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39678" w14:textId="77777777" w:rsidR="00064407" w:rsidRPr="006E3EF1" w:rsidRDefault="00064407" w:rsidP="00252FFB">
      <w:pPr>
        <w:jc w:val="center"/>
        <w:rPr>
          <w:rFonts w:ascii="Times New Roman" w:hAnsi="Times New Roman" w:cs="Times New Roman"/>
          <w:b/>
          <w:bCs/>
          <w:sz w:val="24"/>
          <w:szCs w:val="24"/>
        </w:rPr>
      </w:pPr>
      <w:bookmarkStart w:id="0" w:name="_Hlk149666730"/>
      <w:bookmarkEnd w:id="0"/>
      <w:r w:rsidRPr="006E3EF1">
        <w:rPr>
          <w:rFonts w:ascii="Times New Roman" w:hAnsi="Times New Roman" w:cs="Times New Roman"/>
          <w:b/>
          <w:bCs/>
          <w:sz w:val="24"/>
          <w:szCs w:val="24"/>
        </w:rPr>
        <w:t>ПРИМЕРН</w:t>
      </w:r>
      <w:r w:rsidR="00D42432" w:rsidRPr="006E3EF1">
        <w:rPr>
          <w:rFonts w:ascii="Times New Roman" w:hAnsi="Times New Roman" w:cs="Times New Roman"/>
          <w:b/>
          <w:bCs/>
          <w:sz w:val="24"/>
          <w:szCs w:val="24"/>
        </w:rPr>
        <w:t>АЯ</w:t>
      </w:r>
      <w:r w:rsidRPr="006E3EF1">
        <w:rPr>
          <w:rFonts w:ascii="Times New Roman" w:hAnsi="Times New Roman" w:cs="Times New Roman"/>
          <w:b/>
          <w:bCs/>
          <w:sz w:val="24"/>
          <w:szCs w:val="24"/>
        </w:rPr>
        <w:t xml:space="preserve"> ОБРАЗОВАТЕЛЬН</w:t>
      </w:r>
      <w:r w:rsidR="00D42432" w:rsidRPr="006E3EF1">
        <w:rPr>
          <w:rFonts w:ascii="Times New Roman" w:hAnsi="Times New Roman" w:cs="Times New Roman"/>
          <w:b/>
          <w:bCs/>
          <w:sz w:val="24"/>
          <w:szCs w:val="24"/>
        </w:rPr>
        <w:t>АЯ</w:t>
      </w:r>
      <w:r w:rsidRPr="006E3EF1">
        <w:rPr>
          <w:rFonts w:ascii="Times New Roman" w:hAnsi="Times New Roman" w:cs="Times New Roman"/>
          <w:b/>
          <w:bCs/>
          <w:sz w:val="24"/>
          <w:szCs w:val="24"/>
        </w:rPr>
        <w:t xml:space="preserve"> ПРОГРАММ</w:t>
      </w:r>
      <w:r w:rsidR="00D42432" w:rsidRPr="006E3EF1">
        <w:rPr>
          <w:rFonts w:ascii="Times New Roman" w:hAnsi="Times New Roman" w:cs="Times New Roman"/>
          <w:b/>
          <w:bCs/>
          <w:sz w:val="24"/>
          <w:szCs w:val="24"/>
        </w:rPr>
        <w:t>А</w:t>
      </w:r>
    </w:p>
    <w:p w14:paraId="71D07A8B" w14:textId="77777777" w:rsidR="00064407" w:rsidRPr="006E3EF1" w:rsidRDefault="0035213C" w:rsidP="00252FFB">
      <w:pPr>
        <w:jc w:val="center"/>
        <w:rPr>
          <w:rFonts w:ascii="Times New Roman" w:hAnsi="Times New Roman" w:cs="Times New Roman"/>
          <w:b/>
          <w:bCs/>
          <w:sz w:val="24"/>
          <w:szCs w:val="24"/>
        </w:rPr>
      </w:pPr>
      <w:r w:rsidRPr="006E3EF1">
        <w:rPr>
          <w:rFonts w:ascii="Times New Roman" w:hAnsi="Times New Roman" w:cs="Times New Roman"/>
          <w:b/>
          <w:bCs/>
          <w:sz w:val="24"/>
          <w:szCs w:val="24"/>
        </w:rPr>
        <w:t>СРЕДНЕГО ПРОФЕССИОНАЛЬНОГО ОБРАЗОВАНИЯ</w:t>
      </w:r>
    </w:p>
    <w:p w14:paraId="65FA1790" w14:textId="77777777" w:rsidR="00064407" w:rsidRPr="006E3EF1" w:rsidRDefault="00064407" w:rsidP="00252FFB">
      <w:pPr>
        <w:jc w:val="center"/>
        <w:rPr>
          <w:rFonts w:ascii="Times New Roman" w:hAnsi="Times New Roman" w:cs="Times New Roman"/>
          <w:b/>
          <w:bCs/>
          <w:sz w:val="24"/>
          <w:szCs w:val="24"/>
        </w:rPr>
      </w:pPr>
    </w:p>
    <w:p w14:paraId="4666CCE6" w14:textId="77777777" w:rsidR="00064407" w:rsidRPr="006E3EF1" w:rsidRDefault="00064407" w:rsidP="00252FFB">
      <w:pPr>
        <w:jc w:val="center"/>
        <w:rPr>
          <w:rFonts w:ascii="Times New Roman" w:hAnsi="Times New Roman" w:cs="Times New Roman"/>
          <w:b/>
          <w:sz w:val="24"/>
          <w:szCs w:val="24"/>
        </w:rPr>
      </w:pPr>
      <w:r w:rsidRPr="006E3EF1">
        <w:rPr>
          <w:rFonts w:ascii="Times New Roman" w:hAnsi="Times New Roman" w:cs="Times New Roman"/>
          <w:b/>
          <w:sz w:val="24"/>
          <w:szCs w:val="24"/>
        </w:rPr>
        <w:t>Уровень профессионального образования</w:t>
      </w:r>
    </w:p>
    <w:p w14:paraId="70CF685F" w14:textId="77777777" w:rsidR="00064407" w:rsidRPr="006E3EF1" w:rsidRDefault="00064407" w:rsidP="00252FFB">
      <w:pPr>
        <w:jc w:val="center"/>
        <w:rPr>
          <w:rFonts w:ascii="Times New Roman" w:hAnsi="Times New Roman" w:cs="Times New Roman"/>
          <w:sz w:val="24"/>
          <w:szCs w:val="24"/>
        </w:rPr>
      </w:pPr>
      <w:r w:rsidRPr="006E3EF1">
        <w:rPr>
          <w:rFonts w:ascii="Times New Roman" w:hAnsi="Times New Roman" w:cs="Times New Roman"/>
          <w:sz w:val="24"/>
          <w:szCs w:val="24"/>
        </w:rPr>
        <w:t>Среднее профессиональное образование</w:t>
      </w:r>
    </w:p>
    <w:p w14:paraId="5FE3F607" w14:textId="77777777" w:rsidR="00064407" w:rsidRPr="006E3EF1" w:rsidRDefault="00064407" w:rsidP="00252FFB">
      <w:pPr>
        <w:jc w:val="center"/>
        <w:rPr>
          <w:rFonts w:ascii="Times New Roman" w:hAnsi="Times New Roman" w:cs="Times New Roman"/>
          <w:b/>
          <w:sz w:val="24"/>
          <w:szCs w:val="24"/>
        </w:rPr>
      </w:pPr>
    </w:p>
    <w:p w14:paraId="47624B93" w14:textId="77777777" w:rsidR="00064407" w:rsidRPr="006E3EF1" w:rsidRDefault="00064407" w:rsidP="00252FFB">
      <w:pPr>
        <w:jc w:val="center"/>
        <w:rPr>
          <w:rFonts w:ascii="Times New Roman" w:hAnsi="Times New Roman" w:cs="Times New Roman"/>
          <w:b/>
          <w:sz w:val="24"/>
          <w:szCs w:val="24"/>
        </w:rPr>
      </w:pPr>
    </w:p>
    <w:p w14:paraId="20FA28DC" w14:textId="77777777" w:rsidR="00064407" w:rsidRPr="006E3EF1" w:rsidRDefault="00064407" w:rsidP="00252FFB">
      <w:pPr>
        <w:rPr>
          <w:rFonts w:ascii="Times New Roman" w:hAnsi="Times New Roman" w:cs="Times New Roman"/>
          <w:b/>
          <w:sz w:val="24"/>
          <w:szCs w:val="24"/>
        </w:rPr>
      </w:pPr>
    </w:p>
    <w:p w14:paraId="37FE4D53" w14:textId="77777777" w:rsidR="00064407" w:rsidRPr="006E3EF1" w:rsidRDefault="00064407" w:rsidP="00252FFB">
      <w:pPr>
        <w:jc w:val="center"/>
        <w:rPr>
          <w:rFonts w:ascii="Times New Roman" w:hAnsi="Times New Roman" w:cs="Times New Roman"/>
          <w:b/>
          <w:sz w:val="24"/>
          <w:szCs w:val="24"/>
        </w:rPr>
      </w:pPr>
      <w:r w:rsidRPr="006E3EF1">
        <w:rPr>
          <w:rFonts w:ascii="Times New Roman" w:hAnsi="Times New Roman" w:cs="Times New Roman"/>
          <w:b/>
          <w:sz w:val="24"/>
          <w:szCs w:val="24"/>
        </w:rPr>
        <w:t>Образовательная программа</w:t>
      </w:r>
    </w:p>
    <w:p w14:paraId="31E934FB" w14:textId="35CA8867" w:rsidR="00064407" w:rsidRPr="006E3EF1" w:rsidRDefault="00064407" w:rsidP="00252FFB">
      <w:pPr>
        <w:jc w:val="center"/>
        <w:rPr>
          <w:rFonts w:ascii="Times New Roman" w:eastAsia="Calibri" w:hAnsi="Times New Roman" w:cs="Times New Roman"/>
          <w:sz w:val="24"/>
          <w:szCs w:val="24"/>
        </w:rPr>
      </w:pPr>
      <w:r w:rsidRPr="006E3EF1">
        <w:rPr>
          <w:rFonts w:ascii="Times New Roman" w:eastAsia="Calibri" w:hAnsi="Times New Roman" w:cs="Times New Roman"/>
          <w:sz w:val="24"/>
          <w:szCs w:val="24"/>
        </w:rPr>
        <w:t xml:space="preserve">подготовки квалифицированных рабочих, служащих/ </w:t>
      </w:r>
      <w:r w:rsidRPr="006E3EF1">
        <w:rPr>
          <w:rFonts w:ascii="Times New Roman" w:eastAsia="Calibri" w:hAnsi="Times New Roman" w:cs="Times New Roman"/>
          <w:sz w:val="24"/>
          <w:szCs w:val="24"/>
        </w:rPr>
        <w:br/>
        <w:t>подготовки специалистов среднего звена</w:t>
      </w:r>
    </w:p>
    <w:p w14:paraId="5AA25421" w14:textId="77777777" w:rsidR="00064407" w:rsidRPr="006E3EF1" w:rsidRDefault="00064407" w:rsidP="00252FFB">
      <w:pPr>
        <w:jc w:val="center"/>
        <w:rPr>
          <w:rFonts w:ascii="Times New Roman" w:hAnsi="Times New Roman" w:cs="Times New Roman"/>
          <w:sz w:val="24"/>
          <w:szCs w:val="24"/>
        </w:rPr>
      </w:pPr>
    </w:p>
    <w:p w14:paraId="208252C0" w14:textId="77777777" w:rsidR="000953A0" w:rsidRPr="006E3EF1" w:rsidRDefault="008269F7" w:rsidP="00252FFB">
      <w:pPr>
        <w:jc w:val="center"/>
        <w:rPr>
          <w:rFonts w:ascii="Times New Roman" w:eastAsia="Calibri" w:hAnsi="Times New Roman" w:cs="Times New Roman"/>
          <w:b/>
          <w:sz w:val="24"/>
          <w:szCs w:val="24"/>
        </w:rPr>
      </w:pPr>
      <w:r w:rsidRPr="006E3EF1">
        <w:rPr>
          <w:rFonts w:ascii="Times New Roman" w:eastAsia="Calibri" w:hAnsi="Times New Roman" w:cs="Times New Roman"/>
          <w:b/>
          <w:sz w:val="24"/>
          <w:szCs w:val="24"/>
        </w:rPr>
        <w:t>21.01.04 Машинист на буровых установках</w:t>
      </w:r>
      <w:r w:rsidR="00175EC9" w:rsidRPr="006E3EF1">
        <w:rPr>
          <w:rFonts w:ascii="Times New Roman" w:eastAsia="Calibri" w:hAnsi="Times New Roman" w:cs="Times New Roman"/>
          <w:b/>
          <w:sz w:val="24"/>
          <w:szCs w:val="24"/>
        </w:rPr>
        <w:br/>
      </w:r>
      <w:r w:rsidR="000953A0" w:rsidRPr="006E3EF1">
        <w:rPr>
          <w:rFonts w:ascii="Times New Roman" w:eastAsia="Calibri" w:hAnsi="Times New Roman" w:cs="Times New Roman"/>
          <w:b/>
          <w:sz w:val="24"/>
          <w:szCs w:val="24"/>
        </w:rPr>
        <w:t>___________________________________________________</w:t>
      </w:r>
    </w:p>
    <w:p w14:paraId="42AD64A5" w14:textId="77777777" w:rsidR="00064407" w:rsidRPr="006E3EF1" w:rsidRDefault="00064407" w:rsidP="00252FFB">
      <w:pPr>
        <w:jc w:val="center"/>
        <w:rPr>
          <w:rFonts w:ascii="Times New Roman" w:eastAsia="Calibri" w:hAnsi="Times New Roman" w:cs="Times New Roman"/>
          <w:bCs/>
        </w:rPr>
      </w:pPr>
    </w:p>
    <w:p w14:paraId="10FAE011" w14:textId="77777777" w:rsidR="00064407" w:rsidRPr="006E3EF1" w:rsidRDefault="00064407" w:rsidP="00252FFB">
      <w:pPr>
        <w:jc w:val="center"/>
        <w:rPr>
          <w:rFonts w:ascii="Times New Roman" w:eastAsia="Calibri" w:hAnsi="Times New Roman" w:cs="Times New Roman"/>
          <w:sz w:val="24"/>
          <w:szCs w:val="24"/>
        </w:rPr>
      </w:pPr>
    </w:p>
    <w:p w14:paraId="0372A2A7" w14:textId="77777777" w:rsidR="00064407" w:rsidRPr="006E3EF1" w:rsidRDefault="00064407" w:rsidP="00252FFB">
      <w:pPr>
        <w:jc w:val="center"/>
        <w:rPr>
          <w:rFonts w:ascii="Times New Roman" w:hAnsi="Times New Roman" w:cs="Times New Roman"/>
          <w:bCs/>
          <w:sz w:val="24"/>
          <w:szCs w:val="24"/>
        </w:rPr>
      </w:pPr>
      <w:r w:rsidRPr="006E3EF1">
        <w:rPr>
          <w:rFonts w:ascii="Times New Roman" w:hAnsi="Times New Roman" w:cs="Times New Roman"/>
          <w:bCs/>
          <w:sz w:val="24"/>
          <w:szCs w:val="24"/>
        </w:rPr>
        <w:t xml:space="preserve">На базе </w:t>
      </w:r>
      <w:bookmarkStart w:id="1" w:name="_Hlk106717151"/>
      <w:r w:rsidRPr="006E3EF1">
        <w:rPr>
          <w:rFonts w:ascii="Times New Roman" w:hAnsi="Times New Roman" w:cs="Times New Roman"/>
          <w:bCs/>
          <w:sz w:val="24"/>
          <w:szCs w:val="24"/>
        </w:rPr>
        <w:t>среднего общего образования</w:t>
      </w:r>
      <w:bookmarkEnd w:id="1"/>
    </w:p>
    <w:p w14:paraId="5FD6962A" w14:textId="77777777" w:rsidR="00064407" w:rsidRPr="006E3EF1" w:rsidRDefault="00064407" w:rsidP="00252FFB">
      <w:pPr>
        <w:jc w:val="center"/>
        <w:rPr>
          <w:rFonts w:ascii="Times New Roman" w:hAnsi="Times New Roman" w:cs="Times New Roman"/>
          <w:sz w:val="24"/>
          <w:szCs w:val="24"/>
        </w:rPr>
      </w:pPr>
    </w:p>
    <w:p w14:paraId="464BBD9F" w14:textId="77777777" w:rsidR="00064407" w:rsidRPr="006E3EF1" w:rsidRDefault="00064407" w:rsidP="00252FFB">
      <w:pPr>
        <w:jc w:val="center"/>
        <w:rPr>
          <w:rFonts w:ascii="Times New Roman" w:hAnsi="Times New Roman" w:cs="Times New Roman"/>
          <w:sz w:val="24"/>
          <w:szCs w:val="24"/>
        </w:rPr>
      </w:pPr>
    </w:p>
    <w:p w14:paraId="62B659F9" w14:textId="77777777" w:rsidR="00064407" w:rsidRPr="006E3EF1" w:rsidRDefault="00064407" w:rsidP="00252FFB">
      <w:pPr>
        <w:jc w:val="center"/>
        <w:rPr>
          <w:rFonts w:ascii="Times New Roman" w:hAnsi="Times New Roman" w:cs="Times New Roman"/>
          <w:b/>
          <w:sz w:val="24"/>
          <w:szCs w:val="24"/>
        </w:rPr>
      </w:pPr>
      <w:r w:rsidRPr="006E3EF1">
        <w:rPr>
          <w:rFonts w:ascii="Times New Roman" w:hAnsi="Times New Roman" w:cs="Times New Roman"/>
          <w:b/>
          <w:sz w:val="24"/>
          <w:szCs w:val="24"/>
        </w:rPr>
        <w:t>Квалификация выпускника</w:t>
      </w:r>
    </w:p>
    <w:p w14:paraId="08A67DCD" w14:textId="77777777" w:rsidR="00064407" w:rsidRPr="006E3EF1" w:rsidRDefault="008269F7" w:rsidP="00C76510">
      <w:pPr>
        <w:jc w:val="center"/>
        <w:rPr>
          <w:rFonts w:ascii="Times New Roman" w:hAnsi="Times New Roman" w:cs="Times New Roman"/>
          <w:bCs/>
          <w:sz w:val="24"/>
          <w:szCs w:val="24"/>
        </w:rPr>
      </w:pPr>
      <w:r w:rsidRPr="006E3EF1">
        <w:rPr>
          <w:rFonts w:ascii="Times New Roman" w:eastAsia="Calibri" w:hAnsi="Times New Roman" w:cs="Times New Roman"/>
          <w:b/>
          <w:sz w:val="24"/>
          <w:szCs w:val="24"/>
        </w:rPr>
        <w:t xml:space="preserve">Машинист буровых установок на нефть и газ </w:t>
      </w:r>
    </w:p>
    <w:p w14:paraId="7634DADD" w14:textId="77777777" w:rsidR="00064407" w:rsidRPr="006E3EF1" w:rsidRDefault="00064407" w:rsidP="00252FFB">
      <w:pPr>
        <w:rPr>
          <w:rFonts w:ascii="Times New Roman" w:hAnsi="Times New Roman" w:cs="Times New Roman"/>
          <w:sz w:val="24"/>
          <w:szCs w:val="24"/>
        </w:rPr>
      </w:pPr>
    </w:p>
    <w:p w14:paraId="64BD55BB" w14:textId="77777777" w:rsidR="00064407" w:rsidRPr="006E3EF1" w:rsidRDefault="00064407" w:rsidP="00252FFB">
      <w:pPr>
        <w:rPr>
          <w:rFonts w:ascii="Times New Roman" w:hAnsi="Times New Roman" w:cs="Times New Roman"/>
          <w:sz w:val="24"/>
          <w:szCs w:val="24"/>
        </w:rPr>
      </w:pPr>
    </w:p>
    <w:p w14:paraId="4E8ED41B" w14:textId="77777777" w:rsidR="00064407" w:rsidRPr="006E3EF1" w:rsidRDefault="00064407" w:rsidP="00252FFB">
      <w:pPr>
        <w:rPr>
          <w:rFonts w:ascii="Times New Roman" w:hAnsi="Times New Roman" w:cs="Times New Roman"/>
          <w:sz w:val="24"/>
          <w:szCs w:val="24"/>
        </w:rPr>
      </w:pPr>
    </w:p>
    <w:p w14:paraId="586BDC3C" w14:textId="77777777" w:rsidR="00AC5DA2" w:rsidRPr="006E3EF1" w:rsidRDefault="00AC5DA2" w:rsidP="00252FFB">
      <w:pPr>
        <w:rPr>
          <w:rFonts w:ascii="Times New Roman" w:hAnsi="Times New Roman" w:cs="Times New Roman"/>
          <w:sz w:val="24"/>
          <w:szCs w:val="24"/>
        </w:rPr>
      </w:pPr>
    </w:p>
    <w:p w14:paraId="3CECCE20" w14:textId="77777777" w:rsidR="00AC5DA2" w:rsidRPr="006E3EF1" w:rsidRDefault="00AC5DA2" w:rsidP="00252FFB">
      <w:pPr>
        <w:rPr>
          <w:rFonts w:ascii="Times New Roman" w:hAnsi="Times New Roman" w:cs="Times New Roman"/>
          <w:sz w:val="24"/>
          <w:szCs w:val="24"/>
        </w:rPr>
      </w:pPr>
    </w:p>
    <w:p w14:paraId="63AC83C7" w14:textId="77777777" w:rsidR="00064407" w:rsidRPr="006E3EF1" w:rsidRDefault="00064407" w:rsidP="00252FFB">
      <w:pPr>
        <w:rPr>
          <w:rFonts w:ascii="Times New Roman" w:hAnsi="Times New Roman" w:cs="Times New Roman"/>
          <w:sz w:val="24"/>
          <w:szCs w:val="24"/>
        </w:rPr>
      </w:pPr>
    </w:p>
    <w:p w14:paraId="6C48678B" w14:textId="77777777" w:rsidR="00064407" w:rsidRPr="006E3EF1"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6E3EF1" w:rsidRPr="006E3EF1" w14:paraId="0B5775D4" w14:textId="77777777" w:rsidTr="00175EC9">
        <w:trPr>
          <w:trHeight w:val="625"/>
        </w:trPr>
        <w:tc>
          <w:tcPr>
            <w:tcW w:w="4253" w:type="dxa"/>
            <w:vMerge w:val="restart"/>
            <w:shd w:val="clear" w:color="auto" w:fill="auto"/>
          </w:tcPr>
          <w:p w14:paraId="7DDD4C92" w14:textId="77777777" w:rsidR="00BE3FDA" w:rsidRDefault="00BE3FDA" w:rsidP="005C56FC">
            <w:pPr>
              <w:suppressAutoHyphens/>
              <w:rPr>
                <w:rFonts w:ascii="Times New Roman" w:hAnsi="Times New Roman"/>
                <w:b/>
                <w:sz w:val="24"/>
                <w:szCs w:val="24"/>
              </w:rPr>
            </w:pPr>
            <w:r w:rsidRPr="006E3EF1">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6E3EF1">
              <w:rPr>
                <w:rFonts w:ascii="Times New Roman" w:hAnsi="Times New Roman"/>
                <w:b/>
                <w:sz w:val="24"/>
                <w:szCs w:val="24"/>
              </w:rPr>
              <w:t xml:space="preserve">в системе среднего профессионального образования </w:t>
            </w:r>
            <w:r w:rsidR="007243F6" w:rsidRPr="006E3EF1">
              <w:rPr>
                <w:rFonts w:ascii="Times New Roman" w:hAnsi="Times New Roman"/>
                <w:b/>
                <w:sz w:val="24"/>
                <w:szCs w:val="24"/>
              </w:rPr>
              <w:br/>
            </w:r>
            <w:r w:rsidRPr="006E3EF1">
              <w:rPr>
                <w:rFonts w:ascii="Times New Roman" w:eastAsia="Calibri" w:hAnsi="Times New Roman" w:cs="Times New Roman"/>
                <w:b/>
                <w:sz w:val="24"/>
                <w:szCs w:val="24"/>
              </w:rPr>
              <w:t xml:space="preserve">по УГПС </w:t>
            </w:r>
            <w:r w:rsidR="008269F7" w:rsidRPr="006E3EF1">
              <w:rPr>
                <w:rFonts w:ascii="Times New Roman" w:eastAsia="Calibri" w:hAnsi="Times New Roman" w:cs="Times New Roman"/>
                <w:b/>
                <w:sz w:val="24"/>
                <w:szCs w:val="24"/>
              </w:rPr>
              <w:t>21</w:t>
            </w:r>
            <w:r w:rsidR="006B24A9" w:rsidRPr="006E3EF1">
              <w:rPr>
                <w:rFonts w:ascii="Times New Roman" w:eastAsia="Calibri" w:hAnsi="Times New Roman" w:cs="Times New Roman"/>
                <w:b/>
                <w:sz w:val="24"/>
                <w:szCs w:val="24"/>
              </w:rPr>
              <w:t>.00.00</w:t>
            </w:r>
            <w:r w:rsidR="005549D6" w:rsidRPr="006E3EF1">
              <w:rPr>
                <w:rFonts w:ascii="Times New Roman" w:eastAsia="Calibri" w:hAnsi="Times New Roman" w:cs="Times New Roman"/>
                <w:b/>
                <w:sz w:val="24"/>
                <w:szCs w:val="24"/>
              </w:rPr>
              <w:t xml:space="preserve"> </w:t>
            </w:r>
            <w:r w:rsidR="005C56FC" w:rsidRPr="005C56FC">
              <w:rPr>
                <w:rFonts w:ascii="Times New Roman" w:hAnsi="Times New Roman"/>
                <w:b/>
                <w:sz w:val="24"/>
                <w:szCs w:val="24"/>
              </w:rPr>
              <w:t>Прикладная геология, горное дело, нефтегазовое дело и геодезия</w:t>
            </w:r>
          </w:p>
          <w:p w14:paraId="17EF5DD0" w14:textId="2DDFCD8C" w:rsidR="005C56FC" w:rsidRPr="006E3EF1" w:rsidRDefault="005C56FC" w:rsidP="005C56FC">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712C5214" w14:textId="77777777" w:rsidR="00F149C4" w:rsidRDefault="00F149C4" w:rsidP="00252FFB">
            <w:pPr>
              <w:rPr>
                <w:rFonts w:ascii="Times New Roman" w:hAnsi="Times New Roman"/>
                <w:sz w:val="24"/>
                <w:szCs w:val="24"/>
              </w:rPr>
            </w:pPr>
          </w:p>
          <w:p w14:paraId="1022094F" w14:textId="77777777" w:rsidR="00F149C4" w:rsidRDefault="00F149C4" w:rsidP="00252FFB">
            <w:pPr>
              <w:rPr>
                <w:rFonts w:ascii="Times New Roman" w:hAnsi="Times New Roman"/>
                <w:sz w:val="24"/>
                <w:szCs w:val="24"/>
              </w:rPr>
            </w:pPr>
          </w:p>
          <w:p w14:paraId="1BF14AD7" w14:textId="77777777" w:rsidR="00F149C4" w:rsidRDefault="00F149C4" w:rsidP="00252FFB">
            <w:pPr>
              <w:rPr>
                <w:rFonts w:ascii="Times New Roman" w:hAnsi="Times New Roman"/>
                <w:sz w:val="24"/>
                <w:szCs w:val="24"/>
              </w:rPr>
            </w:pPr>
          </w:p>
          <w:p w14:paraId="6ED90565" w14:textId="77777777" w:rsidR="00F149C4" w:rsidRDefault="00F149C4" w:rsidP="00252FFB">
            <w:pPr>
              <w:rPr>
                <w:rFonts w:ascii="Times New Roman" w:hAnsi="Times New Roman"/>
                <w:sz w:val="24"/>
                <w:szCs w:val="24"/>
              </w:rPr>
            </w:pPr>
          </w:p>
          <w:p w14:paraId="62CE1802" w14:textId="16B0DF71" w:rsidR="00BE3FDA" w:rsidRPr="00F149C4" w:rsidRDefault="005C56FC" w:rsidP="00F149C4">
            <w:pPr>
              <w:jc w:val="center"/>
              <w:rPr>
                <w:rFonts w:ascii="Times New Roman" w:eastAsia="Calibri" w:hAnsi="Times New Roman" w:cs="Times New Roman"/>
                <w:i/>
                <w:iCs/>
                <w:sz w:val="24"/>
                <w:szCs w:val="24"/>
              </w:rPr>
            </w:pPr>
            <w:r w:rsidRPr="00F149C4">
              <w:rPr>
                <w:rFonts w:ascii="Times New Roman" w:hAnsi="Times New Roman"/>
                <w:i/>
                <w:iCs/>
                <w:sz w:val="24"/>
                <w:szCs w:val="24"/>
              </w:rPr>
              <w:t xml:space="preserve">от </w:t>
            </w:r>
            <w:r w:rsidR="00D82E30" w:rsidRPr="00F149C4">
              <w:rPr>
                <w:rFonts w:ascii="Times New Roman" w:hAnsi="Times New Roman"/>
                <w:i/>
                <w:iCs/>
                <w:sz w:val="24"/>
                <w:szCs w:val="24"/>
              </w:rPr>
              <w:t>22</w:t>
            </w:r>
            <w:r w:rsidR="00F149C4" w:rsidRPr="00F149C4">
              <w:rPr>
                <w:rFonts w:ascii="Times New Roman" w:hAnsi="Times New Roman"/>
                <w:i/>
                <w:iCs/>
                <w:sz w:val="24"/>
                <w:szCs w:val="24"/>
              </w:rPr>
              <w:t>.09.</w:t>
            </w:r>
            <w:r w:rsidR="00D82E30" w:rsidRPr="00F149C4">
              <w:rPr>
                <w:rFonts w:ascii="Times New Roman" w:hAnsi="Times New Roman"/>
                <w:i/>
                <w:iCs/>
                <w:sz w:val="24"/>
                <w:szCs w:val="24"/>
              </w:rPr>
              <w:t xml:space="preserve">2026 </w:t>
            </w:r>
            <w:r w:rsidR="00F149C4" w:rsidRPr="00F149C4">
              <w:rPr>
                <w:rFonts w:ascii="Times New Roman" w:hAnsi="Times New Roman"/>
                <w:i/>
                <w:iCs/>
                <w:sz w:val="24"/>
                <w:szCs w:val="24"/>
              </w:rPr>
              <w:t>№</w:t>
            </w:r>
            <w:r w:rsidR="00F149C4">
              <w:rPr>
                <w:rFonts w:ascii="Times New Roman" w:hAnsi="Times New Roman"/>
                <w:i/>
                <w:iCs/>
                <w:sz w:val="24"/>
                <w:szCs w:val="24"/>
              </w:rPr>
              <w:t xml:space="preserve"> </w:t>
            </w:r>
            <w:r w:rsidR="00F149C4" w:rsidRPr="00F149C4">
              <w:rPr>
                <w:rFonts w:ascii="Times New Roman" w:hAnsi="Times New Roman"/>
                <w:i/>
                <w:iCs/>
                <w:sz w:val="24"/>
                <w:szCs w:val="24"/>
              </w:rPr>
              <w:t>2</w:t>
            </w:r>
          </w:p>
          <w:p w14:paraId="177C01A3" w14:textId="77777777" w:rsidR="00BE3FDA" w:rsidRPr="006E3EF1" w:rsidRDefault="00BE3FDA" w:rsidP="00252FFB">
            <w:pPr>
              <w:rPr>
                <w:rFonts w:ascii="Times New Roman" w:eastAsia="Calibri" w:hAnsi="Times New Roman" w:cs="Times New Roman"/>
                <w:sz w:val="24"/>
                <w:szCs w:val="24"/>
              </w:rPr>
            </w:pPr>
          </w:p>
        </w:tc>
      </w:tr>
      <w:tr w:rsidR="006E3EF1" w:rsidRPr="006E3EF1" w14:paraId="73AB12C4" w14:textId="77777777" w:rsidTr="00175EC9">
        <w:trPr>
          <w:trHeight w:val="625"/>
        </w:trPr>
        <w:tc>
          <w:tcPr>
            <w:tcW w:w="4253" w:type="dxa"/>
            <w:vMerge/>
            <w:shd w:val="clear" w:color="auto" w:fill="auto"/>
          </w:tcPr>
          <w:p w14:paraId="354FEE8E" w14:textId="77777777" w:rsidR="00BE3FDA" w:rsidRPr="006E3EF1"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67F7B53" w14:textId="77777777" w:rsidR="00BE3FDA" w:rsidRPr="006E3EF1" w:rsidRDefault="00BE3FDA" w:rsidP="00252FFB">
            <w:pPr>
              <w:jc w:val="center"/>
              <w:rPr>
                <w:rFonts w:ascii="Times New Roman" w:eastAsia="Calibri" w:hAnsi="Times New Roman" w:cs="Times New Roman"/>
                <w:sz w:val="24"/>
                <w:szCs w:val="24"/>
              </w:rPr>
            </w:pPr>
            <w:r w:rsidRPr="006E3EF1">
              <w:rPr>
                <w:rFonts w:ascii="Times New Roman" w:eastAsia="Calibri" w:hAnsi="Times New Roman" w:cs="Times New Roman"/>
                <w:sz w:val="20"/>
                <w:szCs w:val="20"/>
              </w:rPr>
              <w:t>(реквизиты утверждающего документа)</w:t>
            </w:r>
          </w:p>
        </w:tc>
      </w:tr>
      <w:tr w:rsidR="006E3EF1" w:rsidRPr="006E3EF1" w14:paraId="0C258861" w14:textId="77777777" w:rsidTr="00175EC9">
        <w:trPr>
          <w:trHeight w:val="686"/>
        </w:trPr>
        <w:tc>
          <w:tcPr>
            <w:tcW w:w="4253" w:type="dxa"/>
            <w:vMerge w:val="restart"/>
            <w:shd w:val="clear" w:color="auto" w:fill="auto"/>
          </w:tcPr>
          <w:p w14:paraId="04FBCD76" w14:textId="77777777" w:rsidR="00BE3FDA" w:rsidRPr="006E3EF1" w:rsidRDefault="00BE3FDA" w:rsidP="00252FFB">
            <w:pPr>
              <w:suppressAutoHyphens/>
              <w:rPr>
                <w:rFonts w:ascii="Times New Roman" w:eastAsia="Calibri" w:hAnsi="Times New Roman" w:cs="Times New Roman"/>
                <w:b/>
                <w:sz w:val="24"/>
                <w:szCs w:val="24"/>
              </w:rPr>
            </w:pPr>
          </w:p>
          <w:p w14:paraId="4B05DCD7" w14:textId="77777777" w:rsidR="00BE3FDA" w:rsidRPr="006E3EF1" w:rsidRDefault="00BE3FDA" w:rsidP="00252FFB">
            <w:pPr>
              <w:suppressAutoHyphens/>
              <w:rPr>
                <w:rFonts w:ascii="Times New Roman" w:eastAsia="Calibri" w:hAnsi="Times New Roman" w:cs="Times New Roman"/>
                <w:b/>
                <w:sz w:val="24"/>
                <w:szCs w:val="24"/>
              </w:rPr>
            </w:pPr>
            <w:r w:rsidRPr="006E3EF1">
              <w:rPr>
                <w:rFonts w:ascii="Times New Roman" w:eastAsia="Calibri" w:hAnsi="Times New Roman" w:cs="Times New Roman"/>
                <w:b/>
                <w:sz w:val="24"/>
                <w:szCs w:val="24"/>
              </w:rPr>
              <w:t xml:space="preserve">Зарегистрировано </w:t>
            </w:r>
            <w:r w:rsidR="00175EC9" w:rsidRPr="006E3EF1">
              <w:rPr>
                <w:rFonts w:ascii="Times New Roman" w:eastAsia="Calibri" w:hAnsi="Times New Roman" w:cs="Times New Roman"/>
                <w:b/>
                <w:sz w:val="24"/>
                <w:szCs w:val="24"/>
              </w:rPr>
              <w:br/>
            </w:r>
            <w:r w:rsidRPr="006E3EF1">
              <w:rPr>
                <w:rFonts w:ascii="Times New Roman" w:eastAsia="Calibri" w:hAnsi="Times New Roman" w:cs="Times New Roman"/>
                <w:b/>
                <w:sz w:val="24"/>
                <w:szCs w:val="24"/>
              </w:rPr>
              <w:t xml:space="preserve">в государственном реестре </w:t>
            </w:r>
          </w:p>
          <w:p w14:paraId="3AF60E0E" w14:textId="77777777" w:rsidR="00BE3FDA" w:rsidRPr="006E3EF1" w:rsidRDefault="00BE3FDA" w:rsidP="00252FFB">
            <w:pPr>
              <w:suppressAutoHyphens/>
              <w:rPr>
                <w:rFonts w:ascii="Times New Roman" w:eastAsia="Calibri" w:hAnsi="Times New Roman" w:cs="Times New Roman"/>
                <w:sz w:val="24"/>
                <w:szCs w:val="24"/>
              </w:rPr>
            </w:pPr>
            <w:r w:rsidRPr="006E3EF1">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0C8602C9" w14:textId="63A7EA8B" w:rsidR="00BE3FDA" w:rsidRPr="006E3EF1" w:rsidRDefault="00E130B6" w:rsidP="00E130B6">
            <w:pPr>
              <w:jc w:val="center"/>
              <w:rPr>
                <w:rFonts w:ascii="Times New Roman" w:eastAsia="Calibri" w:hAnsi="Times New Roman" w:cs="Times New Roman"/>
                <w:sz w:val="24"/>
                <w:szCs w:val="24"/>
              </w:rPr>
            </w:pPr>
            <w:r>
              <w:rPr>
                <w:rFonts w:ascii="Times New Roman" w:eastAsia="Calibri" w:hAnsi="Times New Roman" w:cs="Times New Roman"/>
                <w:sz w:val="24"/>
                <w:szCs w:val="24"/>
              </w:rPr>
              <w:t>180</w:t>
            </w:r>
          </w:p>
        </w:tc>
      </w:tr>
      <w:tr w:rsidR="006E3EF1" w:rsidRPr="006E3EF1" w14:paraId="5EA5EAB9" w14:textId="77777777" w:rsidTr="00175EC9">
        <w:trPr>
          <w:trHeight w:val="435"/>
        </w:trPr>
        <w:tc>
          <w:tcPr>
            <w:tcW w:w="4253" w:type="dxa"/>
            <w:vMerge/>
            <w:shd w:val="clear" w:color="auto" w:fill="auto"/>
          </w:tcPr>
          <w:p w14:paraId="16ED9CED" w14:textId="77777777" w:rsidR="00BE3FDA" w:rsidRPr="006E3EF1"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4A9DF9A" w14:textId="77777777" w:rsidR="00BE3FDA" w:rsidRPr="006E3EF1" w:rsidRDefault="00BE3FDA" w:rsidP="00252FFB">
            <w:pPr>
              <w:jc w:val="center"/>
              <w:rPr>
                <w:rFonts w:ascii="Times New Roman" w:eastAsia="Calibri" w:hAnsi="Times New Roman" w:cs="Times New Roman"/>
                <w:sz w:val="20"/>
                <w:szCs w:val="20"/>
              </w:rPr>
            </w:pPr>
            <w:r w:rsidRPr="006E3EF1">
              <w:rPr>
                <w:rFonts w:ascii="Times New Roman" w:eastAsia="Calibri" w:hAnsi="Times New Roman" w:cs="Times New Roman"/>
                <w:sz w:val="20"/>
                <w:szCs w:val="20"/>
              </w:rPr>
              <w:t>(регистрационный номер)</w:t>
            </w:r>
          </w:p>
          <w:p w14:paraId="73F3F6ED" w14:textId="77777777" w:rsidR="00BE3FDA" w:rsidRPr="006E3EF1" w:rsidRDefault="00BE3FDA" w:rsidP="00252FFB">
            <w:pPr>
              <w:rPr>
                <w:rFonts w:ascii="Times New Roman" w:eastAsia="Calibri" w:hAnsi="Times New Roman" w:cs="Times New Roman"/>
              </w:rPr>
            </w:pPr>
          </w:p>
          <w:p w14:paraId="38F264B4" w14:textId="77777777" w:rsidR="00E130B6" w:rsidRDefault="00E130B6" w:rsidP="00E130B6">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154D615" w14:textId="460E10C0" w:rsidR="00BE3FDA" w:rsidRPr="006E3EF1" w:rsidRDefault="00E130B6" w:rsidP="00E130B6">
            <w:pPr>
              <w:jc w:val="center"/>
              <w:rPr>
                <w:rFonts w:ascii="Times New Roman" w:eastAsia="Calibri" w:hAnsi="Times New Roman" w:cs="Times New Roman"/>
                <w:sz w:val="20"/>
                <w:szCs w:val="20"/>
              </w:rPr>
            </w:pPr>
            <w:r>
              <w:rPr>
                <w:rFonts w:ascii="Times New Roman" w:eastAsia="Calibri" w:hAnsi="Times New Roman" w:cs="Times New Roman"/>
              </w:rPr>
              <w:t>от 24.09.2026 № 01-09-317/2026</w:t>
            </w:r>
          </w:p>
        </w:tc>
      </w:tr>
      <w:tr w:rsidR="00BE3FDA" w:rsidRPr="006E3EF1" w14:paraId="2BAB534F" w14:textId="77777777" w:rsidTr="00175EC9">
        <w:trPr>
          <w:trHeight w:val="434"/>
        </w:trPr>
        <w:tc>
          <w:tcPr>
            <w:tcW w:w="4253" w:type="dxa"/>
            <w:vMerge/>
            <w:shd w:val="clear" w:color="auto" w:fill="auto"/>
          </w:tcPr>
          <w:p w14:paraId="1E2AA83B" w14:textId="77777777" w:rsidR="00BE3FDA" w:rsidRPr="006E3EF1"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5849DEC" w14:textId="77777777" w:rsidR="00BE3FDA" w:rsidRPr="006E3EF1" w:rsidRDefault="00BE3FDA" w:rsidP="00252FFB">
            <w:pPr>
              <w:jc w:val="center"/>
              <w:rPr>
                <w:rFonts w:ascii="Times New Roman" w:eastAsia="Calibri" w:hAnsi="Times New Roman" w:cs="Times New Roman"/>
                <w:sz w:val="20"/>
                <w:szCs w:val="20"/>
              </w:rPr>
            </w:pPr>
            <w:r w:rsidRPr="006E3EF1">
              <w:rPr>
                <w:rFonts w:ascii="Times New Roman" w:eastAsia="Calibri" w:hAnsi="Times New Roman" w:cs="Times New Roman"/>
                <w:sz w:val="20"/>
                <w:szCs w:val="20"/>
              </w:rPr>
              <w:t>(реквизиты утверждающего документа)</w:t>
            </w:r>
          </w:p>
        </w:tc>
      </w:tr>
    </w:tbl>
    <w:p w14:paraId="66A7B8BE" w14:textId="77777777" w:rsidR="00064407" w:rsidRPr="006E3EF1" w:rsidRDefault="00064407" w:rsidP="00252FFB">
      <w:pPr>
        <w:rPr>
          <w:rFonts w:ascii="Times New Roman" w:eastAsia="Calibri" w:hAnsi="Times New Roman" w:cs="Times New Roman"/>
          <w:sz w:val="24"/>
          <w:szCs w:val="24"/>
        </w:rPr>
      </w:pPr>
    </w:p>
    <w:p w14:paraId="4B672FF5" w14:textId="77777777" w:rsidR="00064407" w:rsidRPr="006E3EF1" w:rsidRDefault="00064407" w:rsidP="00252FFB">
      <w:pPr>
        <w:rPr>
          <w:rFonts w:ascii="Times New Roman" w:eastAsia="Calibri" w:hAnsi="Times New Roman" w:cs="Times New Roman"/>
          <w:sz w:val="24"/>
          <w:szCs w:val="24"/>
        </w:rPr>
      </w:pPr>
    </w:p>
    <w:p w14:paraId="50A7A92A" w14:textId="77777777" w:rsidR="0092062D" w:rsidRPr="006E3EF1" w:rsidRDefault="00064407" w:rsidP="00252FFB">
      <w:pPr>
        <w:jc w:val="center"/>
        <w:rPr>
          <w:rFonts w:ascii="Times New Roman" w:hAnsi="Times New Roman" w:cs="Times New Roman"/>
          <w:b/>
          <w:sz w:val="24"/>
          <w:szCs w:val="24"/>
          <w:highlight w:val="lightGray"/>
          <w:u w:val="thick"/>
        </w:rPr>
        <w:sectPr w:rsidR="0092062D" w:rsidRPr="006E3EF1"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6E3EF1">
        <w:rPr>
          <w:rFonts w:ascii="Times New Roman" w:hAnsi="Times New Roman" w:cs="Times New Roman"/>
          <w:b/>
          <w:sz w:val="24"/>
          <w:szCs w:val="24"/>
        </w:rPr>
        <w:t>202</w:t>
      </w:r>
      <w:r w:rsidR="008269F7" w:rsidRPr="006E3EF1">
        <w:rPr>
          <w:rFonts w:ascii="Times New Roman" w:hAnsi="Times New Roman" w:cs="Times New Roman"/>
          <w:b/>
          <w:sz w:val="24"/>
          <w:szCs w:val="24"/>
        </w:rPr>
        <w:t>6</w:t>
      </w:r>
      <w:r w:rsidRPr="006E3EF1">
        <w:rPr>
          <w:rFonts w:ascii="Times New Roman" w:hAnsi="Times New Roman" w:cs="Times New Roman"/>
          <w:b/>
          <w:sz w:val="24"/>
          <w:szCs w:val="24"/>
        </w:rPr>
        <w:t xml:space="preserve"> год</w:t>
      </w:r>
    </w:p>
    <w:p w14:paraId="4B117DF5" w14:textId="77777777" w:rsidR="00064407" w:rsidRPr="006E3EF1" w:rsidRDefault="00AE7156" w:rsidP="00252FFB">
      <w:pPr>
        <w:suppressAutoHyphens/>
        <w:ind w:firstLine="709"/>
        <w:contextualSpacing/>
        <w:jc w:val="both"/>
        <w:rPr>
          <w:rFonts w:ascii="Times New Roman" w:eastAsia="Calibri" w:hAnsi="Times New Roman" w:cs="Times New Roman"/>
          <w:b/>
          <w:bCs/>
          <w:sz w:val="24"/>
          <w:szCs w:val="24"/>
        </w:rPr>
      </w:pPr>
      <w:r w:rsidRPr="006E3EF1">
        <w:rPr>
          <w:rFonts w:ascii="Times New Roman" w:eastAsia="Calibri" w:hAnsi="Times New Roman" w:cs="Times New Roman"/>
          <w:b/>
          <w:bCs/>
          <w:sz w:val="24"/>
          <w:szCs w:val="24"/>
        </w:rPr>
        <w:lastRenderedPageBreak/>
        <w:t>Разработчики образовательной программы</w:t>
      </w:r>
    </w:p>
    <w:p w14:paraId="791A07B4" w14:textId="77777777" w:rsidR="00064407" w:rsidRPr="006E3EF1" w:rsidRDefault="00064407" w:rsidP="00252FFB">
      <w:pPr>
        <w:suppressAutoHyphens/>
        <w:ind w:firstLine="709"/>
        <w:jc w:val="both"/>
        <w:rPr>
          <w:rFonts w:ascii="Times New Roman" w:eastAsia="Calibri" w:hAnsi="Times New Roman" w:cs="Times New Roman"/>
          <w:bCs/>
          <w:sz w:val="24"/>
          <w:szCs w:val="24"/>
        </w:rPr>
      </w:pPr>
    </w:p>
    <w:p w14:paraId="76A66D36" w14:textId="77777777" w:rsidR="00AE7156" w:rsidRPr="006E3EF1" w:rsidRDefault="00AE7156" w:rsidP="00252FFB">
      <w:pPr>
        <w:ind w:left="-142" w:firstLine="567"/>
        <w:jc w:val="center"/>
        <w:rPr>
          <w:rFonts w:ascii="Times New Roman" w:hAnsi="Times New Roman"/>
          <w:b/>
          <w:sz w:val="24"/>
          <w:szCs w:val="24"/>
        </w:rPr>
      </w:pPr>
      <w:r w:rsidRPr="006E3EF1">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6E3EF1" w:rsidRPr="006E3EF1" w14:paraId="11941D1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69B8B550" w14:textId="77777777" w:rsidR="00AE7156" w:rsidRPr="006E3EF1" w:rsidRDefault="00AE7156" w:rsidP="00FF40F7">
            <w:pPr>
              <w:rPr>
                <w:rFonts w:ascii="Times New Roman" w:hAnsi="Times New Roman"/>
                <w:sz w:val="24"/>
                <w:szCs w:val="24"/>
              </w:rPr>
            </w:pPr>
            <w:r w:rsidRPr="006E3EF1">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6E10B246" w14:textId="77777777" w:rsidR="00AE7156" w:rsidRPr="006E3EF1" w:rsidRDefault="00AE7156" w:rsidP="00FF40F7">
            <w:pPr>
              <w:rPr>
                <w:rFonts w:ascii="Times New Roman" w:hAnsi="Times New Roman"/>
                <w:sz w:val="24"/>
                <w:szCs w:val="24"/>
              </w:rPr>
            </w:pPr>
            <w:r w:rsidRPr="006E3EF1">
              <w:rPr>
                <w:rFonts w:ascii="Times New Roman" w:hAnsi="Times New Roman"/>
                <w:sz w:val="24"/>
                <w:szCs w:val="24"/>
              </w:rPr>
              <w:t>Организация, должность</w:t>
            </w:r>
          </w:p>
        </w:tc>
      </w:tr>
      <w:tr w:rsidR="006E3EF1" w:rsidRPr="006E3EF1" w14:paraId="3B13391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A2BF5E8" w14:textId="2E44C2B6" w:rsidR="00AE7156" w:rsidRPr="006E3EF1" w:rsidRDefault="00BC6DF1" w:rsidP="00FF40F7">
            <w:pPr>
              <w:rPr>
                <w:rFonts w:ascii="Times New Roman" w:hAnsi="Times New Roman"/>
                <w:sz w:val="24"/>
                <w:szCs w:val="24"/>
              </w:rPr>
            </w:pPr>
            <w:r w:rsidRPr="004B222E">
              <w:rPr>
                <w:rFonts w:ascii="Times New Roman" w:hAnsi="Times New Roman"/>
                <w:sz w:val="24"/>
                <w:szCs w:val="24"/>
              </w:rPr>
              <w:t>Заиченко Александр Николаевич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385B23B" w14:textId="77777777" w:rsidR="00AE7156" w:rsidRPr="006E3EF1" w:rsidRDefault="00FF40F7" w:rsidP="00FF40F7">
            <w:pPr>
              <w:rPr>
                <w:rFonts w:ascii="Times New Roman" w:hAnsi="Times New Roman"/>
                <w:sz w:val="24"/>
                <w:szCs w:val="24"/>
              </w:rPr>
            </w:pPr>
            <w:r w:rsidRPr="006E3EF1">
              <w:rPr>
                <w:rFonts w:ascii="Times New Roman" w:hAnsi="Times New Roman"/>
                <w:sz w:val="24"/>
                <w:szCs w:val="24"/>
              </w:rPr>
              <w:t>Многопрофильный колледж ФГБОУ ВО Тюменский индустриальный университет, преподаватель</w:t>
            </w:r>
          </w:p>
        </w:tc>
      </w:tr>
      <w:tr w:rsidR="006E3EF1" w:rsidRPr="006E3EF1" w14:paraId="3F9FD795"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B829912" w14:textId="77777777" w:rsidR="00AE7156" w:rsidRPr="006E3EF1" w:rsidRDefault="00FF40F7" w:rsidP="00FF40F7">
            <w:pPr>
              <w:rPr>
                <w:rFonts w:ascii="Times New Roman" w:hAnsi="Times New Roman"/>
                <w:sz w:val="24"/>
                <w:szCs w:val="24"/>
              </w:rPr>
            </w:pPr>
            <w:r w:rsidRPr="006E3EF1">
              <w:rPr>
                <w:rFonts w:ascii="Times New Roman" w:hAnsi="Times New Roman"/>
                <w:sz w:val="24"/>
                <w:szCs w:val="24"/>
              </w:rPr>
              <w:t>Войцеховский Дмитрий Николаевич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C3746B2" w14:textId="77777777" w:rsidR="00AE7156" w:rsidRPr="006E3EF1" w:rsidRDefault="00FF40F7" w:rsidP="00FF40F7">
            <w:pPr>
              <w:rPr>
                <w:rFonts w:ascii="Times New Roman" w:hAnsi="Times New Roman"/>
                <w:sz w:val="24"/>
                <w:szCs w:val="24"/>
              </w:rPr>
            </w:pPr>
            <w:r w:rsidRPr="006E3EF1">
              <w:rPr>
                <w:rFonts w:ascii="Times New Roman" w:hAnsi="Times New Roman"/>
                <w:sz w:val="24"/>
                <w:szCs w:val="24"/>
              </w:rPr>
              <w:t>Многопрофильный колледж ФГБОУ ВО Тюменский индустриальный университет, преподаватель</w:t>
            </w:r>
          </w:p>
        </w:tc>
      </w:tr>
    </w:tbl>
    <w:p w14:paraId="4562F63E" w14:textId="77777777" w:rsidR="00AE7156" w:rsidRPr="006E3EF1" w:rsidRDefault="00AE7156" w:rsidP="00252FFB">
      <w:pPr>
        <w:ind w:left="-142" w:firstLine="567"/>
        <w:rPr>
          <w:rFonts w:ascii="Times New Roman" w:hAnsi="Times New Roman"/>
          <w:sz w:val="24"/>
          <w:szCs w:val="24"/>
        </w:rPr>
      </w:pPr>
    </w:p>
    <w:p w14:paraId="008D7122" w14:textId="77777777" w:rsidR="00AE7156" w:rsidRPr="006E3EF1" w:rsidRDefault="00AE7156" w:rsidP="00252FFB">
      <w:pPr>
        <w:ind w:left="-142" w:firstLine="567"/>
        <w:jc w:val="center"/>
        <w:rPr>
          <w:rFonts w:ascii="Times New Roman" w:hAnsi="Times New Roman"/>
          <w:b/>
          <w:sz w:val="24"/>
          <w:szCs w:val="24"/>
        </w:rPr>
      </w:pPr>
      <w:r w:rsidRPr="006E3EF1">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6E3EF1" w:rsidRPr="006E3EF1" w14:paraId="3EE06C3F"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4D39D934" w14:textId="77777777" w:rsidR="00AE7156" w:rsidRPr="006E3EF1" w:rsidRDefault="00AE7156" w:rsidP="00FF40F7">
            <w:pPr>
              <w:rPr>
                <w:rFonts w:ascii="Times New Roman" w:hAnsi="Times New Roman"/>
                <w:sz w:val="24"/>
                <w:szCs w:val="24"/>
              </w:rPr>
            </w:pPr>
            <w:r w:rsidRPr="006E3EF1">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F4E6E0B" w14:textId="77777777" w:rsidR="00AE7156" w:rsidRPr="006E3EF1" w:rsidRDefault="00AE7156" w:rsidP="00FF40F7">
            <w:pPr>
              <w:rPr>
                <w:rFonts w:ascii="Times New Roman" w:hAnsi="Times New Roman"/>
                <w:sz w:val="24"/>
                <w:szCs w:val="24"/>
              </w:rPr>
            </w:pPr>
            <w:r w:rsidRPr="006E3EF1">
              <w:rPr>
                <w:rFonts w:ascii="Times New Roman" w:hAnsi="Times New Roman"/>
                <w:sz w:val="24"/>
                <w:szCs w:val="24"/>
              </w:rPr>
              <w:t>Организация, должность</w:t>
            </w:r>
          </w:p>
        </w:tc>
      </w:tr>
      <w:tr w:rsidR="006E3EF1" w:rsidRPr="006E3EF1" w14:paraId="6DD89ED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2A574F8" w14:textId="77777777" w:rsidR="00FF40F7" w:rsidRPr="006E3EF1" w:rsidRDefault="00FF40F7" w:rsidP="00FF40F7">
            <w:pPr>
              <w:rPr>
                <w:rFonts w:ascii="Times New Roman" w:hAnsi="Times New Roman" w:cs="Times New Roman"/>
                <w:sz w:val="24"/>
                <w:szCs w:val="24"/>
              </w:rPr>
            </w:pPr>
            <w:r w:rsidRPr="006E3EF1">
              <w:rPr>
                <w:rFonts w:ascii="Times New Roman" w:hAnsi="Times New Roman" w:cs="Times New Roman"/>
                <w:sz w:val="24"/>
                <w:szCs w:val="24"/>
              </w:rPr>
              <w:t>Медведев Андрей Витальевич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0851DE4" w14:textId="77777777" w:rsidR="00FF40F7" w:rsidRPr="006E3EF1" w:rsidRDefault="00FF40F7" w:rsidP="00FF40F7">
            <w:pPr>
              <w:rPr>
                <w:rFonts w:ascii="Times New Roman" w:hAnsi="Times New Roman" w:cs="Times New Roman"/>
                <w:sz w:val="24"/>
                <w:szCs w:val="24"/>
              </w:rPr>
            </w:pPr>
            <w:r w:rsidRPr="006E3EF1">
              <w:rPr>
                <w:rFonts w:ascii="Times New Roman" w:hAnsi="Times New Roman" w:cs="Times New Roman"/>
                <w:sz w:val="24"/>
                <w:szCs w:val="24"/>
              </w:rPr>
              <w:t>ФГБОУ ВО «Тюменский индустриальный университет», директор института заочного и дополнительного образования</w:t>
            </w:r>
          </w:p>
        </w:tc>
      </w:tr>
    </w:tbl>
    <w:p w14:paraId="5E26D5B1" w14:textId="77777777" w:rsidR="00064407" w:rsidRPr="006E3EF1" w:rsidRDefault="00064407" w:rsidP="00252FFB">
      <w:pPr>
        <w:suppressAutoHyphens/>
        <w:ind w:firstLine="709"/>
        <w:jc w:val="both"/>
        <w:rPr>
          <w:rFonts w:ascii="Times New Roman" w:eastAsia="Calibri" w:hAnsi="Times New Roman" w:cs="Times New Roman"/>
          <w:bCs/>
          <w:sz w:val="24"/>
          <w:szCs w:val="24"/>
        </w:rPr>
      </w:pPr>
    </w:p>
    <w:p w14:paraId="12E0DA18" w14:textId="77777777" w:rsidR="00064407" w:rsidRPr="006E3EF1" w:rsidRDefault="00064407" w:rsidP="00252FFB">
      <w:pPr>
        <w:suppressAutoHyphens/>
        <w:ind w:firstLine="709"/>
        <w:jc w:val="both"/>
        <w:rPr>
          <w:rFonts w:ascii="Times New Roman" w:eastAsia="Calibri" w:hAnsi="Times New Roman" w:cs="Times New Roman"/>
          <w:bCs/>
          <w:sz w:val="24"/>
          <w:szCs w:val="24"/>
        </w:rPr>
      </w:pPr>
    </w:p>
    <w:p w14:paraId="571B88AF"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565783BB"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766574D2"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2D3F9EF7"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7CC23B2D"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42651832"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3B5E10E7"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22BB467C"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058BD15A"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19360EA9"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49DD25DD"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4402592A"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29237DD8"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519F9C49" w14:textId="77777777" w:rsidR="00B02813" w:rsidRPr="006E3EF1" w:rsidRDefault="00B02813" w:rsidP="00252FFB">
      <w:pPr>
        <w:suppressAutoHyphens/>
        <w:ind w:firstLine="709"/>
        <w:jc w:val="both"/>
        <w:rPr>
          <w:rFonts w:ascii="Times New Roman" w:eastAsia="Calibri" w:hAnsi="Times New Roman" w:cs="Times New Roman"/>
          <w:bCs/>
          <w:sz w:val="24"/>
          <w:szCs w:val="24"/>
        </w:rPr>
      </w:pPr>
    </w:p>
    <w:p w14:paraId="733B8E08" w14:textId="3F22BD06" w:rsidR="00B02813" w:rsidRDefault="00B02813" w:rsidP="00252FFB">
      <w:pPr>
        <w:suppressAutoHyphens/>
        <w:ind w:firstLine="709"/>
        <w:jc w:val="both"/>
        <w:rPr>
          <w:rFonts w:ascii="Times New Roman" w:eastAsia="Calibri" w:hAnsi="Times New Roman" w:cs="Times New Roman"/>
          <w:bCs/>
          <w:sz w:val="24"/>
          <w:szCs w:val="24"/>
        </w:rPr>
      </w:pPr>
    </w:p>
    <w:p w14:paraId="32BA553D" w14:textId="3164D8A2" w:rsidR="00F149C4" w:rsidRDefault="00F149C4" w:rsidP="00252FFB">
      <w:pPr>
        <w:suppressAutoHyphens/>
        <w:ind w:firstLine="709"/>
        <w:jc w:val="both"/>
        <w:rPr>
          <w:rFonts w:ascii="Times New Roman" w:eastAsia="Calibri" w:hAnsi="Times New Roman" w:cs="Times New Roman"/>
          <w:bCs/>
          <w:sz w:val="24"/>
          <w:szCs w:val="24"/>
        </w:rPr>
      </w:pPr>
    </w:p>
    <w:p w14:paraId="04D77FAB" w14:textId="5A497B2B" w:rsidR="00F149C4" w:rsidRDefault="00F149C4" w:rsidP="00252FFB">
      <w:pPr>
        <w:suppressAutoHyphens/>
        <w:ind w:firstLine="709"/>
        <w:jc w:val="both"/>
        <w:rPr>
          <w:rFonts w:ascii="Times New Roman" w:eastAsia="Calibri" w:hAnsi="Times New Roman" w:cs="Times New Roman"/>
          <w:bCs/>
          <w:sz w:val="24"/>
          <w:szCs w:val="24"/>
        </w:rPr>
      </w:pPr>
    </w:p>
    <w:p w14:paraId="5006F55D" w14:textId="35FFDB56" w:rsidR="00F149C4" w:rsidRDefault="00F149C4" w:rsidP="00252FFB">
      <w:pPr>
        <w:suppressAutoHyphens/>
        <w:ind w:firstLine="709"/>
        <w:jc w:val="both"/>
        <w:rPr>
          <w:rFonts w:ascii="Times New Roman" w:eastAsia="Calibri" w:hAnsi="Times New Roman" w:cs="Times New Roman"/>
          <w:bCs/>
          <w:sz w:val="24"/>
          <w:szCs w:val="24"/>
        </w:rPr>
      </w:pPr>
    </w:p>
    <w:p w14:paraId="338E30F5" w14:textId="70F9021D" w:rsidR="00F149C4" w:rsidRDefault="00F149C4" w:rsidP="00252FFB">
      <w:pPr>
        <w:suppressAutoHyphens/>
        <w:ind w:firstLine="709"/>
        <w:jc w:val="both"/>
        <w:rPr>
          <w:rFonts w:ascii="Times New Roman" w:eastAsia="Calibri" w:hAnsi="Times New Roman" w:cs="Times New Roman"/>
          <w:bCs/>
          <w:sz w:val="24"/>
          <w:szCs w:val="24"/>
        </w:rPr>
      </w:pPr>
    </w:p>
    <w:p w14:paraId="1BD30DF2" w14:textId="0ACAB6B0" w:rsidR="00F149C4" w:rsidRDefault="00F149C4" w:rsidP="00252FFB">
      <w:pPr>
        <w:suppressAutoHyphens/>
        <w:ind w:firstLine="709"/>
        <w:jc w:val="both"/>
        <w:rPr>
          <w:rFonts w:ascii="Times New Roman" w:eastAsia="Calibri" w:hAnsi="Times New Roman" w:cs="Times New Roman"/>
          <w:bCs/>
          <w:sz w:val="24"/>
          <w:szCs w:val="24"/>
        </w:rPr>
      </w:pPr>
    </w:p>
    <w:p w14:paraId="1DCF3324" w14:textId="30E99E35" w:rsidR="00F149C4" w:rsidRDefault="00F149C4" w:rsidP="00252FFB">
      <w:pPr>
        <w:suppressAutoHyphens/>
        <w:ind w:firstLine="709"/>
        <w:jc w:val="both"/>
        <w:rPr>
          <w:rFonts w:ascii="Times New Roman" w:eastAsia="Calibri" w:hAnsi="Times New Roman" w:cs="Times New Roman"/>
          <w:bCs/>
          <w:sz w:val="24"/>
          <w:szCs w:val="24"/>
        </w:rPr>
      </w:pPr>
    </w:p>
    <w:p w14:paraId="0D671E97" w14:textId="480D3755" w:rsidR="00F149C4" w:rsidRDefault="00F149C4" w:rsidP="00252FFB">
      <w:pPr>
        <w:suppressAutoHyphens/>
        <w:ind w:firstLine="709"/>
        <w:jc w:val="both"/>
        <w:rPr>
          <w:rFonts w:ascii="Times New Roman" w:eastAsia="Calibri" w:hAnsi="Times New Roman" w:cs="Times New Roman"/>
          <w:bCs/>
          <w:sz w:val="24"/>
          <w:szCs w:val="24"/>
        </w:rPr>
      </w:pPr>
    </w:p>
    <w:p w14:paraId="3E10A5B9" w14:textId="1FB28EFD" w:rsidR="00F149C4" w:rsidRDefault="00F149C4" w:rsidP="00252FFB">
      <w:pPr>
        <w:suppressAutoHyphens/>
        <w:ind w:firstLine="709"/>
        <w:jc w:val="both"/>
        <w:rPr>
          <w:rFonts w:ascii="Times New Roman" w:eastAsia="Calibri" w:hAnsi="Times New Roman" w:cs="Times New Roman"/>
          <w:bCs/>
          <w:sz w:val="24"/>
          <w:szCs w:val="24"/>
        </w:rPr>
      </w:pPr>
    </w:p>
    <w:p w14:paraId="20243F27" w14:textId="3DE0FE74" w:rsidR="00F149C4" w:rsidRDefault="00F149C4" w:rsidP="00252FFB">
      <w:pPr>
        <w:suppressAutoHyphens/>
        <w:ind w:firstLine="709"/>
        <w:jc w:val="both"/>
        <w:rPr>
          <w:rFonts w:ascii="Times New Roman" w:eastAsia="Calibri" w:hAnsi="Times New Roman" w:cs="Times New Roman"/>
          <w:bCs/>
          <w:sz w:val="24"/>
          <w:szCs w:val="24"/>
        </w:rPr>
      </w:pPr>
    </w:p>
    <w:p w14:paraId="7B8E8BF1" w14:textId="77777777" w:rsidR="00F149C4" w:rsidRDefault="00F149C4" w:rsidP="00252FFB">
      <w:pPr>
        <w:suppressAutoHyphens/>
        <w:ind w:firstLine="709"/>
        <w:jc w:val="both"/>
        <w:rPr>
          <w:rFonts w:ascii="Times New Roman" w:eastAsia="Calibri" w:hAnsi="Times New Roman" w:cs="Times New Roman"/>
          <w:bCs/>
          <w:sz w:val="24"/>
          <w:szCs w:val="24"/>
        </w:rPr>
      </w:pPr>
    </w:p>
    <w:p w14:paraId="333CED71" w14:textId="436DC45E" w:rsidR="00F149C4" w:rsidRDefault="00F149C4" w:rsidP="00252FFB">
      <w:pPr>
        <w:suppressAutoHyphens/>
        <w:ind w:firstLine="709"/>
        <w:jc w:val="both"/>
        <w:rPr>
          <w:rFonts w:ascii="Times New Roman" w:eastAsia="Calibri" w:hAnsi="Times New Roman" w:cs="Times New Roman"/>
          <w:bCs/>
          <w:sz w:val="24"/>
          <w:szCs w:val="24"/>
        </w:rPr>
      </w:pPr>
    </w:p>
    <w:p w14:paraId="4B45552A" w14:textId="77777777" w:rsidR="00F149C4" w:rsidRPr="006E3EF1" w:rsidRDefault="00F149C4"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3544"/>
        <w:gridCol w:w="6057"/>
      </w:tblGrid>
      <w:tr w:rsidR="006E3EF1" w:rsidRPr="006E3EF1" w14:paraId="7ADB2B36" w14:textId="77777777" w:rsidTr="0059110A">
        <w:tc>
          <w:tcPr>
            <w:tcW w:w="3544" w:type="dxa"/>
            <w:shd w:val="clear" w:color="auto" w:fill="auto"/>
          </w:tcPr>
          <w:p w14:paraId="4EC4D03A" w14:textId="77777777" w:rsidR="00064407" w:rsidRPr="006E3EF1" w:rsidRDefault="00064407" w:rsidP="00252FFB">
            <w:pPr>
              <w:rPr>
                <w:rFonts w:ascii="Times New Roman" w:eastAsia="Calibri" w:hAnsi="Times New Roman" w:cs="Times New Roman"/>
              </w:rPr>
            </w:pPr>
          </w:p>
        </w:tc>
        <w:tc>
          <w:tcPr>
            <w:tcW w:w="6057" w:type="dxa"/>
            <w:shd w:val="clear" w:color="auto" w:fill="auto"/>
          </w:tcPr>
          <w:p w14:paraId="6F751CB4" w14:textId="77777777" w:rsidR="00064407" w:rsidRPr="006E3EF1" w:rsidRDefault="00064407" w:rsidP="00252FFB">
            <w:pPr>
              <w:rPr>
                <w:rFonts w:ascii="Times New Roman" w:eastAsia="Calibri" w:hAnsi="Times New Roman" w:cs="Times New Roman"/>
              </w:rPr>
            </w:pPr>
          </w:p>
        </w:tc>
      </w:tr>
      <w:tr w:rsidR="002F0CCE" w:rsidRPr="006E3EF1" w14:paraId="6206EA6D" w14:textId="77777777" w:rsidTr="0059110A">
        <w:tc>
          <w:tcPr>
            <w:tcW w:w="3544" w:type="dxa"/>
            <w:shd w:val="clear" w:color="auto" w:fill="auto"/>
          </w:tcPr>
          <w:p w14:paraId="4515A057" w14:textId="77777777" w:rsidR="002F0CCE" w:rsidRPr="006E3EF1" w:rsidRDefault="002F0CCE" w:rsidP="00252FFB">
            <w:pPr>
              <w:rPr>
                <w:rFonts w:ascii="Times New Roman" w:eastAsia="Calibri" w:hAnsi="Times New Roman" w:cs="Times New Roman"/>
                <w:b/>
                <w:sz w:val="24"/>
                <w:szCs w:val="24"/>
              </w:rPr>
            </w:pPr>
            <w:r w:rsidRPr="006E3EF1">
              <w:rPr>
                <w:rFonts w:ascii="Times New Roman" w:eastAsia="Calibri" w:hAnsi="Times New Roman" w:cs="Times New Roman"/>
                <w:b/>
                <w:sz w:val="24"/>
                <w:szCs w:val="24"/>
              </w:rPr>
              <w:t>Экспертн</w:t>
            </w:r>
            <w:r w:rsidR="0015784E" w:rsidRPr="006E3EF1">
              <w:rPr>
                <w:rFonts w:ascii="Times New Roman" w:eastAsia="Calibri" w:hAnsi="Times New Roman" w:cs="Times New Roman"/>
                <w:b/>
                <w:sz w:val="24"/>
                <w:szCs w:val="24"/>
              </w:rPr>
              <w:t>ые</w:t>
            </w:r>
            <w:r w:rsidRPr="006E3EF1">
              <w:rPr>
                <w:rFonts w:ascii="Times New Roman" w:eastAsia="Calibri" w:hAnsi="Times New Roman" w:cs="Times New Roman"/>
                <w:b/>
                <w:sz w:val="24"/>
                <w:szCs w:val="24"/>
              </w:rPr>
              <w:t xml:space="preserve"> организаци</w:t>
            </w:r>
            <w:r w:rsidR="0015784E" w:rsidRPr="006E3EF1">
              <w:rPr>
                <w:rFonts w:ascii="Times New Roman" w:eastAsia="Calibri" w:hAnsi="Times New Roman" w:cs="Times New Roman"/>
                <w:b/>
                <w:sz w:val="24"/>
                <w:szCs w:val="24"/>
              </w:rPr>
              <w:t>и</w:t>
            </w:r>
            <w:r w:rsidR="00175EC9" w:rsidRPr="006E3EF1">
              <w:rPr>
                <w:rFonts w:ascii="Times New Roman" w:eastAsia="Calibri" w:hAnsi="Times New Roman" w:cs="Times New Roman"/>
                <w:b/>
                <w:sz w:val="24"/>
                <w:szCs w:val="24"/>
              </w:rPr>
              <w:t>:</w:t>
            </w:r>
          </w:p>
        </w:tc>
        <w:tc>
          <w:tcPr>
            <w:tcW w:w="6057" w:type="dxa"/>
            <w:shd w:val="clear" w:color="auto" w:fill="auto"/>
          </w:tcPr>
          <w:p w14:paraId="69B50ED5" w14:textId="77777777" w:rsidR="002F0CCE" w:rsidRPr="006E3EF1" w:rsidRDefault="002F0CCE" w:rsidP="00252FFB">
            <w:pPr>
              <w:rPr>
                <w:rFonts w:ascii="Times New Roman" w:eastAsia="Calibri" w:hAnsi="Times New Roman" w:cs="Times New Roman"/>
              </w:rPr>
            </w:pPr>
          </w:p>
        </w:tc>
      </w:tr>
      <w:tr w:rsidR="0059110A" w:rsidRPr="006E3EF1" w14:paraId="67DCA6EA" w14:textId="77777777" w:rsidTr="0059110A">
        <w:tc>
          <w:tcPr>
            <w:tcW w:w="3544" w:type="dxa"/>
            <w:shd w:val="clear" w:color="auto" w:fill="auto"/>
          </w:tcPr>
          <w:p w14:paraId="7A495679" w14:textId="77777777" w:rsidR="0059110A" w:rsidRPr="006E3EF1" w:rsidRDefault="0059110A" w:rsidP="00252FFB">
            <w:pPr>
              <w:rPr>
                <w:rFonts w:ascii="Times New Roman" w:eastAsia="Calibri" w:hAnsi="Times New Roman" w:cs="Times New Roman"/>
                <w:b/>
                <w:sz w:val="24"/>
                <w:szCs w:val="24"/>
              </w:rPr>
            </w:pPr>
          </w:p>
        </w:tc>
        <w:tc>
          <w:tcPr>
            <w:tcW w:w="6057" w:type="dxa"/>
            <w:shd w:val="clear" w:color="auto" w:fill="auto"/>
          </w:tcPr>
          <w:p w14:paraId="6A876939" w14:textId="4AE93655" w:rsidR="0059110A" w:rsidRPr="0059110A" w:rsidRDefault="0059110A" w:rsidP="00252FFB">
            <w:pPr>
              <w:rPr>
                <w:rFonts w:ascii="Times New Roman" w:hAnsi="Times New Roman" w:cs="Times New Roman"/>
                <w:sz w:val="24"/>
                <w:szCs w:val="24"/>
              </w:rPr>
            </w:pPr>
            <w:r w:rsidRPr="0059110A">
              <w:rPr>
                <w:rFonts w:ascii="Times New Roman" w:hAnsi="Times New Roman" w:cs="Times New Roman"/>
                <w:sz w:val="24"/>
                <w:szCs w:val="24"/>
              </w:rPr>
              <w:t>ТПП «Когалымнефтегаз» ООО «ЛУКОЙЛ – Западная Сибирь»</w:t>
            </w:r>
          </w:p>
        </w:tc>
      </w:tr>
      <w:tr w:rsidR="0059110A" w:rsidRPr="006E3EF1" w14:paraId="38C7AD91" w14:textId="77777777" w:rsidTr="0059110A">
        <w:tc>
          <w:tcPr>
            <w:tcW w:w="3544" w:type="dxa"/>
            <w:shd w:val="clear" w:color="auto" w:fill="auto"/>
          </w:tcPr>
          <w:p w14:paraId="37F94799" w14:textId="77777777" w:rsidR="0059110A" w:rsidRPr="006E3EF1" w:rsidRDefault="0059110A" w:rsidP="00252FFB">
            <w:pPr>
              <w:rPr>
                <w:rFonts w:ascii="Times New Roman" w:eastAsia="Calibri" w:hAnsi="Times New Roman" w:cs="Times New Roman"/>
                <w:b/>
                <w:sz w:val="24"/>
                <w:szCs w:val="24"/>
              </w:rPr>
            </w:pPr>
          </w:p>
        </w:tc>
        <w:tc>
          <w:tcPr>
            <w:tcW w:w="6057" w:type="dxa"/>
            <w:shd w:val="clear" w:color="auto" w:fill="auto"/>
          </w:tcPr>
          <w:p w14:paraId="713C7E56" w14:textId="42DAEE6F" w:rsidR="0059110A" w:rsidRPr="0059110A" w:rsidRDefault="003642A7" w:rsidP="00252FFB">
            <w:pPr>
              <w:rPr>
                <w:rFonts w:ascii="Times New Roman" w:hAnsi="Times New Roman" w:cs="Times New Roman"/>
                <w:sz w:val="24"/>
                <w:szCs w:val="24"/>
              </w:rPr>
            </w:pPr>
            <w:r>
              <w:rPr>
                <w:rFonts w:ascii="Times New Roman" w:hAnsi="Times New Roman" w:cs="Times New Roman"/>
                <w:sz w:val="24"/>
                <w:szCs w:val="24"/>
              </w:rPr>
              <w:t>БУ Ханты-Мансийского автономного округа – Югры «Когалымский политехнический колледж</w:t>
            </w:r>
            <w:r w:rsidRPr="0059110A">
              <w:rPr>
                <w:rFonts w:ascii="Times New Roman" w:hAnsi="Times New Roman" w:cs="Times New Roman"/>
                <w:sz w:val="24"/>
                <w:szCs w:val="24"/>
              </w:rPr>
              <w:t>»</w:t>
            </w:r>
          </w:p>
        </w:tc>
      </w:tr>
      <w:tr w:rsidR="0059110A" w:rsidRPr="006E3EF1" w14:paraId="030011DC" w14:textId="77777777" w:rsidTr="0059110A">
        <w:tc>
          <w:tcPr>
            <w:tcW w:w="3544" w:type="dxa"/>
            <w:shd w:val="clear" w:color="auto" w:fill="auto"/>
          </w:tcPr>
          <w:p w14:paraId="29FC2F9A" w14:textId="77777777" w:rsidR="0059110A" w:rsidRPr="006E3EF1" w:rsidRDefault="0059110A" w:rsidP="00252FFB">
            <w:pPr>
              <w:rPr>
                <w:rFonts w:ascii="Times New Roman" w:eastAsia="Calibri" w:hAnsi="Times New Roman" w:cs="Times New Roman"/>
                <w:b/>
                <w:sz w:val="24"/>
                <w:szCs w:val="24"/>
              </w:rPr>
            </w:pPr>
          </w:p>
        </w:tc>
        <w:tc>
          <w:tcPr>
            <w:tcW w:w="6057" w:type="dxa"/>
            <w:shd w:val="clear" w:color="auto" w:fill="auto"/>
          </w:tcPr>
          <w:p w14:paraId="4ABB001C" w14:textId="77777777" w:rsidR="0059110A" w:rsidRPr="006E3EF1" w:rsidRDefault="0059110A" w:rsidP="00252FFB">
            <w:pPr>
              <w:rPr>
                <w:rFonts w:ascii="Times New Roman" w:eastAsia="Calibri" w:hAnsi="Times New Roman" w:cs="Times New Roman"/>
              </w:rPr>
            </w:pPr>
          </w:p>
        </w:tc>
      </w:tr>
    </w:tbl>
    <w:p w14:paraId="3E5C4AC3" w14:textId="77777777" w:rsidR="00064407" w:rsidRPr="006E3EF1" w:rsidRDefault="00064407" w:rsidP="00252FFB">
      <w:pPr>
        <w:suppressAutoHyphens/>
        <w:jc w:val="both"/>
        <w:rPr>
          <w:rFonts w:ascii="Times New Roman" w:hAnsi="Times New Roman" w:cs="Times New Roman"/>
          <w:bCs/>
          <w:sz w:val="24"/>
          <w:szCs w:val="24"/>
        </w:rPr>
      </w:pPr>
    </w:p>
    <w:p w14:paraId="75ACFBA5" w14:textId="77777777" w:rsidR="00357431" w:rsidRPr="006E3EF1" w:rsidRDefault="00357431" w:rsidP="00252FFB">
      <w:pPr>
        <w:rPr>
          <w:rFonts w:ascii="Times New Roman" w:hAnsi="Times New Roman" w:cs="Times New Roman"/>
          <w:sz w:val="24"/>
          <w:szCs w:val="24"/>
        </w:rPr>
      </w:pPr>
      <w:r w:rsidRPr="006E3EF1">
        <w:rPr>
          <w:rFonts w:ascii="Times New Roman" w:hAnsi="Times New Roman" w:cs="Times New Roman"/>
          <w:sz w:val="24"/>
          <w:szCs w:val="24"/>
        </w:rPr>
        <w:br w:type="page"/>
      </w:r>
    </w:p>
    <w:p w14:paraId="083EDCDC" w14:textId="77777777" w:rsidR="00357431" w:rsidRPr="006E3EF1" w:rsidRDefault="00357431" w:rsidP="00252FFB">
      <w:pPr>
        <w:jc w:val="center"/>
        <w:rPr>
          <w:rFonts w:ascii="Times New Roman" w:hAnsi="Times New Roman" w:cs="Times New Roman"/>
          <w:sz w:val="24"/>
          <w:szCs w:val="24"/>
        </w:rPr>
        <w:sectPr w:rsidR="00357431" w:rsidRPr="006E3EF1" w:rsidSect="00F87D60">
          <w:headerReference w:type="first" r:id="rId10"/>
          <w:pgSz w:w="11906" w:h="16838"/>
          <w:pgMar w:top="1134" w:right="567" w:bottom="1134" w:left="1134" w:header="709" w:footer="709" w:gutter="0"/>
          <w:pgNumType w:start="2"/>
          <w:cols w:space="708"/>
          <w:titlePg/>
          <w:docGrid w:linePitch="360"/>
        </w:sectPr>
      </w:pPr>
    </w:p>
    <w:p w14:paraId="6EAB9765" w14:textId="77777777" w:rsidR="00064407" w:rsidRPr="006E3EF1" w:rsidRDefault="00064407" w:rsidP="00252FFB">
      <w:pPr>
        <w:jc w:val="center"/>
        <w:rPr>
          <w:rFonts w:ascii="Times New Roman" w:hAnsi="Times New Roman" w:cs="Times New Roman"/>
          <w:b/>
          <w:sz w:val="28"/>
          <w:szCs w:val="28"/>
        </w:rPr>
      </w:pPr>
      <w:bookmarkStart w:id="2" w:name="_Hlk68082010"/>
      <w:r w:rsidRPr="006E3EF1">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color w:val="auto"/>
          <w:sz w:val="22"/>
          <w:szCs w:val="22"/>
          <w:lang w:eastAsia="en-US"/>
        </w:rPr>
        <w:id w:val="278464138"/>
        <w:docPartObj>
          <w:docPartGallery w:val="Table of Contents"/>
          <w:docPartUnique/>
        </w:docPartObj>
      </w:sdtPr>
      <w:sdtEndPr>
        <w:rPr>
          <w:rStyle w:val="a0"/>
          <w:noProof w:val="0"/>
          <w:sz w:val="24"/>
          <w:szCs w:val="24"/>
          <w:u w:val="none"/>
        </w:rPr>
      </w:sdtEndPr>
      <w:sdtContent>
        <w:p w14:paraId="47DBF5BA" w14:textId="77777777" w:rsidR="000E6D6F" w:rsidRPr="006E3EF1" w:rsidRDefault="000E6D6F" w:rsidP="00252FFB">
          <w:pPr>
            <w:pStyle w:val="affffff0"/>
            <w:spacing w:before="0" w:line="240" w:lineRule="auto"/>
            <w:rPr>
              <w:rStyle w:val="af0"/>
              <w:rFonts w:ascii="Times New Roman" w:eastAsiaTheme="minorHAnsi" w:hAnsi="Times New Roman" w:cs="Times New Roman"/>
              <w:b/>
              <w:bCs/>
              <w:noProof/>
              <w:color w:val="auto"/>
              <w:lang w:eastAsia="en-US"/>
            </w:rPr>
          </w:pPr>
        </w:p>
        <w:p w14:paraId="5C6EBA1C" w14:textId="77777777" w:rsidR="00FA3C22" w:rsidRPr="006E3EF1" w:rsidRDefault="00735A20" w:rsidP="00FA3C22">
          <w:pPr>
            <w:pStyle w:val="14"/>
            <w:tabs>
              <w:tab w:val="clear" w:pos="9638"/>
              <w:tab w:val="right" w:leader="dot" w:pos="9356"/>
            </w:tabs>
            <w:rPr>
              <w:rFonts w:eastAsiaTheme="minorEastAsia"/>
              <w:b w:val="0"/>
              <w:bCs w:val="0"/>
              <w:lang w:eastAsia="ru-RU"/>
            </w:rPr>
          </w:pPr>
          <w:r w:rsidRPr="006E3EF1">
            <w:rPr>
              <w:sz w:val="24"/>
              <w:szCs w:val="24"/>
            </w:rPr>
            <w:fldChar w:fldCharType="begin"/>
          </w:r>
          <w:r w:rsidRPr="006E3EF1">
            <w:rPr>
              <w:sz w:val="24"/>
              <w:szCs w:val="24"/>
            </w:rPr>
            <w:instrText xml:space="preserve"> TOC \o "1-3" \u </w:instrText>
          </w:r>
          <w:r w:rsidRPr="006E3EF1">
            <w:rPr>
              <w:sz w:val="24"/>
              <w:szCs w:val="24"/>
            </w:rPr>
            <w:fldChar w:fldCharType="separate"/>
          </w:r>
          <w:r w:rsidR="00FA3C22" w:rsidRPr="006E3EF1">
            <w:t>Раздел 1. Общие положения</w:t>
          </w:r>
          <w:r w:rsidR="00FA3C22" w:rsidRPr="006E3EF1">
            <w:tab/>
          </w:r>
          <w:r w:rsidR="00FA3C22" w:rsidRPr="006E3EF1">
            <w:fldChar w:fldCharType="begin"/>
          </w:r>
          <w:r w:rsidR="00FA3C22" w:rsidRPr="006E3EF1">
            <w:instrText xml:space="preserve"> PAGEREF _Toc156156487 \h </w:instrText>
          </w:r>
          <w:r w:rsidR="00FA3C22" w:rsidRPr="006E3EF1">
            <w:fldChar w:fldCharType="separate"/>
          </w:r>
          <w:r w:rsidR="00FA3C22" w:rsidRPr="006E3EF1">
            <w:t>4</w:t>
          </w:r>
          <w:r w:rsidR="00FA3C22" w:rsidRPr="006E3EF1">
            <w:fldChar w:fldCharType="end"/>
          </w:r>
        </w:p>
        <w:p w14:paraId="1EE6A056"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i w:val="0"/>
              <w:iCs w:val="0"/>
              <w:noProof/>
            </w:rPr>
            <w:t>1.1. Назначение примерной образовательной программы</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_Toc156156488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4</w:t>
          </w:r>
          <w:r w:rsidRPr="006E3EF1">
            <w:rPr>
              <w:rFonts w:ascii="Times New Roman" w:hAnsi="Times New Roman" w:cs="Times New Roman"/>
              <w:i w:val="0"/>
              <w:iCs w:val="0"/>
              <w:noProof/>
            </w:rPr>
            <w:fldChar w:fldCharType="end"/>
          </w:r>
        </w:p>
        <w:p w14:paraId="10A1C6C1"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i w:val="0"/>
              <w:iCs w:val="0"/>
              <w:noProof/>
            </w:rPr>
            <w:t>1.2. Нормативные документы.</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_Toc156156489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4</w:t>
          </w:r>
          <w:r w:rsidRPr="006E3EF1">
            <w:rPr>
              <w:rFonts w:ascii="Times New Roman" w:hAnsi="Times New Roman" w:cs="Times New Roman"/>
              <w:i w:val="0"/>
              <w:iCs w:val="0"/>
              <w:noProof/>
            </w:rPr>
            <w:fldChar w:fldCharType="end"/>
          </w:r>
        </w:p>
        <w:p w14:paraId="2952A6D7"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i w:val="0"/>
              <w:iCs w:val="0"/>
              <w:noProof/>
            </w:rPr>
            <w:t>1.3. Перечень сокращений.</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_Toc156156490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4</w:t>
          </w:r>
          <w:r w:rsidRPr="006E3EF1">
            <w:rPr>
              <w:rFonts w:ascii="Times New Roman" w:hAnsi="Times New Roman" w:cs="Times New Roman"/>
              <w:i w:val="0"/>
              <w:iCs w:val="0"/>
              <w:noProof/>
            </w:rPr>
            <w:fldChar w:fldCharType="end"/>
          </w:r>
        </w:p>
        <w:p w14:paraId="62D75FF1" w14:textId="77777777" w:rsidR="00FA3C22" w:rsidRPr="006E3EF1" w:rsidRDefault="00FA3C22" w:rsidP="00FA3C22">
          <w:pPr>
            <w:pStyle w:val="14"/>
            <w:tabs>
              <w:tab w:val="clear" w:pos="9638"/>
              <w:tab w:val="right" w:leader="dot" w:pos="9356"/>
            </w:tabs>
            <w:rPr>
              <w:rFonts w:eastAsiaTheme="minorEastAsia"/>
              <w:b w:val="0"/>
              <w:bCs w:val="0"/>
              <w:lang w:eastAsia="ru-RU"/>
            </w:rPr>
          </w:pPr>
          <w:r w:rsidRPr="006E3EF1">
            <w:t>Раздел 2. Основные характеристики образовательной программы</w:t>
          </w:r>
          <w:r w:rsidRPr="006E3EF1">
            <w:tab/>
          </w:r>
          <w:r w:rsidRPr="006E3EF1">
            <w:fldChar w:fldCharType="begin"/>
          </w:r>
          <w:r w:rsidRPr="006E3EF1">
            <w:instrText xml:space="preserve"> PAGEREF _Toc156156491 \h </w:instrText>
          </w:r>
          <w:r w:rsidRPr="006E3EF1">
            <w:fldChar w:fldCharType="separate"/>
          </w:r>
          <w:r w:rsidRPr="006E3EF1">
            <w:t>5</w:t>
          </w:r>
          <w:r w:rsidRPr="006E3EF1">
            <w:fldChar w:fldCharType="end"/>
          </w:r>
        </w:p>
        <w:p w14:paraId="7B889895" w14:textId="77777777" w:rsidR="00FA3C22" w:rsidRPr="006E3EF1" w:rsidRDefault="00FA3C22" w:rsidP="00FA3C22">
          <w:pPr>
            <w:pStyle w:val="14"/>
            <w:tabs>
              <w:tab w:val="clear" w:pos="9638"/>
              <w:tab w:val="right" w:leader="dot" w:pos="9356"/>
            </w:tabs>
            <w:rPr>
              <w:rFonts w:eastAsiaTheme="minorEastAsia"/>
              <w:b w:val="0"/>
              <w:bCs w:val="0"/>
              <w:lang w:eastAsia="ru-RU"/>
            </w:rPr>
          </w:pPr>
          <w:r w:rsidRPr="006E3EF1">
            <w:t>Раздел 3. Характеристика профессиональной деятельности выпускника</w:t>
          </w:r>
          <w:r w:rsidRPr="006E3EF1">
            <w:tab/>
          </w:r>
          <w:r w:rsidRPr="006E3EF1">
            <w:fldChar w:fldCharType="begin"/>
          </w:r>
          <w:r w:rsidRPr="006E3EF1">
            <w:instrText xml:space="preserve"> PAGEREF _Toc156156492 \h </w:instrText>
          </w:r>
          <w:r w:rsidRPr="006E3EF1">
            <w:fldChar w:fldCharType="separate"/>
          </w:r>
          <w:r w:rsidRPr="006E3EF1">
            <w:t>6</w:t>
          </w:r>
          <w:r w:rsidRPr="006E3EF1">
            <w:fldChar w:fldCharType="end"/>
          </w:r>
        </w:p>
        <w:p w14:paraId="42528BE2"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i w:val="0"/>
              <w:iCs w:val="0"/>
              <w:noProof/>
            </w:rPr>
            <w:t>3.1. Область профессиональной деятельности выпускников</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_Toc156156493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6</w:t>
          </w:r>
          <w:r w:rsidRPr="006E3EF1">
            <w:rPr>
              <w:rFonts w:ascii="Times New Roman" w:hAnsi="Times New Roman" w:cs="Times New Roman"/>
              <w:i w:val="0"/>
              <w:iCs w:val="0"/>
              <w:noProof/>
            </w:rPr>
            <w:fldChar w:fldCharType="end"/>
          </w:r>
        </w:p>
        <w:p w14:paraId="73CD2B66"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i w:val="0"/>
              <w:iCs w:val="0"/>
              <w:noProof/>
            </w:rPr>
            <w:t>3.2. Профессиональные стандарты</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_Toc156156494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6</w:t>
          </w:r>
          <w:r w:rsidRPr="006E3EF1">
            <w:rPr>
              <w:rFonts w:ascii="Times New Roman" w:hAnsi="Times New Roman" w:cs="Times New Roman"/>
              <w:i w:val="0"/>
              <w:iCs w:val="0"/>
              <w:noProof/>
            </w:rPr>
            <w:fldChar w:fldCharType="end"/>
          </w:r>
        </w:p>
        <w:p w14:paraId="2106E124"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i w:val="0"/>
              <w:iCs w:val="0"/>
              <w:noProof/>
            </w:rPr>
            <w:t>3.3. Осваиваемые виды деятельности</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_Toc156156495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6</w:t>
          </w:r>
          <w:r w:rsidRPr="006E3EF1">
            <w:rPr>
              <w:rFonts w:ascii="Times New Roman" w:hAnsi="Times New Roman" w:cs="Times New Roman"/>
              <w:i w:val="0"/>
              <w:iCs w:val="0"/>
              <w:noProof/>
            </w:rPr>
            <w:fldChar w:fldCharType="end"/>
          </w:r>
        </w:p>
        <w:p w14:paraId="1FF7E9F0"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bCs/>
              <w:i w:val="0"/>
              <w:iCs w:val="0"/>
              <w:noProof/>
            </w:rPr>
            <w:t>3.4. Матрица компетенций выпускника</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_Toc156156496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8</w:t>
          </w:r>
          <w:r w:rsidRPr="006E3EF1">
            <w:rPr>
              <w:rFonts w:ascii="Times New Roman" w:hAnsi="Times New Roman" w:cs="Times New Roman"/>
              <w:i w:val="0"/>
              <w:iCs w:val="0"/>
              <w:noProof/>
            </w:rPr>
            <w:fldChar w:fldCharType="end"/>
          </w:r>
        </w:p>
        <w:p w14:paraId="04D65716" w14:textId="77777777" w:rsidR="00FA3C22" w:rsidRPr="006E3EF1" w:rsidRDefault="00FA3C22" w:rsidP="00FA3C22">
          <w:pPr>
            <w:pStyle w:val="14"/>
            <w:tabs>
              <w:tab w:val="clear" w:pos="9638"/>
              <w:tab w:val="right" w:leader="dot" w:pos="9356"/>
            </w:tabs>
            <w:rPr>
              <w:rFonts w:eastAsiaTheme="minorEastAsia"/>
              <w:b w:val="0"/>
              <w:bCs w:val="0"/>
              <w:lang w:eastAsia="ru-RU"/>
            </w:rPr>
          </w:pPr>
          <w:r w:rsidRPr="006E3EF1">
            <w:t>Раздел 4. Планируемые результаты освоения образовательной программы</w:t>
          </w:r>
          <w:r w:rsidRPr="006E3EF1">
            <w:tab/>
          </w:r>
          <w:r w:rsidRPr="006E3EF1">
            <w:fldChar w:fldCharType="begin"/>
          </w:r>
          <w:r w:rsidRPr="006E3EF1">
            <w:instrText xml:space="preserve"> PAGEREF _Toc156156497 \h </w:instrText>
          </w:r>
          <w:r w:rsidRPr="006E3EF1">
            <w:fldChar w:fldCharType="separate"/>
          </w:r>
          <w:r w:rsidRPr="006E3EF1">
            <w:t>9</w:t>
          </w:r>
          <w:r w:rsidRPr="006E3EF1">
            <w:fldChar w:fldCharType="end"/>
          </w:r>
        </w:p>
        <w:p w14:paraId="2DD791A1"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bCs/>
              <w:i w:val="0"/>
              <w:iCs w:val="0"/>
              <w:noProof/>
            </w:rPr>
            <w:t>4.1. Общие компетенции</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_Toc156156498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9</w:t>
          </w:r>
          <w:r w:rsidRPr="006E3EF1">
            <w:rPr>
              <w:rFonts w:ascii="Times New Roman" w:hAnsi="Times New Roman" w:cs="Times New Roman"/>
              <w:i w:val="0"/>
              <w:iCs w:val="0"/>
              <w:noProof/>
            </w:rPr>
            <w:fldChar w:fldCharType="end"/>
          </w:r>
        </w:p>
        <w:p w14:paraId="41FA8E87"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bCs/>
              <w:i w:val="0"/>
              <w:iCs w:val="0"/>
              <w:noProof/>
            </w:rPr>
            <w:t>4.2. Профессиональные компетенции</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_Toc156156499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12</w:t>
          </w:r>
          <w:r w:rsidRPr="006E3EF1">
            <w:rPr>
              <w:rFonts w:ascii="Times New Roman" w:hAnsi="Times New Roman" w:cs="Times New Roman"/>
              <w:i w:val="0"/>
              <w:iCs w:val="0"/>
              <w:noProof/>
            </w:rPr>
            <w:fldChar w:fldCharType="end"/>
          </w:r>
        </w:p>
        <w:p w14:paraId="443A9DFF" w14:textId="77777777" w:rsidR="00FA3C22" w:rsidRPr="006E3EF1" w:rsidRDefault="00FA3C22" w:rsidP="00FA3C22">
          <w:pPr>
            <w:pStyle w:val="14"/>
            <w:tabs>
              <w:tab w:val="clear" w:pos="9638"/>
              <w:tab w:val="right" w:leader="dot" w:pos="9356"/>
            </w:tabs>
            <w:rPr>
              <w:rFonts w:eastAsiaTheme="minorEastAsia"/>
              <w:b w:val="0"/>
              <w:bCs w:val="0"/>
              <w:lang w:eastAsia="ru-RU"/>
            </w:rPr>
          </w:pPr>
          <w:r w:rsidRPr="006E3EF1">
            <w:t>Раздел 5. Примерная структура и содержание образовательной программы</w:t>
          </w:r>
          <w:r w:rsidRPr="006E3EF1">
            <w:tab/>
          </w:r>
          <w:r w:rsidRPr="006E3EF1">
            <w:fldChar w:fldCharType="begin"/>
          </w:r>
          <w:r w:rsidRPr="006E3EF1">
            <w:instrText xml:space="preserve"> PAGEREF _Toc156156500 \h </w:instrText>
          </w:r>
          <w:r w:rsidRPr="006E3EF1">
            <w:fldChar w:fldCharType="separate"/>
          </w:r>
          <w:r w:rsidRPr="006E3EF1">
            <w:t>14</w:t>
          </w:r>
          <w:r w:rsidRPr="006E3EF1">
            <w:fldChar w:fldCharType="end"/>
          </w:r>
        </w:p>
        <w:p w14:paraId="17CC0805"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bCs/>
              <w:i w:val="0"/>
              <w:iCs w:val="0"/>
              <w:noProof/>
            </w:rPr>
            <w:t>5.1. Примерный учебный план</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_Toc156156501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14</w:t>
          </w:r>
          <w:r w:rsidRPr="006E3EF1">
            <w:rPr>
              <w:rFonts w:ascii="Times New Roman" w:hAnsi="Times New Roman" w:cs="Times New Roman"/>
              <w:i w:val="0"/>
              <w:iCs w:val="0"/>
              <w:noProof/>
            </w:rPr>
            <w:fldChar w:fldCharType="end"/>
          </w:r>
        </w:p>
        <w:p w14:paraId="095C6D21"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bCs/>
              <w:i w:val="0"/>
              <w:iCs w:val="0"/>
              <w:noProof/>
            </w:rPr>
            <w:t>5.2. Примерный календарный учебный график</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_Toc156156502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16</w:t>
          </w:r>
          <w:r w:rsidRPr="006E3EF1">
            <w:rPr>
              <w:rFonts w:ascii="Times New Roman" w:hAnsi="Times New Roman" w:cs="Times New Roman"/>
              <w:i w:val="0"/>
              <w:iCs w:val="0"/>
              <w:noProof/>
            </w:rPr>
            <w:fldChar w:fldCharType="end"/>
          </w:r>
        </w:p>
        <w:p w14:paraId="39D33F24"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bCs/>
              <w:i w:val="0"/>
              <w:iCs w:val="0"/>
              <w:noProof/>
            </w:rPr>
            <w:t>5.3. Примерные рабочие программы учебных дисциплин</w:t>
          </w:r>
          <w:r w:rsidRPr="006E3EF1">
            <w:rPr>
              <w:rFonts w:ascii="Times New Roman" w:hAnsi="Times New Roman" w:cs="Times New Roman"/>
              <w:i w:val="0"/>
              <w:iCs w:val="0"/>
              <w:noProof/>
            </w:rPr>
            <w:t xml:space="preserve"> и профессиональных модулей</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_Toc156156503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17</w:t>
          </w:r>
          <w:r w:rsidRPr="006E3EF1">
            <w:rPr>
              <w:rFonts w:ascii="Times New Roman" w:hAnsi="Times New Roman" w:cs="Times New Roman"/>
              <w:i w:val="0"/>
              <w:iCs w:val="0"/>
              <w:noProof/>
            </w:rPr>
            <w:fldChar w:fldCharType="end"/>
          </w:r>
        </w:p>
        <w:p w14:paraId="782A0BBC"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bCs/>
              <w:i w:val="0"/>
              <w:iCs w:val="0"/>
              <w:noProof/>
            </w:rPr>
            <w:t xml:space="preserve">5.4. Примерная рабочая программа воспитания </w:t>
          </w:r>
          <w:r w:rsidRPr="006E3EF1">
            <w:rPr>
              <w:rFonts w:ascii="Times New Roman" w:hAnsi="Times New Roman" w:cs="Times New Roman"/>
              <w:i w:val="0"/>
              <w:iCs w:val="0"/>
              <w:noProof/>
            </w:rPr>
            <w:t xml:space="preserve">и примерный календарный план </w:t>
          </w:r>
          <w:r w:rsidRPr="006E3EF1">
            <w:rPr>
              <w:rFonts w:ascii="Times New Roman" w:hAnsi="Times New Roman" w:cs="Times New Roman"/>
              <w:i w:val="0"/>
              <w:iCs w:val="0"/>
              <w:noProof/>
            </w:rPr>
            <w:br/>
            <w:t>воспитательной работы</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_Toc156156504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17</w:t>
          </w:r>
          <w:r w:rsidRPr="006E3EF1">
            <w:rPr>
              <w:rFonts w:ascii="Times New Roman" w:hAnsi="Times New Roman" w:cs="Times New Roman"/>
              <w:i w:val="0"/>
              <w:iCs w:val="0"/>
              <w:noProof/>
            </w:rPr>
            <w:fldChar w:fldCharType="end"/>
          </w:r>
        </w:p>
        <w:p w14:paraId="00112C54"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i w:val="0"/>
              <w:iCs w:val="0"/>
              <w:noProof/>
            </w:rPr>
            <w:t>5.5 Практическая подготовка</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_Toc156156505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17</w:t>
          </w:r>
          <w:r w:rsidRPr="006E3EF1">
            <w:rPr>
              <w:rFonts w:ascii="Times New Roman" w:hAnsi="Times New Roman" w:cs="Times New Roman"/>
              <w:i w:val="0"/>
              <w:iCs w:val="0"/>
              <w:noProof/>
            </w:rPr>
            <w:fldChar w:fldCharType="end"/>
          </w:r>
        </w:p>
        <w:p w14:paraId="2DDE3DE7"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i w:val="0"/>
              <w:iCs w:val="0"/>
              <w:noProof/>
            </w:rPr>
            <w:t>5.6. Государственная итоговая аттестация</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_Toc156156506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17</w:t>
          </w:r>
          <w:r w:rsidRPr="006E3EF1">
            <w:rPr>
              <w:rFonts w:ascii="Times New Roman" w:hAnsi="Times New Roman" w:cs="Times New Roman"/>
              <w:i w:val="0"/>
              <w:iCs w:val="0"/>
              <w:noProof/>
            </w:rPr>
            <w:fldChar w:fldCharType="end"/>
          </w:r>
        </w:p>
        <w:p w14:paraId="41F980EA" w14:textId="77777777" w:rsidR="00FA3C22" w:rsidRPr="006E3EF1" w:rsidRDefault="00FA3C22" w:rsidP="00FA3C22">
          <w:pPr>
            <w:pStyle w:val="14"/>
            <w:tabs>
              <w:tab w:val="clear" w:pos="9638"/>
              <w:tab w:val="right" w:leader="dot" w:pos="9356"/>
            </w:tabs>
            <w:rPr>
              <w:rFonts w:eastAsiaTheme="minorEastAsia"/>
              <w:b w:val="0"/>
              <w:bCs w:val="0"/>
              <w:lang w:eastAsia="ru-RU"/>
            </w:rPr>
          </w:pPr>
          <w:r w:rsidRPr="006E3EF1">
            <w:t>Раздел 6. Примерные условия реализации образовательной программы</w:t>
          </w:r>
          <w:r w:rsidRPr="006E3EF1">
            <w:tab/>
          </w:r>
          <w:r w:rsidRPr="006E3EF1">
            <w:fldChar w:fldCharType="begin"/>
          </w:r>
          <w:r w:rsidRPr="006E3EF1">
            <w:instrText xml:space="preserve"> PAGEREF _Toc156156507 \h </w:instrText>
          </w:r>
          <w:r w:rsidRPr="006E3EF1">
            <w:fldChar w:fldCharType="separate"/>
          </w:r>
          <w:r w:rsidRPr="006E3EF1">
            <w:t>18</w:t>
          </w:r>
          <w:r w:rsidRPr="006E3EF1">
            <w:fldChar w:fldCharType="end"/>
          </w:r>
        </w:p>
        <w:p w14:paraId="1BD368C0"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bCs/>
              <w:i w:val="0"/>
              <w:iCs w:val="0"/>
              <w:noProof/>
            </w:rPr>
            <w:t>6.1. Материально-техническое и учебно-методическое обеспечение образовательной программы</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_Toc156156508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18</w:t>
          </w:r>
          <w:r w:rsidRPr="006E3EF1">
            <w:rPr>
              <w:rFonts w:ascii="Times New Roman" w:hAnsi="Times New Roman" w:cs="Times New Roman"/>
              <w:i w:val="0"/>
              <w:iCs w:val="0"/>
              <w:noProof/>
            </w:rPr>
            <w:fldChar w:fldCharType="end"/>
          </w:r>
        </w:p>
        <w:p w14:paraId="18665C21"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bCs/>
              <w:i w:val="0"/>
              <w:iCs w:val="0"/>
              <w:noProof/>
            </w:rPr>
            <w:t>6.2. Применение электронного обучения и дистанционных образовательных технологий</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_Toc156156509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18</w:t>
          </w:r>
          <w:r w:rsidRPr="006E3EF1">
            <w:rPr>
              <w:rFonts w:ascii="Times New Roman" w:hAnsi="Times New Roman" w:cs="Times New Roman"/>
              <w:i w:val="0"/>
              <w:iCs w:val="0"/>
              <w:noProof/>
            </w:rPr>
            <w:fldChar w:fldCharType="end"/>
          </w:r>
        </w:p>
        <w:p w14:paraId="29E91151"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bCs/>
              <w:i w:val="0"/>
              <w:iCs w:val="0"/>
              <w:noProof/>
            </w:rPr>
            <w:t>6.3. Кадровые условия реализации образовательной программы</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_Toc156156510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18</w:t>
          </w:r>
          <w:r w:rsidRPr="006E3EF1">
            <w:rPr>
              <w:rFonts w:ascii="Times New Roman" w:hAnsi="Times New Roman" w:cs="Times New Roman"/>
              <w:i w:val="0"/>
              <w:iCs w:val="0"/>
              <w:noProof/>
            </w:rPr>
            <w:fldChar w:fldCharType="end"/>
          </w:r>
        </w:p>
        <w:p w14:paraId="6D4A1429" w14:textId="77777777" w:rsidR="00FA3C22" w:rsidRPr="006E3EF1"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6E3EF1">
            <w:rPr>
              <w:rFonts w:ascii="Times New Roman" w:hAnsi="Times New Roman" w:cs="Times New Roman"/>
              <w:bCs/>
              <w:i w:val="0"/>
              <w:iCs w:val="0"/>
              <w:noProof/>
            </w:rPr>
            <w:t>6.4.</w:t>
          </w:r>
          <w:r w:rsidRPr="006E3EF1">
            <w:rPr>
              <w:rFonts w:ascii="Times New Roman" w:hAnsi="Times New Roman" w:cs="Times New Roman"/>
              <w:b/>
              <w:i w:val="0"/>
              <w:iCs w:val="0"/>
              <w:noProof/>
            </w:rPr>
            <w:t> </w:t>
          </w:r>
          <w:r w:rsidRPr="006E3EF1">
            <w:rPr>
              <w:rFonts w:ascii="Times New Roman" w:eastAsia="Calibri" w:hAnsi="Times New Roman" w:cs="Times New Roman"/>
              <w:bCs/>
              <w:i w:val="0"/>
              <w:iCs w:val="0"/>
              <w:noProof/>
              <w:lang w:eastAsia="en-US"/>
            </w:rPr>
            <w:t xml:space="preserve">Примерные расчеты </w:t>
          </w:r>
          <w:r w:rsidRPr="006E3EF1">
            <w:rPr>
              <w:rFonts w:ascii="Times New Roman" w:hAnsi="Times New Roman" w:cs="Times New Roman"/>
              <w:bCs/>
              <w:i w:val="0"/>
              <w:iCs w:val="0"/>
              <w:noProof/>
            </w:rPr>
            <w:t>финансового обеспечения</w:t>
          </w:r>
          <w:r w:rsidRPr="006E3EF1">
            <w:rPr>
              <w:rFonts w:ascii="Times New Roman" w:eastAsia="Calibri" w:hAnsi="Times New Roman" w:cs="Times New Roman"/>
              <w:bCs/>
              <w:i w:val="0"/>
              <w:iCs w:val="0"/>
              <w:noProof/>
              <w:lang w:eastAsia="en-US"/>
            </w:rPr>
            <w:t xml:space="preserve"> реализации образовательной программы</w:t>
          </w:r>
          <w:r w:rsidRPr="006E3EF1">
            <w:rPr>
              <w:rFonts w:ascii="Times New Roman" w:hAnsi="Times New Roman" w:cs="Times New Roman"/>
              <w:i w:val="0"/>
              <w:iCs w:val="0"/>
              <w:noProof/>
            </w:rPr>
            <w:tab/>
          </w:r>
          <w:r w:rsidRPr="006E3EF1">
            <w:rPr>
              <w:rFonts w:ascii="Times New Roman" w:hAnsi="Times New Roman" w:cs="Times New Roman"/>
              <w:i w:val="0"/>
              <w:iCs w:val="0"/>
              <w:noProof/>
            </w:rPr>
            <w:fldChar w:fldCharType="begin"/>
          </w:r>
          <w:r w:rsidRPr="006E3EF1">
            <w:rPr>
              <w:rFonts w:ascii="Times New Roman" w:hAnsi="Times New Roman" w:cs="Times New Roman"/>
              <w:i w:val="0"/>
              <w:iCs w:val="0"/>
              <w:noProof/>
            </w:rPr>
            <w:instrText xml:space="preserve"> PAGEREF _Toc156156511 \h </w:instrText>
          </w:r>
          <w:r w:rsidRPr="006E3EF1">
            <w:rPr>
              <w:rFonts w:ascii="Times New Roman" w:hAnsi="Times New Roman" w:cs="Times New Roman"/>
              <w:i w:val="0"/>
              <w:iCs w:val="0"/>
              <w:noProof/>
            </w:rPr>
          </w:r>
          <w:r w:rsidRPr="006E3EF1">
            <w:rPr>
              <w:rFonts w:ascii="Times New Roman" w:hAnsi="Times New Roman" w:cs="Times New Roman"/>
              <w:i w:val="0"/>
              <w:iCs w:val="0"/>
              <w:noProof/>
            </w:rPr>
            <w:fldChar w:fldCharType="separate"/>
          </w:r>
          <w:r w:rsidRPr="006E3EF1">
            <w:rPr>
              <w:rFonts w:ascii="Times New Roman" w:hAnsi="Times New Roman" w:cs="Times New Roman"/>
              <w:i w:val="0"/>
              <w:iCs w:val="0"/>
              <w:noProof/>
            </w:rPr>
            <w:t>19</w:t>
          </w:r>
          <w:r w:rsidRPr="006E3EF1">
            <w:rPr>
              <w:rFonts w:ascii="Times New Roman" w:hAnsi="Times New Roman" w:cs="Times New Roman"/>
              <w:i w:val="0"/>
              <w:iCs w:val="0"/>
              <w:noProof/>
            </w:rPr>
            <w:fldChar w:fldCharType="end"/>
          </w:r>
        </w:p>
        <w:p w14:paraId="4DF44A87" w14:textId="77777777" w:rsidR="000E6D6F" w:rsidRPr="006E3EF1" w:rsidRDefault="00735A20" w:rsidP="00FA3C22">
          <w:pPr>
            <w:tabs>
              <w:tab w:val="right" w:leader="dot" w:pos="9356"/>
            </w:tabs>
            <w:rPr>
              <w:rFonts w:ascii="Times New Roman" w:hAnsi="Times New Roman" w:cs="Times New Roman"/>
              <w:sz w:val="24"/>
              <w:szCs w:val="24"/>
            </w:rPr>
          </w:pPr>
          <w:r w:rsidRPr="006E3EF1">
            <w:rPr>
              <w:rFonts w:ascii="Times New Roman" w:hAnsi="Times New Roman" w:cs="Times New Roman"/>
              <w:b/>
              <w:bCs/>
              <w:noProof/>
              <w:sz w:val="24"/>
              <w:szCs w:val="24"/>
            </w:rPr>
            <w:fldChar w:fldCharType="end"/>
          </w:r>
        </w:p>
      </w:sdtContent>
    </w:sdt>
    <w:p w14:paraId="2FDBEA98" w14:textId="77777777" w:rsidR="00064407" w:rsidRPr="006E3EF1" w:rsidRDefault="00064407" w:rsidP="00252FFB">
      <w:pPr>
        <w:suppressAutoHyphens/>
        <w:rPr>
          <w:rFonts w:ascii="Times New Roman" w:hAnsi="Times New Roman" w:cs="Times New Roman"/>
          <w:bCs/>
          <w:sz w:val="24"/>
          <w:szCs w:val="24"/>
        </w:rPr>
      </w:pPr>
      <w:r w:rsidRPr="006E3EF1">
        <w:rPr>
          <w:rFonts w:ascii="Times New Roman" w:hAnsi="Times New Roman" w:cs="Times New Roman"/>
          <w:bCs/>
          <w:sz w:val="24"/>
          <w:szCs w:val="24"/>
        </w:rPr>
        <w:t xml:space="preserve">Приложение </w:t>
      </w:r>
      <w:r w:rsidR="002F0CCE" w:rsidRPr="006E3EF1">
        <w:rPr>
          <w:rFonts w:ascii="Times New Roman" w:hAnsi="Times New Roman" w:cs="Times New Roman"/>
          <w:bCs/>
          <w:sz w:val="24"/>
          <w:szCs w:val="24"/>
        </w:rPr>
        <w:t>1</w:t>
      </w:r>
      <w:r w:rsidRPr="006E3EF1">
        <w:rPr>
          <w:rFonts w:ascii="Times New Roman" w:hAnsi="Times New Roman" w:cs="Times New Roman"/>
          <w:bCs/>
          <w:sz w:val="24"/>
          <w:szCs w:val="24"/>
        </w:rPr>
        <w:t>. Примерные рабочие программы профессиональных модулей</w:t>
      </w:r>
    </w:p>
    <w:p w14:paraId="22C3A2FC" w14:textId="77777777" w:rsidR="00064407" w:rsidRPr="006E3EF1" w:rsidRDefault="00064407" w:rsidP="00252FFB">
      <w:pPr>
        <w:suppressAutoHyphens/>
        <w:rPr>
          <w:rFonts w:ascii="Times New Roman" w:hAnsi="Times New Roman" w:cs="Times New Roman"/>
          <w:bCs/>
          <w:sz w:val="24"/>
          <w:szCs w:val="24"/>
        </w:rPr>
      </w:pPr>
      <w:r w:rsidRPr="006E3EF1">
        <w:rPr>
          <w:rFonts w:ascii="Times New Roman" w:hAnsi="Times New Roman" w:cs="Times New Roman"/>
          <w:bCs/>
          <w:sz w:val="24"/>
          <w:szCs w:val="24"/>
        </w:rPr>
        <w:t xml:space="preserve">Приложение </w:t>
      </w:r>
      <w:r w:rsidR="002F0CCE" w:rsidRPr="006E3EF1">
        <w:rPr>
          <w:rFonts w:ascii="Times New Roman" w:hAnsi="Times New Roman" w:cs="Times New Roman"/>
          <w:bCs/>
          <w:sz w:val="24"/>
          <w:szCs w:val="24"/>
        </w:rPr>
        <w:t>2</w:t>
      </w:r>
      <w:r w:rsidRPr="006E3EF1">
        <w:rPr>
          <w:rFonts w:ascii="Times New Roman" w:hAnsi="Times New Roman" w:cs="Times New Roman"/>
          <w:bCs/>
          <w:sz w:val="24"/>
          <w:szCs w:val="24"/>
        </w:rPr>
        <w:t>. Примерные рабочие программы учебных дисциплин</w:t>
      </w:r>
    </w:p>
    <w:p w14:paraId="46506840" w14:textId="77777777" w:rsidR="002F0CCE" w:rsidRPr="006E3EF1" w:rsidRDefault="002F0CCE" w:rsidP="00252FFB">
      <w:pPr>
        <w:suppressAutoHyphens/>
        <w:rPr>
          <w:rFonts w:ascii="Times New Roman" w:hAnsi="Times New Roman" w:cs="Times New Roman"/>
          <w:bCs/>
          <w:sz w:val="24"/>
          <w:szCs w:val="24"/>
        </w:rPr>
      </w:pPr>
      <w:r w:rsidRPr="006E3EF1">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5BC3CC3" w14:textId="77777777" w:rsidR="00064407" w:rsidRPr="006E3EF1" w:rsidRDefault="00064407" w:rsidP="00252FFB">
      <w:pPr>
        <w:suppressAutoHyphens/>
        <w:rPr>
          <w:rFonts w:ascii="Times New Roman" w:hAnsi="Times New Roman" w:cs="Times New Roman"/>
          <w:bCs/>
          <w:sz w:val="24"/>
          <w:szCs w:val="24"/>
        </w:rPr>
      </w:pPr>
      <w:r w:rsidRPr="006E3EF1">
        <w:rPr>
          <w:rFonts w:ascii="Times New Roman" w:hAnsi="Times New Roman" w:cs="Times New Roman"/>
          <w:bCs/>
          <w:sz w:val="24"/>
          <w:szCs w:val="24"/>
        </w:rPr>
        <w:t xml:space="preserve">Приложение </w:t>
      </w:r>
      <w:r w:rsidR="002F0CCE" w:rsidRPr="006E3EF1">
        <w:rPr>
          <w:rFonts w:ascii="Times New Roman" w:hAnsi="Times New Roman" w:cs="Times New Roman"/>
          <w:bCs/>
          <w:sz w:val="24"/>
          <w:szCs w:val="24"/>
        </w:rPr>
        <w:t>4</w:t>
      </w:r>
      <w:r w:rsidRPr="006E3EF1">
        <w:rPr>
          <w:rFonts w:ascii="Times New Roman" w:hAnsi="Times New Roman" w:cs="Times New Roman"/>
          <w:bCs/>
          <w:sz w:val="24"/>
          <w:szCs w:val="24"/>
        </w:rPr>
        <w:t xml:space="preserve">. </w:t>
      </w:r>
      <w:r w:rsidR="00AA3AE2" w:rsidRPr="006E3EF1">
        <w:rPr>
          <w:rFonts w:ascii="Times New Roman" w:hAnsi="Times New Roman" w:cs="Times New Roman"/>
          <w:bCs/>
          <w:sz w:val="24"/>
          <w:szCs w:val="24"/>
        </w:rPr>
        <w:t xml:space="preserve">Примерная программа </w:t>
      </w:r>
      <w:r w:rsidR="002F0CCE" w:rsidRPr="006E3EF1">
        <w:rPr>
          <w:rFonts w:ascii="Times New Roman" w:hAnsi="Times New Roman" w:cs="Times New Roman"/>
          <w:bCs/>
          <w:sz w:val="24"/>
          <w:szCs w:val="24"/>
        </w:rPr>
        <w:t>государственной итоговой аттестации</w:t>
      </w:r>
    </w:p>
    <w:p w14:paraId="7173D2B0" w14:textId="77777777" w:rsidR="00064407" w:rsidRPr="006E3EF1" w:rsidRDefault="002F0CCE" w:rsidP="00252FFB">
      <w:pPr>
        <w:suppressAutoHyphens/>
        <w:rPr>
          <w:rFonts w:ascii="Times New Roman" w:hAnsi="Times New Roman" w:cs="Times New Roman"/>
          <w:sz w:val="24"/>
          <w:szCs w:val="24"/>
        </w:rPr>
      </w:pPr>
      <w:r w:rsidRPr="006E3EF1">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sidRPr="006E3EF1">
        <w:rPr>
          <w:rFonts w:ascii="Times New Roman" w:hAnsi="Times New Roman" w:cs="Times New Roman"/>
          <w:sz w:val="24"/>
          <w:szCs w:val="24"/>
        </w:rPr>
        <w:br w:type="page"/>
      </w:r>
    </w:p>
    <w:p w14:paraId="03669F94" w14:textId="77777777" w:rsidR="00064407" w:rsidRPr="006E3EF1" w:rsidRDefault="00064407" w:rsidP="00252FFB">
      <w:pPr>
        <w:pStyle w:val="1"/>
        <w:spacing w:before="0" w:after="0"/>
      </w:pPr>
      <w:bookmarkStart w:id="6" w:name="_Toc156156487"/>
      <w:r w:rsidRPr="006E3EF1">
        <w:lastRenderedPageBreak/>
        <w:t>Раздел 1. Общие положения</w:t>
      </w:r>
      <w:bookmarkEnd w:id="3"/>
      <w:bookmarkEnd w:id="6"/>
    </w:p>
    <w:p w14:paraId="1304AB23" w14:textId="77777777" w:rsidR="00252FFB" w:rsidRPr="006E3EF1" w:rsidRDefault="00252FFB" w:rsidP="00252FFB">
      <w:pPr>
        <w:pStyle w:val="1"/>
        <w:spacing w:before="0" w:after="0"/>
      </w:pPr>
    </w:p>
    <w:p w14:paraId="3526244C" w14:textId="77777777" w:rsidR="00FD03F8" w:rsidRPr="006E3EF1" w:rsidRDefault="00064407" w:rsidP="00252FFB">
      <w:pPr>
        <w:pStyle w:val="114"/>
        <w:spacing w:after="0" w:line="240" w:lineRule="auto"/>
      </w:pPr>
      <w:bookmarkStart w:id="7" w:name="_Toc156156488"/>
      <w:r w:rsidRPr="006E3EF1">
        <w:t>1.1. </w:t>
      </w:r>
      <w:r w:rsidR="00FD03F8" w:rsidRPr="006E3EF1">
        <w:t xml:space="preserve">Назначение </w:t>
      </w:r>
      <w:r w:rsidR="0015784E" w:rsidRPr="006E3EF1">
        <w:t>примерной образовательной программы</w:t>
      </w:r>
      <w:bookmarkEnd w:id="7"/>
    </w:p>
    <w:p w14:paraId="134B557F" w14:textId="77777777" w:rsidR="009A4D9F" w:rsidRPr="006E3EF1" w:rsidRDefault="000347D6" w:rsidP="00252FFB">
      <w:pPr>
        <w:pStyle w:val="a4"/>
        <w:suppressAutoHyphens/>
        <w:ind w:left="0" w:firstLine="709"/>
        <w:jc w:val="both"/>
        <w:rPr>
          <w:rFonts w:ascii="Times New Roman" w:hAnsi="Times New Roman" w:cs="Times New Roman"/>
          <w:bCs/>
          <w:sz w:val="24"/>
          <w:szCs w:val="24"/>
        </w:rPr>
      </w:pPr>
      <w:r w:rsidRPr="006E3EF1">
        <w:rPr>
          <w:rFonts w:ascii="Times New Roman" w:hAnsi="Times New Roman" w:cs="Times New Roman"/>
          <w:bCs/>
          <w:sz w:val="24"/>
          <w:szCs w:val="24"/>
        </w:rPr>
        <w:t xml:space="preserve">Настоящая </w:t>
      </w:r>
      <w:r w:rsidR="00865E6C" w:rsidRPr="006E3EF1">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6E3EF1">
        <w:rPr>
          <w:rFonts w:ascii="Times New Roman" w:hAnsi="Times New Roman" w:cs="Times New Roman"/>
          <w:bCs/>
          <w:sz w:val="24"/>
          <w:szCs w:val="24"/>
        </w:rPr>
        <w:t xml:space="preserve">по </w:t>
      </w:r>
      <w:r w:rsidRPr="006E3EF1">
        <w:rPr>
          <w:rFonts w:ascii="Times New Roman" w:eastAsia="Calibri" w:hAnsi="Times New Roman" w:cs="Times New Roman"/>
          <w:bCs/>
          <w:sz w:val="24"/>
          <w:szCs w:val="24"/>
        </w:rPr>
        <w:t xml:space="preserve">профессии </w:t>
      </w:r>
      <w:r w:rsidRPr="006E3EF1">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6E3EF1">
        <w:rPr>
          <w:rFonts w:ascii="Times New Roman" w:eastAsia="Calibri" w:hAnsi="Times New Roman" w:cs="Times New Roman"/>
          <w:bCs/>
          <w:sz w:val="24"/>
          <w:szCs w:val="24"/>
        </w:rPr>
        <w:t xml:space="preserve">по профессии </w:t>
      </w:r>
      <w:r w:rsidR="00FF40F7" w:rsidRPr="006E3EF1">
        <w:rPr>
          <w:rFonts w:ascii="Times New Roman" w:eastAsia="Calibri" w:hAnsi="Times New Roman" w:cs="Times New Roman"/>
          <w:bCs/>
          <w:sz w:val="24"/>
          <w:szCs w:val="24"/>
        </w:rPr>
        <w:t>21.01.04 Машинист на буровых установках</w:t>
      </w:r>
      <w:r w:rsidRPr="006E3EF1">
        <w:rPr>
          <w:rFonts w:ascii="Times New Roman" w:hAnsi="Times New Roman" w:cs="Times New Roman"/>
          <w:bCs/>
          <w:sz w:val="24"/>
          <w:szCs w:val="24"/>
        </w:rPr>
        <w:t xml:space="preserve">, </w:t>
      </w:r>
      <w:r w:rsidRPr="006E3EF1">
        <w:rPr>
          <w:rFonts w:ascii="Times New Roman" w:eastAsia="Calibri" w:hAnsi="Times New Roman" w:cs="Times New Roman"/>
          <w:bCs/>
          <w:sz w:val="24"/>
          <w:szCs w:val="24"/>
        </w:rPr>
        <w:t xml:space="preserve">утвержденным приказом </w:t>
      </w:r>
      <w:r w:rsidRPr="006E3EF1">
        <w:rPr>
          <w:rFonts w:ascii="Times New Roman" w:hAnsi="Times New Roman" w:cs="Times New Roman"/>
          <w:bCs/>
          <w:sz w:val="24"/>
          <w:szCs w:val="24"/>
        </w:rPr>
        <w:t>Министерства просвещения Российской Федерации</w:t>
      </w:r>
      <w:r w:rsidR="0035213C" w:rsidRPr="006E3EF1">
        <w:rPr>
          <w:rFonts w:ascii="Times New Roman" w:hAnsi="Times New Roman" w:cs="Times New Roman"/>
          <w:bCs/>
          <w:sz w:val="24"/>
          <w:szCs w:val="24"/>
        </w:rPr>
        <w:t xml:space="preserve"> </w:t>
      </w:r>
      <w:r w:rsidRPr="006E3EF1">
        <w:rPr>
          <w:rFonts w:ascii="Times New Roman" w:hAnsi="Times New Roman" w:cs="Times New Roman"/>
          <w:bCs/>
          <w:sz w:val="24"/>
          <w:szCs w:val="24"/>
        </w:rPr>
        <w:t xml:space="preserve">от </w:t>
      </w:r>
      <w:r w:rsidR="00FF40F7" w:rsidRPr="006E3EF1">
        <w:rPr>
          <w:rFonts w:ascii="Times New Roman" w:hAnsi="Times New Roman" w:cs="Times New Roman"/>
          <w:bCs/>
          <w:sz w:val="24"/>
          <w:szCs w:val="24"/>
        </w:rPr>
        <w:t>28 мая 2025 года №420</w:t>
      </w:r>
      <w:r w:rsidR="00064407" w:rsidRPr="006E3EF1">
        <w:rPr>
          <w:rFonts w:ascii="Times New Roman" w:hAnsi="Times New Roman" w:cs="Times New Roman"/>
          <w:bCs/>
          <w:sz w:val="24"/>
          <w:szCs w:val="24"/>
        </w:rPr>
        <w:t xml:space="preserve"> (далее – ФГОС, ФГОС СПО).</w:t>
      </w:r>
      <w:r w:rsidR="009A4D9F" w:rsidRPr="006E3EF1">
        <w:rPr>
          <w:rFonts w:ascii="Times New Roman" w:hAnsi="Times New Roman" w:cs="Times New Roman"/>
          <w:bCs/>
          <w:sz w:val="24"/>
          <w:szCs w:val="24"/>
        </w:rPr>
        <w:t xml:space="preserve"> </w:t>
      </w:r>
    </w:p>
    <w:p w14:paraId="4C1BB377" w14:textId="77777777" w:rsidR="00064407" w:rsidRPr="006E3EF1" w:rsidRDefault="003F3003" w:rsidP="00252FFB">
      <w:pPr>
        <w:suppressAutoHyphens/>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ПОП СПО</w:t>
      </w:r>
      <w:r w:rsidR="00064407" w:rsidRPr="006E3EF1">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6E3EF1">
        <w:rPr>
          <w:rFonts w:ascii="Times New Roman" w:eastAsia="Calibri" w:hAnsi="Times New Roman" w:cs="Times New Roman"/>
          <w:bCs/>
          <w:sz w:val="24"/>
          <w:szCs w:val="24"/>
        </w:rPr>
        <w:t xml:space="preserve">профессии </w:t>
      </w:r>
      <w:r w:rsidR="00FF40F7" w:rsidRPr="006E3EF1">
        <w:rPr>
          <w:rFonts w:ascii="Times New Roman" w:eastAsia="Calibri" w:hAnsi="Times New Roman" w:cs="Times New Roman"/>
          <w:bCs/>
          <w:sz w:val="24"/>
          <w:szCs w:val="24"/>
        </w:rPr>
        <w:t>21.01.04 Машинист на буровых установках</w:t>
      </w:r>
      <w:r w:rsidR="00064407" w:rsidRPr="006E3EF1">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6E3EF1">
        <w:rPr>
          <w:rFonts w:ascii="Times New Roman" w:hAnsi="Times New Roman" w:cs="Times New Roman"/>
          <w:bCs/>
          <w:sz w:val="24"/>
          <w:szCs w:val="24"/>
        </w:rPr>
        <w:t xml:space="preserve">реализации </w:t>
      </w:r>
      <w:r w:rsidR="00064407" w:rsidRPr="006E3EF1">
        <w:rPr>
          <w:rFonts w:ascii="Times New Roman" w:hAnsi="Times New Roman" w:cs="Times New Roman"/>
          <w:bCs/>
          <w:sz w:val="24"/>
          <w:szCs w:val="24"/>
        </w:rPr>
        <w:t xml:space="preserve">образовательной </w:t>
      </w:r>
      <w:r w:rsidRPr="006E3EF1">
        <w:rPr>
          <w:rFonts w:ascii="Times New Roman" w:hAnsi="Times New Roman" w:cs="Times New Roman"/>
          <w:bCs/>
          <w:sz w:val="24"/>
          <w:szCs w:val="24"/>
        </w:rPr>
        <w:t>программы</w:t>
      </w:r>
      <w:r w:rsidR="00064407" w:rsidRPr="006E3EF1">
        <w:rPr>
          <w:rFonts w:ascii="Times New Roman" w:hAnsi="Times New Roman" w:cs="Times New Roman"/>
          <w:bCs/>
          <w:sz w:val="24"/>
          <w:szCs w:val="24"/>
        </w:rPr>
        <w:t>.</w:t>
      </w:r>
    </w:p>
    <w:p w14:paraId="5DC0BD43" w14:textId="77777777" w:rsidR="00EB7055" w:rsidRPr="006E3EF1" w:rsidRDefault="003F3003" w:rsidP="00252FFB">
      <w:pPr>
        <w:suppressAutoHyphens/>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ПОП СПО</w:t>
      </w:r>
      <w:r w:rsidR="00EB7055" w:rsidRPr="006E3EF1">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6E3EF1">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6E3EF1">
        <w:rPr>
          <w:rFonts w:ascii="Times New Roman" w:hAnsi="Times New Roman" w:cs="Times New Roman"/>
          <w:bCs/>
          <w:sz w:val="24"/>
          <w:szCs w:val="24"/>
        </w:rPr>
        <w:t>.</w:t>
      </w:r>
    </w:p>
    <w:p w14:paraId="462995CC" w14:textId="77777777" w:rsidR="00252FFB" w:rsidRPr="006E3EF1" w:rsidRDefault="00252FFB" w:rsidP="00252FFB">
      <w:pPr>
        <w:pStyle w:val="1d"/>
        <w:rPr>
          <w:lang w:val="ru-RU"/>
        </w:rPr>
      </w:pPr>
    </w:p>
    <w:p w14:paraId="44648083" w14:textId="77777777" w:rsidR="00064407" w:rsidRPr="006E3EF1" w:rsidRDefault="00064407" w:rsidP="00252FFB">
      <w:pPr>
        <w:pStyle w:val="114"/>
        <w:spacing w:after="0" w:line="240" w:lineRule="auto"/>
      </w:pPr>
      <w:bookmarkStart w:id="8" w:name="_Toc156156489"/>
      <w:r w:rsidRPr="006E3EF1">
        <w:t xml:space="preserve">1.2. Нормативные </w:t>
      </w:r>
      <w:r w:rsidR="00FD03F8" w:rsidRPr="006E3EF1">
        <w:t>документы.</w:t>
      </w:r>
      <w:bookmarkEnd w:id="8"/>
    </w:p>
    <w:p w14:paraId="5EA2ED6A" w14:textId="77777777" w:rsidR="00064407" w:rsidRPr="006E3EF1" w:rsidRDefault="00064407" w:rsidP="00252FFB">
      <w:pPr>
        <w:suppressAutoHyphens/>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Федеральный закон от 29.12.2012 №</w:t>
      </w:r>
      <w:r w:rsidR="000347D6" w:rsidRPr="006E3EF1">
        <w:rPr>
          <w:rFonts w:ascii="Times New Roman" w:hAnsi="Times New Roman" w:cs="Times New Roman"/>
          <w:bCs/>
          <w:sz w:val="24"/>
          <w:szCs w:val="24"/>
        </w:rPr>
        <w:t xml:space="preserve"> </w:t>
      </w:r>
      <w:r w:rsidRPr="006E3EF1">
        <w:rPr>
          <w:rFonts w:ascii="Times New Roman" w:hAnsi="Times New Roman" w:cs="Times New Roman"/>
          <w:bCs/>
          <w:sz w:val="24"/>
          <w:szCs w:val="24"/>
        </w:rPr>
        <w:t>273-ФЗ «Об образовании в Российской Федерации»;</w:t>
      </w:r>
    </w:p>
    <w:p w14:paraId="2B7AF4D1" w14:textId="77777777" w:rsidR="00064407" w:rsidRPr="006E3EF1" w:rsidRDefault="00FD03F8" w:rsidP="00252FFB">
      <w:pPr>
        <w:ind w:firstLine="709"/>
        <w:jc w:val="both"/>
        <w:rPr>
          <w:rFonts w:ascii="Times New Roman" w:hAnsi="Times New Roman" w:cs="Times New Roman"/>
          <w:bCs/>
          <w:sz w:val="24"/>
          <w:szCs w:val="24"/>
        </w:rPr>
      </w:pPr>
      <w:bookmarkStart w:id="9" w:name="_Hlk84521878"/>
      <w:r w:rsidRPr="006E3EF1">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6E3EF1">
        <w:rPr>
          <w:rFonts w:ascii="Times New Roman" w:hAnsi="Times New Roman" w:cs="Times New Roman"/>
          <w:bCs/>
          <w:sz w:val="24"/>
          <w:szCs w:val="24"/>
        </w:rPr>
        <w:t>Приказ Минпросвещения России от 08.04.2021 № 153</w:t>
      </w:r>
      <w:r w:rsidRPr="006E3EF1">
        <w:rPr>
          <w:rFonts w:ascii="Times New Roman" w:hAnsi="Times New Roman" w:cs="Times New Roman"/>
          <w:bCs/>
          <w:sz w:val="24"/>
          <w:szCs w:val="24"/>
        </w:rPr>
        <w:t>)</w:t>
      </w:r>
      <w:r w:rsidR="00064407" w:rsidRPr="006E3EF1">
        <w:rPr>
          <w:rFonts w:ascii="Times New Roman" w:hAnsi="Times New Roman" w:cs="Times New Roman"/>
          <w:bCs/>
          <w:sz w:val="24"/>
          <w:szCs w:val="24"/>
        </w:rPr>
        <w:t>;</w:t>
      </w:r>
      <w:bookmarkEnd w:id="9"/>
    </w:p>
    <w:p w14:paraId="270ED2B0" w14:textId="77777777" w:rsidR="00064407" w:rsidRPr="006E3EF1" w:rsidRDefault="00FD03F8" w:rsidP="00252FFB">
      <w:pPr>
        <w:suppressAutoHyphens/>
        <w:ind w:firstLine="709"/>
        <w:jc w:val="both"/>
        <w:rPr>
          <w:rFonts w:ascii="Times New Roman" w:hAnsi="Times New Roman" w:cs="Times New Roman"/>
          <w:bCs/>
          <w:sz w:val="24"/>
          <w:szCs w:val="24"/>
        </w:rPr>
      </w:pPr>
      <w:r w:rsidRPr="006E3EF1">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FF40F7" w:rsidRPr="006E3EF1">
        <w:rPr>
          <w:rFonts w:ascii="Times New Roman" w:eastAsia="Calibri" w:hAnsi="Times New Roman" w:cs="Times New Roman"/>
          <w:bCs/>
          <w:sz w:val="24"/>
          <w:szCs w:val="24"/>
        </w:rPr>
        <w:t xml:space="preserve">профессии </w:t>
      </w:r>
      <w:bookmarkStart w:id="10" w:name="_Hlk231774972"/>
      <w:r w:rsidR="00FF40F7" w:rsidRPr="006E3EF1">
        <w:rPr>
          <w:rFonts w:ascii="Times New Roman" w:eastAsia="Calibri" w:hAnsi="Times New Roman" w:cs="Times New Roman"/>
          <w:bCs/>
          <w:sz w:val="24"/>
          <w:szCs w:val="24"/>
        </w:rPr>
        <w:t xml:space="preserve">21.01.04 Машинист на буровых установках </w:t>
      </w:r>
      <w:bookmarkEnd w:id="10"/>
      <w:r w:rsidRPr="006E3EF1">
        <w:rPr>
          <w:rFonts w:ascii="Times New Roman" w:hAnsi="Times New Roman" w:cs="Times New Roman"/>
          <w:bCs/>
          <w:sz w:val="24"/>
          <w:szCs w:val="24"/>
        </w:rPr>
        <w:t>(</w:t>
      </w:r>
      <w:r w:rsidR="00064407" w:rsidRPr="006E3EF1">
        <w:rPr>
          <w:rFonts w:ascii="Times New Roman" w:hAnsi="Times New Roman" w:cs="Times New Roman"/>
          <w:bCs/>
          <w:sz w:val="24"/>
          <w:szCs w:val="24"/>
        </w:rPr>
        <w:t xml:space="preserve">Приказ </w:t>
      </w:r>
      <w:r w:rsidR="000347D6" w:rsidRPr="006E3EF1">
        <w:rPr>
          <w:rFonts w:ascii="Times New Roman" w:hAnsi="Times New Roman" w:cs="Times New Roman"/>
          <w:bCs/>
          <w:sz w:val="24"/>
          <w:szCs w:val="24"/>
        </w:rPr>
        <w:t xml:space="preserve">Минпросвещения России </w:t>
      </w:r>
      <w:r w:rsidR="00064407" w:rsidRPr="006E3EF1">
        <w:rPr>
          <w:rFonts w:ascii="Times New Roman" w:hAnsi="Times New Roman" w:cs="Times New Roman"/>
          <w:bCs/>
          <w:sz w:val="24"/>
          <w:szCs w:val="24"/>
        </w:rPr>
        <w:t xml:space="preserve">от </w:t>
      </w:r>
      <w:r w:rsidR="00FF40F7" w:rsidRPr="006E3EF1">
        <w:rPr>
          <w:rFonts w:ascii="Times New Roman" w:hAnsi="Times New Roman" w:cs="Times New Roman"/>
          <w:bCs/>
          <w:sz w:val="24"/>
          <w:szCs w:val="24"/>
        </w:rPr>
        <w:t>28 мая 2025 года №420</w:t>
      </w:r>
      <w:r w:rsidRPr="006E3EF1">
        <w:rPr>
          <w:rFonts w:ascii="Times New Roman" w:hAnsi="Times New Roman"/>
          <w:bCs/>
          <w:sz w:val="24"/>
          <w:szCs w:val="24"/>
        </w:rPr>
        <w:t>)</w:t>
      </w:r>
      <w:r w:rsidR="00064407" w:rsidRPr="006E3EF1">
        <w:rPr>
          <w:rFonts w:ascii="Times New Roman" w:hAnsi="Times New Roman" w:cs="Times New Roman"/>
          <w:bCs/>
          <w:sz w:val="24"/>
          <w:szCs w:val="24"/>
        </w:rPr>
        <w:t>;</w:t>
      </w:r>
    </w:p>
    <w:p w14:paraId="7EB57ED4" w14:textId="77777777" w:rsidR="00064407" w:rsidRPr="006E3EF1" w:rsidRDefault="0015784E" w:rsidP="00252FFB">
      <w:pPr>
        <w:ind w:firstLine="709"/>
        <w:jc w:val="both"/>
        <w:rPr>
          <w:rFonts w:ascii="Times New Roman" w:hAnsi="Times New Roman" w:cs="Times New Roman"/>
          <w:bCs/>
          <w:sz w:val="24"/>
          <w:szCs w:val="24"/>
        </w:rPr>
      </w:pPr>
      <w:r w:rsidRPr="006E3EF1">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6E3EF1">
        <w:rPr>
          <w:rFonts w:ascii="Times New Roman" w:hAnsi="Times New Roman" w:cs="Times New Roman"/>
          <w:bCs/>
          <w:sz w:val="24"/>
          <w:szCs w:val="24"/>
        </w:rPr>
        <w:t xml:space="preserve">Приказ </w:t>
      </w:r>
      <w:r w:rsidR="00064407" w:rsidRPr="006E3EF1">
        <w:rPr>
          <w:rFonts w:ascii="Times New Roman" w:hAnsi="Times New Roman"/>
          <w:bCs/>
          <w:sz w:val="24"/>
          <w:szCs w:val="24"/>
        </w:rPr>
        <w:t>Минпросвещения России от 24.08.2022 № 762</w:t>
      </w:r>
      <w:r w:rsidRPr="006E3EF1">
        <w:rPr>
          <w:rFonts w:ascii="Times New Roman" w:hAnsi="Times New Roman"/>
          <w:bCs/>
          <w:sz w:val="24"/>
          <w:szCs w:val="24"/>
        </w:rPr>
        <w:t>)</w:t>
      </w:r>
      <w:r w:rsidR="00064407" w:rsidRPr="006E3EF1">
        <w:rPr>
          <w:rFonts w:ascii="Times New Roman" w:hAnsi="Times New Roman" w:cs="Times New Roman"/>
          <w:bCs/>
          <w:sz w:val="24"/>
          <w:szCs w:val="24"/>
        </w:rPr>
        <w:t>;</w:t>
      </w:r>
    </w:p>
    <w:p w14:paraId="13CF8381" w14:textId="77777777" w:rsidR="00064407" w:rsidRPr="006E3EF1" w:rsidRDefault="0015784E" w:rsidP="00252FFB">
      <w:pPr>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6E3EF1">
        <w:rPr>
          <w:rFonts w:ascii="Times New Roman" w:hAnsi="Times New Roman" w:cs="Times New Roman"/>
          <w:bCs/>
          <w:sz w:val="24"/>
          <w:szCs w:val="24"/>
        </w:rPr>
        <w:t>Приказ Минпросвещения России от 08.11.2021 № 800</w:t>
      </w:r>
      <w:r w:rsidRPr="006E3EF1">
        <w:rPr>
          <w:rFonts w:ascii="Times New Roman" w:hAnsi="Times New Roman" w:cs="Times New Roman"/>
          <w:bCs/>
          <w:sz w:val="24"/>
          <w:szCs w:val="24"/>
        </w:rPr>
        <w:t>)</w:t>
      </w:r>
      <w:r w:rsidR="00064407" w:rsidRPr="006E3EF1">
        <w:rPr>
          <w:rFonts w:ascii="Times New Roman" w:hAnsi="Times New Roman" w:cs="Times New Roman"/>
          <w:bCs/>
          <w:sz w:val="24"/>
          <w:szCs w:val="24"/>
        </w:rPr>
        <w:t>;</w:t>
      </w:r>
    </w:p>
    <w:p w14:paraId="1AF4A257" w14:textId="77777777" w:rsidR="00064407" w:rsidRPr="006E3EF1" w:rsidRDefault="0015784E" w:rsidP="00252FFB">
      <w:pPr>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Положение о практической подготовке обучающихся (</w:t>
      </w:r>
      <w:r w:rsidR="00064407" w:rsidRPr="006E3EF1">
        <w:rPr>
          <w:rFonts w:ascii="Times New Roman" w:hAnsi="Times New Roman" w:cs="Times New Roman"/>
          <w:bCs/>
          <w:sz w:val="24"/>
          <w:szCs w:val="24"/>
        </w:rPr>
        <w:t>Приказ Минобрнауки России № 885, Минпросвещения России № 390 от 05.08.2020</w:t>
      </w:r>
      <w:r w:rsidR="00D3763E" w:rsidRPr="006E3EF1">
        <w:rPr>
          <w:rFonts w:ascii="Times New Roman" w:hAnsi="Times New Roman" w:cs="Times New Roman"/>
          <w:bCs/>
          <w:sz w:val="24"/>
          <w:szCs w:val="24"/>
        </w:rPr>
        <w:t>)</w:t>
      </w:r>
      <w:r w:rsidR="00064407" w:rsidRPr="006E3EF1">
        <w:rPr>
          <w:rFonts w:ascii="Times New Roman" w:hAnsi="Times New Roman" w:cs="Times New Roman"/>
          <w:bCs/>
          <w:sz w:val="24"/>
          <w:szCs w:val="24"/>
        </w:rPr>
        <w:t>;</w:t>
      </w:r>
    </w:p>
    <w:p w14:paraId="3604991B" w14:textId="77777777" w:rsidR="00015626" w:rsidRPr="006E3EF1" w:rsidRDefault="0015784E" w:rsidP="00252FFB">
      <w:pPr>
        <w:suppressAutoHyphens/>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Перечен</w:t>
      </w:r>
      <w:r w:rsidR="00B02813" w:rsidRPr="006E3EF1">
        <w:rPr>
          <w:rFonts w:ascii="Times New Roman" w:hAnsi="Times New Roman" w:cs="Times New Roman"/>
          <w:bCs/>
          <w:sz w:val="24"/>
          <w:szCs w:val="24"/>
        </w:rPr>
        <w:t>ь</w:t>
      </w:r>
      <w:r w:rsidRPr="006E3EF1">
        <w:rPr>
          <w:rFonts w:ascii="Times New Roman" w:hAnsi="Times New Roman" w:cs="Times New Roman"/>
          <w:bCs/>
          <w:sz w:val="24"/>
          <w:szCs w:val="24"/>
        </w:rPr>
        <w:t xml:space="preserve"> профессий рабочих, должностей служащих, по которым осуществляется профессиональное обучение</w:t>
      </w:r>
      <w:r w:rsidR="00B02813" w:rsidRPr="006E3EF1">
        <w:rPr>
          <w:rFonts w:ascii="Times New Roman" w:hAnsi="Times New Roman" w:cs="Times New Roman"/>
          <w:bCs/>
          <w:sz w:val="24"/>
          <w:szCs w:val="24"/>
        </w:rPr>
        <w:t xml:space="preserve"> (</w:t>
      </w:r>
      <w:r w:rsidR="00B00F6D" w:rsidRPr="006E3EF1">
        <w:rPr>
          <w:rFonts w:ascii="Times New Roman" w:hAnsi="Times New Roman" w:cs="Times New Roman"/>
          <w:bCs/>
          <w:sz w:val="24"/>
          <w:szCs w:val="24"/>
        </w:rPr>
        <w:t>Приказ Минпросвещения Росси</w:t>
      </w:r>
      <w:r w:rsidR="00015626" w:rsidRPr="006E3EF1">
        <w:rPr>
          <w:rFonts w:ascii="Times New Roman" w:hAnsi="Times New Roman" w:cs="Times New Roman"/>
          <w:bCs/>
          <w:sz w:val="24"/>
          <w:szCs w:val="24"/>
        </w:rPr>
        <w:t xml:space="preserve">и </w:t>
      </w:r>
      <w:r w:rsidR="00B00F6D" w:rsidRPr="006E3EF1">
        <w:rPr>
          <w:rFonts w:ascii="Times New Roman" w:hAnsi="Times New Roman" w:cs="Times New Roman"/>
          <w:bCs/>
          <w:sz w:val="24"/>
          <w:szCs w:val="24"/>
        </w:rPr>
        <w:t>от 14.07.2023 № 534</w:t>
      </w:r>
      <w:r w:rsidR="00B02813" w:rsidRPr="006E3EF1">
        <w:rPr>
          <w:rFonts w:ascii="Times New Roman" w:hAnsi="Times New Roman" w:cs="Times New Roman"/>
          <w:bCs/>
          <w:sz w:val="24"/>
          <w:szCs w:val="24"/>
        </w:rPr>
        <w:t>);</w:t>
      </w:r>
    </w:p>
    <w:p w14:paraId="69726ECF" w14:textId="77777777" w:rsidR="00AF4622" w:rsidRPr="006E3EF1" w:rsidRDefault="00AF4622" w:rsidP="00252FFB">
      <w:pPr>
        <w:suppressAutoHyphens/>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6611D868" w14:textId="1CB61CBF"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6E3EF1">
        <w:rPr>
          <w:rFonts w:ascii="Times New Roman" w:eastAsia="Calibri" w:hAnsi="Times New Roman" w:cs="Times New Roman"/>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399803E5" w14:textId="2740E717" w:rsidR="0013621F" w:rsidRPr="0013621F" w:rsidRDefault="0013621F" w:rsidP="0013621F">
      <w:pPr>
        <w:shd w:val="clear" w:color="auto" w:fill="FFFFFF" w:themeFill="background1"/>
        <w:suppressAutoHyphens/>
        <w:ind w:firstLine="709"/>
        <w:jc w:val="both"/>
        <w:rPr>
          <w:rFonts w:ascii="Times New Roman" w:hAnsi="Times New Roman" w:cs="Times New Roman"/>
          <w:bCs/>
          <w:sz w:val="24"/>
          <w:szCs w:val="24"/>
        </w:rPr>
      </w:pPr>
      <w:r w:rsidRPr="00020D9E">
        <w:rPr>
          <w:rFonts w:ascii="Times New Roman" w:hAnsi="Times New Roman" w:cs="Times New Roman"/>
          <w:bCs/>
          <w:sz w:val="24"/>
          <w:szCs w:val="24"/>
        </w:rPr>
        <w:lastRenderedPageBreak/>
        <w:t xml:space="preserve">Приказ Минтруда России </w:t>
      </w:r>
      <w:r w:rsidRPr="0013621F">
        <w:rPr>
          <w:rFonts w:ascii="Times New Roman" w:hAnsi="Times New Roman" w:cs="Times New Roman"/>
          <w:bCs/>
          <w:sz w:val="24"/>
          <w:szCs w:val="24"/>
        </w:rPr>
        <w:t xml:space="preserve">от 05.07.2022 № 393н </w:t>
      </w:r>
      <w:r w:rsidRPr="00020D9E">
        <w:rPr>
          <w:rFonts w:ascii="Times New Roman" w:hAnsi="Times New Roman" w:cs="Times New Roman"/>
          <w:bCs/>
          <w:sz w:val="24"/>
          <w:szCs w:val="24"/>
        </w:rPr>
        <w:t xml:space="preserve">"Об утверждении профессионального стандарта </w:t>
      </w:r>
      <w:r>
        <w:rPr>
          <w:rFonts w:ascii="Times New Roman" w:hAnsi="Times New Roman" w:cs="Times New Roman"/>
          <w:bCs/>
          <w:sz w:val="24"/>
          <w:szCs w:val="24"/>
        </w:rPr>
        <w:t>«</w:t>
      </w:r>
      <w:r w:rsidRPr="0013621F">
        <w:rPr>
          <w:rFonts w:ascii="Times New Roman" w:hAnsi="Times New Roman" w:cs="Times New Roman"/>
          <w:bCs/>
          <w:sz w:val="24"/>
          <w:szCs w:val="24"/>
        </w:rPr>
        <w:t xml:space="preserve">Машинист буровых установок на нефть и газ» (Срок действия документа </w:t>
      </w:r>
      <w:hyperlink r:id="rId11" w:history="1">
        <w:r w:rsidRPr="0013621F">
          <w:rPr>
            <w:rFonts w:ascii="Times New Roman" w:hAnsi="Times New Roman" w:cs="Times New Roman"/>
            <w:bCs/>
            <w:sz w:val="24"/>
            <w:szCs w:val="24"/>
          </w:rPr>
          <w:t>ограничен</w:t>
        </w:r>
      </w:hyperlink>
      <w:r w:rsidRPr="0013621F">
        <w:rPr>
          <w:rFonts w:ascii="Times New Roman" w:hAnsi="Times New Roman" w:cs="Times New Roman"/>
          <w:bCs/>
          <w:sz w:val="24"/>
          <w:szCs w:val="24"/>
        </w:rPr>
        <w:t xml:space="preserve"> 1 марта 2029 года)</w:t>
      </w:r>
    </w:p>
    <w:p w14:paraId="7E1EB7CA" w14:textId="27B49B3F" w:rsidR="0013621F" w:rsidRDefault="0013621F" w:rsidP="0013621F">
      <w:pPr>
        <w:shd w:val="clear" w:color="auto" w:fill="FFFFFF" w:themeFill="background1"/>
        <w:suppressAutoHyphens/>
        <w:ind w:firstLine="709"/>
        <w:jc w:val="both"/>
        <w:rPr>
          <w:rFonts w:ascii="Times New Roman" w:hAnsi="Times New Roman" w:cs="Times New Roman"/>
          <w:bCs/>
          <w:sz w:val="24"/>
          <w:szCs w:val="24"/>
        </w:rPr>
      </w:pPr>
      <w:r w:rsidRPr="00020D9E">
        <w:rPr>
          <w:rFonts w:ascii="Times New Roman" w:hAnsi="Times New Roman" w:cs="Times New Roman"/>
          <w:bCs/>
          <w:sz w:val="24"/>
          <w:szCs w:val="24"/>
        </w:rPr>
        <w:t xml:space="preserve">Приказ Минтруда России </w:t>
      </w:r>
      <w:r w:rsidRPr="0013621F">
        <w:rPr>
          <w:rFonts w:ascii="Times New Roman" w:hAnsi="Times New Roman" w:cs="Times New Roman"/>
          <w:bCs/>
          <w:sz w:val="24"/>
          <w:szCs w:val="24"/>
        </w:rPr>
        <w:t>от «17» ноября 2020 г. № 793н</w:t>
      </w:r>
      <w:r>
        <w:rPr>
          <w:rFonts w:ascii="Times New Roman" w:hAnsi="Times New Roman" w:cs="Times New Roman"/>
          <w:bCs/>
          <w:sz w:val="24"/>
          <w:szCs w:val="24"/>
        </w:rPr>
        <w:t xml:space="preserve"> </w:t>
      </w:r>
      <w:r w:rsidRPr="00020D9E">
        <w:rPr>
          <w:rFonts w:ascii="Times New Roman" w:hAnsi="Times New Roman" w:cs="Times New Roman"/>
          <w:bCs/>
          <w:sz w:val="24"/>
          <w:szCs w:val="24"/>
        </w:rPr>
        <w:t xml:space="preserve">"Об утверждении профессионального стандарта </w:t>
      </w:r>
      <w:r>
        <w:rPr>
          <w:rFonts w:ascii="Times New Roman" w:hAnsi="Times New Roman" w:cs="Times New Roman"/>
          <w:bCs/>
          <w:sz w:val="24"/>
          <w:szCs w:val="24"/>
        </w:rPr>
        <w:t>«</w:t>
      </w:r>
      <w:r w:rsidRPr="0013621F">
        <w:rPr>
          <w:rFonts w:ascii="Times New Roman" w:hAnsi="Times New Roman" w:cs="Times New Roman"/>
          <w:bCs/>
          <w:sz w:val="24"/>
          <w:szCs w:val="24"/>
        </w:rPr>
        <w:t>Работник по ремонту и обслуживанию наземного оборудования буровых установок на нефть и газ»</w:t>
      </w:r>
    </w:p>
    <w:p w14:paraId="7BEB266E" w14:textId="4F1030C6" w:rsidR="0013621F" w:rsidRDefault="0013621F" w:rsidP="0013621F">
      <w:pPr>
        <w:shd w:val="clear" w:color="auto" w:fill="FFFFFF" w:themeFill="background1"/>
        <w:suppressAutoHyphens/>
        <w:ind w:firstLine="709"/>
        <w:jc w:val="both"/>
        <w:rPr>
          <w:rFonts w:ascii="Times New Roman" w:hAnsi="Times New Roman" w:cs="Times New Roman"/>
          <w:bCs/>
          <w:sz w:val="24"/>
          <w:szCs w:val="24"/>
        </w:rPr>
      </w:pPr>
      <w:r w:rsidRPr="00020D9E">
        <w:rPr>
          <w:rFonts w:ascii="Times New Roman" w:hAnsi="Times New Roman" w:cs="Times New Roman"/>
          <w:bCs/>
          <w:sz w:val="24"/>
          <w:szCs w:val="24"/>
        </w:rPr>
        <w:t xml:space="preserve">Приказ Минтруда России </w:t>
      </w:r>
      <w:r w:rsidRPr="0013621F">
        <w:rPr>
          <w:rFonts w:ascii="Times New Roman" w:hAnsi="Times New Roman" w:cs="Times New Roman"/>
          <w:bCs/>
          <w:sz w:val="24"/>
          <w:szCs w:val="24"/>
        </w:rPr>
        <w:t xml:space="preserve">от 17 ноября 2020 года N 794н </w:t>
      </w:r>
      <w:r w:rsidRPr="00020D9E">
        <w:rPr>
          <w:rFonts w:ascii="Times New Roman" w:hAnsi="Times New Roman" w:cs="Times New Roman"/>
          <w:bCs/>
          <w:sz w:val="24"/>
          <w:szCs w:val="24"/>
        </w:rPr>
        <w:t xml:space="preserve">"Об утверждении профессионального стандарта </w:t>
      </w:r>
      <w:r>
        <w:rPr>
          <w:rFonts w:ascii="Times New Roman" w:hAnsi="Times New Roman" w:cs="Times New Roman"/>
          <w:bCs/>
          <w:sz w:val="24"/>
          <w:szCs w:val="24"/>
        </w:rPr>
        <w:t>«</w:t>
      </w:r>
      <w:r w:rsidRPr="0013621F">
        <w:rPr>
          <w:rFonts w:ascii="Times New Roman" w:hAnsi="Times New Roman" w:cs="Times New Roman"/>
          <w:bCs/>
          <w:sz w:val="24"/>
          <w:szCs w:val="24"/>
        </w:rPr>
        <w:t>Машинист подъемника по ремонту, реконструкции и освоению скважин в нефтегазовой отрасли»</w:t>
      </w:r>
    </w:p>
    <w:p w14:paraId="55A80C7C" w14:textId="77777777" w:rsidR="00B02813" w:rsidRPr="006E3EF1" w:rsidRDefault="00B02813" w:rsidP="00252FFB">
      <w:pPr>
        <w:shd w:val="clear" w:color="auto" w:fill="FFFFFF" w:themeFill="background1"/>
        <w:suppressAutoHyphens/>
        <w:ind w:firstLine="709"/>
        <w:jc w:val="both"/>
        <w:rPr>
          <w:rFonts w:ascii="Times New Roman" w:hAnsi="Times New Roman" w:cs="Times New Roman"/>
          <w:bCs/>
          <w:sz w:val="24"/>
          <w:szCs w:val="24"/>
        </w:rPr>
      </w:pPr>
    </w:p>
    <w:p w14:paraId="2AF3D0CF" w14:textId="77777777" w:rsidR="00064407" w:rsidRPr="006E3EF1" w:rsidRDefault="00064407" w:rsidP="00252FFB">
      <w:pPr>
        <w:pStyle w:val="114"/>
        <w:spacing w:after="0" w:line="240" w:lineRule="auto"/>
      </w:pPr>
      <w:bookmarkStart w:id="11" w:name="_Toc156156490"/>
      <w:r w:rsidRPr="006E3EF1">
        <w:t>1.3. Перечень сокращений</w:t>
      </w:r>
      <w:r w:rsidR="00FD03F8" w:rsidRPr="006E3EF1">
        <w:t>.</w:t>
      </w:r>
      <w:bookmarkEnd w:id="11"/>
    </w:p>
    <w:p w14:paraId="669E4DEB" w14:textId="77777777" w:rsidR="000A6A7A" w:rsidRPr="006E3EF1" w:rsidRDefault="000A6A7A" w:rsidP="00252FFB">
      <w:pPr>
        <w:tabs>
          <w:tab w:val="left" w:pos="993"/>
        </w:tabs>
        <w:ind w:firstLine="709"/>
        <w:jc w:val="both"/>
        <w:rPr>
          <w:rFonts w:ascii="Times New Roman" w:eastAsia="Times New Roman" w:hAnsi="Times New Roman" w:cs="Times New Roman"/>
          <w:sz w:val="24"/>
          <w:szCs w:val="24"/>
        </w:rPr>
      </w:pPr>
      <w:r w:rsidRPr="006E3EF1">
        <w:rPr>
          <w:rFonts w:ascii="Times New Roman" w:eastAsia="Times New Roman" w:hAnsi="Times New Roman" w:cs="Times New Roman"/>
          <w:sz w:val="24"/>
          <w:szCs w:val="24"/>
        </w:rPr>
        <w:t>ГИА – государственная итоговая аттестация;</w:t>
      </w:r>
    </w:p>
    <w:p w14:paraId="62201D77" w14:textId="77777777" w:rsidR="000A6A7A" w:rsidRPr="006E3EF1" w:rsidRDefault="000A6A7A" w:rsidP="00252FFB">
      <w:pPr>
        <w:tabs>
          <w:tab w:val="left" w:pos="993"/>
        </w:tabs>
        <w:ind w:firstLine="709"/>
        <w:jc w:val="both"/>
        <w:rPr>
          <w:rFonts w:ascii="Times New Roman" w:eastAsia="Times New Roman" w:hAnsi="Times New Roman" w:cs="Times New Roman"/>
          <w:sz w:val="24"/>
          <w:szCs w:val="24"/>
        </w:rPr>
      </w:pPr>
      <w:r w:rsidRPr="006E3EF1">
        <w:rPr>
          <w:rFonts w:ascii="Times New Roman" w:eastAsia="Times New Roman" w:hAnsi="Times New Roman" w:cs="Times New Roman"/>
          <w:sz w:val="24"/>
          <w:szCs w:val="24"/>
        </w:rPr>
        <w:t>ДЭ – демонстрационный экзамен;</w:t>
      </w:r>
    </w:p>
    <w:p w14:paraId="05174A0E" w14:textId="77777777" w:rsidR="000A6A7A" w:rsidRPr="006E3EF1" w:rsidRDefault="000A6A7A" w:rsidP="00252FFB">
      <w:pPr>
        <w:tabs>
          <w:tab w:val="left" w:pos="993"/>
        </w:tabs>
        <w:ind w:firstLine="709"/>
        <w:jc w:val="both"/>
        <w:rPr>
          <w:rFonts w:ascii="Times New Roman" w:eastAsia="Times New Roman" w:hAnsi="Times New Roman" w:cs="Times New Roman"/>
          <w:sz w:val="24"/>
          <w:szCs w:val="24"/>
        </w:rPr>
      </w:pPr>
      <w:r w:rsidRPr="006E3EF1">
        <w:rPr>
          <w:rFonts w:ascii="Times New Roman" w:eastAsia="Times New Roman" w:hAnsi="Times New Roman" w:cs="Times New Roman"/>
          <w:sz w:val="24"/>
          <w:szCs w:val="24"/>
        </w:rPr>
        <w:t>МДК – междисциплинарный курс;</w:t>
      </w:r>
    </w:p>
    <w:p w14:paraId="6980BD2C" w14:textId="77777777" w:rsidR="00064407" w:rsidRPr="006E3EF1" w:rsidRDefault="00064407" w:rsidP="00252FFB">
      <w:pPr>
        <w:tabs>
          <w:tab w:val="left" w:pos="993"/>
        </w:tabs>
        <w:suppressAutoHyphens/>
        <w:ind w:firstLine="709"/>
        <w:jc w:val="both"/>
        <w:rPr>
          <w:rFonts w:ascii="Times New Roman" w:hAnsi="Times New Roman" w:cs="Times New Roman"/>
          <w:sz w:val="24"/>
          <w:szCs w:val="24"/>
        </w:rPr>
      </w:pPr>
      <w:r w:rsidRPr="006E3EF1">
        <w:rPr>
          <w:rFonts w:ascii="Times New Roman" w:hAnsi="Times New Roman" w:cs="Times New Roman"/>
          <w:sz w:val="24"/>
          <w:szCs w:val="24"/>
        </w:rPr>
        <w:t xml:space="preserve">ОК </w:t>
      </w:r>
      <w:r w:rsidRPr="006E3EF1">
        <w:rPr>
          <w:rFonts w:ascii="Times New Roman" w:hAnsi="Times New Roman" w:cs="Times New Roman"/>
          <w:bCs/>
          <w:sz w:val="24"/>
          <w:szCs w:val="24"/>
        </w:rPr>
        <w:t xml:space="preserve">– </w:t>
      </w:r>
      <w:r w:rsidRPr="006E3EF1">
        <w:rPr>
          <w:rFonts w:ascii="Times New Roman" w:hAnsi="Times New Roman" w:cs="Times New Roman"/>
          <w:sz w:val="24"/>
          <w:szCs w:val="24"/>
        </w:rPr>
        <w:t>общие компетенции;</w:t>
      </w:r>
    </w:p>
    <w:p w14:paraId="0AE622C5" w14:textId="77777777" w:rsidR="000A6A7A" w:rsidRPr="006E3EF1" w:rsidRDefault="000A6A7A" w:rsidP="00252FFB">
      <w:pPr>
        <w:tabs>
          <w:tab w:val="left" w:pos="993"/>
        </w:tabs>
        <w:ind w:firstLine="709"/>
        <w:jc w:val="both"/>
        <w:rPr>
          <w:rFonts w:ascii="Times New Roman" w:eastAsia="Times New Roman" w:hAnsi="Times New Roman" w:cs="Times New Roman"/>
          <w:sz w:val="24"/>
          <w:szCs w:val="24"/>
        </w:rPr>
      </w:pPr>
      <w:r w:rsidRPr="006E3EF1">
        <w:rPr>
          <w:rFonts w:ascii="Times New Roman" w:eastAsia="Times New Roman" w:hAnsi="Times New Roman" w:cs="Times New Roman"/>
          <w:sz w:val="24"/>
          <w:szCs w:val="24"/>
        </w:rPr>
        <w:t>ОП – общепрофессиональный цикл;</w:t>
      </w:r>
    </w:p>
    <w:p w14:paraId="39D0949E" w14:textId="77777777" w:rsidR="000A6A7A" w:rsidRPr="006E3EF1" w:rsidRDefault="000A6A7A" w:rsidP="00252FFB">
      <w:pPr>
        <w:tabs>
          <w:tab w:val="left" w:pos="993"/>
        </w:tabs>
        <w:suppressAutoHyphens/>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ОТФ – обобщенная трудовая функция;</w:t>
      </w:r>
    </w:p>
    <w:p w14:paraId="11E23BF5" w14:textId="77777777" w:rsidR="000A6A7A" w:rsidRPr="006E3EF1" w:rsidRDefault="000A6A7A" w:rsidP="00252FFB">
      <w:pPr>
        <w:tabs>
          <w:tab w:val="left" w:pos="993"/>
        </w:tabs>
        <w:ind w:firstLine="709"/>
        <w:jc w:val="both"/>
        <w:rPr>
          <w:rFonts w:ascii="Times New Roman" w:eastAsia="Times New Roman" w:hAnsi="Times New Roman" w:cs="Times New Roman"/>
          <w:sz w:val="24"/>
          <w:szCs w:val="24"/>
        </w:rPr>
      </w:pPr>
      <w:r w:rsidRPr="006E3EF1">
        <w:rPr>
          <w:rFonts w:ascii="Times New Roman" w:eastAsia="Times New Roman" w:hAnsi="Times New Roman" w:cs="Times New Roman"/>
          <w:sz w:val="24"/>
          <w:szCs w:val="24"/>
        </w:rPr>
        <w:t>ПА – промежуточная аттестация;</w:t>
      </w:r>
    </w:p>
    <w:p w14:paraId="2F22CF37" w14:textId="77777777" w:rsidR="00E55652" w:rsidRPr="006E3EF1" w:rsidRDefault="00E55652" w:rsidP="00252FFB">
      <w:pPr>
        <w:tabs>
          <w:tab w:val="left" w:pos="993"/>
        </w:tabs>
        <w:ind w:firstLine="709"/>
        <w:jc w:val="both"/>
        <w:rPr>
          <w:rFonts w:ascii="Times New Roman" w:eastAsia="Times New Roman" w:hAnsi="Times New Roman" w:cs="Times New Roman"/>
          <w:sz w:val="24"/>
          <w:szCs w:val="24"/>
        </w:rPr>
      </w:pPr>
      <w:r w:rsidRPr="006E3EF1">
        <w:rPr>
          <w:rFonts w:ascii="Times New Roman" w:eastAsia="Times New Roman" w:hAnsi="Times New Roman" w:cs="Times New Roman"/>
          <w:sz w:val="24"/>
          <w:szCs w:val="24"/>
        </w:rPr>
        <w:t>ПАг – подъемный агрегат;</w:t>
      </w:r>
    </w:p>
    <w:p w14:paraId="65744712" w14:textId="77777777" w:rsidR="00064407" w:rsidRPr="006E3EF1" w:rsidRDefault="00064407" w:rsidP="00252FFB">
      <w:pPr>
        <w:tabs>
          <w:tab w:val="left" w:pos="993"/>
        </w:tabs>
        <w:suppressAutoHyphens/>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ПК – профессиональные компетенции;</w:t>
      </w:r>
    </w:p>
    <w:p w14:paraId="38D7726E" w14:textId="77777777" w:rsidR="000A6A7A" w:rsidRPr="006E3EF1" w:rsidRDefault="000A6A7A" w:rsidP="00252FFB">
      <w:pPr>
        <w:tabs>
          <w:tab w:val="left" w:pos="993"/>
        </w:tabs>
        <w:ind w:firstLine="709"/>
        <w:jc w:val="both"/>
        <w:rPr>
          <w:rFonts w:ascii="Times New Roman" w:eastAsia="Times New Roman" w:hAnsi="Times New Roman" w:cs="Times New Roman"/>
          <w:sz w:val="24"/>
          <w:szCs w:val="24"/>
        </w:rPr>
      </w:pPr>
      <w:r w:rsidRPr="006E3EF1">
        <w:rPr>
          <w:rFonts w:ascii="Times New Roman" w:eastAsia="Times New Roman" w:hAnsi="Times New Roman" w:cs="Times New Roman"/>
          <w:sz w:val="24"/>
          <w:szCs w:val="24"/>
        </w:rPr>
        <w:t>ПМ – профессиональный модуль;</w:t>
      </w:r>
    </w:p>
    <w:p w14:paraId="3C4DA739" w14:textId="77777777" w:rsidR="000A6A7A" w:rsidRPr="006E3EF1" w:rsidRDefault="000A6A7A" w:rsidP="00252FFB">
      <w:pPr>
        <w:tabs>
          <w:tab w:val="left" w:pos="993"/>
        </w:tabs>
        <w:ind w:firstLine="709"/>
        <w:jc w:val="both"/>
        <w:rPr>
          <w:rFonts w:ascii="Times New Roman" w:eastAsia="Times New Roman" w:hAnsi="Times New Roman" w:cs="Times New Roman"/>
          <w:sz w:val="24"/>
          <w:szCs w:val="24"/>
        </w:rPr>
      </w:pPr>
      <w:r w:rsidRPr="006E3EF1">
        <w:rPr>
          <w:rFonts w:ascii="Times New Roman" w:eastAsia="Times New Roman" w:hAnsi="Times New Roman" w:cs="Times New Roman"/>
          <w:sz w:val="24"/>
          <w:szCs w:val="24"/>
        </w:rPr>
        <w:t xml:space="preserve">ПМн </w:t>
      </w:r>
      <w:r w:rsidR="00BF7D61" w:rsidRPr="006E3EF1">
        <w:rPr>
          <w:rFonts w:ascii="Times New Roman" w:eastAsia="Times New Roman" w:hAnsi="Times New Roman" w:cs="Times New Roman"/>
          <w:sz w:val="24"/>
          <w:szCs w:val="24"/>
        </w:rPr>
        <w:t>–</w:t>
      </w:r>
      <w:r w:rsidRPr="006E3EF1">
        <w:rPr>
          <w:rFonts w:ascii="Times New Roman" w:eastAsia="Times New Roman" w:hAnsi="Times New Roman" w:cs="Times New Roman"/>
          <w:sz w:val="24"/>
          <w:szCs w:val="24"/>
        </w:rPr>
        <w:t xml:space="preserve"> профессиональный модуль</w:t>
      </w:r>
      <w:r w:rsidRPr="006E3EF1">
        <w:t xml:space="preserve"> </w:t>
      </w:r>
      <w:r w:rsidRPr="006E3EF1">
        <w:rPr>
          <w:rFonts w:ascii="Times New Roman" w:eastAsia="Times New Roman" w:hAnsi="Times New Roman" w:cs="Times New Roman"/>
          <w:sz w:val="24"/>
          <w:szCs w:val="24"/>
        </w:rPr>
        <w:t>по направленности;</w:t>
      </w:r>
    </w:p>
    <w:p w14:paraId="0A151791" w14:textId="77777777" w:rsidR="000A6A7A" w:rsidRPr="006E3EF1" w:rsidRDefault="000A6A7A" w:rsidP="00252FFB">
      <w:pPr>
        <w:tabs>
          <w:tab w:val="left" w:pos="993"/>
        </w:tabs>
        <w:suppressAutoHyphens/>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ПОП СПО – примерная образовательная программа СПО</w:t>
      </w:r>
    </w:p>
    <w:p w14:paraId="6635D1B1" w14:textId="77777777" w:rsidR="000A6A7A" w:rsidRPr="006E3EF1" w:rsidRDefault="000A6A7A" w:rsidP="00252FFB">
      <w:pPr>
        <w:tabs>
          <w:tab w:val="left" w:pos="993"/>
        </w:tabs>
        <w:ind w:firstLine="709"/>
        <w:jc w:val="both"/>
        <w:rPr>
          <w:rFonts w:ascii="Times New Roman" w:eastAsia="Times New Roman" w:hAnsi="Times New Roman" w:cs="Times New Roman"/>
          <w:sz w:val="24"/>
          <w:szCs w:val="24"/>
        </w:rPr>
      </w:pPr>
      <w:r w:rsidRPr="006E3EF1">
        <w:rPr>
          <w:rFonts w:ascii="Times New Roman" w:eastAsia="Times New Roman" w:hAnsi="Times New Roman" w:cs="Times New Roman"/>
          <w:sz w:val="24"/>
          <w:szCs w:val="24"/>
        </w:rPr>
        <w:t>ПП – профессиональный цикл;</w:t>
      </w:r>
    </w:p>
    <w:p w14:paraId="39BA6019" w14:textId="77777777" w:rsidR="00064407" w:rsidRPr="006E3EF1" w:rsidRDefault="00064407" w:rsidP="00252FFB">
      <w:pPr>
        <w:tabs>
          <w:tab w:val="left" w:pos="993"/>
        </w:tabs>
        <w:suppressAutoHyphens/>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ПС – профессиональный стандарт,</w:t>
      </w:r>
    </w:p>
    <w:p w14:paraId="3E056F08" w14:textId="77777777" w:rsidR="00015626" w:rsidRPr="006E3EF1" w:rsidRDefault="00015626" w:rsidP="00252FFB">
      <w:pPr>
        <w:tabs>
          <w:tab w:val="left" w:pos="993"/>
        </w:tabs>
        <w:ind w:firstLine="709"/>
        <w:jc w:val="both"/>
        <w:rPr>
          <w:rFonts w:ascii="Times New Roman" w:eastAsia="Times New Roman" w:hAnsi="Times New Roman" w:cs="Times New Roman"/>
          <w:sz w:val="24"/>
          <w:szCs w:val="24"/>
        </w:rPr>
      </w:pPr>
      <w:r w:rsidRPr="006E3EF1">
        <w:rPr>
          <w:rFonts w:ascii="Times New Roman" w:eastAsia="Times New Roman" w:hAnsi="Times New Roman" w:cs="Times New Roman"/>
          <w:sz w:val="24"/>
          <w:szCs w:val="24"/>
        </w:rPr>
        <w:t>СГ – социально-гуманитарный цикл;</w:t>
      </w:r>
    </w:p>
    <w:p w14:paraId="71815879" w14:textId="77777777" w:rsidR="000A6A7A" w:rsidRPr="006E3EF1" w:rsidRDefault="000A6A7A" w:rsidP="00252FFB">
      <w:pPr>
        <w:tabs>
          <w:tab w:val="left" w:pos="993"/>
        </w:tabs>
        <w:suppressAutoHyphens/>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ТФ – трудовая функция;</w:t>
      </w:r>
    </w:p>
    <w:p w14:paraId="0A2C209B" w14:textId="77777777" w:rsidR="000A6A7A" w:rsidRPr="006E3EF1" w:rsidRDefault="000A6A7A" w:rsidP="00252FFB">
      <w:pPr>
        <w:tabs>
          <w:tab w:val="left" w:pos="993"/>
        </w:tabs>
        <w:suppressAutoHyphens/>
        <w:ind w:firstLine="709"/>
        <w:jc w:val="both"/>
        <w:rPr>
          <w:rFonts w:ascii="Times New Roman" w:hAnsi="Times New Roman" w:cs="Times New Roman"/>
          <w:bCs/>
          <w:sz w:val="24"/>
          <w:szCs w:val="24"/>
        </w:rPr>
      </w:pPr>
      <w:bookmarkStart w:id="12" w:name="_Toc103593993"/>
      <w:r w:rsidRPr="006E3EF1">
        <w:rPr>
          <w:rFonts w:ascii="Times New Roman" w:hAnsi="Times New Roman" w:cs="Times New Roman"/>
          <w:bCs/>
          <w:sz w:val="24"/>
          <w:szCs w:val="24"/>
        </w:rPr>
        <w:t>ФГОС СПО – федеральный государственный образовательный стандарт среднего профессионального образования</w:t>
      </w:r>
      <w:r w:rsidR="00B02813" w:rsidRPr="006E3EF1">
        <w:rPr>
          <w:rFonts w:ascii="Times New Roman" w:hAnsi="Times New Roman" w:cs="Times New Roman"/>
          <w:bCs/>
          <w:sz w:val="24"/>
          <w:szCs w:val="24"/>
        </w:rPr>
        <w:t>.</w:t>
      </w:r>
    </w:p>
    <w:p w14:paraId="59EB9D85" w14:textId="77777777" w:rsidR="00CB4C73" w:rsidRPr="006E3EF1" w:rsidRDefault="00CB4C73" w:rsidP="00252FFB">
      <w:pPr>
        <w:suppressAutoHyphens/>
        <w:ind w:firstLine="709"/>
        <w:jc w:val="both"/>
        <w:rPr>
          <w:rFonts w:ascii="Times New Roman" w:hAnsi="Times New Roman"/>
          <w:bCs/>
        </w:rPr>
      </w:pPr>
    </w:p>
    <w:p w14:paraId="3F06CE89" w14:textId="77777777" w:rsidR="00064407" w:rsidRPr="006E3EF1" w:rsidRDefault="00064407" w:rsidP="00252FFB">
      <w:pPr>
        <w:pStyle w:val="1"/>
        <w:spacing w:before="0" w:after="0"/>
        <w:jc w:val="both"/>
      </w:pPr>
      <w:bookmarkStart w:id="13" w:name="_Toc156156491"/>
      <w:r w:rsidRPr="006E3EF1">
        <w:t xml:space="preserve">Раздел </w:t>
      </w:r>
      <w:r w:rsidR="007E45BC" w:rsidRPr="006E3EF1">
        <w:t>2</w:t>
      </w:r>
      <w:r w:rsidRPr="006E3EF1">
        <w:t>. </w:t>
      </w:r>
      <w:r w:rsidR="00AA3AE2" w:rsidRPr="006E3EF1">
        <w:t xml:space="preserve">Основные характеристики </w:t>
      </w:r>
      <w:r w:rsidRPr="006E3EF1">
        <w:t>образовательной программы</w:t>
      </w:r>
      <w:bookmarkEnd w:id="13"/>
      <w:r w:rsidRPr="006E3EF1">
        <w:t xml:space="preserve"> </w:t>
      </w:r>
      <w:bookmarkEnd w:id="12"/>
    </w:p>
    <w:p w14:paraId="032E21BC" w14:textId="77777777" w:rsidR="00A6158F" w:rsidRPr="006E3EF1" w:rsidRDefault="00A6158F" w:rsidP="00252FFB">
      <w:pPr>
        <w:pStyle w:val="1"/>
        <w:spacing w:before="0" w:after="0"/>
        <w:jc w:val="both"/>
      </w:pPr>
    </w:p>
    <w:tbl>
      <w:tblPr>
        <w:tblW w:w="10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3147"/>
        <w:gridCol w:w="3118"/>
      </w:tblGrid>
      <w:tr w:rsidR="006E3EF1" w:rsidRPr="006E3EF1" w14:paraId="640ECD71" w14:textId="77777777" w:rsidTr="005D65BA">
        <w:tc>
          <w:tcPr>
            <w:tcW w:w="3794" w:type="dxa"/>
            <w:shd w:val="clear" w:color="auto" w:fill="auto"/>
          </w:tcPr>
          <w:p w14:paraId="1BD0D31C" w14:textId="77777777" w:rsidR="00A6158F" w:rsidRPr="006E3EF1" w:rsidRDefault="00A6158F" w:rsidP="00501F99">
            <w:pPr>
              <w:jc w:val="center"/>
              <w:rPr>
                <w:rFonts w:ascii="Times New Roman" w:eastAsia="DejaVu Sans" w:hAnsi="Times New Roman" w:cs="Times New Roman"/>
                <w:b/>
                <w:bCs/>
                <w:sz w:val="24"/>
                <w:szCs w:val="24"/>
                <w:lang w:eastAsia="zh-CN" w:bidi="hi-IN"/>
              </w:rPr>
            </w:pPr>
            <w:r w:rsidRPr="006E3EF1">
              <w:rPr>
                <w:rFonts w:ascii="Times New Roman" w:eastAsia="DejaVu Sans" w:hAnsi="Times New Roman" w:cs="Times New Roman"/>
                <w:b/>
                <w:bCs/>
                <w:sz w:val="24"/>
                <w:szCs w:val="24"/>
                <w:lang w:eastAsia="zh-CN" w:bidi="hi-IN"/>
              </w:rPr>
              <w:t>Параметр</w:t>
            </w:r>
          </w:p>
        </w:tc>
        <w:tc>
          <w:tcPr>
            <w:tcW w:w="6265" w:type="dxa"/>
            <w:gridSpan w:val="2"/>
            <w:shd w:val="clear" w:color="auto" w:fill="auto"/>
          </w:tcPr>
          <w:p w14:paraId="353F9A4A" w14:textId="77777777" w:rsidR="00A6158F" w:rsidRPr="006E3EF1" w:rsidRDefault="00A6158F" w:rsidP="00501F99">
            <w:pPr>
              <w:jc w:val="center"/>
              <w:rPr>
                <w:rFonts w:ascii="Times New Roman" w:eastAsia="DejaVu Sans" w:hAnsi="Times New Roman" w:cs="Times New Roman"/>
                <w:b/>
                <w:bCs/>
                <w:sz w:val="24"/>
                <w:szCs w:val="24"/>
                <w:lang w:eastAsia="zh-CN" w:bidi="hi-IN"/>
              </w:rPr>
            </w:pPr>
            <w:r w:rsidRPr="006E3EF1">
              <w:rPr>
                <w:rFonts w:ascii="Times New Roman" w:eastAsia="DejaVu Sans" w:hAnsi="Times New Roman" w:cs="Times New Roman"/>
                <w:b/>
                <w:bCs/>
                <w:sz w:val="24"/>
                <w:szCs w:val="24"/>
                <w:lang w:eastAsia="zh-CN" w:bidi="hi-IN"/>
              </w:rPr>
              <w:t>Данные</w:t>
            </w:r>
          </w:p>
        </w:tc>
      </w:tr>
      <w:tr w:rsidR="006E3EF1" w:rsidRPr="006E3EF1" w14:paraId="4D6A37A1" w14:textId="77777777" w:rsidTr="005D65BA">
        <w:tc>
          <w:tcPr>
            <w:tcW w:w="3794" w:type="dxa"/>
            <w:shd w:val="clear" w:color="auto" w:fill="auto"/>
          </w:tcPr>
          <w:p w14:paraId="26EC499C" w14:textId="77777777" w:rsidR="00A6158F" w:rsidRPr="006E3EF1" w:rsidRDefault="00A6158F" w:rsidP="00501F99">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Код и наименование профессии/специальности</w:t>
            </w:r>
          </w:p>
        </w:tc>
        <w:tc>
          <w:tcPr>
            <w:tcW w:w="6265" w:type="dxa"/>
            <w:gridSpan w:val="2"/>
            <w:shd w:val="clear" w:color="auto" w:fill="auto"/>
          </w:tcPr>
          <w:p w14:paraId="51D0AC2E" w14:textId="77777777" w:rsidR="00A6158F" w:rsidRPr="006E3EF1" w:rsidRDefault="00FF40F7" w:rsidP="00501F99">
            <w:pPr>
              <w:rPr>
                <w:rFonts w:ascii="Times New Roman" w:eastAsia="DejaVu Sans" w:hAnsi="Times New Roman" w:cs="Times New Roman"/>
                <w:sz w:val="24"/>
                <w:szCs w:val="24"/>
                <w:lang w:eastAsia="zh-CN" w:bidi="hi-IN"/>
              </w:rPr>
            </w:pPr>
            <w:r w:rsidRPr="006E3EF1">
              <w:rPr>
                <w:rFonts w:ascii="Times New Roman" w:eastAsia="Calibri" w:hAnsi="Times New Roman" w:cs="Times New Roman"/>
                <w:bCs/>
                <w:sz w:val="24"/>
                <w:szCs w:val="24"/>
              </w:rPr>
              <w:t>21.01.04 Машинист на буровых установках</w:t>
            </w:r>
          </w:p>
        </w:tc>
      </w:tr>
      <w:tr w:rsidR="006E3EF1" w:rsidRPr="006E3EF1" w14:paraId="34955099" w14:textId="77777777" w:rsidTr="005D65BA">
        <w:tc>
          <w:tcPr>
            <w:tcW w:w="3794" w:type="dxa"/>
            <w:shd w:val="clear" w:color="auto" w:fill="auto"/>
          </w:tcPr>
          <w:p w14:paraId="7EE4E9EF" w14:textId="77777777" w:rsidR="00A6158F" w:rsidRPr="006E3EF1" w:rsidRDefault="00A6158F" w:rsidP="00501F99">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 xml:space="preserve">Реквизиты ФГОС СПО </w:t>
            </w:r>
          </w:p>
        </w:tc>
        <w:tc>
          <w:tcPr>
            <w:tcW w:w="6265" w:type="dxa"/>
            <w:gridSpan w:val="2"/>
            <w:shd w:val="clear" w:color="auto" w:fill="auto"/>
          </w:tcPr>
          <w:p w14:paraId="2EEF7CD9" w14:textId="77777777" w:rsidR="00A6158F" w:rsidRPr="006E3EF1" w:rsidRDefault="00A6158F" w:rsidP="00501F99">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 xml:space="preserve">Приказ Минпросвещения России от </w:t>
            </w:r>
            <w:r w:rsidR="00FF40F7" w:rsidRPr="006E3EF1">
              <w:rPr>
                <w:rFonts w:ascii="Times New Roman" w:eastAsia="DejaVu Sans" w:hAnsi="Times New Roman" w:cs="Times New Roman"/>
                <w:sz w:val="24"/>
                <w:szCs w:val="24"/>
                <w:lang w:eastAsia="zh-CN" w:bidi="hi-IN"/>
              </w:rPr>
              <w:t>28.05.2025</w:t>
            </w:r>
            <w:r w:rsidRPr="006E3EF1">
              <w:rPr>
                <w:rFonts w:ascii="Times New Roman" w:eastAsia="DejaVu Sans" w:hAnsi="Times New Roman" w:cs="Times New Roman"/>
                <w:sz w:val="24"/>
                <w:szCs w:val="24"/>
                <w:lang w:eastAsia="zh-CN" w:bidi="hi-IN"/>
              </w:rPr>
              <w:t xml:space="preserve"> № </w:t>
            </w:r>
            <w:r w:rsidR="00FF40F7" w:rsidRPr="006E3EF1">
              <w:rPr>
                <w:rFonts w:ascii="Times New Roman" w:eastAsia="DejaVu Sans" w:hAnsi="Times New Roman" w:cs="Times New Roman"/>
                <w:sz w:val="24"/>
                <w:szCs w:val="24"/>
                <w:lang w:eastAsia="zh-CN" w:bidi="hi-IN"/>
              </w:rPr>
              <w:t>420</w:t>
            </w:r>
          </w:p>
        </w:tc>
      </w:tr>
      <w:tr w:rsidR="006E3EF1" w:rsidRPr="006E3EF1" w14:paraId="1ED3B005" w14:textId="77777777" w:rsidTr="005D65BA">
        <w:tc>
          <w:tcPr>
            <w:tcW w:w="3794" w:type="dxa"/>
            <w:shd w:val="clear" w:color="auto" w:fill="auto"/>
          </w:tcPr>
          <w:p w14:paraId="5F41C729" w14:textId="77777777" w:rsidR="00A6158F" w:rsidRPr="006E3EF1" w:rsidRDefault="00A6158F" w:rsidP="00501F99">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Нормативный срок реализации</w:t>
            </w:r>
          </w:p>
          <w:p w14:paraId="798257F7" w14:textId="77777777" w:rsidR="00A6158F" w:rsidRPr="006E3EF1" w:rsidRDefault="00A6158F" w:rsidP="00501F99">
            <w:pPr>
              <w:ind w:left="317"/>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на базе ООО:</w:t>
            </w:r>
          </w:p>
          <w:p w14:paraId="1875AA66" w14:textId="77777777" w:rsidR="00A6158F" w:rsidRPr="006E3EF1" w:rsidRDefault="00A6158F" w:rsidP="00501F99">
            <w:pPr>
              <w:ind w:left="317"/>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на базе СОО:</w:t>
            </w:r>
          </w:p>
        </w:tc>
        <w:tc>
          <w:tcPr>
            <w:tcW w:w="6265" w:type="dxa"/>
            <w:gridSpan w:val="2"/>
            <w:shd w:val="clear" w:color="auto" w:fill="auto"/>
          </w:tcPr>
          <w:p w14:paraId="7516D4B5" w14:textId="77777777" w:rsidR="00A6158F" w:rsidRPr="006E3EF1" w:rsidRDefault="00A6158F" w:rsidP="00501F99">
            <w:pPr>
              <w:rPr>
                <w:rFonts w:ascii="Times New Roman" w:eastAsia="DejaVu Sans" w:hAnsi="Times New Roman" w:cs="Times New Roman"/>
                <w:sz w:val="24"/>
                <w:szCs w:val="24"/>
                <w:lang w:eastAsia="zh-CN" w:bidi="hi-IN"/>
              </w:rPr>
            </w:pPr>
          </w:p>
          <w:p w14:paraId="07EB12CD" w14:textId="77777777" w:rsidR="00A6158F" w:rsidRPr="006E3EF1" w:rsidRDefault="00A6158F" w:rsidP="00501F99">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2 года 10 мес.</w:t>
            </w:r>
          </w:p>
          <w:p w14:paraId="603CFD71" w14:textId="77777777" w:rsidR="00A6158F" w:rsidRPr="006E3EF1" w:rsidRDefault="00A6158F" w:rsidP="00501F99">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1 год 10 мес.</w:t>
            </w:r>
          </w:p>
        </w:tc>
      </w:tr>
      <w:tr w:rsidR="006E3EF1" w:rsidRPr="006E3EF1" w14:paraId="4FC1FFFC" w14:textId="77777777" w:rsidTr="005D65BA">
        <w:tc>
          <w:tcPr>
            <w:tcW w:w="3794" w:type="dxa"/>
            <w:shd w:val="clear" w:color="auto" w:fill="auto"/>
          </w:tcPr>
          <w:p w14:paraId="3A146CBC" w14:textId="77777777" w:rsidR="00127647" w:rsidRPr="006E3EF1" w:rsidRDefault="00127647" w:rsidP="00501F99">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Форма обучения</w:t>
            </w:r>
          </w:p>
        </w:tc>
        <w:tc>
          <w:tcPr>
            <w:tcW w:w="6265" w:type="dxa"/>
            <w:gridSpan w:val="2"/>
            <w:shd w:val="clear" w:color="auto" w:fill="auto"/>
          </w:tcPr>
          <w:p w14:paraId="3C9C35A0" w14:textId="77777777" w:rsidR="00127647" w:rsidRPr="006E3EF1" w:rsidRDefault="00FF40F7" w:rsidP="00501F99">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очная</w:t>
            </w:r>
          </w:p>
        </w:tc>
      </w:tr>
      <w:tr w:rsidR="006E3EF1" w:rsidRPr="006E3EF1" w14:paraId="4575E3A6" w14:textId="77777777" w:rsidTr="005D65BA">
        <w:trPr>
          <w:trHeight w:val="117"/>
        </w:trPr>
        <w:tc>
          <w:tcPr>
            <w:tcW w:w="3794" w:type="dxa"/>
            <w:shd w:val="clear" w:color="auto" w:fill="auto"/>
          </w:tcPr>
          <w:p w14:paraId="60863D9D" w14:textId="77777777" w:rsidR="00A6158F" w:rsidRPr="006E3EF1" w:rsidRDefault="00A6158F" w:rsidP="00501F99">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Квалификация выпускника</w:t>
            </w:r>
          </w:p>
        </w:tc>
        <w:tc>
          <w:tcPr>
            <w:tcW w:w="6265" w:type="dxa"/>
            <w:gridSpan w:val="2"/>
            <w:shd w:val="clear" w:color="auto" w:fill="auto"/>
          </w:tcPr>
          <w:p w14:paraId="18F68C6D" w14:textId="77777777" w:rsidR="00A6158F" w:rsidRPr="006E3EF1" w:rsidRDefault="00FF40F7" w:rsidP="00FF40F7">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 xml:space="preserve">Машинист буровых установок на нефть и газ </w:t>
            </w:r>
          </w:p>
        </w:tc>
      </w:tr>
      <w:tr w:rsidR="006E3EF1" w:rsidRPr="006E3EF1" w14:paraId="4070991E" w14:textId="77777777" w:rsidTr="005D65BA">
        <w:trPr>
          <w:trHeight w:val="117"/>
        </w:trPr>
        <w:tc>
          <w:tcPr>
            <w:tcW w:w="3794" w:type="dxa"/>
            <w:shd w:val="clear" w:color="auto" w:fill="auto"/>
          </w:tcPr>
          <w:p w14:paraId="56AB3E08" w14:textId="77777777" w:rsidR="00A6158F" w:rsidRPr="006E3EF1" w:rsidRDefault="00A6158F" w:rsidP="00501F99">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 xml:space="preserve">Направленности (при наличии): </w:t>
            </w:r>
          </w:p>
        </w:tc>
        <w:tc>
          <w:tcPr>
            <w:tcW w:w="6265" w:type="dxa"/>
            <w:gridSpan w:val="2"/>
            <w:shd w:val="clear" w:color="auto" w:fill="auto"/>
          </w:tcPr>
          <w:p w14:paraId="027793E0" w14:textId="77777777" w:rsidR="00A6158F" w:rsidRPr="006E3EF1" w:rsidRDefault="00FF40F7" w:rsidP="00501F99">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отсутствует</w:t>
            </w:r>
          </w:p>
        </w:tc>
      </w:tr>
      <w:tr w:rsidR="006E3EF1" w:rsidRPr="006E3EF1" w14:paraId="2CB1FD77" w14:textId="77777777" w:rsidTr="005D65BA">
        <w:trPr>
          <w:trHeight w:val="1080"/>
        </w:trPr>
        <w:tc>
          <w:tcPr>
            <w:tcW w:w="3794" w:type="dxa"/>
            <w:shd w:val="clear" w:color="auto" w:fill="auto"/>
          </w:tcPr>
          <w:p w14:paraId="3AAEFC34" w14:textId="77777777" w:rsidR="00A6158F" w:rsidRPr="006E3EF1" w:rsidRDefault="00A6158F" w:rsidP="00501F99">
            <w:pPr>
              <w:rPr>
                <w:rFonts w:ascii="Times New Roman" w:eastAsia="DejaVu Sans" w:hAnsi="Times New Roman" w:cs="Times New Roman"/>
                <w:sz w:val="24"/>
                <w:szCs w:val="24"/>
                <w:lang w:eastAsia="zh-CN" w:bidi="hi-IN"/>
              </w:rPr>
            </w:pPr>
            <w:r w:rsidRPr="006E3EF1">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6265" w:type="dxa"/>
            <w:gridSpan w:val="2"/>
            <w:shd w:val="clear" w:color="auto" w:fill="auto"/>
          </w:tcPr>
          <w:p w14:paraId="660E1B60" w14:textId="77777777" w:rsidR="00A6158F" w:rsidRPr="006E3EF1" w:rsidRDefault="0057331B" w:rsidP="0057331B">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19.077</w:t>
            </w:r>
            <w:r w:rsidR="006F6CD4" w:rsidRPr="006E3EF1">
              <w:rPr>
                <w:rFonts w:ascii="Times New Roman" w:eastAsia="DejaVu Sans" w:hAnsi="Times New Roman" w:cs="Times New Roman"/>
                <w:sz w:val="24"/>
                <w:szCs w:val="24"/>
                <w:lang w:eastAsia="zh-CN" w:bidi="hi-IN"/>
              </w:rPr>
              <w:t xml:space="preserve"> </w:t>
            </w:r>
            <w:r w:rsidRPr="006E3EF1">
              <w:rPr>
                <w:rFonts w:ascii="Times New Roman" w:eastAsia="DejaVu Sans" w:hAnsi="Times New Roman" w:cs="Times New Roman"/>
                <w:sz w:val="24"/>
                <w:szCs w:val="24"/>
                <w:lang w:eastAsia="zh-CN" w:bidi="hi-IN"/>
              </w:rPr>
              <w:t>Машинист буровых установок на нефть и газ</w:t>
            </w:r>
          </w:p>
          <w:p w14:paraId="463D0C77" w14:textId="77777777" w:rsidR="006F6CD4" w:rsidRPr="006E3EF1" w:rsidRDefault="006F6CD4" w:rsidP="006F6CD4">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19.069 Работник по ремонту и обслуживанию наземного оборудования буровых установок на нефть и газ</w:t>
            </w:r>
          </w:p>
          <w:p w14:paraId="2F13FBDC" w14:textId="77777777" w:rsidR="006F6CD4" w:rsidRPr="006E3EF1" w:rsidRDefault="006F6CD4" w:rsidP="006F6CD4">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19.068 Машинист подъемника по ремонту, реконструкции и освоению скважин в нефтегазовой отрасли</w:t>
            </w:r>
          </w:p>
        </w:tc>
      </w:tr>
      <w:tr w:rsidR="006E3EF1" w:rsidRPr="006E3EF1" w14:paraId="5A305EA9" w14:textId="77777777" w:rsidTr="005A23B3">
        <w:trPr>
          <w:trHeight w:val="70"/>
        </w:trPr>
        <w:tc>
          <w:tcPr>
            <w:tcW w:w="3794" w:type="dxa"/>
            <w:shd w:val="clear" w:color="auto" w:fill="auto"/>
          </w:tcPr>
          <w:p w14:paraId="43559034" w14:textId="77777777" w:rsidR="00A6158F" w:rsidRPr="006E3EF1" w:rsidRDefault="00A6158F" w:rsidP="00501F99">
            <w:pPr>
              <w:rPr>
                <w:rFonts w:ascii="Times New Roman" w:hAnsi="Times New Roman" w:cs="Times New Roman"/>
                <w:sz w:val="24"/>
                <w:szCs w:val="24"/>
                <w:lang w:bidi="hi-IN"/>
              </w:rPr>
            </w:pPr>
            <w:r w:rsidRPr="006E3EF1">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6265" w:type="dxa"/>
            <w:gridSpan w:val="2"/>
            <w:shd w:val="clear" w:color="auto" w:fill="auto"/>
          </w:tcPr>
          <w:p w14:paraId="63A3A133" w14:textId="77777777" w:rsidR="005A23B3" w:rsidRPr="006E3EF1" w:rsidRDefault="005A23B3" w:rsidP="005A23B3">
            <w:pPr>
              <w:rPr>
                <w:rFonts w:ascii="Times New Roman" w:eastAsia="DejaVu Sans" w:hAnsi="Times New Roman"/>
                <w:sz w:val="24"/>
                <w:szCs w:val="24"/>
                <w:lang w:eastAsia="zh-CN" w:bidi="hi-IN"/>
              </w:rPr>
            </w:pPr>
            <w:r w:rsidRPr="0070773C">
              <w:rPr>
                <w:rFonts w:ascii="Times New Roman" w:eastAsia="DejaVu Sans" w:hAnsi="Times New Roman"/>
                <w:sz w:val="24"/>
                <w:szCs w:val="24"/>
                <w:lang w:eastAsia="zh-CN" w:bidi="hi-IN"/>
              </w:rPr>
              <w:t xml:space="preserve">102341 </w:t>
            </w:r>
            <w:r w:rsidRPr="006E3EF1">
              <w:rPr>
                <w:rFonts w:ascii="Times New Roman" w:eastAsia="DejaVu Sans" w:hAnsi="Times New Roman"/>
                <w:sz w:val="24"/>
                <w:szCs w:val="24"/>
                <w:lang w:eastAsia="zh-CN" w:bidi="hi-IN"/>
              </w:rPr>
              <w:t>Машинист подъемника</w:t>
            </w:r>
          </w:p>
          <w:p w14:paraId="176C10A6" w14:textId="77777777" w:rsidR="005A23B3" w:rsidRPr="00AA4A46" w:rsidRDefault="005A23B3" w:rsidP="005A23B3">
            <w:pPr>
              <w:rPr>
                <w:rFonts w:ascii="Times New Roman" w:eastAsia="DejaVu Sans" w:hAnsi="Times New Roman"/>
                <w:sz w:val="24"/>
                <w:szCs w:val="24"/>
                <w:lang w:eastAsia="zh-CN" w:bidi="hi-IN"/>
              </w:rPr>
            </w:pPr>
            <w:r w:rsidRPr="0070773C">
              <w:rPr>
                <w:rFonts w:ascii="Times New Roman" w:eastAsia="DejaVu Sans" w:hAnsi="Times New Roman"/>
                <w:sz w:val="24"/>
                <w:szCs w:val="24"/>
                <w:lang w:eastAsia="zh-CN" w:bidi="hi-IN"/>
              </w:rPr>
              <w:t xml:space="preserve">18497 </w:t>
            </w:r>
            <w:r w:rsidRPr="009B28C9">
              <w:rPr>
                <w:rFonts w:ascii="Times New Roman" w:eastAsia="DejaVu Sans" w:hAnsi="Times New Roman"/>
                <w:sz w:val="24"/>
                <w:szCs w:val="24"/>
                <w:lang w:eastAsia="zh-CN" w:bidi="hi-IN"/>
              </w:rPr>
              <w:t>Слесарь по обслуживанию буровых</w:t>
            </w:r>
          </w:p>
          <w:p w14:paraId="79DACE7C" w14:textId="27C77218" w:rsidR="0057331B" w:rsidRPr="006E3EF1" w:rsidRDefault="005A23B3" w:rsidP="005A23B3">
            <w:pPr>
              <w:rPr>
                <w:rFonts w:ascii="Times New Roman" w:eastAsia="DejaVu Sans" w:hAnsi="Times New Roman" w:cs="Times New Roman"/>
                <w:sz w:val="24"/>
                <w:szCs w:val="24"/>
                <w:lang w:eastAsia="zh-CN" w:bidi="hi-IN"/>
              </w:rPr>
            </w:pPr>
            <w:r w:rsidRPr="005A23B3">
              <w:rPr>
                <w:rFonts w:ascii="Times New Roman" w:eastAsia="DejaVu Sans" w:hAnsi="Times New Roman"/>
                <w:i/>
                <w:iCs/>
                <w:lang w:eastAsia="zh-CN" w:bidi="hi-IN"/>
              </w:rPr>
              <w:t xml:space="preserve">(с присвоением следующих сочетаний квалификаций по выбору образовательной организации: машинист буровых установок </w:t>
            </w:r>
            <w:r w:rsidRPr="005A23B3">
              <w:rPr>
                <w:rFonts w:ascii="Times New Roman" w:eastAsia="DejaVu Sans" w:hAnsi="Times New Roman"/>
                <w:i/>
                <w:iCs/>
                <w:lang w:eastAsia="zh-CN" w:bidi="hi-IN"/>
              </w:rPr>
              <w:lastRenderedPageBreak/>
              <w:t>на нефть и газ - машинист подъемника; машинист буровых установок на нефть и газ - слесарь по обслуживанию буровых)</w:t>
            </w:r>
          </w:p>
        </w:tc>
      </w:tr>
      <w:tr w:rsidR="006E3EF1" w:rsidRPr="006E3EF1" w14:paraId="6EC19828" w14:textId="77777777" w:rsidTr="005D65BA">
        <w:trPr>
          <w:trHeight w:val="238"/>
        </w:trPr>
        <w:tc>
          <w:tcPr>
            <w:tcW w:w="3794" w:type="dxa"/>
            <w:shd w:val="clear" w:color="auto" w:fill="auto"/>
          </w:tcPr>
          <w:p w14:paraId="0CAC5DBA" w14:textId="77777777" w:rsidR="00A6158F" w:rsidRPr="006E3EF1" w:rsidRDefault="00A6158F" w:rsidP="00501F99">
            <w:pPr>
              <w:rPr>
                <w:rFonts w:ascii="Times New Roman" w:eastAsia="DejaVu Sans" w:hAnsi="Times New Roman" w:cs="Times New Roman"/>
                <w:b/>
                <w:bCs/>
                <w:sz w:val="24"/>
                <w:szCs w:val="24"/>
                <w:lang w:eastAsia="zh-CN" w:bidi="hi-IN"/>
              </w:rPr>
            </w:pPr>
            <w:r w:rsidRPr="006E3EF1">
              <w:rPr>
                <w:rFonts w:ascii="Times New Roman" w:eastAsia="DejaVu Sans" w:hAnsi="Times New Roman" w:cs="Times New Roman"/>
                <w:b/>
                <w:bCs/>
                <w:sz w:val="24"/>
                <w:szCs w:val="24"/>
                <w:lang w:eastAsia="zh-CN" w:bidi="hi-IN"/>
              </w:rPr>
              <w:lastRenderedPageBreak/>
              <w:t>Структура образовательной программы</w:t>
            </w:r>
          </w:p>
        </w:tc>
        <w:tc>
          <w:tcPr>
            <w:tcW w:w="3147" w:type="dxa"/>
            <w:shd w:val="clear" w:color="auto" w:fill="auto"/>
          </w:tcPr>
          <w:p w14:paraId="4B94645D" w14:textId="77777777" w:rsidR="00A6158F" w:rsidRPr="006E3EF1" w:rsidRDefault="00A6158F" w:rsidP="00501F99">
            <w:pPr>
              <w:jc w:val="center"/>
              <w:rPr>
                <w:rFonts w:ascii="Times New Roman" w:eastAsia="DejaVu Sans" w:hAnsi="Times New Roman" w:cs="Times New Roman"/>
                <w:b/>
                <w:bCs/>
                <w:sz w:val="24"/>
                <w:szCs w:val="24"/>
                <w:lang w:eastAsia="zh-CN" w:bidi="hi-IN"/>
              </w:rPr>
            </w:pPr>
            <w:r w:rsidRPr="006E3EF1">
              <w:rPr>
                <w:rFonts w:ascii="Times New Roman" w:eastAsia="DejaVu Sans" w:hAnsi="Times New Roman" w:cs="Times New Roman"/>
                <w:b/>
                <w:bCs/>
                <w:sz w:val="24"/>
                <w:szCs w:val="24"/>
                <w:lang w:eastAsia="zh-CN" w:bidi="hi-IN"/>
              </w:rPr>
              <w:t>Объем, в ак.ч.</w:t>
            </w:r>
          </w:p>
        </w:tc>
        <w:tc>
          <w:tcPr>
            <w:tcW w:w="3118" w:type="dxa"/>
            <w:shd w:val="clear" w:color="auto" w:fill="auto"/>
          </w:tcPr>
          <w:p w14:paraId="16DB1BAE" w14:textId="77777777" w:rsidR="00A6158F" w:rsidRPr="006E3EF1" w:rsidRDefault="00A6158F" w:rsidP="00501F99">
            <w:pPr>
              <w:jc w:val="center"/>
              <w:rPr>
                <w:rFonts w:ascii="Times New Roman" w:eastAsia="DejaVu Sans" w:hAnsi="Times New Roman" w:cs="Times New Roman"/>
                <w:b/>
                <w:bCs/>
                <w:sz w:val="24"/>
                <w:szCs w:val="24"/>
                <w:lang w:eastAsia="zh-CN" w:bidi="hi-IN"/>
              </w:rPr>
            </w:pPr>
            <w:r w:rsidRPr="006E3EF1">
              <w:rPr>
                <w:rFonts w:ascii="Times New Roman" w:eastAsia="DejaVu Sans" w:hAnsi="Times New Roman" w:cs="Times New Roman"/>
                <w:b/>
                <w:bCs/>
                <w:sz w:val="24"/>
                <w:szCs w:val="24"/>
                <w:lang w:eastAsia="zh-CN" w:bidi="hi-IN"/>
              </w:rPr>
              <w:t>в т.ч. в форме практической подготовки</w:t>
            </w:r>
          </w:p>
        </w:tc>
      </w:tr>
      <w:tr w:rsidR="006E3EF1" w:rsidRPr="006E3EF1" w14:paraId="469B8074" w14:textId="77777777" w:rsidTr="005D65BA">
        <w:trPr>
          <w:trHeight w:val="238"/>
        </w:trPr>
        <w:tc>
          <w:tcPr>
            <w:tcW w:w="3794" w:type="dxa"/>
            <w:shd w:val="clear" w:color="auto" w:fill="auto"/>
          </w:tcPr>
          <w:p w14:paraId="13F72E58" w14:textId="77777777" w:rsidR="00A6158F" w:rsidRPr="006E3EF1" w:rsidRDefault="00A6158F" w:rsidP="00501F99">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Обязательная часть образовательной программы</w:t>
            </w:r>
          </w:p>
        </w:tc>
        <w:tc>
          <w:tcPr>
            <w:tcW w:w="3147" w:type="dxa"/>
            <w:shd w:val="clear" w:color="auto" w:fill="auto"/>
          </w:tcPr>
          <w:p w14:paraId="0CB9AA88" w14:textId="1B1744B6" w:rsidR="00A6158F" w:rsidRPr="006E3EF1" w:rsidRDefault="006F6CD4" w:rsidP="00501F99">
            <w:pPr>
              <w:jc w:val="center"/>
              <w:rPr>
                <w:rFonts w:ascii="Times New Roman" w:eastAsia="DejaVu Sans" w:hAnsi="Times New Roman" w:cs="Times New Roman"/>
                <w:b/>
                <w:bCs/>
                <w:sz w:val="24"/>
                <w:szCs w:val="24"/>
                <w:lang w:eastAsia="zh-CN" w:bidi="hi-IN"/>
              </w:rPr>
            </w:pPr>
            <w:r w:rsidRPr="006E3EF1">
              <w:rPr>
                <w:rFonts w:ascii="Times New Roman" w:eastAsia="DejaVu Sans" w:hAnsi="Times New Roman" w:cs="Times New Roman"/>
                <w:b/>
                <w:bCs/>
                <w:sz w:val="24"/>
                <w:szCs w:val="24"/>
                <w:lang w:eastAsia="zh-CN" w:bidi="hi-IN"/>
              </w:rPr>
              <w:t>2</w:t>
            </w:r>
            <w:r w:rsidR="009B32B3">
              <w:rPr>
                <w:rFonts w:ascii="Times New Roman" w:eastAsia="DejaVu Sans" w:hAnsi="Times New Roman" w:cs="Times New Roman"/>
                <w:b/>
                <w:bCs/>
                <w:sz w:val="24"/>
                <w:szCs w:val="24"/>
                <w:lang w:eastAsia="zh-CN" w:bidi="hi-IN"/>
              </w:rPr>
              <w:t>304</w:t>
            </w:r>
          </w:p>
        </w:tc>
        <w:tc>
          <w:tcPr>
            <w:tcW w:w="3118" w:type="dxa"/>
            <w:shd w:val="clear" w:color="auto" w:fill="auto"/>
          </w:tcPr>
          <w:p w14:paraId="49CFDE99" w14:textId="70FF5F51" w:rsidR="00A6158F" w:rsidRPr="006E3EF1" w:rsidRDefault="006F6CD4" w:rsidP="00501F99">
            <w:pPr>
              <w:jc w:val="center"/>
              <w:rPr>
                <w:rFonts w:ascii="Times New Roman" w:eastAsia="DejaVu Sans" w:hAnsi="Times New Roman" w:cs="Times New Roman"/>
                <w:b/>
                <w:bCs/>
                <w:sz w:val="24"/>
                <w:szCs w:val="24"/>
                <w:lang w:eastAsia="zh-CN" w:bidi="hi-IN"/>
              </w:rPr>
            </w:pPr>
            <w:r w:rsidRPr="006E3EF1">
              <w:rPr>
                <w:rFonts w:ascii="Times New Roman" w:eastAsia="DejaVu Sans" w:hAnsi="Times New Roman" w:cs="Times New Roman"/>
                <w:b/>
                <w:bCs/>
                <w:sz w:val="24"/>
                <w:szCs w:val="24"/>
                <w:lang w:eastAsia="zh-CN" w:bidi="hi-IN"/>
              </w:rPr>
              <w:t>1</w:t>
            </w:r>
            <w:r w:rsidR="009B32B3">
              <w:rPr>
                <w:rFonts w:ascii="Times New Roman" w:eastAsia="DejaVu Sans" w:hAnsi="Times New Roman" w:cs="Times New Roman"/>
                <w:b/>
                <w:bCs/>
                <w:sz w:val="24"/>
                <w:szCs w:val="24"/>
                <w:lang w:eastAsia="zh-CN" w:bidi="hi-IN"/>
              </w:rPr>
              <w:t>700</w:t>
            </w:r>
          </w:p>
        </w:tc>
      </w:tr>
      <w:tr w:rsidR="00787634" w:rsidRPr="006E3EF1" w14:paraId="6554C798" w14:textId="77777777" w:rsidTr="005A23B3">
        <w:trPr>
          <w:trHeight w:val="70"/>
        </w:trPr>
        <w:tc>
          <w:tcPr>
            <w:tcW w:w="3794" w:type="dxa"/>
            <w:shd w:val="clear" w:color="auto" w:fill="auto"/>
          </w:tcPr>
          <w:p w14:paraId="569BB90E" w14:textId="77777777" w:rsidR="00787634" w:rsidRPr="006E3EF1" w:rsidRDefault="00787634" w:rsidP="00787634">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социально-гуманитарный цикл</w:t>
            </w:r>
          </w:p>
        </w:tc>
        <w:tc>
          <w:tcPr>
            <w:tcW w:w="3147" w:type="dxa"/>
            <w:shd w:val="clear" w:color="auto" w:fill="auto"/>
          </w:tcPr>
          <w:p w14:paraId="2F1742E7" w14:textId="0530D593" w:rsidR="00787634" w:rsidRPr="006E3EF1" w:rsidRDefault="00787634" w:rsidP="00787634">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140</w:t>
            </w:r>
          </w:p>
        </w:tc>
        <w:tc>
          <w:tcPr>
            <w:tcW w:w="3118" w:type="dxa"/>
            <w:shd w:val="clear" w:color="auto" w:fill="auto"/>
          </w:tcPr>
          <w:p w14:paraId="2A6E5237" w14:textId="27FAEFB1" w:rsidR="00787634" w:rsidRPr="006E3EF1" w:rsidRDefault="00787634" w:rsidP="00787634">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w:t>
            </w:r>
          </w:p>
        </w:tc>
      </w:tr>
      <w:tr w:rsidR="00787634" w:rsidRPr="006E3EF1" w14:paraId="44D5C175" w14:textId="77777777" w:rsidTr="005A23B3">
        <w:trPr>
          <w:trHeight w:val="70"/>
        </w:trPr>
        <w:tc>
          <w:tcPr>
            <w:tcW w:w="3794" w:type="dxa"/>
            <w:shd w:val="clear" w:color="auto" w:fill="auto"/>
          </w:tcPr>
          <w:p w14:paraId="0079F43B" w14:textId="77777777" w:rsidR="00787634" w:rsidRPr="006E3EF1" w:rsidRDefault="00787634" w:rsidP="00787634">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общепрофессиональный цикл</w:t>
            </w:r>
          </w:p>
        </w:tc>
        <w:tc>
          <w:tcPr>
            <w:tcW w:w="3147" w:type="dxa"/>
            <w:shd w:val="clear" w:color="auto" w:fill="auto"/>
          </w:tcPr>
          <w:p w14:paraId="619B1F06" w14:textId="44362A7F" w:rsidR="00787634" w:rsidRPr="006E3EF1" w:rsidRDefault="00787634" w:rsidP="00787634">
            <w:pPr>
              <w:jc w:val="cente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4</w:t>
            </w:r>
            <w:r>
              <w:rPr>
                <w:rFonts w:ascii="Times New Roman" w:eastAsia="DejaVu Sans" w:hAnsi="Times New Roman" w:cs="Times New Roman"/>
                <w:sz w:val="24"/>
                <w:szCs w:val="24"/>
                <w:lang w:eastAsia="zh-CN" w:bidi="hi-IN"/>
              </w:rPr>
              <w:t>96</w:t>
            </w:r>
          </w:p>
        </w:tc>
        <w:tc>
          <w:tcPr>
            <w:tcW w:w="3118" w:type="dxa"/>
            <w:shd w:val="clear" w:color="auto" w:fill="auto"/>
          </w:tcPr>
          <w:p w14:paraId="17020DBD" w14:textId="139BF526" w:rsidR="00787634" w:rsidRPr="006E3EF1" w:rsidRDefault="00787634" w:rsidP="00787634">
            <w:pPr>
              <w:jc w:val="cente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216</w:t>
            </w:r>
          </w:p>
        </w:tc>
      </w:tr>
      <w:tr w:rsidR="00787634" w:rsidRPr="006E3EF1" w14:paraId="5E1683B6" w14:textId="77777777" w:rsidTr="005A23B3">
        <w:trPr>
          <w:trHeight w:val="331"/>
        </w:trPr>
        <w:tc>
          <w:tcPr>
            <w:tcW w:w="3794" w:type="dxa"/>
            <w:shd w:val="clear" w:color="auto" w:fill="auto"/>
          </w:tcPr>
          <w:p w14:paraId="576B8F60" w14:textId="77777777" w:rsidR="00787634" w:rsidRPr="006E3EF1" w:rsidRDefault="00787634" w:rsidP="00787634">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профессиональный цикл</w:t>
            </w:r>
          </w:p>
        </w:tc>
        <w:tc>
          <w:tcPr>
            <w:tcW w:w="3147" w:type="dxa"/>
            <w:shd w:val="clear" w:color="auto" w:fill="auto"/>
          </w:tcPr>
          <w:p w14:paraId="546848F7" w14:textId="02630F73" w:rsidR="00787634" w:rsidRPr="006E3EF1" w:rsidRDefault="00787634" w:rsidP="00787634">
            <w:pPr>
              <w:jc w:val="cente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16</w:t>
            </w:r>
            <w:r>
              <w:rPr>
                <w:rFonts w:ascii="Times New Roman" w:eastAsia="DejaVu Sans" w:hAnsi="Times New Roman" w:cs="Times New Roman"/>
                <w:sz w:val="24"/>
                <w:szCs w:val="24"/>
                <w:lang w:eastAsia="zh-CN" w:bidi="hi-IN"/>
              </w:rPr>
              <w:t>68</w:t>
            </w:r>
          </w:p>
        </w:tc>
        <w:tc>
          <w:tcPr>
            <w:tcW w:w="3118" w:type="dxa"/>
            <w:shd w:val="clear" w:color="auto" w:fill="auto"/>
          </w:tcPr>
          <w:p w14:paraId="3FC40592" w14:textId="19B76460" w:rsidR="00787634" w:rsidRPr="006E3EF1" w:rsidRDefault="00787634" w:rsidP="00787634">
            <w:pPr>
              <w:jc w:val="cente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1</w:t>
            </w:r>
            <w:r>
              <w:rPr>
                <w:rFonts w:ascii="Times New Roman" w:eastAsia="DejaVu Sans" w:hAnsi="Times New Roman" w:cs="Times New Roman"/>
                <w:sz w:val="24"/>
                <w:szCs w:val="24"/>
                <w:lang w:eastAsia="zh-CN" w:bidi="hi-IN"/>
              </w:rPr>
              <w:t>394</w:t>
            </w:r>
          </w:p>
        </w:tc>
      </w:tr>
      <w:tr w:rsidR="00787634" w:rsidRPr="006E3EF1" w14:paraId="0E645775" w14:textId="77777777" w:rsidTr="005A23B3">
        <w:trPr>
          <w:trHeight w:val="70"/>
        </w:trPr>
        <w:tc>
          <w:tcPr>
            <w:tcW w:w="3794" w:type="dxa"/>
            <w:shd w:val="clear" w:color="auto" w:fill="auto"/>
          </w:tcPr>
          <w:p w14:paraId="20C7B682" w14:textId="77777777" w:rsidR="00787634" w:rsidRPr="006E3EF1" w:rsidRDefault="00787634" w:rsidP="00787634">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в т.ч. практика:</w:t>
            </w:r>
          </w:p>
          <w:p w14:paraId="28B16774" w14:textId="77777777" w:rsidR="00787634" w:rsidRPr="006E3EF1" w:rsidRDefault="00787634" w:rsidP="00787634">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 учебная</w:t>
            </w:r>
          </w:p>
          <w:p w14:paraId="38DA98E5" w14:textId="77777777" w:rsidR="00787634" w:rsidRPr="006E3EF1" w:rsidRDefault="00787634" w:rsidP="00787634">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 производственная</w:t>
            </w:r>
          </w:p>
        </w:tc>
        <w:tc>
          <w:tcPr>
            <w:tcW w:w="3147" w:type="dxa"/>
            <w:shd w:val="clear" w:color="auto" w:fill="auto"/>
          </w:tcPr>
          <w:p w14:paraId="2DEF4EE0" w14:textId="77777777" w:rsidR="00787634" w:rsidRPr="006E3EF1" w:rsidRDefault="00787634" w:rsidP="00787634">
            <w:pPr>
              <w:jc w:val="cente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1</w:t>
            </w:r>
            <w:r>
              <w:rPr>
                <w:rFonts w:ascii="Times New Roman" w:eastAsia="DejaVu Sans" w:hAnsi="Times New Roman" w:cs="Times New Roman"/>
                <w:sz w:val="24"/>
                <w:szCs w:val="24"/>
                <w:lang w:eastAsia="zh-CN" w:bidi="hi-IN"/>
              </w:rPr>
              <w:t>044</w:t>
            </w:r>
          </w:p>
          <w:p w14:paraId="50B1A138" w14:textId="77777777" w:rsidR="00787634" w:rsidRPr="006E3EF1" w:rsidRDefault="00787634" w:rsidP="00787634">
            <w:pPr>
              <w:jc w:val="cente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360</w:t>
            </w:r>
          </w:p>
          <w:p w14:paraId="3DBCB062" w14:textId="4982C3E0" w:rsidR="00787634" w:rsidRPr="006E3EF1" w:rsidRDefault="00787634" w:rsidP="00787634">
            <w:pPr>
              <w:jc w:val="cente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684</w:t>
            </w:r>
          </w:p>
        </w:tc>
        <w:tc>
          <w:tcPr>
            <w:tcW w:w="3118" w:type="dxa"/>
            <w:shd w:val="clear" w:color="auto" w:fill="auto"/>
          </w:tcPr>
          <w:p w14:paraId="1CA43318" w14:textId="77777777" w:rsidR="00787634" w:rsidRPr="006E3EF1" w:rsidRDefault="00787634" w:rsidP="00787634">
            <w:pPr>
              <w:jc w:val="cente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1</w:t>
            </w:r>
            <w:r>
              <w:rPr>
                <w:rFonts w:ascii="Times New Roman" w:eastAsia="DejaVu Sans" w:hAnsi="Times New Roman" w:cs="Times New Roman"/>
                <w:sz w:val="24"/>
                <w:szCs w:val="24"/>
                <w:lang w:eastAsia="zh-CN" w:bidi="hi-IN"/>
              </w:rPr>
              <w:t>044</w:t>
            </w:r>
          </w:p>
          <w:p w14:paraId="6248F30A" w14:textId="77777777" w:rsidR="00787634" w:rsidRPr="006E3EF1" w:rsidRDefault="00787634" w:rsidP="00787634">
            <w:pPr>
              <w:jc w:val="cente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w:t>
            </w:r>
            <w:r>
              <w:rPr>
                <w:rFonts w:ascii="Times New Roman" w:eastAsia="DejaVu Sans" w:hAnsi="Times New Roman" w:cs="Times New Roman"/>
                <w:sz w:val="24"/>
                <w:szCs w:val="24"/>
                <w:lang w:eastAsia="zh-CN" w:bidi="hi-IN"/>
              </w:rPr>
              <w:t>360</w:t>
            </w:r>
          </w:p>
          <w:p w14:paraId="420329B8" w14:textId="23A09FE0" w:rsidR="00787634" w:rsidRPr="006E3EF1" w:rsidRDefault="00787634" w:rsidP="00787634">
            <w:pPr>
              <w:jc w:val="cente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684</w:t>
            </w:r>
          </w:p>
        </w:tc>
      </w:tr>
      <w:tr w:rsidR="00787634" w:rsidRPr="006E3EF1" w14:paraId="30D92EFC" w14:textId="77777777" w:rsidTr="005D65BA">
        <w:trPr>
          <w:trHeight w:val="190"/>
        </w:trPr>
        <w:tc>
          <w:tcPr>
            <w:tcW w:w="3794" w:type="dxa"/>
            <w:shd w:val="clear" w:color="auto" w:fill="auto"/>
          </w:tcPr>
          <w:p w14:paraId="3A7BCE4A" w14:textId="77777777" w:rsidR="00787634" w:rsidRPr="006E3EF1" w:rsidRDefault="00787634" w:rsidP="00787634">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Вариативная часть образовательной программы</w:t>
            </w:r>
          </w:p>
        </w:tc>
        <w:tc>
          <w:tcPr>
            <w:tcW w:w="3147" w:type="dxa"/>
            <w:shd w:val="clear" w:color="auto" w:fill="auto"/>
          </w:tcPr>
          <w:p w14:paraId="3AA5BBDC" w14:textId="0A7F91C2" w:rsidR="00787634" w:rsidRPr="006E3EF1" w:rsidRDefault="00787634" w:rsidP="00787634">
            <w:pPr>
              <w:jc w:val="center"/>
              <w:rPr>
                <w:rFonts w:ascii="Times New Roman" w:eastAsia="DejaVu Sans" w:hAnsi="Times New Roman" w:cs="Times New Roman"/>
                <w:b/>
                <w:bCs/>
                <w:sz w:val="24"/>
                <w:szCs w:val="24"/>
                <w:lang w:eastAsia="zh-CN" w:bidi="hi-IN"/>
              </w:rPr>
            </w:pPr>
            <w:r w:rsidRPr="006E3EF1">
              <w:rPr>
                <w:rFonts w:ascii="Times New Roman" w:eastAsia="DejaVu Sans" w:hAnsi="Times New Roman" w:cs="Times New Roman"/>
                <w:b/>
                <w:bCs/>
                <w:sz w:val="24"/>
                <w:szCs w:val="24"/>
                <w:lang w:eastAsia="zh-CN" w:bidi="hi-IN"/>
              </w:rPr>
              <w:t>6</w:t>
            </w:r>
            <w:r>
              <w:rPr>
                <w:rFonts w:ascii="Times New Roman" w:eastAsia="DejaVu Sans" w:hAnsi="Times New Roman" w:cs="Times New Roman"/>
                <w:b/>
                <w:bCs/>
                <w:sz w:val="24"/>
                <w:szCs w:val="24"/>
                <w:lang w:eastAsia="zh-CN" w:bidi="hi-IN"/>
              </w:rPr>
              <w:t>12</w:t>
            </w:r>
          </w:p>
        </w:tc>
        <w:tc>
          <w:tcPr>
            <w:tcW w:w="3118" w:type="dxa"/>
            <w:shd w:val="clear" w:color="auto" w:fill="auto"/>
          </w:tcPr>
          <w:p w14:paraId="0324ABA3" w14:textId="45A14588" w:rsidR="00787634" w:rsidRPr="006E3EF1" w:rsidRDefault="00787634" w:rsidP="00787634">
            <w:pPr>
              <w:jc w:val="cente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b/>
                <w:bCs/>
                <w:sz w:val="24"/>
                <w:szCs w:val="24"/>
                <w:lang w:eastAsia="zh-CN" w:bidi="hi-IN"/>
              </w:rPr>
              <w:t>30</w:t>
            </w:r>
            <w:r>
              <w:rPr>
                <w:rFonts w:ascii="Times New Roman" w:eastAsia="DejaVu Sans" w:hAnsi="Times New Roman" w:cs="Times New Roman"/>
                <w:b/>
                <w:bCs/>
                <w:sz w:val="24"/>
                <w:szCs w:val="24"/>
                <w:lang w:eastAsia="zh-CN" w:bidi="hi-IN"/>
              </w:rPr>
              <w:t>6</w:t>
            </w:r>
          </w:p>
        </w:tc>
      </w:tr>
      <w:tr w:rsidR="00787634" w:rsidRPr="006E3EF1" w14:paraId="4946E659" w14:textId="77777777" w:rsidTr="005D65BA">
        <w:trPr>
          <w:trHeight w:val="190"/>
        </w:trPr>
        <w:tc>
          <w:tcPr>
            <w:tcW w:w="3794" w:type="dxa"/>
            <w:shd w:val="clear" w:color="auto" w:fill="auto"/>
          </w:tcPr>
          <w:p w14:paraId="16EC37D1" w14:textId="6453D69E" w:rsidR="00787634" w:rsidRPr="006E3EF1" w:rsidRDefault="00787634" w:rsidP="00787634">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 xml:space="preserve">ГИА в форме </w:t>
            </w:r>
            <w:r>
              <w:rPr>
                <w:rFonts w:ascii="Times New Roman" w:eastAsia="DejaVu Sans" w:hAnsi="Times New Roman" w:cs="Times New Roman"/>
                <w:sz w:val="24"/>
                <w:szCs w:val="24"/>
                <w:lang w:eastAsia="zh-CN" w:bidi="hi-IN"/>
              </w:rPr>
              <w:t>демонстрационного экзамена</w:t>
            </w:r>
          </w:p>
        </w:tc>
        <w:tc>
          <w:tcPr>
            <w:tcW w:w="3147" w:type="dxa"/>
            <w:shd w:val="clear" w:color="auto" w:fill="auto"/>
          </w:tcPr>
          <w:p w14:paraId="7F26153A" w14:textId="56F549C6" w:rsidR="00787634" w:rsidRPr="006E3EF1" w:rsidRDefault="00787634" w:rsidP="00787634">
            <w:pPr>
              <w:jc w:val="center"/>
              <w:rPr>
                <w:rFonts w:ascii="Times New Roman" w:eastAsia="DejaVu Sans" w:hAnsi="Times New Roman" w:cs="Times New Roman"/>
                <w:b/>
                <w:bCs/>
                <w:sz w:val="24"/>
                <w:szCs w:val="24"/>
                <w:lang w:eastAsia="zh-CN" w:bidi="hi-IN"/>
              </w:rPr>
            </w:pPr>
            <w:r w:rsidRPr="003C2462">
              <w:rPr>
                <w:rFonts w:ascii="Times New Roman" w:eastAsia="DejaVu Sans" w:hAnsi="Times New Roman" w:cs="Times New Roman"/>
                <w:b/>
                <w:bCs/>
                <w:sz w:val="24"/>
                <w:szCs w:val="24"/>
                <w:lang w:eastAsia="zh-CN" w:bidi="hi-IN"/>
              </w:rPr>
              <w:t>36</w:t>
            </w:r>
          </w:p>
        </w:tc>
        <w:tc>
          <w:tcPr>
            <w:tcW w:w="3118" w:type="dxa"/>
            <w:shd w:val="clear" w:color="auto" w:fill="auto"/>
          </w:tcPr>
          <w:p w14:paraId="73095D22" w14:textId="77777777" w:rsidR="00787634" w:rsidRPr="006E3EF1" w:rsidRDefault="00787634" w:rsidP="00787634">
            <w:pPr>
              <w:jc w:val="center"/>
              <w:rPr>
                <w:rFonts w:ascii="Times New Roman" w:eastAsia="DejaVu Sans" w:hAnsi="Times New Roman" w:cs="Times New Roman"/>
                <w:sz w:val="24"/>
                <w:szCs w:val="24"/>
                <w:lang w:eastAsia="zh-CN" w:bidi="hi-IN"/>
              </w:rPr>
            </w:pPr>
          </w:p>
        </w:tc>
      </w:tr>
      <w:tr w:rsidR="00A6158F" w:rsidRPr="006E3EF1" w14:paraId="6C34BD72" w14:textId="77777777" w:rsidTr="005D65BA">
        <w:trPr>
          <w:trHeight w:val="190"/>
        </w:trPr>
        <w:tc>
          <w:tcPr>
            <w:tcW w:w="3794" w:type="dxa"/>
            <w:shd w:val="clear" w:color="auto" w:fill="auto"/>
          </w:tcPr>
          <w:p w14:paraId="3FFFCE0E" w14:textId="77777777" w:rsidR="00A6158F" w:rsidRPr="006E3EF1" w:rsidRDefault="00A6158F" w:rsidP="00501F99">
            <w:pPr>
              <w:rPr>
                <w:rFonts w:ascii="Times New Roman" w:eastAsia="DejaVu Sans" w:hAnsi="Times New Roman" w:cs="Times New Roman"/>
                <w:sz w:val="24"/>
                <w:szCs w:val="24"/>
                <w:lang w:eastAsia="zh-CN" w:bidi="hi-IN"/>
              </w:rPr>
            </w:pPr>
            <w:r w:rsidRPr="006E3EF1">
              <w:rPr>
                <w:rFonts w:ascii="Times New Roman" w:eastAsia="DejaVu Sans" w:hAnsi="Times New Roman" w:cs="Times New Roman"/>
                <w:sz w:val="24"/>
                <w:szCs w:val="24"/>
                <w:lang w:eastAsia="zh-CN" w:bidi="hi-IN"/>
              </w:rPr>
              <w:t>Всего</w:t>
            </w:r>
          </w:p>
        </w:tc>
        <w:tc>
          <w:tcPr>
            <w:tcW w:w="3147" w:type="dxa"/>
            <w:shd w:val="clear" w:color="auto" w:fill="auto"/>
          </w:tcPr>
          <w:p w14:paraId="5390D43D" w14:textId="77777777" w:rsidR="00A6158F" w:rsidRPr="006E3EF1" w:rsidRDefault="006F6CD4" w:rsidP="00501F99">
            <w:pPr>
              <w:jc w:val="center"/>
              <w:rPr>
                <w:rFonts w:ascii="Times New Roman" w:eastAsia="DejaVu Sans" w:hAnsi="Times New Roman" w:cs="Times New Roman"/>
                <w:b/>
                <w:bCs/>
                <w:sz w:val="24"/>
                <w:szCs w:val="24"/>
                <w:lang w:eastAsia="zh-CN" w:bidi="hi-IN"/>
              </w:rPr>
            </w:pPr>
            <w:r w:rsidRPr="006E3EF1">
              <w:rPr>
                <w:rFonts w:ascii="Times New Roman" w:eastAsia="DejaVu Sans" w:hAnsi="Times New Roman" w:cs="Times New Roman"/>
                <w:b/>
                <w:bCs/>
                <w:sz w:val="24"/>
                <w:szCs w:val="24"/>
                <w:lang w:eastAsia="zh-CN" w:bidi="hi-IN"/>
              </w:rPr>
              <w:t>2952</w:t>
            </w:r>
          </w:p>
        </w:tc>
        <w:tc>
          <w:tcPr>
            <w:tcW w:w="3118" w:type="dxa"/>
            <w:shd w:val="clear" w:color="auto" w:fill="auto"/>
          </w:tcPr>
          <w:p w14:paraId="762B0A3D" w14:textId="19C07D3B" w:rsidR="00A6158F" w:rsidRPr="006E3EF1" w:rsidRDefault="00A625EC"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200</w:t>
            </w:r>
            <w:r w:rsidR="0045247F">
              <w:rPr>
                <w:rFonts w:ascii="Times New Roman" w:eastAsia="DejaVu Sans" w:hAnsi="Times New Roman" w:cs="Times New Roman"/>
                <w:b/>
                <w:bCs/>
                <w:sz w:val="24"/>
                <w:szCs w:val="24"/>
                <w:lang w:eastAsia="zh-CN" w:bidi="hi-IN"/>
              </w:rPr>
              <w:t>6</w:t>
            </w:r>
          </w:p>
        </w:tc>
      </w:tr>
    </w:tbl>
    <w:p w14:paraId="3E549ED9" w14:textId="77777777" w:rsidR="00252FFB" w:rsidRPr="006E3EF1" w:rsidRDefault="00252FFB" w:rsidP="00252FFB">
      <w:pPr>
        <w:pStyle w:val="1d"/>
        <w:rPr>
          <w:lang w:val="ru-RU"/>
        </w:rPr>
      </w:pPr>
    </w:p>
    <w:p w14:paraId="4F5EBBFB" w14:textId="77777777" w:rsidR="007E45BC" w:rsidRPr="006E3EF1" w:rsidRDefault="007E45BC" w:rsidP="00252FFB">
      <w:pPr>
        <w:pStyle w:val="1"/>
        <w:spacing w:before="0" w:after="0"/>
      </w:pPr>
      <w:bookmarkStart w:id="14" w:name="_Toc156156492"/>
      <w:bookmarkStart w:id="15" w:name="_Toc103593995"/>
      <w:r w:rsidRPr="006E3EF1">
        <w:t>Раздел 3. Характеристика профессиональной деятельности выпускника</w:t>
      </w:r>
      <w:bookmarkEnd w:id="14"/>
    </w:p>
    <w:p w14:paraId="005E5B2A" w14:textId="77777777" w:rsidR="00252FFB" w:rsidRPr="006E3EF1" w:rsidRDefault="00252FFB" w:rsidP="00252FFB"/>
    <w:p w14:paraId="505E2E0A" w14:textId="77777777" w:rsidR="00D82F55" w:rsidRDefault="00563111" w:rsidP="006F6CD4">
      <w:pPr>
        <w:pStyle w:val="114"/>
        <w:spacing w:after="0" w:line="240" w:lineRule="auto"/>
      </w:pPr>
      <w:bookmarkStart w:id="16" w:name="_Toc156156493"/>
      <w:r>
        <w:t>3.1. Области</w:t>
      </w:r>
      <w:r w:rsidR="007E45BC" w:rsidRPr="006E3EF1">
        <w:t xml:space="preserve"> профессиональной деятельности выпускников</w:t>
      </w:r>
      <w:r w:rsidR="0034368E" w:rsidRPr="006E3EF1">
        <w:t>:</w:t>
      </w:r>
      <w:bookmarkEnd w:id="16"/>
      <w:r w:rsidR="006F6CD4" w:rsidRPr="006E3EF1">
        <w:t xml:space="preserve"> </w:t>
      </w:r>
    </w:p>
    <w:p w14:paraId="48B0A288" w14:textId="77777777" w:rsidR="0045247F" w:rsidRPr="0045247F" w:rsidRDefault="00E130B6" w:rsidP="0045247F">
      <w:pPr>
        <w:widowControl w:val="0"/>
        <w:autoSpaceDE w:val="0"/>
        <w:autoSpaceDN w:val="0"/>
        <w:adjustRightInd w:val="0"/>
        <w:ind w:firstLine="540"/>
        <w:jc w:val="both"/>
        <w:rPr>
          <w:rFonts w:ascii="Times New Roman" w:hAnsi="Times New Roman" w:cs="Times New Roman"/>
          <w:sz w:val="24"/>
          <w:szCs w:val="24"/>
        </w:rPr>
      </w:pPr>
      <w:hyperlink r:id="rId12"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45247F" w:rsidRPr="0045247F">
          <w:rPr>
            <w:rFonts w:ascii="Times New Roman" w:hAnsi="Times New Roman" w:cs="Times New Roman"/>
            <w:color w:val="0000FF"/>
            <w:sz w:val="24"/>
            <w:szCs w:val="24"/>
          </w:rPr>
          <w:t>19</w:t>
        </w:r>
      </w:hyperlink>
      <w:r w:rsidR="0045247F" w:rsidRPr="0045247F">
        <w:rPr>
          <w:rFonts w:ascii="Times New Roman" w:hAnsi="Times New Roman" w:cs="Times New Roman"/>
          <w:sz w:val="24"/>
          <w:szCs w:val="24"/>
        </w:rPr>
        <w:t xml:space="preserve"> Добыча, переработка, транспортировка нефти и газа, </w:t>
      </w:r>
    </w:p>
    <w:p w14:paraId="3B580EE1" w14:textId="77777777" w:rsidR="0045247F" w:rsidRPr="0045247F" w:rsidRDefault="00E130B6" w:rsidP="0045247F">
      <w:pPr>
        <w:widowControl w:val="0"/>
        <w:autoSpaceDE w:val="0"/>
        <w:autoSpaceDN w:val="0"/>
        <w:adjustRightInd w:val="0"/>
        <w:ind w:firstLine="540"/>
        <w:jc w:val="both"/>
        <w:rPr>
          <w:rFonts w:ascii="Times New Roman" w:hAnsi="Times New Roman" w:cs="Times New Roman"/>
          <w:sz w:val="24"/>
          <w:szCs w:val="24"/>
        </w:rPr>
      </w:pPr>
      <w:hyperlink r:id="rId13"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45247F" w:rsidRPr="0045247F">
          <w:rPr>
            <w:rFonts w:ascii="Times New Roman" w:hAnsi="Times New Roman" w:cs="Times New Roman"/>
            <w:color w:val="0000FF"/>
            <w:sz w:val="24"/>
            <w:szCs w:val="24"/>
          </w:rPr>
          <w:t>28</w:t>
        </w:r>
      </w:hyperlink>
      <w:r w:rsidR="0045247F" w:rsidRPr="0045247F">
        <w:rPr>
          <w:rFonts w:ascii="Times New Roman" w:hAnsi="Times New Roman" w:cs="Times New Roman"/>
          <w:sz w:val="24"/>
          <w:szCs w:val="24"/>
        </w:rPr>
        <w:t xml:space="preserve"> Производство машин и оборудования</w:t>
      </w:r>
    </w:p>
    <w:p w14:paraId="17DD1B71" w14:textId="77777777" w:rsidR="00252FFB" w:rsidRPr="0045247F" w:rsidRDefault="00252FFB" w:rsidP="00252FFB">
      <w:pPr>
        <w:rPr>
          <w:rFonts w:ascii="Times New Roman" w:hAnsi="Times New Roman" w:cs="Times New Roman"/>
          <w:sz w:val="24"/>
          <w:szCs w:val="24"/>
        </w:rPr>
      </w:pPr>
    </w:p>
    <w:p w14:paraId="18728AB5" w14:textId="77777777" w:rsidR="007E45BC" w:rsidRPr="006E3EF1" w:rsidRDefault="007E45BC" w:rsidP="00252FFB">
      <w:pPr>
        <w:pStyle w:val="114"/>
        <w:spacing w:after="0" w:line="240" w:lineRule="auto"/>
      </w:pPr>
      <w:bookmarkStart w:id="17" w:name="_Toc156156494"/>
      <w:r w:rsidRPr="006E3EF1">
        <w:t>3.2. Профессиональные стандарты</w:t>
      </w:r>
      <w:bookmarkEnd w:id="17"/>
    </w:p>
    <w:p w14:paraId="7D3FEE42" w14:textId="77777777" w:rsidR="0034368E" w:rsidRPr="006E3EF1" w:rsidRDefault="0034368E" w:rsidP="00252FFB">
      <w:pPr>
        <w:suppressAutoHyphens/>
        <w:ind w:firstLine="709"/>
        <w:jc w:val="both"/>
        <w:rPr>
          <w:rFonts w:ascii="Times New Roman" w:hAnsi="Times New Roman"/>
          <w:sz w:val="24"/>
          <w:szCs w:val="24"/>
        </w:rPr>
      </w:pPr>
      <w:r w:rsidRPr="006E3EF1">
        <w:rPr>
          <w:rFonts w:ascii="Times New Roman" w:hAnsi="Times New Roman"/>
          <w:sz w:val="24"/>
          <w:szCs w:val="24"/>
        </w:rPr>
        <w:t>Перечень профессиональных стандартов,</w:t>
      </w:r>
      <w:r w:rsidR="00666B58" w:rsidRPr="006E3EF1">
        <w:rPr>
          <w:rFonts w:ascii="Times New Roman" w:hAnsi="Times New Roman"/>
          <w:sz w:val="24"/>
          <w:szCs w:val="24"/>
        </w:rPr>
        <w:t xml:space="preserve"> учитываемых при разработке</w:t>
      </w:r>
      <w:r w:rsidRPr="006E3EF1">
        <w:rPr>
          <w:rFonts w:ascii="Times New Roman" w:hAnsi="Times New Roman"/>
          <w:sz w:val="24"/>
          <w:szCs w:val="24"/>
        </w:rPr>
        <w:t xml:space="preserve"> ПОП СПО:</w:t>
      </w:r>
    </w:p>
    <w:tbl>
      <w:tblPr>
        <w:tblStyle w:val="a3"/>
        <w:tblW w:w="10136" w:type="dxa"/>
        <w:tblLook w:val="04A0" w:firstRow="1" w:lastRow="0" w:firstColumn="1" w:lastColumn="0" w:noHBand="0" w:noVBand="1"/>
      </w:tblPr>
      <w:tblGrid>
        <w:gridCol w:w="426"/>
        <w:gridCol w:w="1761"/>
        <w:gridCol w:w="1684"/>
        <w:gridCol w:w="1919"/>
        <w:gridCol w:w="4346"/>
      </w:tblGrid>
      <w:tr w:rsidR="006E3EF1" w:rsidRPr="006E3EF1" w14:paraId="1A12D3F6" w14:textId="77777777" w:rsidTr="005D65BA">
        <w:tc>
          <w:tcPr>
            <w:tcW w:w="426" w:type="dxa"/>
          </w:tcPr>
          <w:p w14:paraId="18A45623" w14:textId="77777777" w:rsidR="00876989" w:rsidRPr="006E3EF1" w:rsidRDefault="00876989" w:rsidP="00876989">
            <w:pPr>
              <w:suppressAutoHyphens/>
              <w:jc w:val="center"/>
              <w:rPr>
                <w:rFonts w:ascii="Times New Roman" w:hAnsi="Times New Roman"/>
              </w:rPr>
            </w:pPr>
            <w:r w:rsidRPr="006E3EF1">
              <w:rPr>
                <w:rFonts w:ascii="Times New Roman" w:hAnsi="Times New Roman"/>
              </w:rPr>
              <w:t>№</w:t>
            </w:r>
          </w:p>
        </w:tc>
        <w:tc>
          <w:tcPr>
            <w:tcW w:w="1696" w:type="dxa"/>
          </w:tcPr>
          <w:p w14:paraId="73892F70" w14:textId="77777777" w:rsidR="00876989" w:rsidRPr="006E3EF1" w:rsidRDefault="00876989" w:rsidP="00876989">
            <w:pPr>
              <w:suppressAutoHyphens/>
              <w:jc w:val="center"/>
              <w:rPr>
                <w:rFonts w:ascii="Times New Roman" w:hAnsi="Times New Roman"/>
              </w:rPr>
            </w:pPr>
            <w:r w:rsidRPr="006E3EF1">
              <w:rPr>
                <w:rFonts w:ascii="Times New Roman" w:hAnsi="Times New Roman"/>
              </w:rPr>
              <w:t>Код и Наименование ПС</w:t>
            </w:r>
          </w:p>
        </w:tc>
        <w:tc>
          <w:tcPr>
            <w:tcW w:w="1684" w:type="dxa"/>
          </w:tcPr>
          <w:p w14:paraId="70EDDAC3" w14:textId="77777777" w:rsidR="00876989" w:rsidRPr="006E3EF1" w:rsidRDefault="00876989" w:rsidP="00876989">
            <w:pPr>
              <w:suppressAutoHyphens/>
              <w:jc w:val="center"/>
              <w:rPr>
                <w:rFonts w:ascii="Times New Roman" w:hAnsi="Times New Roman"/>
              </w:rPr>
            </w:pPr>
            <w:r w:rsidRPr="006E3EF1">
              <w:rPr>
                <w:rFonts w:ascii="Times New Roman" w:hAnsi="Times New Roman"/>
              </w:rPr>
              <w:t>Реквизиты утверждения</w:t>
            </w:r>
          </w:p>
        </w:tc>
        <w:tc>
          <w:tcPr>
            <w:tcW w:w="1924" w:type="dxa"/>
          </w:tcPr>
          <w:p w14:paraId="6FEE6D70" w14:textId="77777777" w:rsidR="00876989" w:rsidRPr="006E3EF1" w:rsidRDefault="00876989" w:rsidP="00876989">
            <w:pPr>
              <w:suppressAutoHyphens/>
              <w:jc w:val="center"/>
              <w:rPr>
                <w:rFonts w:ascii="Times New Roman" w:hAnsi="Times New Roman"/>
              </w:rPr>
            </w:pPr>
            <w:r w:rsidRPr="006E3EF1">
              <w:rPr>
                <w:rFonts w:ascii="Times New Roman" w:hAnsi="Times New Roman"/>
              </w:rPr>
              <w:t>Код и наименование</w:t>
            </w:r>
            <w:r w:rsidR="00BF7D61" w:rsidRPr="006E3EF1">
              <w:rPr>
                <w:rFonts w:ascii="Times New Roman" w:hAnsi="Times New Roman"/>
              </w:rPr>
              <w:t xml:space="preserve"> ОТФ</w:t>
            </w:r>
          </w:p>
        </w:tc>
        <w:tc>
          <w:tcPr>
            <w:tcW w:w="4406" w:type="dxa"/>
          </w:tcPr>
          <w:p w14:paraId="28E9529B" w14:textId="77777777" w:rsidR="00876989" w:rsidRPr="006E3EF1" w:rsidRDefault="00BF7D61" w:rsidP="00876989">
            <w:pPr>
              <w:suppressAutoHyphens/>
              <w:jc w:val="center"/>
              <w:rPr>
                <w:rFonts w:ascii="Times New Roman" w:hAnsi="Times New Roman"/>
              </w:rPr>
            </w:pPr>
            <w:r w:rsidRPr="006E3EF1">
              <w:rPr>
                <w:rFonts w:ascii="Times New Roman" w:hAnsi="Times New Roman"/>
              </w:rPr>
              <w:t>К</w:t>
            </w:r>
            <w:r w:rsidR="00876989" w:rsidRPr="006E3EF1">
              <w:rPr>
                <w:rFonts w:ascii="Times New Roman" w:hAnsi="Times New Roman"/>
              </w:rPr>
              <w:t>од и наименование</w:t>
            </w:r>
            <w:r w:rsidRPr="006E3EF1">
              <w:rPr>
                <w:rFonts w:ascii="Times New Roman" w:hAnsi="Times New Roman"/>
              </w:rPr>
              <w:t xml:space="preserve"> ТФ</w:t>
            </w:r>
          </w:p>
        </w:tc>
      </w:tr>
      <w:tr w:rsidR="006E3EF1" w:rsidRPr="006E3EF1" w14:paraId="2E98BC93" w14:textId="77777777" w:rsidTr="005D65BA">
        <w:tc>
          <w:tcPr>
            <w:tcW w:w="426" w:type="dxa"/>
            <w:vMerge w:val="restart"/>
          </w:tcPr>
          <w:p w14:paraId="5F5A3B10"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1</w:t>
            </w:r>
          </w:p>
        </w:tc>
        <w:tc>
          <w:tcPr>
            <w:tcW w:w="1696" w:type="dxa"/>
            <w:vMerge w:val="restart"/>
          </w:tcPr>
          <w:p w14:paraId="2398C595"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19.077 Машинист буровых установок на нефть и газ</w:t>
            </w:r>
          </w:p>
        </w:tc>
        <w:tc>
          <w:tcPr>
            <w:tcW w:w="1684" w:type="dxa"/>
            <w:vMerge w:val="restart"/>
          </w:tcPr>
          <w:p w14:paraId="36E0A6C4" w14:textId="77777777" w:rsidR="00621DD8" w:rsidRPr="006E3EF1" w:rsidRDefault="00621DD8" w:rsidP="00621DD8">
            <w:pPr>
              <w:suppressAutoHyphens/>
              <w:jc w:val="both"/>
              <w:rPr>
                <w:rFonts w:ascii="Times New Roman" w:hAnsi="Times New Roman"/>
                <w:sz w:val="24"/>
                <w:szCs w:val="24"/>
              </w:rPr>
            </w:pPr>
            <w:r w:rsidRPr="006E3EF1">
              <w:rPr>
                <w:rFonts w:ascii="Times New Roman" w:hAnsi="Times New Roman"/>
                <w:sz w:val="24"/>
                <w:szCs w:val="24"/>
              </w:rPr>
              <w:t>Приказ Министерства труда</w:t>
            </w:r>
          </w:p>
          <w:p w14:paraId="636A8B89" w14:textId="77777777" w:rsidR="00621DD8" w:rsidRPr="006E3EF1" w:rsidRDefault="00621DD8" w:rsidP="00621DD8">
            <w:pPr>
              <w:suppressAutoHyphens/>
              <w:jc w:val="both"/>
              <w:rPr>
                <w:rFonts w:ascii="Times New Roman" w:hAnsi="Times New Roman"/>
                <w:sz w:val="24"/>
                <w:szCs w:val="24"/>
              </w:rPr>
            </w:pPr>
            <w:r w:rsidRPr="006E3EF1">
              <w:rPr>
                <w:rFonts w:ascii="Times New Roman" w:hAnsi="Times New Roman"/>
                <w:sz w:val="24"/>
                <w:szCs w:val="24"/>
              </w:rPr>
              <w:t>и социальной защиты</w:t>
            </w:r>
          </w:p>
          <w:p w14:paraId="0977FAE9" w14:textId="77777777" w:rsidR="00621DD8" w:rsidRPr="006E3EF1" w:rsidRDefault="00621DD8" w:rsidP="00621DD8">
            <w:pPr>
              <w:suppressAutoHyphens/>
              <w:jc w:val="both"/>
              <w:rPr>
                <w:rFonts w:ascii="Times New Roman" w:hAnsi="Times New Roman"/>
                <w:sz w:val="24"/>
                <w:szCs w:val="24"/>
              </w:rPr>
            </w:pPr>
            <w:r w:rsidRPr="006E3EF1">
              <w:rPr>
                <w:rFonts w:ascii="Times New Roman" w:hAnsi="Times New Roman"/>
                <w:sz w:val="24"/>
                <w:szCs w:val="24"/>
              </w:rPr>
              <w:t>Российской Федерации</w:t>
            </w:r>
          </w:p>
          <w:p w14:paraId="5AE184F3" w14:textId="77777777" w:rsidR="00621DD8" w:rsidRPr="006E3EF1" w:rsidRDefault="00621DD8" w:rsidP="00621DD8">
            <w:pPr>
              <w:suppressAutoHyphens/>
              <w:jc w:val="both"/>
              <w:rPr>
                <w:rFonts w:ascii="Times New Roman" w:hAnsi="Times New Roman"/>
                <w:sz w:val="24"/>
                <w:szCs w:val="24"/>
              </w:rPr>
            </w:pPr>
            <w:r w:rsidRPr="006E3EF1">
              <w:rPr>
                <w:rFonts w:ascii="Times New Roman" w:hAnsi="Times New Roman"/>
                <w:sz w:val="24"/>
                <w:szCs w:val="24"/>
              </w:rPr>
              <w:t>от 05.07.2022 № 393н</w:t>
            </w:r>
          </w:p>
        </w:tc>
        <w:tc>
          <w:tcPr>
            <w:tcW w:w="1924" w:type="dxa"/>
            <w:vMerge w:val="restart"/>
          </w:tcPr>
          <w:p w14:paraId="18B642FC"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А Обеспечение работы двигателей суммарной мощностью до 1000 кВт включительно, оборудования буровых установок на нефть и газ под руководством машиниста буровых установок на нефть и газ более высокого уровня квалификации</w:t>
            </w:r>
          </w:p>
        </w:tc>
        <w:tc>
          <w:tcPr>
            <w:tcW w:w="4406" w:type="dxa"/>
          </w:tcPr>
          <w:p w14:paraId="233475D2"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A/01.3 Проверка исправности двигателей суммарной мощностью до 1000 кВт включительно, оборудования буровых установок на нефть и газ под руководством машиниста буровых установок на нефть и газ более высокого уровня квалификации</w:t>
            </w:r>
          </w:p>
        </w:tc>
      </w:tr>
      <w:tr w:rsidR="006E3EF1" w:rsidRPr="006E3EF1" w14:paraId="290987FA" w14:textId="77777777" w:rsidTr="005D65BA">
        <w:tc>
          <w:tcPr>
            <w:tcW w:w="426" w:type="dxa"/>
            <w:vMerge/>
          </w:tcPr>
          <w:p w14:paraId="34873197" w14:textId="77777777" w:rsidR="00621DD8" w:rsidRPr="006E3EF1" w:rsidRDefault="00621DD8" w:rsidP="00252FFB">
            <w:pPr>
              <w:suppressAutoHyphens/>
              <w:jc w:val="both"/>
              <w:rPr>
                <w:rFonts w:ascii="Times New Roman" w:hAnsi="Times New Roman"/>
                <w:sz w:val="24"/>
                <w:szCs w:val="24"/>
              </w:rPr>
            </w:pPr>
          </w:p>
        </w:tc>
        <w:tc>
          <w:tcPr>
            <w:tcW w:w="1696" w:type="dxa"/>
            <w:vMerge/>
          </w:tcPr>
          <w:p w14:paraId="41862DB2" w14:textId="77777777" w:rsidR="00621DD8" w:rsidRPr="006E3EF1" w:rsidRDefault="00621DD8" w:rsidP="00252FFB">
            <w:pPr>
              <w:suppressAutoHyphens/>
              <w:jc w:val="both"/>
              <w:rPr>
                <w:rFonts w:ascii="Times New Roman" w:hAnsi="Times New Roman"/>
                <w:sz w:val="24"/>
                <w:szCs w:val="24"/>
              </w:rPr>
            </w:pPr>
          </w:p>
        </w:tc>
        <w:tc>
          <w:tcPr>
            <w:tcW w:w="1684" w:type="dxa"/>
            <w:vMerge/>
          </w:tcPr>
          <w:p w14:paraId="5393D636" w14:textId="77777777" w:rsidR="00621DD8" w:rsidRPr="006E3EF1" w:rsidRDefault="00621DD8" w:rsidP="00621DD8">
            <w:pPr>
              <w:suppressAutoHyphens/>
              <w:jc w:val="both"/>
              <w:rPr>
                <w:rFonts w:ascii="Times New Roman" w:hAnsi="Times New Roman"/>
                <w:sz w:val="24"/>
                <w:szCs w:val="24"/>
              </w:rPr>
            </w:pPr>
          </w:p>
        </w:tc>
        <w:tc>
          <w:tcPr>
            <w:tcW w:w="1924" w:type="dxa"/>
            <w:vMerge/>
          </w:tcPr>
          <w:p w14:paraId="698DB992" w14:textId="77777777" w:rsidR="00621DD8" w:rsidRPr="006E3EF1" w:rsidRDefault="00621DD8" w:rsidP="00252FFB">
            <w:pPr>
              <w:suppressAutoHyphens/>
              <w:jc w:val="both"/>
              <w:rPr>
                <w:rFonts w:ascii="Times New Roman" w:hAnsi="Times New Roman"/>
                <w:sz w:val="24"/>
                <w:szCs w:val="24"/>
              </w:rPr>
            </w:pPr>
          </w:p>
        </w:tc>
        <w:tc>
          <w:tcPr>
            <w:tcW w:w="4406" w:type="dxa"/>
          </w:tcPr>
          <w:p w14:paraId="7D14FBB7"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A/02.3 Обеспечение режима работы двигателей суммарной мощностью до 1000 кВт, оборудования буровых установок на нефть и газ при производстве работ по бурению нефтяных и газовых скважин под руководством машиниста буровых установок на нефть и газ более высокого уровня квалификации</w:t>
            </w:r>
          </w:p>
        </w:tc>
      </w:tr>
      <w:tr w:rsidR="006E3EF1" w:rsidRPr="006E3EF1" w14:paraId="54BA0E02" w14:textId="77777777" w:rsidTr="005D65BA">
        <w:tc>
          <w:tcPr>
            <w:tcW w:w="426" w:type="dxa"/>
            <w:vMerge/>
          </w:tcPr>
          <w:p w14:paraId="6DB25C42" w14:textId="77777777" w:rsidR="00621DD8" w:rsidRPr="006E3EF1" w:rsidRDefault="00621DD8" w:rsidP="00252FFB">
            <w:pPr>
              <w:suppressAutoHyphens/>
              <w:jc w:val="both"/>
              <w:rPr>
                <w:rFonts w:ascii="Times New Roman" w:hAnsi="Times New Roman"/>
                <w:sz w:val="24"/>
                <w:szCs w:val="24"/>
              </w:rPr>
            </w:pPr>
          </w:p>
        </w:tc>
        <w:tc>
          <w:tcPr>
            <w:tcW w:w="1696" w:type="dxa"/>
            <w:vMerge/>
          </w:tcPr>
          <w:p w14:paraId="6E8A3307" w14:textId="77777777" w:rsidR="00621DD8" w:rsidRPr="006E3EF1" w:rsidRDefault="00621DD8" w:rsidP="00252FFB">
            <w:pPr>
              <w:suppressAutoHyphens/>
              <w:jc w:val="both"/>
              <w:rPr>
                <w:rFonts w:ascii="Times New Roman" w:hAnsi="Times New Roman"/>
                <w:sz w:val="24"/>
                <w:szCs w:val="24"/>
              </w:rPr>
            </w:pPr>
          </w:p>
        </w:tc>
        <w:tc>
          <w:tcPr>
            <w:tcW w:w="1684" w:type="dxa"/>
            <w:vMerge/>
          </w:tcPr>
          <w:p w14:paraId="46D498D7" w14:textId="77777777" w:rsidR="00621DD8" w:rsidRPr="006E3EF1" w:rsidRDefault="00621DD8" w:rsidP="00621DD8">
            <w:pPr>
              <w:suppressAutoHyphens/>
              <w:jc w:val="both"/>
              <w:rPr>
                <w:rFonts w:ascii="Times New Roman" w:hAnsi="Times New Roman"/>
                <w:sz w:val="24"/>
                <w:szCs w:val="24"/>
              </w:rPr>
            </w:pPr>
          </w:p>
        </w:tc>
        <w:tc>
          <w:tcPr>
            <w:tcW w:w="1924" w:type="dxa"/>
            <w:vMerge/>
          </w:tcPr>
          <w:p w14:paraId="64F84F56" w14:textId="77777777" w:rsidR="00621DD8" w:rsidRPr="006E3EF1" w:rsidRDefault="00621DD8" w:rsidP="00252FFB">
            <w:pPr>
              <w:suppressAutoHyphens/>
              <w:jc w:val="both"/>
              <w:rPr>
                <w:rFonts w:ascii="Times New Roman" w:hAnsi="Times New Roman"/>
                <w:sz w:val="24"/>
                <w:szCs w:val="24"/>
              </w:rPr>
            </w:pPr>
          </w:p>
        </w:tc>
        <w:tc>
          <w:tcPr>
            <w:tcW w:w="4406" w:type="dxa"/>
          </w:tcPr>
          <w:p w14:paraId="25089147"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 xml:space="preserve">A/03.3 Выполнение вспомогательных работ по монтажу, демонтажу и транспортировке двигателей суммарной мощностью до 1000 кВт включительно, оборудования буровых установок на нефть и газ под руководством машиниста буровых установок на нефть </w:t>
            </w:r>
            <w:r w:rsidRPr="006E3EF1">
              <w:rPr>
                <w:rFonts w:ascii="Times New Roman" w:hAnsi="Times New Roman"/>
                <w:sz w:val="24"/>
                <w:szCs w:val="24"/>
              </w:rPr>
              <w:lastRenderedPageBreak/>
              <w:t>и газ более высокого уровня квалификации</w:t>
            </w:r>
          </w:p>
        </w:tc>
      </w:tr>
      <w:tr w:rsidR="006E3EF1" w:rsidRPr="006E3EF1" w14:paraId="31ED6056" w14:textId="77777777" w:rsidTr="005D65BA">
        <w:tc>
          <w:tcPr>
            <w:tcW w:w="426" w:type="dxa"/>
            <w:vMerge/>
          </w:tcPr>
          <w:p w14:paraId="00B84BEE" w14:textId="77777777" w:rsidR="00621DD8" w:rsidRPr="006E3EF1" w:rsidRDefault="00621DD8" w:rsidP="00252FFB">
            <w:pPr>
              <w:suppressAutoHyphens/>
              <w:jc w:val="both"/>
              <w:rPr>
                <w:rFonts w:ascii="Times New Roman" w:hAnsi="Times New Roman"/>
                <w:sz w:val="24"/>
                <w:szCs w:val="24"/>
              </w:rPr>
            </w:pPr>
          </w:p>
        </w:tc>
        <w:tc>
          <w:tcPr>
            <w:tcW w:w="1696" w:type="dxa"/>
            <w:vMerge/>
          </w:tcPr>
          <w:p w14:paraId="39459DD6" w14:textId="77777777" w:rsidR="00621DD8" w:rsidRPr="006E3EF1" w:rsidRDefault="00621DD8" w:rsidP="00252FFB">
            <w:pPr>
              <w:suppressAutoHyphens/>
              <w:jc w:val="both"/>
              <w:rPr>
                <w:rFonts w:ascii="Times New Roman" w:hAnsi="Times New Roman"/>
                <w:sz w:val="24"/>
                <w:szCs w:val="24"/>
              </w:rPr>
            </w:pPr>
          </w:p>
        </w:tc>
        <w:tc>
          <w:tcPr>
            <w:tcW w:w="1684" w:type="dxa"/>
            <w:vMerge/>
          </w:tcPr>
          <w:p w14:paraId="3EC4F34F" w14:textId="77777777" w:rsidR="00621DD8" w:rsidRPr="006E3EF1" w:rsidRDefault="00621DD8" w:rsidP="00621DD8">
            <w:pPr>
              <w:suppressAutoHyphens/>
              <w:jc w:val="both"/>
              <w:rPr>
                <w:rFonts w:ascii="Times New Roman" w:hAnsi="Times New Roman"/>
                <w:sz w:val="24"/>
                <w:szCs w:val="24"/>
              </w:rPr>
            </w:pPr>
          </w:p>
        </w:tc>
        <w:tc>
          <w:tcPr>
            <w:tcW w:w="1924" w:type="dxa"/>
            <w:vMerge/>
          </w:tcPr>
          <w:p w14:paraId="24B6F777" w14:textId="77777777" w:rsidR="00621DD8" w:rsidRPr="006E3EF1" w:rsidRDefault="00621DD8" w:rsidP="00252FFB">
            <w:pPr>
              <w:suppressAutoHyphens/>
              <w:jc w:val="both"/>
              <w:rPr>
                <w:rFonts w:ascii="Times New Roman" w:hAnsi="Times New Roman"/>
                <w:sz w:val="24"/>
                <w:szCs w:val="24"/>
              </w:rPr>
            </w:pPr>
          </w:p>
        </w:tc>
        <w:tc>
          <w:tcPr>
            <w:tcW w:w="4406" w:type="dxa"/>
          </w:tcPr>
          <w:p w14:paraId="1A405AF0"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A/04.3 Ремонт двигателей суммарной мощностью до 1000 кВт включительно, оборудования буровых установок на нефть и газ под руководством машиниста буровых установок на нефть и газ более высокого уровня квалификации</w:t>
            </w:r>
          </w:p>
        </w:tc>
      </w:tr>
      <w:tr w:rsidR="006E3EF1" w:rsidRPr="006E3EF1" w14:paraId="25A2758B" w14:textId="77777777" w:rsidTr="005D65BA">
        <w:tc>
          <w:tcPr>
            <w:tcW w:w="426" w:type="dxa"/>
            <w:vMerge w:val="restart"/>
          </w:tcPr>
          <w:p w14:paraId="7A959117"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2</w:t>
            </w:r>
          </w:p>
        </w:tc>
        <w:tc>
          <w:tcPr>
            <w:tcW w:w="1696" w:type="dxa"/>
            <w:vMerge w:val="restart"/>
          </w:tcPr>
          <w:p w14:paraId="56EC14FE"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19.069 Работник по ремонту и обслуживанию наземного оборудования буровых установок на нефть и газ</w:t>
            </w:r>
          </w:p>
        </w:tc>
        <w:tc>
          <w:tcPr>
            <w:tcW w:w="1684" w:type="dxa"/>
            <w:vMerge w:val="restart"/>
          </w:tcPr>
          <w:p w14:paraId="39EE3502" w14:textId="77777777" w:rsidR="00621DD8" w:rsidRPr="006E3EF1" w:rsidRDefault="00621DD8" w:rsidP="00621DD8">
            <w:pPr>
              <w:suppressAutoHyphens/>
              <w:jc w:val="both"/>
              <w:rPr>
                <w:rFonts w:ascii="Times New Roman" w:hAnsi="Times New Roman"/>
                <w:sz w:val="24"/>
                <w:szCs w:val="24"/>
              </w:rPr>
            </w:pPr>
            <w:r w:rsidRPr="006E3EF1">
              <w:rPr>
                <w:rFonts w:ascii="Times New Roman" w:hAnsi="Times New Roman"/>
                <w:sz w:val="24"/>
                <w:szCs w:val="24"/>
              </w:rPr>
              <w:t>приказ Министерства</w:t>
            </w:r>
          </w:p>
          <w:p w14:paraId="02745450" w14:textId="77777777" w:rsidR="00621DD8" w:rsidRPr="006E3EF1" w:rsidRDefault="00621DD8" w:rsidP="00621DD8">
            <w:pPr>
              <w:suppressAutoHyphens/>
              <w:jc w:val="both"/>
              <w:rPr>
                <w:rFonts w:ascii="Times New Roman" w:hAnsi="Times New Roman"/>
                <w:sz w:val="24"/>
                <w:szCs w:val="24"/>
              </w:rPr>
            </w:pPr>
            <w:r w:rsidRPr="006E3EF1">
              <w:rPr>
                <w:rFonts w:ascii="Times New Roman" w:hAnsi="Times New Roman"/>
                <w:sz w:val="24"/>
                <w:szCs w:val="24"/>
              </w:rPr>
              <w:t>труда и социальной защиты Российской Федерации</w:t>
            </w:r>
          </w:p>
          <w:p w14:paraId="43D33896" w14:textId="77777777" w:rsidR="00621DD8" w:rsidRPr="006E3EF1" w:rsidRDefault="00621DD8" w:rsidP="00621DD8">
            <w:pPr>
              <w:suppressAutoHyphens/>
              <w:jc w:val="both"/>
              <w:rPr>
                <w:rFonts w:ascii="Times New Roman" w:hAnsi="Times New Roman"/>
                <w:sz w:val="24"/>
                <w:szCs w:val="24"/>
              </w:rPr>
            </w:pPr>
            <w:r w:rsidRPr="006E3EF1">
              <w:rPr>
                <w:rFonts w:ascii="Times New Roman" w:hAnsi="Times New Roman"/>
                <w:sz w:val="24"/>
                <w:szCs w:val="24"/>
              </w:rPr>
              <w:t>от «17» ноября 2020 г. № 793н</w:t>
            </w:r>
          </w:p>
        </w:tc>
        <w:tc>
          <w:tcPr>
            <w:tcW w:w="1924" w:type="dxa"/>
            <w:vMerge w:val="restart"/>
          </w:tcPr>
          <w:p w14:paraId="192E9CD3"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А Обеспечение работы отдельных агрегатов, систем, механизмов буровых установок на нефть и газ под руководством работника более высокого уровня квалификации</w:t>
            </w:r>
          </w:p>
        </w:tc>
        <w:tc>
          <w:tcPr>
            <w:tcW w:w="4406" w:type="dxa"/>
          </w:tcPr>
          <w:p w14:paraId="2C431C53"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A/01.3 Техническое обслуживание отдельных агрегатов, систем, механизмов буровых установок на нефть и газ под руководством работника более высокого уровня квалификации</w:t>
            </w:r>
          </w:p>
        </w:tc>
      </w:tr>
      <w:tr w:rsidR="006E3EF1" w:rsidRPr="006E3EF1" w14:paraId="2B086D20" w14:textId="77777777" w:rsidTr="005D65BA">
        <w:tc>
          <w:tcPr>
            <w:tcW w:w="426" w:type="dxa"/>
            <w:vMerge/>
          </w:tcPr>
          <w:p w14:paraId="648423B8" w14:textId="77777777" w:rsidR="00621DD8" w:rsidRPr="006E3EF1" w:rsidRDefault="00621DD8" w:rsidP="00252FFB">
            <w:pPr>
              <w:suppressAutoHyphens/>
              <w:jc w:val="both"/>
              <w:rPr>
                <w:rFonts w:ascii="Times New Roman" w:hAnsi="Times New Roman"/>
                <w:sz w:val="24"/>
                <w:szCs w:val="24"/>
              </w:rPr>
            </w:pPr>
          </w:p>
        </w:tc>
        <w:tc>
          <w:tcPr>
            <w:tcW w:w="1696" w:type="dxa"/>
            <w:vMerge/>
          </w:tcPr>
          <w:p w14:paraId="3C5B3BF6" w14:textId="77777777" w:rsidR="00621DD8" w:rsidRPr="006E3EF1" w:rsidRDefault="00621DD8" w:rsidP="00252FFB">
            <w:pPr>
              <w:suppressAutoHyphens/>
              <w:jc w:val="both"/>
              <w:rPr>
                <w:rFonts w:ascii="Times New Roman" w:hAnsi="Times New Roman"/>
                <w:sz w:val="24"/>
                <w:szCs w:val="24"/>
              </w:rPr>
            </w:pPr>
          </w:p>
        </w:tc>
        <w:tc>
          <w:tcPr>
            <w:tcW w:w="1684" w:type="dxa"/>
            <w:vMerge/>
          </w:tcPr>
          <w:p w14:paraId="13181859" w14:textId="77777777" w:rsidR="00621DD8" w:rsidRPr="006E3EF1" w:rsidRDefault="00621DD8" w:rsidP="00621DD8">
            <w:pPr>
              <w:suppressAutoHyphens/>
              <w:jc w:val="both"/>
              <w:rPr>
                <w:rFonts w:ascii="Times New Roman" w:hAnsi="Times New Roman"/>
                <w:sz w:val="24"/>
                <w:szCs w:val="24"/>
              </w:rPr>
            </w:pPr>
          </w:p>
        </w:tc>
        <w:tc>
          <w:tcPr>
            <w:tcW w:w="1924" w:type="dxa"/>
            <w:vMerge/>
          </w:tcPr>
          <w:p w14:paraId="1E6AC8DA" w14:textId="77777777" w:rsidR="00621DD8" w:rsidRPr="006E3EF1" w:rsidRDefault="00621DD8" w:rsidP="00252FFB">
            <w:pPr>
              <w:suppressAutoHyphens/>
              <w:jc w:val="both"/>
              <w:rPr>
                <w:rFonts w:ascii="Times New Roman" w:hAnsi="Times New Roman"/>
                <w:sz w:val="24"/>
                <w:szCs w:val="24"/>
              </w:rPr>
            </w:pPr>
          </w:p>
        </w:tc>
        <w:tc>
          <w:tcPr>
            <w:tcW w:w="4406" w:type="dxa"/>
          </w:tcPr>
          <w:p w14:paraId="01A827B8"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A/02.3 Монтаж и демонтаж отдельных агрегатов, систем, механизмов буровых установок на нефть и газ под руководством работника более высокого уровня квалификации</w:t>
            </w:r>
          </w:p>
        </w:tc>
      </w:tr>
      <w:tr w:rsidR="006E3EF1" w:rsidRPr="006E3EF1" w14:paraId="452C4C0C" w14:textId="77777777" w:rsidTr="005D65BA">
        <w:tc>
          <w:tcPr>
            <w:tcW w:w="426" w:type="dxa"/>
            <w:vMerge/>
          </w:tcPr>
          <w:p w14:paraId="7D4F2FB3" w14:textId="77777777" w:rsidR="00621DD8" w:rsidRPr="006E3EF1" w:rsidRDefault="00621DD8" w:rsidP="00252FFB">
            <w:pPr>
              <w:suppressAutoHyphens/>
              <w:jc w:val="both"/>
              <w:rPr>
                <w:rFonts w:ascii="Times New Roman" w:hAnsi="Times New Roman"/>
                <w:sz w:val="24"/>
                <w:szCs w:val="24"/>
              </w:rPr>
            </w:pPr>
          </w:p>
        </w:tc>
        <w:tc>
          <w:tcPr>
            <w:tcW w:w="1696" w:type="dxa"/>
            <w:vMerge/>
          </w:tcPr>
          <w:p w14:paraId="61E5F1E1" w14:textId="77777777" w:rsidR="00621DD8" w:rsidRPr="006E3EF1" w:rsidRDefault="00621DD8" w:rsidP="00252FFB">
            <w:pPr>
              <w:suppressAutoHyphens/>
              <w:jc w:val="both"/>
              <w:rPr>
                <w:rFonts w:ascii="Times New Roman" w:hAnsi="Times New Roman"/>
                <w:sz w:val="24"/>
                <w:szCs w:val="24"/>
              </w:rPr>
            </w:pPr>
          </w:p>
        </w:tc>
        <w:tc>
          <w:tcPr>
            <w:tcW w:w="1684" w:type="dxa"/>
            <w:vMerge/>
          </w:tcPr>
          <w:p w14:paraId="4D7D331B" w14:textId="77777777" w:rsidR="00621DD8" w:rsidRPr="006E3EF1" w:rsidRDefault="00621DD8" w:rsidP="00621DD8">
            <w:pPr>
              <w:suppressAutoHyphens/>
              <w:jc w:val="both"/>
              <w:rPr>
                <w:rFonts w:ascii="Times New Roman" w:hAnsi="Times New Roman"/>
                <w:sz w:val="24"/>
                <w:szCs w:val="24"/>
              </w:rPr>
            </w:pPr>
          </w:p>
        </w:tc>
        <w:tc>
          <w:tcPr>
            <w:tcW w:w="1924" w:type="dxa"/>
            <w:vMerge/>
          </w:tcPr>
          <w:p w14:paraId="571E8200" w14:textId="77777777" w:rsidR="00621DD8" w:rsidRPr="006E3EF1" w:rsidRDefault="00621DD8" w:rsidP="00252FFB">
            <w:pPr>
              <w:suppressAutoHyphens/>
              <w:jc w:val="both"/>
              <w:rPr>
                <w:rFonts w:ascii="Times New Roman" w:hAnsi="Times New Roman"/>
                <w:sz w:val="24"/>
                <w:szCs w:val="24"/>
              </w:rPr>
            </w:pPr>
          </w:p>
        </w:tc>
        <w:tc>
          <w:tcPr>
            <w:tcW w:w="4406" w:type="dxa"/>
          </w:tcPr>
          <w:p w14:paraId="486E291E"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A/03.3 Выполнение отдельных работ при сборке устьевого противовыбросового оборудования буровых установок на нефть и газ под руководством работника более высокого уровня квалификации</w:t>
            </w:r>
          </w:p>
        </w:tc>
      </w:tr>
      <w:tr w:rsidR="006E3EF1" w:rsidRPr="006E3EF1" w14:paraId="6300BCF2" w14:textId="77777777" w:rsidTr="005D65BA">
        <w:tc>
          <w:tcPr>
            <w:tcW w:w="426" w:type="dxa"/>
            <w:vMerge/>
          </w:tcPr>
          <w:p w14:paraId="4F6E54A1" w14:textId="77777777" w:rsidR="00621DD8" w:rsidRPr="006E3EF1" w:rsidRDefault="00621DD8" w:rsidP="00252FFB">
            <w:pPr>
              <w:suppressAutoHyphens/>
              <w:jc w:val="both"/>
              <w:rPr>
                <w:rFonts w:ascii="Times New Roman" w:hAnsi="Times New Roman"/>
                <w:sz w:val="24"/>
                <w:szCs w:val="24"/>
              </w:rPr>
            </w:pPr>
          </w:p>
        </w:tc>
        <w:tc>
          <w:tcPr>
            <w:tcW w:w="1696" w:type="dxa"/>
            <w:vMerge/>
          </w:tcPr>
          <w:p w14:paraId="56B19062" w14:textId="77777777" w:rsidR="00621DD8" w:rsidRPr="006E3EF1" w:rsidRDefault="00621DD8" w:rsidP="00252FFB">
            <w:pPr>
              <w:suppressAutoHyphens/>
              <w:jc w:val="both"/>
              <w:rPr>
                <w:rFonts w:ascii="Times New Roman" w:hAnsi="Times New Roman"/>
                <w:sz w:val="24"/>
                <w:szCs w:val="24"/>
              </w:rPr>
            </w:pPr>
          </w:p>
        </w:tc>
        <w:tc>
          <w:tcPr>
            <w:tcW w:w="1684" w:type="dxa"/>
            <w:vMerge/>
          </w:tcPr>
          <w:p w14:paraId="74FCEF04" w14:textId="77777777" w:rsidR="00621DD8" w:rsidRPr="006E3EF1" w:rsidRDefault="00621DD8" w:rsidP="00621DD8">
            <w:pPr>
              <w:suppressAutoHyphens/>
              <w:jc w:val="both"/>
              <w:rPr>
                <w:rFonts w:ascii="Times New Roman" w:hAnsi="Times New Roman"/>
                <w:sz w:val="24"/>
                <w:szCs w:val="24"/>
              </w:rPr>
            </w:pPr>
          </w:p>
        </w:tc>
        <w:tc>
          <w:tcPr>
            <w:tcW w:w="1924" w:type="dxa"/>
            <w:vMerge/>
          </w:tcPr>
          <w:p w14:paraId="266A707B" w14:textId="77777777" w:rsidR="00621DD8" w:rsidRPr="006E3EF1" w:rsidRDefault="00621DD8" w:rsidP="00252FFB">
            <w:pPr>
              <w:suppressAutoHyphens/>
              <w:jc w:val="both"/>
              <w:rPr>
                <w:rFonts w:ascii="Times New Roman" w:hAnsi="Times New Roman"/>
                <w:sz w:val="24"/>
                <w:szCs w:val="24"/>
              </w:rPr>
            </w:pPr>
          </w:p>
        </w:tc>
        <w:tc>
          <w:tcPr>
            <w:tcW w:w="4406" w:type="dxa"/>
          </w:tcPr>
          <w:p w14:paraId="5C69D442" w14:textId="77777777" w:rsidR="00621DD8" w:rsidRPr="006E3EF1" w:rsidRDefault="00621DD8" w:rsidP="00252FFB">
            <w:pPr>
              <w:suppressAutoHyphens/>
              <w:jc w:val="both"/>
              <w:rPr>
                <w:rFonts w:ascii="Times New Roman" w:hAnsi="Times New Roman"/>
                <w:sz w:val="24"/>
                <w:szCs w:val="24"/>
              </w:rPr>
            </w:pPr>
            <w:r w:rsidRPr="006E3EF1">
              <w:rPr>
                <w:rFonts w:ascii="Times New Roman" w:hAnsi="Times New Roman"/>
                <w:sz w:val="24"/>
                <w:szCs w:val="24"/>
              </w:rPr>
              <w:t>A/04.3 Ремонт и опробование отдельных агрегатов, систем, механизмов буровых установок на нефть и газ под руководством работника более высокого уровня квалификации</w:t>
            </w:r>
          </w:p>
        </w:tc>
      </w:tr>
      <w:tr w:rsidR="006E3EF1" w:rsidRPr="006E3EF1" w14:paraId="178004B3" w14:textId="77777777" w:rsidTr="005D65BA">
        <w:tc>
          <w:tcPr>
            <w:tcW w:w="426" w:type="dxa"/>
            <w:vMerge w:val="restart"/>
          </w:tcPr>
          <w:p w14:paraId="2E5D6901" w14:textId="77777777" w:rsidR="00E55652" w:rsidRPr="006E3EF1" w:rsidRDefault="00E55652" w:rsidP="00252FFB">
            <w:pPr>
              <w:suppressAutoHyphens/>
              <w:jc w:val="both"/>
              <w:rPr>
                <w:rFonts w:ascii="Times New Roman" w:hAnsi="Times New Roman"/>
                <w:sz w:val="24"/>
                <w:szCs w:val="24"/>
              </w:rPr>
            </w:pPr>
            <w:r w:rsidRPr="006E3EF1">
              <w:rPr>
                <w:rFonts w:ascii="Times New Roman" w:hAnsi="Times New Roman"/>
                <w:sz w:val="24"/>
                <w:szCs w:val="24"/>
              </w:rPr>
              <w:t>3</w:t>
            </w:r>
          </w:p>
        </w:tc>
        <w:tc>
          <w:tcPr>
            <w:tcW w:w="1696" w:type="dxa"/>
            <w:vMerge w:val="restart"/>
          </w:tcPr>
          <w:p w14:paraId="50922414" w14:textId="77777777" w:rsidR="00E55652" w:rsidRPr="006E3EF1" w:rsidRDefault="00E55652" w:rsidP="00252FFB">
            <w:pPr>
              <w:suppressAutoHyphens/>
              <w:jc w:val="both"/>
              <w:rPr>
                <w:rFonts w:ascii="Times New Roman" w:hAnsi="Times New Roman"/>
                <w:sz w:val="24"/>
                <w:szCs w:val="24"/>
              </w:rPr>
            </w:pPr>
            <w:r w:rsidRPr="006E3EF1">
              <w:rPr>
                <w:rFonts w:ascii="Times New Roman" w:hAnsi="Times New Roman"/>
                <w:sz w:val="24"/>
                <w:szCs w:val="24"/>
              </w:rPr>
              <w:t>19.068 Машинист подъемника по ремонту, реконструкции и освоению скважин в нефтегазовой отрасли</w:t>
            </w:r>
          </w:p>
        </w:tc>
        <w:tc>
          <w:tcPr>
            <w:tcW w:w="1684" w:type="dxa"/>
            <w:vMerge w:val="restart"/>
          </w:tcPr>
          <w:p w14:paraId="117EEF81" w14:textId="77777777" w:rsidR="00E55652" w:rsidRPr="006E3EF1" w:rsidRDefault="00E55652" w:rsidP="00621DD8">
            <w:pPr>
              <w:suppressAutoHyphens/>
              <w:jc w:val="both"/>
              <w:rPr>
                <w:rFonts w:ascii="Times New Roman" w:hAnsi="Times New Roman"/>
                <w:sz w:val="24"/>
                <w:szCs w:val="24"/>
              </w:rPr>
            </w:pPr>
            <w:r w:rsidRPr="006E3EF1">
              <w:rPr>
                <w:rFonts w:ascii="Times New Roman" w:hAnsi="Times New Roman"/>
                <w:sz w:val="24"/>
                <w:szCs w:val="24"/>
              </w:rPr>
              <w:t>Приказ Министерства</w:t>
            </w:r>
          </w:p>
          <w:p w14:paraId="4DB6F257" w14:textId="77777777" w:rsidR="00E55652" w:rsidRPr="006E3EF1" w:rsidRDefault="00E55652" w:rsidP="00621DD8">
            <w:pPr>
              <w:suppressAutoHyphens/>
              <w:jc w:val="both"/>
              <w:rPr>
                <w:rFonts w:ascii="Times New Roman" w:hAnsi="Times New Roman"/>
                <w:sz w:val="24"/>
                <w:szCs w:val="24"/>
              </w:rPr>
            </w:pPr>
            <w:r w:rsidRPr="006E3EF1">
              <w:rPr>
                <w:rFonts w:ascii="Times New Roman" w:hAnsi="Times New Roman"/>
                <w:sz w:val="24"/>
                <w:szCs w:val="24"/>
              </w:rPr>
              <w:t>труда и социальной защиты</w:t>
            </w:r>
          </w:p>
          <w:p w14:paraId="7E7BE292" w14:textId="77777777" w:rsidR="00E55652" w:rsidRPr="006E3EF1" w:rsidRDefault="00E55652" w:rsidP="00621DD8">
            <w:pPr>
              <w:suppressAutoHyphens/>
              <w:jc w:val="both"/>
              <w:rPr>
                <w:rFonts w:ascii="Times New Roman" w:hAnsi="Times New Roman"/>
                <w:sz w:val="24"/>
                <w:szCs w:val="24"/>
              </w:rPr>
            </w:pPr>
            <w:r w:rsidRPr="006E3EF1">
              <w:rPr>
                <w:rFonts w:ascii="Times New Roman" w:hAnsi="Times New Roman"/>
                <w:sz w:val="24"/>
                <w:szCs w:val="24"/>
              </w:rPr>
              <w:t>Российской Федерации</w:t>
            </w:r>
          </w:p>
          <w:p w14:paraId="71AFFB9D" w14:textId="77777777" w:rsidR="00E55652" w:rsidRPr="006E3EF1" w:rsidRDefault="00E55652" w:rsidP="00621DD8">
            <w:pPr>
              <w:suppressAutoHyphens/>
              <w:jc w:val="both"/>
              <w:rPr>
                <w:rFonts w:ascii="Times New Roman" w:hAnsi="Times New Roman"/>
                <w:sz w:val="24"/>
                <w:szCs w:val="24"/>
              </w:rPr>
            </w:pPr>
            <w:r w:rsidRPr="006E3EF1">
              <w:rPr>
                <w:rFonts w:ascii="Times New Roman" w:hAnsi="Times New Roman"/>
                <w:sz w:val="24"/>
                <w:szCs w:val="24"/>
              </w:rPr>
              <w:t>от 17 ноября 2020 года N 794н</w:t>
            </w:r>
          </w:p>
        </w:tc>
        <w:tc>
          <w:tcPr>
            <w:tcW w:w="1924" w:type="dxa"/>
            <w:vMerge w:val="restart"/>
          </w:tcPr>
          <w:p w14:paraId="0754AA8D" w14:textId="77777777" w:rsidR="00E55652" w:rsidRPr="006E3EF1" w:rsidRDefault="00E55652" w:rsidP="00252FFB">
            <w:pPr>
              <w:suppressAutoHyphens/>
              <w:jc w:val="both"/>
              <w:rPr>
                <w:rFonts w:ascii="Times New Roman" w:hAnsi="Times New Roman"/>
                <w:sz w:val="24"/>
                <w:szCs w:val="24"/>
              </w:rPr>
            </w:pPr>
            <w:r w:rsidRPr="006E3EF1">
              <w:rPr>
                <w:rFonts w:ascii="Times New Roman" w:hAnsi="Times New Roman"/>
                <w:sz w:val="24"/>
                <w:szCs w:val="24"/>
              </w:rPr>
              <w:t>А Обеспечение работы ПА в процессе капитального, текущего ремонта I категории сложности, реконструкции и освоения скважин глубиной до 1500 м включительно</w:t>
            </w:r>
          </w:p>
        </w:tc>
        <w:tc>
          <w:tcPr>
            <w:tcW w:w="4406" w:type="dxa"/>
          </w:tcPr>
          <w:p w14:paraId="561FA815" w14:textId="77777777" w:rsidR="00E55652" w:rsidRPr="006E3EF1" w:rsidRDefault="00E55652" w:rsidP="00252FFB">
            <w:pPr>
              <w:suppressAutoHyphens/>
              <w:jc w:val="both"/>
              <w:rPr>
                <w:rFonts w:ascii="Times New Roman" w:hAnsi="Times New Roman"/>
                <w:sz w:val="24"/>
                <w:szCs w:val="24"/>
              </w:rPr>
            </w:pPr>
            <w:r w:rsidRPr="006E3EF1">
              <w:rPr>
                <w:rFonts w:ascii="Times New Roman" w:hAnsi="Times New Roman"/>
                <w:sz w:val="24"/>
                <w:szCs w:val="24"/>
              </w:rPr>
              <w:t>A/01.4 Ежедневное техническое обслуживание ПАг в процессе капитального, текущего ремонта I категории сложности, реконструкции и освоения скважин глубиной до 1500 м включительно</w:t>
            </w:r>
          </w:p>
        </w:tc>
      </w:tr>
      <w:tr w:rsidR="006E3EF1" w:rsidRPr="006E3EF1" w14:paraId="34BD7D40" w14:textId="77777777" w:rsidTr="005D65BA">
        <w:tc>
          <w:tcPr>
            <w:tcW w:w="426" w:type="dxa"/>
            <w:vMerge/>
          </w:tcPr>
          <w:p w14:paraId="2540FD0D" w14:textId="77777777" w:rsidR="00E55652" w:rsidRPr="006E3EF1" w:rsidRDefault="00E55652" w:rsidP="00252FFB">
            <w:pPr>
              <w:suppressAutoHyphens/>
              <w:jc w:val="both"/>
              <w:rPr>
                <w:rFonts w:ascii="Times New Roman" w:hAnsi="Times New Roman"/>
                <w:sz w:val="24"/>
                <w:szCs w:val="24"/>
              </w:rPr>
            </w:pPr>
          </w:p>
        </w:tc>
        <w:tc>
          <w:tcPr>
            <w:tcW w:w="1696" w:type="dxa"/>
            <w:vMerge/>
          </w:tcPr>
          <w:p w14:paraId="4938B423" w14:textId="77777777" w:rsidR="00E55652" w:rsidRPr="006E3EF1" w:rsidRDefault="00E55652" w:rsidP="00252FFB">
            <w:pPr>
              <w:suppressAutoHyphens/>
              <w:jc w:val="both"/>
              <w:rPr>
                <w:rFonts w:ascii="Times New Roman" w:hAnsi="Times New Roman"/>
                <w:sz w:val="24"/>
                <w:szCs w:val="24"/>
              </w:rPr>
            </w:pPr>
          </w:p>
        </w:tc>
        <w:tc>
          <w:tcPr>
            <w:tcW w:w="1684" w:type="dxa"/>
            <w:vMerge/>
          </w:tcPr>
          <w:p w14:paraId="1F638972" w14:textId="77777777" w:rsidR="00E55652" w:rsidRPr="006E3EF1" w:rsidRDefault="00E55652" w:rsidP="00621DD8">
            <w:pPr>
              <w:suppressAutoHyphens/>
              <w:jc w:val="both"/>
              <w:rPr>
                <w:rFonts w:ascii="Times New Roman" w:hAnsi="Times New Roman"/>
                <w:sz w:val="24"/>
                <w:szCs w:val="24"/>
              </w:rPr>
            </w:pPr>
          </w:p>
        </w:tc>
        <w:tc>
          <w:tcPr>
            <w:tcW w:w="1924" w:type="dxa"/>
            <w:vMerge/>
          </w:tcPr>
          <w:p w14:paraId="489C8F03" w14:textId="77777777" w:rsidR="00E55652" w:rsidRPr="006E3EF1" w:rsidRDefault="00E55652" w:rsidP="00252FFB">
            <w:pPr>
              <w:suppressAutoHyphens/>
              <w:jc w:val="both"/>
              <w:rPr>
                <w:rFonts w:ascii="Times New Roman" w:hAnsi="Times New Roman"/>
                <w:sz w:val="24"/>
                <w:szCs w:val="24"/>
              </w:rPr>
            </w:pPr>
          </w:p>
        </w:tc>
        <w:tc>
          <w:tcPr>
            <w:tcW w:w="4406" w:type="dxa"/>
          </w:tcPr>
          <w:p w14:paraId="39275390" w14:textId="77777777" w:rsidR="00E55652" w:rsidRPr="006E3EF1" w:rsidRDefault="00E55652" w:rsidP="00252FFB">
            <w:pPr>
              <w:suppressAutoHyphens/>
              <w:jc w:val="both"/>
              <w:rPr>
                <w:rFonts w:ascii="Times New Roman" w:hAnsi="Times New Roman"/>
                <w:sz w:val="24"/>
                <w:szCs w:val="24"/>
              </w:rPr>
            </w:pPr>
            <w:r w:rsidRPr="006E3EF1">
              <w:rPr>
                <w:rFonts w:ascii="Times New Roman" w:hAnsi="Times New Roman"/>
                <w:sz w:val="24"/>
                <w:szCs w:val="24"/>
              </w:rPr>
              <w:t>A/02.4 Установка ПАг на устье скважины в процессе капитального, текущего ремонта I категории сложности, реконструкции и освоения скважин глубиной до 1500 м включительно</w:t>
            </w:r>
          </w:p>
        </w:tc>
      </w:tr>
      <w:tr w:rsidR="006E3EF1" w:rsidRPr="006E3EF1" w14:paraId="0DEDD7C9" w14:textId="77777777" w:rsidTr="005D65BA">
        <w:tc>
          <w:tcPr>
            <w:tcW w:w="426" w:type="dxa"/>
            <w:vMerge/>
          </w:tcPr>
          <w:p w14:paraId="647AD418" w14:textId="77777777" w:rsidR="00E55652" w:rsidRPr="006E3EF1" w:rsidRDefault="00E55652" w:rsidP="00252FFB">
            <w:pPr>
              <w:suppressAutoHyphens/>
              <w:jc w:val="both"/>
              <w:rPr>
                <w:rFonts w:ascii="Times New Roman" w:hAnsi="Times New Roman"/>
                <w:sz w:val="24"/>
                <w:szCs w:val="24"/>
              </w:rPr>
            </w:pPr>
          </w:p>
        </w:tc>
        <w:tc>
          <w:tcPr>
            <w:tcW w:w="1696" w:type="dxa"/>
            <w:vMerge/>
          </w:tcPr>
          <w:p w14:paraId="5727805F" w14:textId="77777777" w:rsidR="00E55652" w:rsidRPr="006E3EF1" w:rsidRDefault="00E55652" w:rsidP="00252FFB">
            <w:pPr>
              <w:suppressAutoHyphens/>
              <w:jc w:val="both"/>
              <w:rPr>
                <w:rFonts w:ascii="Times New Roman" w:hAnsi="Times New Roman"/>
                <w:sz w:val="24"/>
                <w:szCs w:val="24"/>
              </w:rPr>
            </w:pPr>
          </w:p>
        </w:tc>
        <w:tc>
          <w:tcPr>
            <w:tcW w:w="1684" w:type="dxa"/>
            <w:vMerge/>
          </w:tcPr>
          <w:p w14:paraId="2174ACAE" w14:textId="77777777" w:rsidR="00E55652" w:rsidRPr="006E3EF1" w:rsidRDefault="00E55652" w:rsidP="00621DD8">
            <w:pPr>
              <w:suppressAutoHyphens/>
              <w:jc w:val="both"/>
              <w:rPr>
                <w:rFonts w:ascii="Times New Roman" w:hAnsi="Times New Roman"/>
                <w:sz w:val="24"/>
                <w:szCs w:val="24"/>
              </w:rPr>
            </w:pPr>
          </w:p>
        </w:tc>
        <w:tc>
          <w:tcPr>
            <w:tcW w:w="1924" w:type="dxa"/>
            <w:vMerge/>
          </w:tcPr>
          <w:p w14:paraId="141165D5" w14:textId="77777777" w:rsidR="00E55652" w:rsidRPr="006E3EF1" w:rsidRDefault="00E55652" w:rsidP="00252FFB">
            <w:pPr>
              <w:suppressAutoHyphens/>
              <w:jc w:val="both"/>
              <w:rPr>
                <w:rFonts w:ascii="Times New Roman" w:hAnsi="Times New Roman"/>
                <w:sz w:val="24"/>
                <w:szCs w:val="24"/>
              </w:rPr>
            </w:pPr>
          </w:p>
        </w:tc>
        <w:tc>
          <w:tcPr>
            <w:tcW w:w="4406" w:type="dxa"/>
          </w:tcPr>
          <w:p w14:paraId="7A7C4EF4" w14:textId="77777777" w:rsidR="00E55652" w:rsidRPr="006E3EF1" w:rsidRDefault="00E55652" w:rsidP="00252FFB">
            <w:pPr>
              <w:suppressAutoHyphens/>
              <w:jc w:val="both"/>
              <w:rPr>
                <w:rFonts w:ascii="Times New Roman" w:hAnsi="Times New Roman"/>
                <w:sz w:val="24"/>
                <w:szCs w:val="24"/>
              </w:rPr>
            </w:pPr>
            <w:r w:rsidRPr="006E3EF1">
              <w:rPr>
                <w:rFonts w:ascii="Times New Roman" w:hAnsi="Times New Roman"/>
                <w:sz w:val="24"/>
                <w:szCs w:val="24"/>
              </w:rPr>
              <w:t>A/03.4 Монтаж и демонтаж оснастки талевой системы ПАг в процессе капитального, текущего ремонта I категории сложности, реконструкции и освоения скважин глубиной до 1500 м включительно</w:t>
            </w:r>
          </w:p>
        </w:tc>
      </w:tr>
      <w:tr w:rsidR="006E3EF1" w:rsidRPr="006E3EF1" w14:paraId="55F05A83" w14:textId="77777777" w:rsidTr="005D65BA">
        <w:tc>
          <w:tcPr>
            <w:tcW w:w="426" w:type="dxa"/>
            <w:vMerge/>
          </w:tcPr>
          <w:p w14:paraId="787BF848" w14:textId="77777777" w:rsidR="00E55652" w:rsidRPr="006E3EF1" w:rsidRDefault="00E55652" w:rsidP="00252FFB">
            <w:pPr>
              <w:suppressAutoHyphens/>
              <w:jc w:val="both"/>
              <w:rPr>
                <w:rFonts w:ascii="Times New Roman" w:hAnsi="Times New Roman"/>
                <w:sz w:val="24"/>
                <w:szCs w:val="24"/>
              </w:rPr>
            </w:pPr>
          </w:p>
        </w:tc>
        <w:tc>
          <w:tcPr>
            <w:tcW w:w="1696" w:type="dxa"/>
            <w:vMerge/>
          </w:tcPr>
          <w:p w14:paraId="46F0E030" w14:textId="77777777" w:rsidR="00E55652" w:rsidRPr="006E3EF1" w:rsidRDefault="00E55652" w:rsidP="00252FFB">
            <w:pPr>
              <w:suppressAutoHyphens/>
              <w:jc w:val="both"/>
              <w:rPr>
                <w:rFonts w:ascii="Times New Roman" w:hAnsi="Times New Roman"/>
                <w:sz w:val="24"/>
                <w:szCs w:val="24"/>
              </w:rPr>
            </w:pPr>
          </w:p>
        </w:tc>
        <w:tc>
          <w:tcPr>
            <w:tcW w:w="1684" w:type="dxa"/>
            <w:vMerge/>
          </w:tcPr>
          <w:p w14:paraId="21D558FF" w14:textId="77777777" w:rsidR="00E55652" w:rsidRPr="006E3EF1" w:rsidRDefault="00E55652" w:rsidP="00621DD8">
            <w:pPr>
              <w:suppressAutoHyphens/>
              <w:jc w:val="both"/>
              <w:rPr>
                <w:rFonts w:ascii="Times New Roman" w:hAnsi="Times New Roman"/>
                <w:sz w:val="24"/>
                <w:szCs w:val="24"/>
              </w:rPr>
            </w:pPr>
          </w:p>
        </w:tc>
        <w:tc>
          <w:tcPr>
            <w:tcW w:w="1924" w:type="dxa"/>
            <w:vMerge/>
          </w:tcPr>
          <w:p w14:paraId="10C3F406" w14:textId="77777777" w:rsidR="00E55652" w:rsidRPr="006E3EF1" w:rsidRDefault="00E55652" w:rsidP="00252FFB">
            <w:pPr>
              <w:suppressAutoHyphens/>
              <w:jc w:val="both"/>
              <w:rPr>
                <w:rFonts w:ascii="Times New Roman" w:hAnsi="Times New Roman"/>
                <w:sz w:val="24"/>
                <w:szCs w:val="24"/>
              </w:rPr>
            </w:pPr>
          </w:p>
        </w:tc>
        <w:tc>
          <w:tcPr>
            <w:tcW w:w="4406" w:type="dxa"/>
          </w:tcPr>
          <w:p w14:paraId="4875454C" w14:textId="77777777" w:rsidR="00E55652" w:rsidRPr="006E3EF1" w:rsidRDefault="00E55652" w:rsidP="00252FFB">
            <w:pPr>
              <w:suppressAutoHyphens/>
              <w:jc w:val="both"/>
              <w:rPr>
                <w:rFonts w:ascii="Times New Roman" w:hAnsi="Times New Roman"/>
                <w:sz w:val="24"/>
                <w:szCs w:val="24"/>
              </w:rPr>
            </w:pPr>
            <w:r w:rsidRPr="006E3EF1">
              <w:rPr>
                <w:rFonts w:ascii="Times New Roman" w:hAnsi="Times New Roman"/>
                <w:sz w:val="24"/>
                <w:szCs w:val="24"/>
              </w:rPr>
              <w:t xml:space="preserve">A/04.4 Проведение спуско-подъемных операций в процессе капитального, текущего ремонта I категории сложности, реконструкции и освоения </w:t>
            </w:r>
            <w:r w:rsidRPr="006E3EF1">
              <w:rPr>
                <w:rFonts w:ascii="Times New Roman" w:hAnsi="Times New Roman"/>
                <w:sz w:val="24"/>
                <w:szCs w:val="24"/>
              </w:rPr>
              <w:lastRenderedPageBreak/>
              <w:t>скважин глубиной до 1500 м включительно</w:t>
            </w:r>
          </w:p>
        </w:tc>
      </w:tr>
      <w:tr w:rsidR="006E3EF1" w:rsidRPr="006E3EF1" w14:paraId="05E9439E" w14:textId="77777777" w:rsidTr="005D65BA">
        <w:tc>
          <w:tcPr>
            <w:tcW w:w="426" w:type="dxa"/>
            <w:vMerge/>
          </w:tcPr>
          <w:p w14:paraId="00CD2EA2" w14:textId="77777777" w:rsidR="00E55652" w:rsidRPr="006E3EF1" w:rsidRDefault="00E55652" w:rsidP="00252FFB">
            <w:pPr>
              <w:suppressAutoHyphens/>
              <w:jc w:val="both"/>
              <w:rPr>
                <w:rFonts w:ascii="Times New Roman" w:hAnsi="Times New Roman"/>
                <w:sz w:val="24"/>
                <w:szCs w:val="24"/>
              </w:rPr>
            </w:pPr>
          </w:p>
        </w:tc>
        <w:tc>
          <w:tcPr>
            <w:tcW w:w="1696" w:type="dxa"/>
            <w:vMerge/>
          </w:tcPr>
          <w:p w14:paraId="5A82A490" w14:textId="77777777" w:rsidR="00E55652" w:rsidRPr="006E3EF1" w:rsidRDefault="00E55652" w:rsidP="00252FFB">
            <w:pPr>
              <w:suppressAutoHyphens/>
              <w:jc w:val="both"/>
              <w:rPr>
                <w:rFonts w:ascii="Times New Roman" w:hAnsi="Times New Roman"/>
                <w:sz w:val="24"/>
                <w:szCs w:val="24"/>
              </w:rPr>
            </w:pPr>
          </w:p>
        </w:tc>
        <w:tc>
          <w:tcPr>
            <w:tcW w:w="1684" w:type="dxa"/>
            <w:vMerge/>
          </w:tcPr>
          <w:p w14:paraId="60F00C7E" w14:textId="77777777" w:rsidR="00E55652" w:rsidRPr="006E3EF1" w:rsidRDefault="00E55652" w:rsidP="00621DD8">
            <w:pPr>
              <w:suppressAutoHyphens/>
              <w:jc w:val="both"/>
              <w:rPr>
                <w:rFonts w:ascii="Times New Roman" w:hAnsi="Times New Roman"/>
                <w:sz w:val="24"/>
                <w:szCs w:val="24"/>
              </w:rPr>
            </w:pPr>
          </w:p>
        </w:tc>
        <w:tc>
          <w:tcPr>
            <w:tcW w:w="1924" w:type="dxa"/>
            <w:vMerge/>
          </w:tcPr>
          <w:p w14:paraId="741C1D74" w14:textId="77777777" w:rsidR="00E55652" w:rsidRPr="006E3EF1" w:rsidRDefault="00E55652" w:rsidP="00252FFB">
            <w:pPr>
              <w:suppressAutoHyphens/>
              <w:jc w:val="both"/>
              <w:rPr>
                <w:rFonts w:ascii="Times New Roman" w:hAnsi="Times New Roman"/>
                <w:sz w:val="24"/>
                <w:szCs w:val="24"/>
              </w:rPr>
            </w:pPr>
          </w:p>
        </w:tc>
        <w:tc>
          <w:tcPr>
            <w:tcW w:w="4406" w:type="dxa"/>
          </w:tcPr>
          <w:p w14:paraId="75A2E99E" w14:textId="77777777" w:rsidR="00E55652" w:rsidRPr="006E3EF1" w:rsidRDefault="00E55652" w:rsidP="00252FFB">
            <w:pPr>
              <w:suppressAutoHyphens/>
              <w:jc w:val="both"/>
              <w:rPr>
                <w:rFonts w:ascii="Times New Roman" w:hAnsi="Times New Roman"/>
                <w:sz w:val="24"/>
                <w:szCs w:val="24"/>
              </w:rPr>
            </w:pPr>
            <w:r w:rsidRPr="006E3EF1">
              <w:rPr>
                <w:rFonts w:ascii="Times New Roman" w:hAnsi="Times New Roman"/>
                <w:sz w:val="24"/>
                <w:szCs w:val="24"/>
              </w:rPr>
              <w:t>A/05.4 Проведение работ по демонтажу ПАг после окончания капитального, текущего ремонта I категории сложности, реконструкции и освоения скважин глубиной до 1500 м включительно</w:t>
            </w:r>
          </w:p>
        </w:tc>
      </w:tr>
      <w:tr w:rsidR="006E3EF1" w:rsidRPr="006E3EF1" w14:paraId="14EB5D4D" w14:textId="77777777" w:rsidTr="005D65BA">
        <w:tc>
          <w:tcPr>
            <w:tcW w:w="426" w:type="dxa"/>
            <w:vMerge/>
          </w:tcPr>
          <w:p w14:paraId="60D3C98E" w14:textId="77777777" w:rsidR="00E55652" w:rsidRPr="006E3EF1" w:rsidRDefault="00E55652" w:rsidP="00252FFB">
            <w:pPr>
              <w:suppressAutoHyphens/>
              <w:jc w:val="both"/>
              <w:rPr>
                <w:rFonts w:ascii="Times New Roman" w:hAnsi="Times New Roman"/>
                <w:sz w:val="24"/>
                <w:szCs w:val="24"/>
              </w:rPr>
            </w:pPr>
          </w:p>
        </w:tc>
        <w:tc>
          <w:tcPr>
            <w:tcW w:w="1696" w:type="dxa"/>
            <w:vMerge/>
          </w:tcPr>
          <w:p w14:paraId="37E83F87" w14:textId="77777777" w:rsidR="00E55652" w:rsidRPr="006E3EF1" w:rsidRDefault="00E55652" w:rsidP="00252FFB">
            <w:pPr>
              <w:suppressAutoHyphens/>
              <w:jc w:val="both"/>
              <w:rPr>
                <w:rFonts w:ascii="Times New Roman" w:hAnsi="Times New Roman"/>
                <w:sz w:val="24"/>
                <w:szCs w:val="24"/>
              </w:rPr>
            </w:pPr>
          </w:p>
        </w:tc>
        <w:tc>
          <w:tcPr>
            <w:tcW w:w="1684" w:type="dxa"/>
            <w:vMerge/>
          </w:tcPr>
          <w:p w14:paraId="63D9E9F2" w14:textId="77777777" w:rsidR="00E55652" w:rsidRPr="006E3EF1" w:rsidRDefault="00E55652" w:rsidP="00621DD8">
            <w:pPr>
              <w:suppressAutoHyphens/>
              <w:jc w:val="both"/>
              <w:rPr>
                <w:rFonts w:ascii="Times New Roman" w:hAnsi="Times New Roman"/>
                <w:sz w:val="24"/>
                <w:szCs w:val="24"/>
              </w:rPr>
            </w:pPr>
          </w:p>
        </w:tc>
        <w:tc>
          <w:tcPr>
            <w:tcW w:w="1924" w:type="dxa"/>
            <w:vMerge/>
          </w:tcPr>
          <w:p w14:paraId="39F0C2D4" w14:textId="77777777" w:rsidR="00E55652" w:rsidRPr="006E3EF1" w:rsidRDefault="00E55652" w:rsidP="00252FFB">
            <w:pPr>
              <w:suppressAutoHyphens/>
              <w:jc w:val="both"/>
              <w:rPr>
                <w:rFonts w:ascii="Times New Roman" w:hAnsi="Times New Roman"/>
                <w:sz w:val="24"/>
                <w:szCs w:val="24"/>
              </w:rPr>
            </w:pPr>
          </w:p>
        </w:tc>
        <w:tc>
          <w:tcPr>
            <w:tcW w:w="4406" w:type="dxa"/>
          </w:tcPr>
          <w:p w14:paraId="646F17A7" w14:textId="77777777" w:rsidR="00E55652" w:rsidRPr="006E3EF1" w:rsidRDefault="00E55652" w:rsidP="00252FFB">
            <w:pPr>
              <w:suppressAutoHyphens/>
              <w:jc w:val="both"/>
              <w:rPr>
                <w:rFonts w:ascii="Times New Roman" w:hAnsi="Times New Roman"/>
                <w:sz w:val="24"/>
                <w:szCs w:val="24"/>
              </w:rPr>
            </w:pPr>
            <w:r w:rsidRPr="006E3EF1">
              <w:rPr>
                <w:rFonts w:ascii="Times New Roman" w:hAnsi="Times New Roman"/>
                <w:sz w:val="24"/>
                <w:szCs w:val="24"/>
              </w:rPr>
              <w:t>A/07.4 Проверка технического состояния ПАг по окончании капитального, текущего ремонта I категории сложности, реконструкции и освоения скважин глубиной до 1500 м включительно перед переездом на другой объект</w:t>
            </w:r>
          </w:p>
        </w:tc>
      </w:tr>
      <w:tr w:rsidR="006E3EF1" w:rsidRPr="006E3EF1" w14:paraId="2F43BD58" w14:textId="77777777" w:rsidTr="005D65BA">
        <w:tc>
          <w:tcPr>
            <w:tcW w:w="426" w:type="dxa"/>
            <w:vMerge/>
          </w:tcPr>
          <w:p w14:paraId="24672193" w14:textId="77777777" w:rsidR="00E55652" w:rsidRPr="006E3EF1" w:rsidRDefault="00E55652" w:rsidP="00252FFB">
            <w:pPr>
              <w:suppressAutoHyphens/>
              <w:jc w:val="both"/>
              <w:rPr>
                <w:rFonts w:ascii="Times New Roman" w:hAnsi="Times New Roman"/>
                <w:sz w:val="24"/>
                <w:szCs w:val="24"/>
              </w:rPr>
            </w:pPr>
          </w:p>
        </w:tc>
        <w:tc>
          <w:tcPr>
            <w:tcW w:w="1696" w:type="dxa"/>
            <w:vMerge/>
          </w:tcPr>
          <w:p w14:paraId="237FCCA3" w14:textId="77777777" w:rsidR="00E55652" w:rsidRPr="006E3EF1" w:rsidRDefault="00E55652" w:rsidP="00252FFB">
            <w:pPr>
              <w:suppressAutoHyphens/>
              <w:jc w:val="both"/>
              <w:rPr>
                <w:rFonts w:ascii="Times New Roman" w:hAnsi="Times New Roman"/>
                <w:sz w:val="24"/>
                <w:szCs w:val="24"/>
              </w:rPr>
            </w:pPr>
          </w:p>
        </w:tc>
        <w:tc>
          <w:tcPr>
            <w:tcW w:w="1684" w:type="dxa"/>
            <w:vMerge/>
          </w:tcPr>
          <w:p w14:paraId="78DA4095" w14:textId="77777777" w:rsidR="00E55652" w:rsidRPr="006E3EF1" w:rsidRDefault="00E55652" w:rsidP="00621DD8">
            <w:pPr>
              <w:suppressAutoHyphens/>
              <w:jc w:val="both"/>
              <w:rPr>
                <w:rFonts w:ascii="Times New Roman" w:hAnsi="Times New Roman"/>
                <w:sz w:val="24"/>
                <w:szCs w:val="24"/>
              </w:rPr>
            </w:pPr>
          </w:p>
        </w:tc>
        <w:tc>
          <w:tcPr>
            <w:tcW w:w="1924" w:type="dxa"/>
            <w:vMerge/>
          </w:tcPr>
          <w:p w14:paraId="67EC9D3F" w14:textId="77777777" w:rsidR="00E55652" w:rsidRPr="006E3EF1" w:rsidRDefault="00E55652" w:rsidP="00252FFB">
            <w:pPr>
              <w:suppressAutoHyphens/>
              <w:jc w:val="both"/>
              <w:rPr>
                <w:rFonts w:ascii="Times New Roman" w:hAnsi="Times New Roman"/>
                <w:sz w:val="24"/>
                <w:szCs w:val="24"/>
              </w:rPr>
            </w:pPr>
          </w:p>
        </w:tc>
        <w:tc>
          <w:tcPr>
            <w:tcW w:w="4406" w:type="dxa"/>
          </w:tcPr>
          <w:p w14:paraId="7B59634F" w14:textId="77777777" w:rsidR="00E55652" w:rsidRPr="006E3EF1" w:rsidRDefault="00E55652" w:rsidP="00252FFB">
            <w:pPr>
              <w:suppressAutoHyphens/>
              <w:jc w:val="both"/>
              <w:rPr>
                <w:rFonts w:ascii="Times New Roman" w:hAnsi="Times New Roman"/>
                <w:sz w:val="24"/>
                <w:szCs w:val="24"/>
              </w:rPr>
            </w:pPr>
            <w:r w:rsidRPr="006E3EF1">
              <w:rPr>
                <w:rFonts w:ascii="Times New Roman" w:hAnsi="Times New Roman"/>
                <w:sz w:val="24"/>
                <w:szCs w:val="24"/>
              </w:rPr>
              <w:t>A/08.4 Периодическое техническое обслуживание и ремонт ПАг в процессе капитального, текущего ремонта I категории сложности, реконструкции и освоения скважин глубиной до 1500 м включительно</w:t>
            </w:r>
          </w:p>
        </w:tc>
      </w:tr>
    </w:tbl>
    <w:p w14:paraId="54C3A552" w14:textId="77777777" w:rsidR="00724E81" w:rsidRPr="006E3EF1" w:rsidRDefault="00724E81" w:rsidP="00621DD8">
      <w:pPr>
        <w:suppressAutoHyphens/>
        <w:jc w:val="both"/>
        <w:rPr>
          <w:rFonts w:ascii="Times New Roman" w:hAnsi="Times New Roman"/>
          <w:sz w:val="24"/>
          <w:szCs w:val="24"/>
        </w:rPr>
      </w:pPr>
    </w:p>
    <w:p w14:paraId="70AA1826" w14:textId="77777777" w:rsidR="0034368E" w:rsidRPr="006E3EF1" w:rsidRDefault="00292910" w:rsidP="00666B58">
      <w:pPr>
        <w:pStyle w:val="114"/>
        <w:spacing w:after="0" w:line="240" w:lineRule="auto"/>
      </w:pPr>
      <w:bookmarkStart w:id="18" w:name="_Toc156156495"/>
      <w:r w:rsidRPr="006E3EF1">
        <w:t>3.3</w:t>
      </w:r>
      <w:r w:rsidR="00C63463" w:rsidRPr="006E3EF1">
        <w:t>.</w:t>
      </w:r>
      <w:r w:rsidRPr="006E3EF1">
        <w:t xml:space="preserve"> </w:t>
      </w:r>
      <w:r w:rsidR="007E45BC" w:rsidRPr="006E3EF1">
        <w:t>Осваиваемые виды деятельности</w:t>
      </w:r>
      <w:bookmarkEnd w:id="18"/>
      <w:r w:rsidR="007E45BC" w:rsidRPr="006E3EF1">
        <w:t xml:space="preserve"> </w:t>
      </w:r>
    </w:p>
    <w:tbl>
      <w:tblPr>
        <w:tblW w:w="10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5245"/>
        <w:gridCol w:w="19"/>
      </w:tblGrid>
      <w:tr w:rsidR="006E3EF1" w:rsidRPr="006E3EF1" w14:paraId="11560426" w14:textId="77777777" w:rsidTr="005D65BA">
        <w:trPr>
          <w:gridAfter w:val="1"/>
          <w:wAfter w:w="19" w:type="dxa"/>
          <w:trHeight w:val="347"/>
        </w:trPr>
        <w:tc>
          <w:tcPr>
            <w:tcW w:w="4815" w:type="dxa"/>
            <w:tcBorders>
              <w:top w:val="single" w:sz="4" w:space="0" w:color="auto"/>
              <w:left w:val="single" w:sz="4" w:space="0" w:color="auto"/>
              <w:bottom w:val="single" w:sz="4" w:space="0" w:color="auto"/>
              <w:right w:val="single" w:sz="4" w:space="0" w:color="auto"/>
            </w:tcBorders>
            <w:hideMark/>
          </w:tcPr>
          <w:p w14:paraId="486D5015" w14:textId="77777777" w:rsidR="00FA6C84" w:rsidRPr="006E3EF1" w:rsidRDefault="00FA6C84" w:rsidP="009916EA">
            <w:pPr>
              <w:suppressAutoHyphens/>
              <w:jc w:val="center"/>
              <w:rPr>
                <w:rFonts w:ascii="Times New Roman" w:hAnsi="Times New Roman"/>
                <w:sz w:val="24"/>
                <w:szCs w:val="24"/>
              </w:rPr>
            </w:pPr>
            <w:bookmarkStart w:id="19" w:name="_Hlk231775071"/>
            <w:r w:rsidRPr="006E3EF1">
              <w:rPr>
                <w:rFonts w:ascii="Times New Roman" w:hAnsi="Times New Roman"/>
                <w:sz w:val="24"/>
                <w:szCs w:val="24"/>
              </w:rPr>
              <w:t>Наименование видов деятельности</w:t>
            </w:r>
          </w:p>
        </w:tc>
        <w:tc>
          <w:tcPr>
            <w:tcW w:w="5245" w:type="dxa"/>
            <w:tcBorders>
              <w:top w:val="single" w:sz="4" w:space="0" w:color="auto"/>
              <w:left w:val="single" w:sz="4" w:space="0" w:color="auto"/>
              <w:bottom w:val="single" w:sz="4" w:space="0" w:color="auto"/>
              <w:right w:val="single" w:sz="4" w:space="0" w:color="auto"/>
            </w:tcBorders>
            <w:hideMark/>
          </w:tcPr>
          <w:p w14:paraId="24A60D39" w14:textId="77777777" w:rsidR="00FA6C84" w:rsidRPr="006E3EF1" w:rsidRDefault="00FA6C84" w:rsidP="009916EA">
            <w:pPr>
              <w:suppressAutoHyphens/>
              <w:jc w:val="center"/>
              <w:rPr>
                <w:rFonts w:ascii="Times New Roman" w:hAnsi="Times New Roman"/>
                <w:sz w:val="24"/>
                <w:szCs w:val="24"/>
              </w:rPr>
            </w:pPr>
            <w:r w:rsidRPr="006E3EF1">
              <w:rPr>
                <w:rFonts w:ascii="Times New Roman" w:hAnsi="Times New Roman"/>
                <w:sz w:val="24"/>
                <w:szCs w:val="24"/>
              </w:rPr>
              <w:t xml:space="preserve">Код и наименование </w:t>
            </w:r>
            <w:r w:rsidR="009916EA" w:rsidRPr="006E3EF1">
              <w:rPr>
                <w:rFonts w:ascii="Times New Roman" w:hAnsi="Times New Roman"/>
                <w:sz w:val="24"/>
                <w:szCs w:val="24"/>
              </w:rPr>
              <w:t>ПМ</w:t>
            </w:r>
          </w:p>
        </w:tc>
      </w:tr>
      <w:tr w:rsidR="006E3EF1" w:rsidRPr="006E3EF1" w14:paraId="4677E2DC" w14:textId="77777777" w:rsidTr="005D65BA">
        <w:tc>
          <w:tcPr>
            <w:tcW w:w="10079" w:type="dxa"/>
            <w:gridSpan w:val="3"/>
            <w:tcBorders>
              <w:top w:val="single" w:sz="4" w:space="0" w:color="auto"/>
              <w:left w:val="single" w:sz="4" w:space="0" w:color="auto"/>
              <w:bottom w:val="single" w:sz="4" w:space="0" w:color="auto"/>
              <w:right w:val="single" w:sz="4" w:space="0" w:color="auto"/>
            </w:tcBorders>
            <w:hideMark/>
          </w:tcPr>
          <w:p w14:paraId="2BE9E160" w14:textId="551C181E" w:rsidR="00FA6C84" w:rsidRPr="006E3EF1" w:rsidRDefault="00447205" w:rsidP="00252FFB">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w:t>
            </w:r>
          </w:p>
        </w:tc>
      </w:tr>
      <w:tr w:rsidR="006E3EF1" w:rsidRPr="006E3EF1" w14:paraId="69858654" w14:textId="77777777" w:rsidTr="005D65BA">
        <w:trPr>
          <w:gridAfter w:val="1"/>
          <w:wAfter w:w="19" w:type="dxa"/>
        </w:trPr>
        <w:tc>
          <w:tcPr>
            <w:tcW w:w="4815" w:type="dxa"/>
            <w:tcBorders>
              <w:top w:val="single" w:sz="4" w:space="0" w:color="auto"/>
              <w:left w:val="single" w:sz="4" w:space="0" w:color="auto"/>
              <w:bottom w:val="single" w:sz="4" w:space="0" w:color="auto"/>
              <w:right w:val="single" w:sz="4" w:space="0" w:color="auto"/>
            </w:tcBorders>
            <w:hideMark/>
          </w:tcPr>
          <w:p w14:paraId="0046FA9A" w14:textId="77777777" w:rsidR="00FA6C84" w:rsidRPr="006E3EF1" w:rsidRDefault="00E55652" w:rsidP="00252FFB">
            <w:pPr>
              <w:suppressAutoHyphens/>
              <w:rPr>
                <w:rFonts w:ascii="Times New Roman" w:hAnsi="Times New Roman"/>
                <w:sz w:val="24"/>
                <w:szCs w:val="24"/>
              </w:rPr>
            </w:pPr>
            <w:r w:rsidRPr="006E3EF1">
              <w:rPr>
                <w:rFonts w:ascii="Times New Roman" w:hAnsi="Times New Roman"/>
                <w:sz w:val="24"/>
                <w:szCs w:val="24"/>
              </w:rPr>
              <w:t>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w:t>
            </w:r>
          </w:p>
        </w:tc>
        <w:tc>
          <w:tcPr>
            <w:tcW w:w="5245" w:type="dxa"/>
            <w:tcBorders>
              <w:top w:val="single" w:sz="4" w:space="0" w:color="auto"/>
              <w:left w:val="single" w:sz="4" w:space="0" w:color="auto"/>
              <w:bottom w:val="single" w:sz="4" w:space="0" w:color="auto"/>
              <w:right w:val="single" w:sz="4" w:space="0" w:color="auto"/>
            </w:tcBorders>
          </w:tcPr>
          <w:p w14:paraId="3E088FE8" w14:textId="77777777" w:rsidR="00FA6C84" w:rsidRPr="006E3EF1" w:rsidRDefault="00E55652" w:rsidP="00252FFB">
            <w:pPr>
              <w:suppressAutoHyphens/>
              <w:rPr>
                <w:rFonts w:ascii="Times New Roman" w:hAnsi="Times New Roman"/>
                <w:sz w:val="24"/>
                <w:szCs w:val="24"/>
              </w:rPr>
            </w:pPr>
            <w:r w:rsidRPr="006E3EF1">
              <w:rPr>
                <w:rFonts w:ascii="Times New Roman" w:hAnsi="Times New Roman"/>
                <w:sz w:val="24"/>
                <w:szCs w:val="24"/>
              </w:rPr>
              <w:t>ПМ.01 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w:t>
            </w:r>
          </w:p>
        </w:tc>
      </w:tr>
      <w:tr w:rsidR="006E3EF1" w:rsidRPr="006E3EF1" w14:paraId="29989704" w14:textId="77777777" w:rsidTr="005D65BA">
        <w:trPr>
          <w:gridAfter w:val="1"/>
          <w:wAfter w:w="19" w:type="dxa"/>
        </w:trPr>
        <w:tc>
          <w:tcPr>
            <w:tcW w:w="4815" w:type="dxa"/>
            <w:tcBorders>
              <w:top w:val="single" w:sz="4" w:space="0" w:color="auto"/>
              <w:left w:val="single" w:sz="4" w:space="0" w:color="auto"/>
              <w:bottom w:val="single" w:sz="4" w:space="0" w:color="auto"/>
              <w:right w:val="single" w:sz="4" w:space="0" w:color="auto"/>
            </w:tcBorders>
          </w:tcPr>
          <w:p w14:paraId="427F44F1" w14:textId="77777777" w:rsidR="00FA6C84" w:rsidRPr="006E3EF1" w:rsidRDefault="00E55652" w:rsidP="00252FFB">
            <w:pPr>
              <w:suppressAutoHyphens/>
              <w:rPr>
                <w:rFonts w:ascii="Times New Roman" w:hAnsi="Times New Roman"/>
                <w:sz w:val="24"/>
                <w:szCs w:val="24"/>
              </w:rPr>
            </w:pPr>
            <w:r w:rsidRPr="006E3EF1">
              <w:rPr>
                <w:rFonts w:ascii="Times New Roman" w:hAnsi="Times New Roman"/>
                <w:sz w:val="24"/>
                <w:szCs w:val="24"/>
              </w:rPr>
              <w:t>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p>
        </w:tc>
        <w:tc>
          <w:tcPr>
            <w:tcW w:w="5245" w:type="dxa"/>
            <w:tcBorders>
              <w:top w:val="single" w:sz="4" w:space="0" w:color="auto"/>
              <w:left w:val="single" w:sz="4" w:space="0" w:color="auto"/>
              <w:bottom w:val="single" w:sz="4" w:space="0" w:color="auto"/>
              <w:right w:val="single" w:sz="4" w:space="0" w:color="auto"/>
            </w:tcBorders>
          </w:tcPr>
          <w:p w14:paraId="2784B821" w14:textId="77777777" w:rsidR="00FA6C84" w:rsidRPr="006E3EF1" w:rsidRDefault="00E55652" w:rsidP="00252FFB">
            <w:pPr>
              <w:suppressAutoHyphens/>
              <w:rPr>
                <w:rFonts w:ascii="Times New Roman" w:hAnsi="Times New Roman"/>
                <w:sz w:val="24"/>
                <w:szCs w:val="24"/>
              </w:rPr>
            </w:pPr>
            <w:r w:rsidRPr="006E3EF1">
              <w:rPr>
                <w:rFonts w:ascii="Times New Roman" w:hAnsi="Times New Roman"/>
                <w:sz w:val="24"/>
                <w:szCs w:val="24"/>
              </w:rPr>
              <w:t>ПМ.02 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p>
        </w:tc>
      </w:tr>
      <w:tr w:rsidR="00E55652" w:rsidRPr="006E3EF1" w14:paraId="29E87C12" w14:textId="77777777" w:rsidTr="005D65BA">
        <w:trPr>
          <w:gridAfter w:val="1"/>
          <w:wAfter w:w="19" w:type="dxa"/>
        </w:trPr>
        <w:tc>
          <w:tcPr>
            <w:tcW w:w="4815" w:type="dxa"/>
            <w:tcBorders>
              <w:top w:val="single" w:sz="4" w:space="0" w:color="auto"/>
              <w:left w:val="single" w:sz="4" w:space="0" w:color="auto"/>
              <w:bottom w:val="single" w:sz="4" w:space="0" w:color="auto"/>
              <w:right w:val="single" w:sz="4" w:space="0" w:color="auto"/>
            </w:tcBorders>
          </w:tcPr>
          <w:p w14:paraId="5DE643CD" w14:textId="77777777" w:rsidR="00E55652" w:rsidRPr="006E3EF1" w:rsidRDefault="00E55652" w:rsidP="00252FFB">
            <w:pPr>
              <w:suppressAutoHyphens/>
              <w:rPr>
                <w:rFonts w:ascii="Times New Roman" w:hAnsi="Times New Roman"/>
                <w:sz w:val="24"/>
                <w:szCs w:val="24"/>
              </w:rPr>
            </w:pPr>
            <w:r w:rsidRPr="006E3EF1">
              <w:rPr>
                <w:rFonts w:ascii="Times New Roman" w:hAnsi="Times New Roman"/>
                <w:sz w:val="24"/>
                <w:szCs w:val="24"/>
              </w:rPr>
              <w:t>Поддержание работы подъемного агрегата в процессе капитального, текущего ремонта, реконструкции и освоения нефтяных и газовых скважин</w:t>
            </w:r>
          </w:p>
        </w:tc>
        <w:tc>
          <w:tcPr>
            <w:tcW w:w="5245" w:type="dxa"/>
            <w:tcBorders>
              <w:top w:val="single" w:sz="4" w:space="0" w:color="auto"/>
              <w:left w:val="single" w:sz="4" w:space="0" w:color="auto"/>
              <w:bottom w:val="single" w:sz="4" w:space="0" w:color="auto"/>
              <w:right w:val="single" w:sz="4" w:space="0" w:color="auto"/>
            </w:tcBorders>
          </w:tcPr>
          <w:p w14:paraId="65C3F706" w14:textId="77777777" w:rsidR="00E55652" w:rsidRPr="006E3EF1" w:rsidRDefault="00E55652" w:rsidP="00252FFB">
            <w:pPr>
              <w:suppressAutoHyphens/>
              <w:rPr>
                <w:rFonts w:ascii="Times New Roman" w:hAnsi="Times New Roman"/>
                <w:sz w:val="24"/>
                <w:szCs w:val="24"/>
              </w:rPr>
            </w:pPr>
            <w:r w:rsidRPr="006E3EF1">
              <w:rPr>
                <w:rFonts w:ascii="Times New Roman" w:hAnsi="Times New Roman"/>
                <w:sz w:val="24"/>
                <w:szCs w:val="24"/>
              </w:rPr>
              <w:t>ПМ.03 Поддержание работы подъемного агрегата в процессе капитального, текущего ремонта, реконструкции и освоения нефтяных и газовых скважин</w:t>
            </w:r>
          </w:p>
        </w:tc>
      </w:tr>
      <w:tr w:rsidR="00447205" w:rsidRPr="006E3EF1" w14:paraId="171EED8A" w14:textId="77777777" w:rsidTr="005D65BA">
        <w:tc>
          <w:tcPr>
            <w:tcW w:w="10079" w:type="dxa"/>
            <w:gridSpan w:val="3"/>
            <w:tcBorders>
              <w:top w:val="single" w:sz="4" w:space="0" w:color="auto"/>
              <w:left w:val="single" w:sz="4" w:space="0" w:color="auto"/>
              <w:bottom w:val="single" w:sz="4" w:space="0" w:color="auto"/>
              <w:right w:val="single" w:sz="4" w:space="0" w:color="auto"/>
            </w:tcBorders>
          </w:tcPr>
          <w:p w14:paraId="49C49F45" w14:textId="01790A43" w:rsidR="00447205" w:rsidRPr="006E3EF1" w:rsidRDefault="00447205" w:rsidP="00252FFB">
            <w:pPr>
              <w:suppressAutoHyphens/>
              <w:rPr>
                <w:rFonts w:ascii="Times New Roman" w:hAnsi="Times New Roman"/>
              </w:rPr>
            </w:pPr>
            <w:r w:rsidRPr="006E3EF1">
              <w:rPr>
                <w:rFonts w:ascii="Times New Roman" w:hAnsi="Times New Roman"/>
                <w:sz w:val="24"/>
                <w:szCs w:val="24"/>
              </w:rPr>
              <w:t xml:space="preserve">Виды деятельности по освоению одной или нескольких профессий рабочих, должностей служащих </w:t>
            </w:r>
            <w:r w:rsidRPr="006E3EF1">
              <w:rPr>
                <w:rFonts w:ascii="Times New Roman" w:hAnsi="Times New Roman"/>
                <w:i/>
                <w:iCs/>
                <w:sz w:val="24"/>
                <w:szCs w:val="24"/>
              </w:rPr>
              <w:t>(одна или несколько профессий на выбор ОО)</w:t>
            </w:r>
          </w:p>
        </w:tc>
      </w:tr>
      <w:tr w:rsidR="006E3EF1" w:rsidRPr="006E3EF1" w14:paraId="48369DE5" w14:textId="77777777" w:rsidTr="005D65BA">
        <w:trPr>
          <w:gridAfter w:val="1"/>
          <w:wAfter w:w="19" w:type="dxa"/>
        </w:trPr>
        <w:tc>
          <w:tcPr>
            <w:tcW w:w="4815" w:type="dxa"/>
            <w:tcBorders>
              <w:top w:val="single" w:sz="4" w:space="0" w:color="auto"/>
              <w:left w:val="single" w:sz="4" w:space="0" w:color="auto"/>
              <w:bottom w:val="single" w:sz="4" w:space="0" w:color="auto"/>
              <w:right w:val="single" w:sz="4" w:space="0" w:color="auto"/>
            </w:tcBorders>
          </w:tcPr>
          <w:p w14:paraId="188B87F3" w14:textId="77777777" w:rsidR="00FA6C84" w:rsidRPr="006E3EF1" w:rsidDel="00CB4C73" w:rsidRDefault="00F96684" w:rsidP="00252FFB">
            <w:pPr>
              <w:suppressAutoHyphens/>
              <w:rPr>
                <w:rFonts w:ascii="Times New Roman" w:hAnsi="Times New Roman"/>
                <w:i/>
                <w:iCs/>
                <w:sz w:val="24"/>
                <w:szCs w:val="24"/>
              </w:rPr>
            </w:pPr>
            <w:r w:rsidRPr="006E3EF1">
              <w:rPr>
                <w:rFonts w:ascii="Times New Roman" w:hAnsi="Times New Roman"/>
                <w:i/>
                <w:iCs/>
                <w:sz w:val="24"/>
                <w:szCs w:val="24"/>
              </w:rPr>
              <w:t xml:space="preserve">Вид </w:t>
            </w:r>
            <w:r w:rsidR="00FA6C84" w:rsidRPr="006E3EF1">
              <w:rPr>
                <w:rFonts w:ascii="Times New Roman" w:hAnsi="Times New Roman"/>
                <w:i/>
                <w:iCs/>
                <w:sz w:val="24"/>
                <w:szCs w:val="24"/>
              </w:rPr>
              <w:t>деятельности по освоению профессии рабочего, должности служащего</w:t>
            </w:r>
          </w:p>
        </w:tc>
        <w:tc>
          <w:tcPr>
            <w:tcW w:w="5245" w:type="dxa"/>
            <w:tcBorders>
              <w:top w:val="single" w:sz="4" w:space="0" w:color="auto"/>
              <w:left w:val="single" w:sz="4" w:space="0" w:color="auto"/>
              <w:bottom w:val="single" w:sz="4" w:space="0" w:color="auto"/>
              <w:right w:val="single" w:sz="4" w:space="0" w:color="auto"/>
            </w:tcBorders>
          </w:tcPr>
          <w:p w14:paraId="3BEB2D53" w14:textId="4C802B41" w:rsidR="00FA6C84" w:rsidRPr="006E3EF1" w:rsidRDefault="00E84B07" w:rsidP="00252FFB">
            <w:pPr>
              <w:suppressAutoHyphens/>
              <w:rPr>
                <w:rFonts w:ascii="Times New Roman" w:hAnsi="Times New Roman"/>
                <w:i/>
                <w:iCs/>
              </w:rPr>
            </w:pPr>
            <w:r w:rsidRPr="006E3EF1">
              <w:rPr>
                <w:rFonts w:ascii="Times New Roman" w:hAnsi="Times New Roman"/>
                <w:i/>
                <w:iCs/>
              </w:rPr>
              <w:t>ПМ.0</w:t>
            </w:r>
            <w:r w:rsidR="00447205">
              <w:rPr>
                <w:rFonts w:ascii="Times New Roman" w:hAnsi="Times New Roman"/>
                <w:i/>
                <w:iCs/>
              </w:rPr>
              <w:t>4</w:t>
            </w:r>
            <w:r w:rsidRPr="006E3EF1">
              <w:rPr>
                <w:rFonts w:ascii="Times New Roman" w:hAnsi="Times New Roman"/>
                <w:i/>
                <w:iCs/>
              </w:rPr>
              <w:t xml:space="preserve"> Выполнение работ по профессии 102341 Машинист подъемника </w:t>
            </w:r>
          </w:p>
        </w:tc>
      </w:tr>
      <w:tr w:rsidR="00E84B07" w:rsidRPr="006E3EF1" w14:paraId="4DA98CD9" w14:textId="77777777" w:rsidTr="005D65BA">
        <w:trPr>
          <w:gridAfter w:val="1"/>
          <w:wAfter w:w="19" w:type="dxa"/>
        </w:trPr>
        <w:tc>
          <w:tcPr>
            <w:tcW w:w="4815" w:type="dxa"/>
            <w:tcBorders>
              <w:top w:val="single" w:sz="4" w:space="0" w:color="auto"/>
              <w:left w:val="single" w:sz="4" w:space="0" w:color="auto"/>
              <w:bottom w:val="single" w:sz="4" w:space="0" w:color="auto"/>
              <w:right w:val="single" w:sz="4" w:space="0" w:color="auto"/>
            </w:tcBorders>
          </w:tcPr>
          <w:p w14:paraId="725444BD" w14:textId="77777777" w:rsidR="00E84B07" w:rsidRPr="006E3EF1" w:rsidRDefault="00E84B07" w:rsidP="00252FFB">
            <w:pPr>
              <w:suppressAutoHyphens/>
              <w:rPr>
                <w:rFonts w:ascii="Times New Roman" w:hAnsi="Times New Roman"/>
                <w:i/>
                <w:iCs/>
                <w:sz w:val="24"/>
                <w:szCs w:val="24"/>
              </w:rPr>
            </w:pPr>
            <w:r w:rsidRPr="006E3EF1">
              <w:rPr>
                <w:rFonts w:ascii="Times New Roman" w:hAnsi="Times New Roman"/>
                <w:i/>
                <w:iCs/>
                <w:sz w:val="24"/>
                <w:szCs w:val="24"/>
              </w:rPr>
              <w:t>Вид деятельности по освоению профессии рабочего, должности служащего</w:t>
            </w:r>
          </w:p>
        </w:tc>
        <w:tc>
          <w:tcPr>
            <w:tcW w:w="5245" w:type="dxa"/>
            <w:tcBorders>
              <w:top w:val="single" w:sz="4" w:space="0" w:color="auto"/>
              <w:left w:val="single" w:sz="4" w:space="0" w:color="auto"/>
              <w:bottom w:val="single" w:sz="4" w:space="0" w:color="auto"/>
              <w:right w:val="single" w:sz="4" w:space="0" w:color="auto"/>
            </w:tcBorders>
          </w:tcPr>
          <w:p w14:paraId="25DDEBBE" w14:textId="77777777" w:rsidR="00E84B07" w:rsidRPr="006E3EF1" w:rsidRDefault="00E84B07" w:rsidP="00252FFB">
            <w:pPr>
              <w:suppressAutoHyphens/>
              <w:rPr>
                <w:rFonts w:ascii="Times New Roman" w:hAnsi="Times New Roman"/>
                <w:i/>
                <w:iCs/>
              </w:rPr>
            </w:pPr>
            <w:r w:rsidRPr="006E3EF1">
              <w:rPr>
                <w:rFonts w:ascii="Times New Roman" w:hAnsi="Times New Roman"/>
                <w:i/>
                <w:iCs/>
              </w:rPr>
              <w:t>ПМ.0Х Выполнение работ по профессии 18497 Слесарь по обслуживанию буровых</w:t>
            </w:r>
          </w:p>
        </w:tc>
      </w:tr>
      <w:bookmarkEnd w:id="19"/>
    </w:tbl>
    <w:p w14:paraId="7C8D3CD7" w14:textId="77777777" w:rsidR="00FA6C84" w:rsidRPr="006E3EF1" w:rsidRDefault="00FA6C84" w:rsidP="00FA6C84">
      <w:pPr>
        <w:suppressAutoHyphens/>
        <w:ind w:firstLine="709"/>
        <w:jc w:val="both"/>
        <w:rPr>
          <w:rFonts w:ascii="Times New Roman" w:hAnsi="Times New Roman"/>
          <w:sz w:val="24"/>
          <w:szCs w:val="24"/>
        </w:rPr>
      </w:pPr>
    </w:p>
    <w:p w14:paraId="51640668" w14:textId="77777777" w:rsidR="009916EA" w:rsidRPr="006E3EF1" w:rsidRDefault="009916EA" w:rsidP="00252FFB">
      <w:pPr>
        <w:rPr>
          <w:sz w:val="24"/>
          <w:szCs w:val="24"/>
        </w:rPr>
      </w:pPr>
    </w:p>
    <w:p w14:paraId="055698D4" w14:textId="77777777" w:rsidR="00600588" w:rsidRPr="006E3EF1" w:rsidRDefault="00600588" w:rsidP="00600588">
      <w:pPr>
        <w:pStyle w:val="114"/>
        <w:spacing w:after="0" w:line="240" w:lineRule="auto"/>
        <w:rPr>
          <w:bCs/>
        </w:rPr>
        <w:sectPr w:rsidR="00600588" w:rsidRPr="006E3EF1" w:rsidSect="005D65BA">
          <w:pgSz w:w="11906" w:h="16838"/>
          <w:pgMar w:top="1134" w:right="566" w:bottom="1134" w:left="1276" w:header="708" w:footer="708" w:gutter="0"/>
          <w:cols w:space="708"/>
          <w:docGrid w:linePitch="360"/>
        </w:sectPr>
      </w:pPr>
    </w:p>
    <w:p w14:paraId="6631B6B5" w14:textId="77777777" w:rsidR="00064407" w:rsidRPr="006E3EF1" w:rsidRDefault="0097210A" w:rsidP="00252FFB">
      <w:pPr>
        <w:pStyle w:val="1"/>
        <w:spacing w:before="0" w:after="0"/>
      </w:pPr>
      <w:bookmarkStart w:id="20" w:name="_Toc156156497"/>
      <w:r w:rsidRPr="006E3EF1">
        <w:lastRenderedPageBreak/>
        <w:t>Р</w:t>
      </w:r>
      <w:r w:rsidR="00064407" w:rsidRPr="006E3EF1">
        <w:t>аздел 4. Планируемые результаты освоения образовательной программы</w:t>
      </w:r>
      <w:bookmarkEnd w:id="15"/>
      <w:bookmarkEnd w:id="20"/>
    </w:p>
    <w:p w14:paraId="1C3B38B7" w14:textId="77777777" w:rsidR="00CF706C" w:rsidRPr="006E3EF1" w:rsidRDefault="00CF706C" w:rsidP="00252FFB">
      <w:pPr>
        <w:autoSpaceDE w:val="0"/>
        <w:autoSpaceDN w:val="0"/>
        <w:adjustRightInd w:val="0"/>
        <w:rPr>
          <w:rFonts w:ascii="Times New Roman" w:hAnsi="Times New Roman" w:cs="Times New Roman"/>
          <w:sz w:val="24"/>
          <w:szCs w:val="24"/>
        </w:rPr>
      </w:pPr>
    </w:p>
    <w:p w14:paraId="26FB7ABB" w14:textId="77777777" w:rsidR="00064407" w:rsidRPr="006E3EF1" w:rsidRDefault="00064407" w:rsidP="00252FFB">
      <w:pPr>
        <w:pStyle w:val="114"/>
        <w:spacing w:after="0" w:line="240" w:lineRule="auto"/>
        <w:rPr>
          <w:bCs/>
        </w:rPr>
      </w:pPr>
      <w:bookmarkStart w:id="21" w:name="_Toc103593996"/>
      <w:bookmarkStart w:id="22" w:name="_Toc156156498"/>
      <w:r w:rsidRPr="006E3EF1">
        <w:rPr>
          <w:bCs/>
        </w:rPr>
        <w:t>4.</w:t>
      </w:r>
      <w:r w:rsidR="004D7754" w:rsidRPr="006E3EF1">
        <w:rPr>
          <w:bCs/>
        </w:rPr>
        <w:t>1</w:t>
      </w:r>
      <w:r w:rsidRPr="006E3EF1">
        <w:rPr>
          <w:bCs/>
        </w:rPr>
        <w:t>. Общие компетенции</w:t>
      </w:r>
      <w:bookmarkEnd w:id="21"/>
      <w:bookmarkEnd w:id="22"/>
      <w:r w:rsidR="00D64D28" w:rsidRPr="006E3EF1">
        <w:rPr>
          <w:bCs/>
        </w:rPr>
        <w:t xml:space="preserve"> </w:t>
      </w:r>
    </w:p>
    <w:tbl>
      <w:tblPr>
        <w:tblpPr w:leftFromText="180" w:rightFromText="180" w:vertAnchor="text" w:tblpY="1"/>
        <w:tblOverlap w:val="neve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2803"/>
        <w:gridCol w:w="11373"/>
      </w:tblGrid>
      <w:tr w:rsidR="006E3EF1" w:rsidRPr="006E3EF1" w14:paraId="0743F160" w14:textId="77777777" w:rsidTr="005D65BA">
        <w:trPr>
          <w:cantSplit/>
          <w:trHeight w:val="419"/>
        </w:trPr>
        <w:tc>
          <w:tcPr>
            <w:tcW w:w="281" w:type="pct"/>
            <w:vAlign w:val="center"/>
          </w:tcPr>
          <w:p w14:paraId="18A01EE5" w14:textId="77777777" w:rsidR="003C6F87" w:rsidRPr="006E3EF1" w:rsidRDefault="003C6F87" w:rsidP="000A317B">
            <w:pPr>
              <w:suppressAutoHyphens/>
              <w:jc w:val="center"/>
              <w:rPr>
                <w:rFonts w:ascii="Times New Roman" w:eastAsia="Calibri" w:hAnsi="Times New Roman" w:cs="Times New Roman"/>
              </w:rPr>
            </w:pPr>
            <w:bookmarkStart w:id="23" w:name="_Hlk158134432"/>
            <w:r w:rsidRPr="006E3EF1">
              <w:rPr>
                <w:rFonts w:ascii="Times New Roman" w:eastAsia="Calibri" w:hAnsi="Times New Roman" w:cs="Times New Roman"/>
                <w:b/>
              </w:rPr>
              <w:t>Код ОК</w:t>
            </w:r>
          </w:p>
        </w:tc>
        <w:tc>
          <w:tcPr>
            <w:tcW w:w="933" w:type="pct"/>
            <w:vAlign w:val="center"/>
          </w:tcPr>
          <w:p w14:paraId="51CDEB31" w14:textId="77777777" w:rsidR="003C6F87" w:rsidRPr="006E3EF1" w:rsidRDefault="003C6F87" w:rsidP="000A317B">
            <w:pPr>
              <w:suppressAutoHyphens/>
              <w:jc w:val="center"/>
              <w:rPr>
                <w:rFonts w:ascii="Times New Roman" w:eastAsia="Calibri" w:hAnsi="Times New Roman" w:cs="Times New Roman"/>
              </w:rPr>
            </w:pPr>
            <w:r w:rsidRPr="006E3EF1">
              <w:rPr>
                <w:rFonts w:ascii="Times New Roman" w:eastAsia="Calibri" w:hAnsi="Times New Roman" w:cs="Times New Roman"/>
                <w:b/>
              </w:rPr>
              <w:t>Формулировка компетенции</w:t>
            </w:r>
          </w:p>
        </w:tc>
        <w:tc>
          <w:tcPr>
            <w:tcW w:w="3786" w:type="pct"/>
            <w:shd w:val="clear" w:color="auto" w:fill="auto"/>
            <w:vAlign w:val="center"/>
          </w:tcPr>
          <w:p w14:paraId="63C492E3" w14:textId="77777777" w:rsidR="003C6F87" w:rsidRPr="006E3EF1" w:rsidRDefault="003C6F87" w:rsidP="000A317B">
            <w:pPr>
              <w:suppressAutoHyphens/>
              <w:jc w:val="center"/>
              <w:rPr>
                <w:rFonts w:ascii="Times New Roman" w:eastAsia="Calibri" w:hAnsi="Times New Roman" w:cs="Times New Roman"/>
                <w:b/>
              </w:rPr>
            </w:pPr>
            <w:r w:rsidRPr="006E3EF1">
              <w:rPr>
                <w:rFonts w:ascii="Times New Roman" w:eastAsia="Calibri" w:hAnsi="Times New Roman" w:cs="Times New Roman"/>
                <w:b/>
              </w:rPr>
              <w:t xml:space="preserve">Знания, умения </w:t>
            </w:r>
            <w:r w:rsidRPr="006E3EF1">
              <w:rPr>
                <w:rFonts w:ascii="Times New Roman" w:eastAsia="Calibri" w:hAnsi="Times New Roman" w:cs="Times New Roman"/>
                <w:b/>
                <w:vertAlign w:val="superscript"/>
              </w:rPr>
              <w:footnoteReference w:id="1"/>
            </w:r>
          </w:p>
        </w:tc>
      </w:tr>
      <w:tr w:rsidR="006E3EF1" w:rsidRPr="006E3EF1" w14:paraId="04022408" w14:textId="77777777" w:rsidTr="005D65BA">
        <w:trPr>
          <w:trHeight w:val="20"/>
        </w:trPr>
        <w:tc>
          <w:tcPr>
            <w:tcW w:w="281" w:type="pct"/>
            <w:vMerge w:val="restart"/>
          </w:tcPr>
          <w:p w14:paraId="548F9A5C" w14:textId="77777777" w:rsidR="000A317B" w:rsidRPr="006E3EF1" w:rsidRDefault="000A317B" w:rsidP="000A317B">
            <w:pPr>
              <w:jc w:val="center"/>
              <w:rPr>
                <w:rFonts w:ascii="Times New Roman" w:eastAsia="Calibri" w:hAnsi="Times New Roman" w:cs="Times New Roman"/>
              </w:rPr>
            </w:pPr>
            <w:r w:rsidRPr="006E3EF1">
              <w:rPr>
                <w:rFonts w:ascii="Times New Roman" w:eastAsia="Calibri" w:hAnsi="Times New Roman" w:cs="Times New Roman"/>
              </w:rPr>
              <w:t>ОК 01</w:t>
            </w:r>
          </w:p>
        </w:tc>
        <w:tc>
          <w:tcPr>
            <w:tcW w:w="933" w:type="pct"/>
            <w:vMerge w:val="restart"/>
          </w:tcPr>
          <w:p w14:paraId="242194E3"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rPr>
              <w:t>Выбирать способы решения задач профессиональной деятельности применительно к различным контекстам</w:t>
            </w:r>
          </w:p>
        </w:tc>
        <w:tc>
          <w:tcPr>
            <w:tcW w:w="3786" w:type="pct"/>
            <w:shd w:val="clear" w:color="auto" w:fill="auto"/>
          </w:tcPr>
          <w:p w14:paraId="37599DA9"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b/>
              </w:rPr>
              <w:t xml:space="preserve">Умения: </w:t>
            </w:r>
          </w:p>
        </w:tc>
      </w:tr>
      <w:tr w:rsidR="006E3EF1" w:rsidRPr="006E3EF1" w14:paraId="04C84B05" w14:textId="77777777" w:rsidTr="005D65BA">
        <w:trPr>
          <w:trHeight w:val="20"/>
        </w:trPr>
        <w:tc>
          <w:tcPr>
            <w:tcW w:w="281" w:type="pct"/>
            <w:vMerge/>
          </w:tcPr>
          <w:p w14:paraId="612CECE5" w14:textId="77777777" w:rsidR="003C6F87" w:rsidRPr="006E3EF1" w:rsidRDefault="003C6F87" w:rsidP="000A317B">
            <w:pPr>
              <w:jc w:val="center"/>
              <w:rPr>
                <w:rFonts w:ascii="Times New Roman" w:eastAsia="Calibri" w:hAnsi="Times New Roman" w:cs="Times New Roman"/>
              </w:rPr>
            </w:pPr>
          </w:p>
        </w:tc>
        <w:tc>
          <w:tcPr>
            <w:tcW w:w="933" w:type="pct"/>
            <w:vMerge/>
          </w:tcPr>
          <w:p w14:paraId="1388EA8E"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069B0981" w14:textId="77777777" w:rsidR="003C6F87" w:rsidRPr="006E3EF1" w:rsidRDefault="003C6F87" w:rsidP="000A317B">
            <w:pPr>
              <w:suppressAutoHyphens/>
              <w:rPr>
                <w:rFonts w:ascii="Times New Roman" w:eastAsia="Calibri" w:hAnsi="Times New Roman" w:cs="Times New Roman"/>
                <w:b/>
              </w:rPr>
            </w:pPr>
            <w:r w:rsidRPr="006E3EF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6E3EF1" w:rsidRPr="006E3EF1" w14:paraId="4FDF5F49" w14:textId="77777777" w:rsidTr="005D65BA">
        <w:trPr>
          <w:trHeight w:val="20"/>
        </w:trPr>
        <w:tc>
          <w:tcPr>
            <w:tcW w:w="281" w:type="pct"/>
            <w:vMerge/>
          </w:tcPr>
          <w:p w14:paraId="12F2B84A" w14:textId="77777777" w:rsidR="003C6F87" w:rsidRPr="006E3EF1" w:rsidRDefault="003C6F87" w:rsidP="000A317B">
            <w:pPr>
              <w:jc w:val="center"/>
              <w:rPr>
                <w:rFonts w:ascii="Times New Roman" w:eastAsia="Calibri" w:hAnsi="Times New Roman" w:cs="Times New Roman"/>
              </w:rPr>
            </w:pPr>
          </w:p>
        </w:tc>
        <w:tc>
          <w:tcPr>
            <w:tcW w:w="933" w:type="pct"/>
            <w:vMerge/>
          </w:tcPr>
          <w:p w14:paraId="0494AE93"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56FA0003" w14:textId="77777777" w:rsidR="003C6F87" w:rsidRPr="006E3EF1" w:rsidRDefault="003C6F87" w:rsidP="000A317B">
            <w:pPr>
              <w:suppressAutoHyphens/>
              <w:rPr>
                <w:rFonts w:ascii="Times New Roman" w:eastAsia="Calibri" w:hAnsi="Times New Roman" w:cs="Times New Roman"/>
              </w:rPr>
            </w:pPr>
            <w:r w:rsidRPr="006E3EF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tc>
      </w:tr>
      <w:tr w:rsidR="006E3EF1" w:rsidRPr="006E3EF1" w14:paraId="6A43FC7B" w14:textId="77777777" w:rsidTr="005D65BA">
        <w:trPr>
          <w:trHeight w:val="20"/>
        </w:trPr>
        <w:tc>
          <w:tcPr>
            <w:tcW w:w="281" w:type="pct"/>
            <w:vMerge/>
          </w:tcPr>
          <w:p w14:paraId="47575873" w14:textId="77777777" w:rsidR="003C6F87" w:rsidRPr="006E3EF1" w:rsidRDefault="003C6F87" w:rsidP="000A317B">
            <w:pPr>
              <w:jc w:val="center"/>
              <w:rPr>
                <w:rFonts w:ascii="Times New Roman" w:eastAsia="Calibri" w:hAnsi="Times New Roman" w:cs="Times New Roman"/>
              </w:rPr>
            </w:pPr>
          </w:p>
        </w:tc>
        <w:tc>
          <w:tcPr>
            <w:tcW w:w="933" w:type="pct"/>
            <w:vMerge/>
          </w:tcPr>
          <w:p w14:paraId="7CE900F3"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11D66DEE" w14:textId="77777777" w:rsidR="003C6F87" w:rsidRPr="006E3EF1" w:rsidRDefault="003C6F87" w:rsidP="000A317B">
            <w:pPr>
              <w:suppressAutoHyphens/>
              <w:rPr>
                <w:rFonts w:ascii="Times New Roman" w:eastAsia="Calibri" w:hAnsi="Times New Roman" w:cs="Times New Roman"/>
              </w:rPr>
            </w:pPr>
            <w:r w:rsidRPr="006E3EF1">
              <w:rPr>
                <w:rFonts w:ascii="Times New Roman" w:eastAsia="Calibri" w:hAnsi="Times New Roman" w:cs="Times New Roman"/>
              </w:rPr>
              <w:t>выявлять и эффективно искать информацию, необходимую для решения задачи и/или проблемы</w:t>
            </w:r>
          </w:p>
        </w:tc>
      </w:tr>
      <w:tr w:rsidR="006E3EF1" w:rsidRPr="006E3EF1" w14:paraId="7AA9B9F0" w14:textId="77777777" w:rsidTr="005D65BA">
        <w:trPr>
          <w:trHeight w:val="20"/>
        </w:trPr>
        <w:tc>
          <w:tcPr>
            <w:tcW w:w="281" w:type="pct"/>
            <w:vMerge/>
          </w:tcPr>
          <w:p w14:paraId="4D39DD4A" w14:textId="77777777" w:rsidR="003C6F87" w:rsidRPr="006E3EF1" w:rsidRDefault="003C6F87" w:rsidP="000A317B">
            <w:pPr>
              <w:jc w:val="center"/>
              <w:rPr>
                <w:rFonts w:ascii="Times New Roman" w:eastAsia="Calibri" w:hAnsi="Times New Roman" w:cs="Times New Roman"/>
              </w:rPr>
            </w:pPr>
          </w:p>
        </w:tc>
        <w:tc>
          <w:tcPr>
            <w:tcW w:w="933" w:type="pct"/>
            <w:vMerge/>
          </w:tcPr>
          <w:p w14:paraId="3FEB3B39"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3E4BBD4B" w14:textId="77777777" w:rsidR="003C6F87" w:rsidRPr="006E3EF1" w:rsidRDefault="003C6F87" w:rsidP="000A317B">
            <w:pPr>
              <w:suppressAutoHyphens/>
              <w:rPr>
                <w:rFonts w:ascii="Times New Roman" w:eastAsia="Calibri" w:hAnsi="Times New Roman" w:cs="Times New Roman"/>
              </w:rPr>
            </w:pPr>
            <w:r w:rsidRPr="006E3EF1">
              <w:rPr>
                <w:rFonts w:ascii="Times New Roman" w:eastAsia="Calibri" w:hAnsi="Times New Roman" w:cs="Times New Roman"/>
              </w:rPr>
              <w:t>владеть актуальными методами работы в профессиональной и смежных сферах</w:t>
            </w:r>
          </w:p>
        </w:tc>
      </w:tr>
      <w:tr w:rsidR="006E3EF1" w:rsidRPr="006E3EF1" w14:paraId="0F6DFE68" w14:textId="77777777" w:rsidTr="005D65BA">
        <w:trPr>
          <w:trHeight w:val="20"/>
        </w:trPr>
        <w:tc>
          <w:tcPr>
            <w:tcW w:w="281" w:type="pct"/>
            <w:vMerge/>
          </w:tcPr>
          <w:p w14:paraId="5C4F2844" w14:textId="77777777" w:rsidR="003C6F87" w:rsidRPr="006E3EF1" w:rsidRDefault="003C6F87" w:rsidP="000A317B">
            <w:pPr>
              <w:jc w:val="center"/>
              <w:rPr>
                <w:rFonts w:ascii="Times New Roman" w:eastAsia="Calibri" w:hAnsi="Times New Roman" w:cs="Times New Roman"/>
              </w:rPr>
            </w:pPr>
          </w:p>
        </w:tc>
        <w:tc>
          <w:tcPr>
            <w:tcW w:w="933" w:type="pct"/>
            <w:vMerge/>
          </w:tcPr>
          <w:p w14:paraId="63C8B11C"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253F7B68" w14:textId="77777777" w:rsidR="003C6F87" w:rsidRPr="006E3EF1" w:rsidRDefault="003C6F87" w:rsidP="000A317B">
            <w:pPr>
              <w:suppressAutoHyphens/>
              <w:rPr>
                <w:rFonts w:ascii="Times New Roman" w:eastAsia="Calibri" w:hAnsi="Times New Roman" w:cs="Times New Roman"/>
              </w:rPr>
            </w:pPr>
            <w:r w:rsidRPr="006E3EF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r>
      <w:tr w:rsidR="006E3EF1" w:rsidRPr="006E3EF1" w14:paraId="70C386FC" w14:textId="77777777" w:rsidTr="005D65BA">
        <w:trPr>
          <w:trHeight w:val="20"/>
        </w:trPr>
        <w:tc>
          <w:tcPr>
            <w:tcW w:w="281" w:type="pct"/>
            <w:vMerge/>
          </w:tcPr>
          <w:p w14:paraId="09C5830C" w14:textId="77777777" w:rsidR="000A317B" w:rsidRPr="006E3EF1" w:rsidRDefault="000A317B" w:rsidP="000A317B">
            <w:pPr>
              <w:jc w:val="center"/>
              <w:rPr>
                <w:rFonts w:ascii="Times New Roman" w:eastAsia="Calibri" w:hAnsi="Times New Roman" w:cs="Times New Roman"/>
              </w:rPr>
            </w:pPr>
          </w:p>
        </w:tc>
        <w:tc>
          <w:tcPr>
            <w:tcW w:w="933" w:type="pct"/>
            <w:vMerge/>
          </w:tcPr>
          <w:p w14:paraId="79411DBA" w14:textId="77777777" w:rsidR="000A317B" w:rsidRPr="006E3EF1" w:rsidRDefault="000A317B" w:rsidP="000A317B">
            <w:pPr>
              <w:suppressAutoHyphens/>
              <w:rPr>
                <w:rFonts w:ascii="Times New Roman" w:eastAsia="Calibri" w:hAnsi="Times New Roman" w:cs="Times New Roman"/>
              </w:rPr>
            </w:pPr>
          </w:p>
        </w:tc>
        <w:tc>
          <w:tcPr>
            <w:tcW w:w="3786" w:type="pct"/>
            <w:shd w:val="clear" w:color="auto" w:fill="auto"/>
          </w:tcPr>
          <w:p w14:paraId="521E5584"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b/>
              </w:rPr>
              <w:t>Знания:</w:t>
            </w:r>
          </w:p>
        </w:tc>
      </w:tr>
      <w:tr w:rsidR="006E3EF1" w:rsidRPr="006E3EF1" w14:paraId="702DB3DF" w14:textId="77777777" w:rsidTr="005D65BA">
        <w:trPr>
          <w:trHeight w:val="20"/>
        </w:trPr>
        <w:tc>
          <w:tcPr>
            <w:tcW w:w="281" w:type="pct"/>
            <w:vMerge/>
          </w:tcPr>
          <w:p w14:paraId="181E702E" w14:textId="77777777" w:rsidR="003C6F87" w:rsidRPr="006E3EF1" w:rsidRDefault="003C6F87" w:rsidP="000A317B">
            <w:pPr>
              <w:jc w:val="center"/>
              <w:rPr>
                <w:rFonts w:ascii="Times New Roman" w:eastAsia="Calibri" w:hAnsi="Times New Roman" w:cs="Times New Roman"/>
              </w:rPr>
            </w:pPr>
          </w:p>
        </w:tc>
        <w:tc>
          <w:tcPr>
            <w:tcW w:w="933" w:type="pct"/>
            <w:vMerge/>
          </w:tcPr>
          <w:p w14:paraId="62C24749"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5235ACA9" w14:textId="77777777" w:rsidR="003C6F87" w:rsidRPr="006E3EF1" w:rsidRDefault="003C6F87" w:rsidP="000A317B">
            <w:pPr>
              <w:suppressAutoHyphens/>
              <w:rPr>
                <w:rFonts w:ascii="Times New Roman" w:eastAsia="Calibri" w:hAnsi="Times New Roman" w:cs="Times New Roman"/>
                <w:bCs/>
              </w:rPr>
            </w:pPr>
            <w:r w:rsidRPr="006E3EF1">
              <w:rPr>
                <w:rFonts w:ascii="Times New Roman" w:eastAsia="Calibri" w:hAnsi="Times New Roman" w:cs="Times New Roman"/>
              </w:rPr>
              <w:t>а</w:t>
            </w:r>
            <w:r w:rsidRPr="006E3EF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6E3EF1" w:rsidRPr="006E3EF1" w14:paraId="276A1315" w14:textId="77777777" w:rsidTr="005D65BA">
        <w:trPr>
          <w:trHeight w:val="20"/>
        </w:trPr>
        <w:tc>
          <w:tcPr>
            <w:tcW w:w="281" w:type="pct"/>
            <w:vMerge/>
          </w:tcPr>
          <w:p w14:paraId="245A621B" w14:textId="77777777" w:rsidR="003C6F87" w:rsidRPr="006E3EF1" w:rsidRDefault="003C6F87" w:rsidP="000A317B">
            <w:pPr>
              <w:jc w:val="center"/>
              <w:rPr>
                <w:rFonts w:ascii="Times New Roman" w:eastAsia="Calibri" w:hAnsi="Times New Roman" w:cs="Times New Roman"/>
              </w:rPr>
            </w:pPr>
          </w:p>
        </w:tc>
        <w:tc>
          <w:tcPr>
            <w:tcW w:w="933" w:type="pct"/>
            <w:vMerge/>
          </w:tcPr>
          <w:p w14:paraId="3A727575"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5410E690" w14:textId="77777777" w:rsidR="003C6F87" w:rsidRPr="006E3EF1" w:rsidRDefault="003C6F87" w:rsidP="000A317B">
            <w:pPr>
              <w:suppressAutoHyphens/>
              <w:rPr>
                <w:rFonts w:ascii="Times New Roman" w:eastAsia="Calibri" w:hAnsi="Times New Roman" w:cs="Times New Roman"/>
              </w:rPr>
            </w:pPr>
            <w:r w:rsidRPr="006E3EF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6E3EF1" w:rsidRPr="006E3EF1" w14:paraId="1EF04A74" w14:textId="77777777" w:rsidTr="005D65BA">
        <w:trPr>
          <w:trHeight w:val="20"/>
        </w:trPr>
        <w:tc>
          <w:tcPr>
            <w:tcW w:w="281" w:type="pct"/>
            <w:vMerge/>
          </w:tcPr>
          <w:p w14:paraId="2B6ACE45" w14:textId="77777777" w:rsidR="003C6F87" w:rsidRPr="006E3EF1" w:rsidRDefault="003C6F87" w:rsidP="000A317B">
            <w:pPr>
              <w:jc w:val="center"/>
              <w:rPr>
                <w:rFonts w:ascii="Times New Roman" w:eastAsia="Calibri" w:hAnsi="Times New Roman" w:cs="Times New Roman"/>
              </w:rPr>
            </w:pPr>
          </w:p>
        </w:tc>
        <w:tc>
          <w:tcPr>
            <w:tcW w:w="933" w:type="pct"/>
            <w:vMerge/>
          </w:tcPr>
          <w:p w14:paraId="3B77E50A"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019A7E6A" w14:textId="77777777" w:rsidR="003C6F87" w:rsidRPr="006E3EF1" w:rsidRDefault="003C6F87" w:rsidP="000A317B">
            <w:pPr>
              <w:suppressAutoHyphens/>
              <w:rPr>
                <w:rFonts w:ascii="Times New Roman" w:eastAsia="Calibri" w:hAnsi="Times New Roman" w:cs="Times New Roman"/>
                <w:b/>
              </w:rPr>
            </w:pPr>
            <w:r w:rsidRPr="006E3EF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6E3EF1" w:rsidRPr="006E3EF1" w14:paraId="45456D44" w14:textId="77777777" w:rsidTr="005D65BA">
        <w:trPr>
          <w:trHeight w:val="20"/>
        </w:trPr>
        <w:tc>
          <w:tcPr>
            <w:tcW w:w="281" w:type="pct"/>
            <w:vMerge/>
          </w:tcPr>
          <w:p w14:paraId="0365027C" w14:textId="77777777" w:rsidR="003C6F87" w:rsidRPr="006E3EF1" w:rsidRDefault="003C6F87" w:rsidP="000A317B">
            <w:pPr>
              <w:jc w:val="center"/>
              <w:rPr>
                <w:rFonts w:ascii="Times New Roman" w:eastAsia="Calibri" w:hAnsi="Times New Roman" w:cs="Times New Roman"/>
              </w:rPr>
            </w:pPr>
          </w:p>
        </w:tc>
        <w:tc>
          <w:tcPr>
            <w:tcW w:w="933" w:type="pct"/>
            <w:vMerge/>
          </w:tcPr>
          <w:p w14:paraId="551D12D2"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5767D439" w14:textId="77777777" w:rsidR="003C6F87" w:rsidRPr="006E3EF1" w:rsidRDefault="003C6F87" w:rsidP="000A317B">
            <w:pPr>
              <w:suppressAutoHyphens/>
              <w:rPr>
                <w:rFonts w:ascii="Times New Roman" w:eastAsia="Calibri" w:hAnsi="Times New Roman" w:cs="Times New Roman"/>
                <w:bCs/>
              </w:rPr>
            </w:pPr>
            <w:r w:rsidRPr="006E3EF1">
              <w:rPr>
                <w:rFonts w:ascii="Times New Roman" w:eastAsia="Calibri" w:hAnsi="Times New Roman" w:cs="Times New Roman"/>
                <w:bCs/>
              </w:rPr>
              <w:t>методы работы в профессиональной и смежных сферах</w:t>
            </w:r>
          </w:p>
        </w:tc>
      </w:tr>
      <w:tr w:rsidR="006E3EF1" w:rsidRPr="006E3EF1" w14:paraId="3423FD3E" w14:textId="77777777" w:rsidTr="005D65BA">
        <w:trPr>
          <w:trHeight w:val="20"/>
        </w:trPr>
        <w:tc>
          <w:tcPr>
            <w:tcW w:w="281" w:type="pct"/>
            <w:vMerge/>
          </w:tcPr>
          <w:p w14:paraId="137DAC63" w14:textId="77777777" w:rsidR="003C6F87" w:rsidRPr="006E3EF1" w:rsidRDefault="003C6F87" w:rsidP="000A317B">
            <w:pPr>
              <w:jc w:val="center"/>
              <w:rPr>
                <w:rFonts w:ascii="Times New Roman" w:eastAsia="Calibri" w:hAnsi="Times New Roman" w:cs="Times New Roman"/>
              </w:rPr>
            </w:pPr>
          </w:p>
        </w:tc>
        <w:tc>
          <w:tcPr>
            <w:tcW w:w="933" w:type="pct"/>
            <w:vMerge/>
          </w:tcPr>
          <w:p w14:paraId="574B0DE8"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7561631B" w14:textId="77777777" w:rsidR="003C6F87" w:rsidRPr="006E3EF1" w:rsidRDefault="003C6F87" w:rsidP="000A317B">
            <w:pPr>
              <w:suppressAutoHyphens/>
              <w:rPr>
                <w:rFonts w:ascii="Times New Roman" w:eastAsia="Calibri" w:hAnsi="Times New Roman" w:cs="Times New Roman"/>
                <w:bCs/>
              </w:rPr>
            </w:pPr>
            <w:r w:rsidRPr="006E3EF1">
              <w:rPr>
                <w:rFonts w:ascii="Times New Roman" w:eastAsia="Calibri" w:hAnsi="Times New Roman" w:cs="Times New Roman"/>
                <w:bCs/>
              </w:rPr>
              <w:t>порядок оценки результатов решения задач профессиональной деятельности</w:t>
            </w:r>
          </w:p>
        </w:tc>
      </w:tr>
      <w:tr w:rsidR="006E3EF1" w:rsidRPr="006E3EF1" w14:paraId="6108D237" w14:textId="77777777" w:rsidTr="005D65BA">
        <w:trPr>
          <w:trHeight w:val="20"/>
        </w:trPr>
        <w:tc>
          <w:tcPr>
            <w:tcW w:w="281" w:type="pct"/>
            <w:vMerge w:val="restart"/>
          </w:tcPr>
          <w:p w14:paraId="63B705DE" w14:textId="77777777" w:rsidR="000A317B" w:rsidRPr="006E3EF1" w:rsidRDefault="000A317B" w:rsidP="000A317B">
            <w:pPr>
              <w:jc w:val="center"/>
              <w:rPr>
                <w:rFonts w:ascii="Times New Roman" w:eastAsia="Calibri" w:hAnsi="Times New Roman" w:cs="Times New Roman"/>
              </w:rPr>
            </w:pPr>
            <w:r w:rsidRPr="006E3EF1">
              <w:rPr>
                <w:rFonts w:ascii="Times New Roman" w:eastAsia="Calibri" w:hAnsi="Times New Roman" w:cs="Times New Roman"/>
              </w:rPr>
              <w:t>ОК 02</w:t>
            </w:r>
          </w:p>
        </w:tc>
        <w:tc>
          <w:tcPr>
            <w:tcW w:w="933" w:type="pct"/>
            <w:vMerge w:val="restart"/>
          </w:tcPr>
          <w:p w14:paraId="7F690763"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86" w:type="pct"/>
            <w:shd w:val="clear" w:color="auto" w:fill="auto"/>
          </w:tcPr>
          <w:p w14:paraId="7B4D56D3" w14:textId="77777777" w:rsidR="000A317B" w:rsidRPr="006E3EF1" w:rsidRDefault="000A317B" w:rsidP="000A317B">
            <w:pPr>
              <w:suppressAutoHyphens/>
              <w:rPr>
                <w:rFonts w:ascii="Times New Roman" w:eastAsia="Calibri" w:hAnsi="Times New Roman" w:cs="Times New Roman"/>
                <w:b/>
                <w:bCs/>
              </w:rPr>
            </w:pPr>
            <w:r w:rsidRPr="006E3EF1">
              <w:rPr>
                <w:rFonts w:ascii="Times New Roman" w:eastAsia="Calibri" w:hAnsi="Times New Roman" w:cs="Times New Roman"/>
                <w:b/>
              </w:rPr>
              <w:t xml:space="preserve">Умения: </w:t>
            </w:r>
          </w:p>
        </w:tc>
      </w:tr>
      <w:tr w:rsidR="006E3EF1" w:rsidRPr="006E3EF1" w14:paraId="5061945F" w14:textId="77777777" w:rsidTr="005D65BA">
        <w:trPr>
          <w:trHeight w:val="20"/>
        </w:trPr>
        <w:tc>
          <w:tcPr>
            <w:tcW w:w="281" w:type="pct"/>
            <w:vMerge/>
          </w:tcPr>
          <w:p w14:paraId="2A7561AC" w14:textId="77777777" w:rsidR="003C6F87" w:rsidRPr="006E3EF1" w:rsidRDefault="003C6F87" w:rsidP="000A317B">
            <w:pPr>
              <w:jc w:val="center"/>
              <w:rPr>
                <w:rFonts w:ascii="Times New Roman" w:eastAsia="Calibri" w:hAnsi="Times New Roman" w:cs="Times New Roman"/>
              </w:rPr>
            </w:pPr>
          </w:p>
        </w:tc>
        <w:tc>
          <w:tcPr>
            <w:tcW w:w="933" w:type="pct"/>
            <w:vMerge/>
          </w:tcPr>
          <w:p w14:paraId="7430C737"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0E5790FB" w14:textId="77777777" w:rsidR="003C6F87" w:rsidRPr="006E3EF1" w:rsidRDefault="003C6F87" w:rsidP="000A317B">
            <w:pPr>
              <w:suppressAutoHyphens/>
              <w:rPr>
                <w:rFonts w:ascii="Times New Roman" w:eastAsia="Calibri" w:hAnsi="Times New Roman" w:cs="Times New Roman"/>
                <w:b/>
              </w:rPr>
            </w:pPr>
            <w:r w:rsidRPr="006E3EF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tc>
      </w:tr>
      <w:tr w:rsidR="006E3EF1" w:rsidRPr="006E3EF1" w14:paraId="0A427F29" w14:textId="77777777" w:rsidTr="005D65BA">
        <w:trPr>
          <w:trHeight w:val="20"/>
        </w:trPr>
        <w:tc>
          <w:tcPr>
            <w:tcW w:w="281" w:type="pct"/>
            <w:vMerge/>
          </w:tcPr>
          <w:p w14:paraId="4A85DA47" w14:textId="77777777" w:rsidR="003C6F87" w:rsidRPr="006E3EF1" w:rsidRDefault="003C6F87" w:rsidP="000A317B">
            <w:pPr>
              <w:jc w:val="center"/>
              <w:rPr>
                <w:rFonts w:ascii="Times New Roman" w:eastAsia="Calibri" w:hAnsi="Times New Roman" w:cs="Times New Roman"/>
              </w:rPr>
            </w:pPr>
          </w:p>
        </w:tc>
        <w:tc>
          <w:tcPr>
            <w:tcW w:w="933" w:type="pct"/>
            <w:vMerge/>
          </w:tcPr>
          <w:p w14:paraId="0C13A080"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680105A5" w14:textId="77777777" w:rsidR="003C6F87" w:rsidRPr="006E3EF1" w:rsidRDefault="003C6F87" w:rsidP="000A317B">
            <w:pPr>
              <w:suppressAutoHyphens/>
              <w:rPr>
                <w:rFonts w:ascii="Times New Roman" w:eastAsia="Calibri" w:hAnsi="Times New Roman" w:cs="Times New Roman"/>
                <w:b/>
              </w:rPr>
            </w:pPr>
            <w:r w:rsidRPr="006E3EF1">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tc>
      </w:tr>
      <w:tr w:rsidR="006E3EF1" w:rsidRPr="006E3EF1" w14:paraId="113D2FDE" w14:textId="77777777" w:rsidTr="005D65BA">
        <w:trPr>
          <w:trHeight w:val="20"/>
        </w:trPr>
        <w:tc>
          <w:tcPr>
            <w:tcW w:w="281" w:type="pct"/>
            <w:vMerge/>
          </w:tcPr>
          <w:p w14:paraId="3414F0CE" w14:textId="77777777" w:rsidR="003C6F87" w:rsidRPr="006E3EF1" w:rsidRDefault="003C6F87" w:rsidP="000A317B">
            <w:pPr>
              <w:jc w:val="center"/>
              <w:rPr>
                <w:rFonts w:ascii="Times New Roman" w:eastAsia="Calibri" w:hAnsi="Times New Roman" w:cs="Times New Roman"/>
              </w:rPr>
            </w:pPr>
          </w:p>
        </w:tc>
        <w:tc>
          <w:tcPr>
            <w:tcW w:w="933" w:type="pct"/>
            <w:vMerge/>
          </w:tcPr>
          <w:p w14:paraId="2266EF6C"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61FBBAE1" w14:textId="77777777" w:rsidR="003C6F87" w:rsidRPr="006E3EF1" w:rsidRDefault="003C6F87" w:rsidP="000A317B">
            <w:pPr>
              <w:suppressAutoHyphens/>
              <w:rPr>
                <w:rFonts w:ascii="Times New Roman" w:eastAsia="Calibri" w:hAnsi="Times New Roman" w:cs="Times New Roman"/>
              </w:rPr>
            </w:pPr>
            <w:r w:rsidRPr="006E3EF1">
              <w:rPr>
                <w:rFonts w:ascii="Times New Roman" w:eastAsia="Calibri" w:hAnsi="Times New Roman" w:cs="Times New Roman"/>
              </w:rPr>
              <w:t>оценивать практическую значимость результатов поиска</w:t>
            </w:r>
          </w:p>
        </w:tc>
      </w:tr>
      <w:tr w:rsidR="006E3EF1" w:rsidRPr="006E3EF1" w14:paraId="281BBEEA" w14:textId="77777777" w:rsidTr="005D65BA">
        <w:trPr>
          <w:trHeight w:val="20"/>
        </w:trPr>
        <w:tc>
          <w:tcPr>
            <w:tcW w:w="281" w:type="pct"/>
            <w:vMerge/>
          </w:tcPr>
          <w:p w14:paraId="7362213A" w14:textId="77777777" w:rsidR="003C6F87" w:rsidRPr="006E3EF1" w:rsidRDefault="003C6F87" w:rsidP="000A317B">
            <w:pPr>
              <w:jc w:val="center"/>
              <w:rPr>
                <w:rFonts w:ascii="Times New Roman" w:eastAsia="Calibri" w:hAnsi="Times New Roman" w:cs="Times New Roman"/>
              </w:rPr>
            </w:pPr>
          </w:p>
        </w:tc>
        <w:tc>
          <w:tcPr>
            <w:tcW w:w="933" w:type="pct"/>
            <w:vMerge/>
          </w:tcPr>
          <w:p w14:paraId="16A19626"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5009EED2" w14:textId="77777777" w:rsidR="003C6F87" w:rsidRPr="006E3EF1" w:rsidRDefault="003C6F87" w:rsidP="000A317B">
            <w:pPr>
              <w:suppressAutoHyphens/>
              <w:rPr>
                <w:rFonts w:ascii="Times New Roman" w:eastAsia="Calibri" w:hAnsi="Times New Roman" w:cs="Times New Roman"/>
              </w:rPr>
            </w:pPr>
            <w:r w:rsidRPr="006E3EF1">
              <w:rPr>
                <w:rFonts w:ascii="Times New Roman" w:eastAsia="Calibri" w:hAnsi="Times New Roman" w:cs="Times New Roman"/>
              </w:rPr>
              <w:t>применять средства информационных технологий для решения профессиональных задач</w:t>
            </w:r>
          </w:p>
        </w:tc>
      </w:tr>
      <w:tr w:rsidR="006E3EF1" w:rsidRPr="006E3EF1" w14:paraId="09E07E42" w14:textId="77777777" w:rsidTr="005D65BA">
        <w:trPr>
          <w:trHeight w:val="20"/>
        </w:trPr>
        <w:tc>
          <w:tcPr>
            <w:tcW w:w="281" w:type="pct"/>
            <w:vMerge/>
          </w:tcPr>
          <w:p w14:paraId="4B77DB91" w14:textId="77777777" w:rsidR="003C6F87" w:rsidRPr="006E3EF1" w:rsidRDefault="003C6F87" w:rsidP="000A317B">
            <w:pPr>
              <w:jc w:val="center"/>
              <w:rPr>
                <w:rFonts w:ascii="Times New Roman" w:eastAsia="Calibri" w:hAnsi="Times New Roman" w:cs="Times New Roman"/>
              </w:rPr>
            </w:pPr>
          </w:p>
        </w:tc>
        <w:tc>
          <w:tcPr>
            <w:tcW w:w="933" w:type="pct"/>
            <w:vMerge/>
          </w:tcPr>
          <w:p w14:paraId="502F2B3B"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3C9A634E" w14:textId="77777777" w:rsidR="003C6F87" w:rsidRPr="006E3EF1" w:rsidRDefault="003C6F87" w:rsidP="000A317B">
            <w:pPr>
              <w:suppressAutoHyphens/>
              <w:rPr>
                <w:rFonts w:ascii="Times New Roman" w:eastAsia="Calibri" w:hAnsi="Times New Roman" w:cs="Times New Roman"/>
                <w:b/>
              </w:rPr>
            </w:pPr>
            <w:r w:rsidRPr="006E3EF1">
              <w:rPr>
                <w:rFonts w:ascii="Times New Roman" w:eastAsia="Calibri" w:hAnsi="Times New Roman" w:cs="Times New Roman"/>
              </w:rPr>
              <w:t>использовать современное программное обеспечение в профессиональной деятельности</w:t>
            </w:r>
          </w:p>
        </w:tc>
      </w:tr>
      <w:tr w:rsidR="006E3EF1" w:rsidRPr="006E3EF1" w14:paraId="7636100B" w14:textId="77777777" w:rsidTr="005D65BA">
        <w:trPr>
          <w:trHeight w:val="20"/>
        </w:trPr>
        <w:tc>
          <w:tcPr>
            <w:tcW w:w="281" w:type="pct"/>
            <w:vMerge/>
          </w:tcPr>
          <w:p w14:paraId="04585211" w14:textId="77777777" w:rsidR="003C6F87" w:rsidRPr="006E3EF1" w:rsidRDefault="003C6F87" w:rsidP="000A317B">
            <w:pPr>
              <w:jc w:val="center"/>
              <w:rPr>
                <w:rFonts w:ascii="Times New Roman" w:eastAsia="Calibri" w:hAnsi="Times New Roman" w:cs="Times New Roman"/>
              </w:rPr>
            </w:pPr>
          </w:p>
        </w:tc>
        <w:tc>
          <w:tcPr>
            <w:tcW w:w="933" w:type="pct"/>
            <w:vMerge/>
          </w:tcPr>
          <w:p w14:paraId="4B511078"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7FF1B191" w14:textId="77777777" w:rsidR="003C6F87" w:rsidRPr="006E3EF1" w:rsidRDefault="003C6F87" w:rsidP="000A317B">
            <w:pPr>
              <w:suppressAutoHyphens/>
              <w:rPr>
                <w:rFonts w:ascii="Times New Roman" w:eastAsia="Calibri" w:hAnsi="Times New Roman" w:cs="Times New Roman"/>
                <w:b/>
              </w:rPr>
            </w:pPr>
            <w:r w:rsidRPr="006E3EF1">
              <w:rPr>
                <w:rFonts w:ascii="Times New Roman" w:eastAsia="Calibri" w:hAnsi="Times New Roman" w:cs="Times New Roman"/>
              </w:rPr>
              <w:t>использовать различные цифровые средства для решения профессиональных задач</w:t>
            </w:r>
          </w:p>
        </w:tc>
      </w:tr>
      <w:tr w:rsidR="006E3EF1" w:rsidRPr="006E3EF1" w14:paraId="24FE6181" w14:textId="77777777" w:rsidTr="005D65BA">
        <w:trPr>
          <w:trHeight w:val="20"/>
        </w:trPr>
        <w:tc>
          <w:tcPr>
            <w:tcW w:w="281" w:type="pct"/>
            <w:vMerge/>
          </w:tcPr>
          <w:p w14:paraId="13126651" w14:textId="77777777" w:rsidR="000A317B" w:rsidRPr="006E3EF1" w:rsidRDefault="000A317B" w:rsidP="000A317B">
            <w:pPr>
              <w:jc w:val="center"/>
              <w:rPr>
                <w:rFonts w:ascii="Times New Roman" w:eastAsia="Calibri" w:hAnsi="Times New Roman" w:cs="Times New Roman"/>
              </w:rPr>
            </w:pPr>
          </w:p>
        </w:tc>
        <w:tc>
          <w:tcPr>
            <w:tcW w:w="933" w:type="pct"/>
            <w:vMerge/>
          </w:tcPr>
          <w:p w14:paraId="43EBEFB1" w14:textId="77777777" w:rsidR="000A317B" w:rsidRPr="006E3EF1" w:rsidRDefault="000A317B" w:rsidP="000A317B">
            <w:pPr>
              <w:suppressAutoHyphens/>
              <w:rPr>
                <w:rFonts w:ascii="Times New Roman" w:eastAsia="Calibri" w:hAnsi="Times New Roman" w:cs="Times New Roman"/>
              </w:rPr>
            </w:pPr>
          </w:p>
        </w:tc>
        <w:tc>
          <w:tcPr>
            <w:tcW w:w="3786" w:type="pct"/>
            <w:shd w:val="clear" w:color="auto" w:fill="auto"/>
          </w:tcPr>
          <w:p w14:paraId="4D5730F7"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b/>
              </w:rPr>
              <w:t>Знания:</w:t>
            </w:r>
          </w:p>
        </w:tc>
      </w:tr>
      <w:tr w:rsidR="006E3EF1" w:rsidRPr="006E3EF1" w14:paraId="33872932" w14:textId="77777777" w:rsidTr="005D65BA">
        <w:trPr>
          <w:trHeight w:val="20"/>
        </w:trPr>
        <w:tc>
          <w:tcPr>
            <w:tcW w:w="281" w:type="pct"/>
            <w:vMerge/>
          </w:tcPr>
          <w:p w14:paraId="4DEF494F" w14:textId="77777777" w:rsidR="003C6F87" w:rsidRPr="006E3EF1" w:rsidRDefault="003C6F87" w:rsidP="000A317B">
            <w:pPr>
              <w:jc w:val="center"/>
              <w:rPr>
                <w:rFonts w:ascii="Times New Roman" w:eastAsia="Calibri" w:hAnsi="Times New Roman" w:cs="Times New Roman"/>
              </w:rPr>
            </w:pPr>
          </w:p>
        </w:tc>
        <w:tc>
          <w:tcPr>
            <w:tcW w:w="933" w:type="pct"/>
            <w:vMerge/>
          </w:tcPr>
          <w:p w14:paraId="6FDC456C"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70602563" w14:textId="77777777" w:rsidR="003C6F87" w:rsidRPr="006E3EF1" w:rsidRDefault="003C6F87" w:rsidP="000A317B">
            <w:pPr>
              <w:suppressAutoHyphens/>
              <w:rPr>
                <w:rFonts w:ascii="Times New Roman" w:eastAsia="Calibri" w:hAnsi="Times New Roman" w:cs="Times New Roman"/>
                <w:b/>
              </w:rPr>
            </w:pPr>
            <w:r w:rsidRPr="006E3EF1">
              <w:rPr>
                <w:rFonts w:ascii="Times New Roman" w:eastAsia="Calibri" w:hAnsi="Times New Roman" w:cs="Times New Roman"/>
              </w:rPr>
              <w:t>номенклатура информационных источников, применяемых в профессиональной деятельности</w:t>
            </w:r>
          </w:p>
        </w:tc>
      </w:tr>
      <w:tr w:rsidR="006E3EF1" w:rsidRPr="006E3EF1" w14:paraId="4A438268" w14:textId="77777777" w:rsidTr="005D65BA">
        <w:trPr>
          <w:trHeight w:val="20"/>
        </w:trPr>
        <w:tc>
          <w:tcPr>
            <w:tcW w:w="281" w:type="pct"/>
            <w:vMerge/>
          </w:tcPr>
          <w:p w14:paraId="63444219" w14:textId="77777777" w:rsidR="003C6F87" w:rsidRPr="006E3EF1" w:rsidRDefault="003C6F87" w:rsidP="000A317B">
            <w:pPr>
              <w:jc w:val="center"/>
              <w:rPr>
                <w:rFonts w:ascii="Times New Roman" w:eastAsia="Calibri" w:hAnsi="Times New Roman" w:cs="Times New Roman"/>
              </w:rPr>
            </w:pPr>
          </w:p>
        </w:tc>
        <w:tc>
          <w:tcPr>
            <w:tcW w:w="933" w:type="pct"/>
            <w:vMerge/>
          </w:tcPr>
          <w:p w14:paraId="4CA8983E"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7AE55039" w14:textId="77777777" w:rsidR="003C6F87" w:rsidRPr="006E3EF1" w:rsidRDefault="003C6F87" w:rsidP="000A317B">
            <w:pPr>
              <w:suppressAutoHyphens/>
              <w:rPr>
                <w:rFonts w:ascii="Times New Roman" w:eastAsia="Calibri" w:hAnsi="Times New Roman" w:cs="Times New Roman"/>
                <w:b/>
                <w:bCs/>
              </w:rPr>
            </w:pPr>
            <w:r w:rsidRPr="006E3EF1">
              <w:rPr>
                <w:rFonts w:ascii="Times New Roman" w:eastAsia="Calibri" w:hAnsi="Times New Roman" w:cs="Times New Roman"/>
              </w:rPr>
              <w:t>приемы структурирования информации</w:t>
            </w:r>
          </w:p>
        </w:tc>
      </w:tr>
      <w:tr w:rsidR="006E3EF1" w:rsidRPr="006E3EF1" w14:paraId="27066C43" w14:textId="77777777" w:rsidTr="005D65BA">
        <w:trPr>
          <w:trHeight w:val="20"/>
        </w:trPr>
        <w:tc>
          <w:tcPr>
            <w:tcW w:w="281" w:type="pct"/>
            <w:vMerge/>
          </w:tcPr>
          <w:p w14:paraId="1AEEB89C" w14:textId="77777777" w:rsidR="003C6F87" w:rsidRPr="006E3EF1" w:rsidRDefault="003C6F87" w:rsidP="000A317B">
            <w:pPr>
              <w:jc w:val="center"/>
              <w:rPr>
                <w:rFonts w:ascii="Times New Roman" w:eastAsia="Calibri" w:hAnsi="Times New Roman" w:cs="Times New Roman"/>
              </w:rPr>
            </w:pPr>
          </w:p>
        </w:tc>
        <w:tc>
          <w:tcPr>
            <w:tcW w:w="933" w:type="pct"/>
            <w:vMerge/>
          </w:tcPr>
          <w:p w14:paraId="532CF091"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7E15D7D8" w14:textId="77777777" w:rsidR="003C6F87" w:rsidRPr="006E3EF1" w:rsidRDefault="003C6F87" w:rsidP="000A317B">
            <w:pPr>
              <w:suppressAutoHyphens/>
              <w:rPr>
                <w:rFonts w:ascii="Times New Roman" w:eastAsia="Calibri" w:hAnsi="Times New Roman" w:cs="Times New Roman"/>
              </w:rPr>
            </w:pPr>
            <w:r w:rsidRPr="006E3EF1">
              <w:rPr>
                <w:rFonts w:ascii="Times New Roman" w:eastAsia="Calibri" w:hAnsi="Times New Roman" w:cs="Times New Roman"/>
              </w:rPr>
              <w:t>формат оформления результатов поиска информации</w:t>
            </w:r>
          </w:p>
        </w:tc>
      </w:tr>
      <w:tr w:rsidR="006E3EF1" w:rsidRPr="006E3EF1" w14:paraId="209B4112" w14:textId="77777777" w:rsidTr="005D65BA">
        <w:trPr>
          <w:trHeight w:val="20"/>
        </w:trPr>
        <w:tc>
          <w:tcPr>
            <w:tcW w:w="281" w:type="pct"/>
            <w:vMerge/>
          </w:tcPr>
          <w:p w14:paraId="3C74044E" w14:textId="77777777" w:rsidR="003C6F87" w:rsidRPr="006E3EF1" w:rsidRDefault="003C6F87" w:rsidP="000A317B">
            <w:pPr>
              <w:jc w:val="center"/>
              <w:rPr>
                <w:rFonts w:ascii="Times New Roman" w:eastAsia="Calibri" w:hAnsi="Times New Roman" w:cs="Times New Roman"/>
              </w:rPr>
            </w:pPr>
          </w:p>
        </w:tc>
        <w:tc>
          <w:tcPr>
            <w:tcW w:w="933" w:type="pct"/>
            <w:vMerge/>
          </w:tcPr>
          <w:p w14:paraId="49D6067E"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32C3E7AA" w14:textId="77777777" w:rsidR="003C6F87" w:rsidRPr="006E3EF1" w:rsidRDefault="003C6F87" w:rsidP="000A317B">
            <w:pPr>
              <w:suppressAutoHyphens/>
              <w:rPr>
                <w:rFonts w:ascii="Times New Roman" w:eastAsia="Calibri" w:hAnsi="Times New Roman" w:cs="Times New Roman"/>
                <w:b/>
                <w:bCs/>
              </w:rPr>
            </w:pPr>
            <w:r w:rsidRPr="006E3EF1">
              <w:rPr>
                <w:rFonts w:ascii="Times New Roman" w:eastAsia="Calibri" w:hAnsi="Times New Roman" w:cs="Times New Roman"/>
                <w:bCs/>
              </w:rPr>
              <w:t xml:space="preserve">современные средства и устройства информатизации, порядок их применения и </w:t>
            </w:r>
          </w:p>
        </w:tc>
      </w:tr>
      <w:tr w:rsidR="006E3EF1" w:rsidRPr="006E3EF1" w14:paraId="07A37B9B" w14:textId="77777777" w:rsidTr="005D65BA">
        <w:trPr>
          <w:trHeight w:val="20"/>
        </w:trPr>
        <w:tc>
          <w:tcPr>
            <w:tcW w:w="281" w:type="pct"/>
            <w:vMerge/>
          </w:tcPr>
          <w:p w14:paraId="7F1C20FC" w14:textId="77777777" w:rsidR="003C6F87" w:rsidRPr="006E3EF1" w:rsidRDefault="003C6F87" w:rsidP="000A317B">
            <w:pPr>
              <w:jc w:val="center"/>
              <w:rPr>
                <w:rFonts w:ascii="Times New Roman" w:eastAsia="Calibri" w:hAnsi="Times New Roman" w:cs="Times New Roman"/>
              </w:rPr>
            </w:pPr>
          </w:p>
        </w:tc>
        <w:tc>
          <w:tcPr>
            <w:tcW w:w="933" w:type="pct"/>
            <w:vMerge/>
          </w:tcPr>
          <w:p w14:paraId="752A4E64"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730E536D" w14:textId="77777777" w:rsidR="003C6F87" w:rsidRPr="006E3EF1" w:rsidRDefault="003C6F87" w:rsidP="000A317B">
            <w:pPr>
              <w:suppressAutoHyphens/>
              <w:rPr>
                <w:rFonts w:ascii="Times New Roman" w:eastAsia="Calibri" w:hAnsi="Times New Roman" w:cs="Times New Roman"/>
                <w:bCs/>
              </w:rPr>
            </w:pPr>
            <w:r w:rsidRPr="006E3EF1">
              <w:rPr>
                <w:rFonts w:ascii="Times New Roman" w:eastAsia="Calibri" w:hAnsi="Times New Roman" w:cs="Times New Roman"/>
                <w:bCs/>
              </w:rPr>
              <w:t>программное обеспечение в профессиональной деятельности, в том числе цифровые средства</w:t>
            </w:r>
          </w:p>
        </w:tc>
      </w:tr>
      <w:tr w:rsidR="006E3EF1" w:rsidRPr="006E3EF1" w14:paraId="7562875B" w14:textId="77777777" w:rsidTr="005D65BA">
        <w:trPr>
          <w:trHeight w:val="20"/>
        </w:trPr>
        <w:tc>
          <w:tcPr>
            <w:tcW w:w="281" w:type="pct"/>
            <w:vMerge w:val="restart"/>
          </w:tcPr>
          <w:p w14:paraId="25C9984A" w14:textId="77777777" w:rsidR="000A317B" w:rsidRPr="006E3EF1" w:rsidRDefault="000A317B" w:rsidP="000A317B">
            <w:pPr>
              <w:jc w:val="center"/>
              <w:rPr>
                <w:rFonts w:ascii="Times New Roman" w:eastAsia="Calibri" w:hAnsi="Times New Roman" w:cs="Times New Roman"/>
              </w:rPr>
            </w:pPr>
            <w:r w:rsidRPr="006E3EF1">
              <w:rPr>
                <w:rFonts w:ascii="Times New Roman" w:eastAsia="Calibri" w:hAnsi="Times New Roman" w:cs="Times New Roman"/>
              </w:rPr>
              <w:t>ОК 03</w:t>
            </w:r>
          </w:p>
        </w:tc>
        <w:tc>
          <w:tcPr>
            <w:tcW w:w="933" w:type="pct"/>
            <w:vMerge w:val="restart"/>
          </w:tcPr>
          <w:p w14:paraId="41E42473"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786" w:type="pct"/>
            <w:shd w:val="clear" w:color="auto" w:fill="auto"/>
          </w:tcPr>
          <w:p w14:paraId="68573A40" w14:textId="77777777" w:rsidR="000A317B" w:rsidRPr="006E3EF1" w:rsidRDefault="000A317B" w:rsidP="000A317B">
            <w:pPr>
              <w:suppressAutoHyphens/>
              <w:rPr>
                <w:rFonts w:ascii="Times New Roman" w:eastAsia="Calibri" w:hAnsi="Times New Roman" w:cs="Times New Roman"/>
                <w:b/>
                <w:bCs/>
              </w:rPr>
            </w:pPr>
            <w:r w:rsidRPr="006E3EF1">
              <w:rPr>
                <w:rFonts w:ascii="Times New Roman" w:eastAsia="Calibri" w:hAnsi="Times New Roman" w:cs="Times New Roman"/>
                <w:b/>
                <w:bCs/>
              </w:rPr>
              <w:t xml:space="preserve">Умения: </w:t>
            </w:r>
          </w:p>
        </w:tc>
      </w:tr>
      <w:tr w:rsidR="006E3EF1" w:rsidRPr="006E3EF1" w14:paraId="16F5F367" w14:textId="77777777" w:rsidTr="005D65BA">
        <w:trPr>
          <w:trHeight w:val="20"/>
        </w:trPr>
        <w:tc>
          <w:tcPr>
            <w:tcW w:w="281" w:type="pct"/>
            <w:vMerge/>
          </w:tcPr>
          <w:p w14:paraId="5FEFB3A7" w14:textId="77777777" w:rsidR="003C6F87" w:rsidRPr="006E3EF1" w:rsidRDefault="003C6F87" w:rsidP="000A317B">
            <w:pPr>
              <w:jc w:val="center"/>
              <w:rPr>
                <w:rFonts w:ascii="Times New Roman" w:eastAsia="Calibri" w:hAnsi="Times New Roman" w:cs="Times New Roman"/>
              </w:rPr>
            </w:pPr>
          </w:p>
        </w:tc>
        <w:tc>
          <w:tcPr>
            <w:tcW w:w="933" w:type="pct"/>
            <w:vMerge/>
          </w:tcPr>
          <w:p w14:paraId="09CC08C7"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73797E7A" w14:textId="77777777" w:rsidR="003C6F87" w:rsidRPr="006E3EF1" w:rsidRDefault="003C6F87" w:rsidP="000A317B">
            <w:pPr>
              <w:suppressAutoHyphens/>
              <w:rPr>
                <w:rFonts w:ascii="Times New Roman" w:eastAsia="Calibri" w:hAnsi="Times New Roman" w:cs="Times New Roman"/>
                <w:b/>
                <w:bCs/>
              </w:rPr>
            </w:pPr>
            <w:r w:rsidRPr="006E3EF1">
              <w:rPr>
                <w:rFonts w:ascii="Times New Roman" w:eastAsia="Calibri" w:hAnsi="Times New Roman" w:cs="Times New Roman"/>
                <w:bCs/>
              </w:rPr>
              <w:t>определять актуальность нормативно-правовой документации в профессиональной деятельности</w:t>
            </w:r>
          </w:p>
        </w:tc>
      </w:tr>
      <w:tr w:rsidR="006E3EF1" w:rsidRPr="006E3EF1" w14:paraId="26A9D8B9" w14:textId="77777777" w:rsidTr="005D65BA">
        <w:trPr>
          <w:trHeight w:val="20"/>
        </w:trPr>
        <w:tc>
          <w:tcPr>
            <w:tcW w:w="281" w:type="pct"/>
            <w:vMerge/>
          </w:tcPr>
          <w:p w14:paraId="74876B3D" w14:textId="77777777" w:rsidR="003C6F87" w:rsidRPr="006E3EF1" w:rsidRDefault="003C6F87" w:rsidP="000A317B">
            <w:pPr>
              <w:jc w:val="center"/>
              <w:rPr>
                <w:rFonts w:ascii="Times New Roman" w:eastAsia="Calibri" w:hAnsi="Times New Roman" w:cs="Times New Roman"/>
              </w:rPr>
            </w:pPr>
          </w:p>
        </w:tc>
        <w:tc>
          <w:tcPr>
            <w:tcW w:w="933" w:type="pct"/>
            <w:vMerge/>
          </w:tcPr>
          <w:p w14:paraId="0A2A058A"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092334B6" w14:textId="77777777" w:rsidR="003C6F87" w:rsidRPr="006E3EF1" w:rsidRDefault="003C6F87" w:rsidP="000A317B">
            <w:pPr>
              <w:suppressAutoHyphens/>
              <w:rPr>
                <w:rFonts w:ascii="Times New Roman" w:eastAsia="Calibri" w:hAnsi="Times New Roman" w:cs="Times New Roman"/>
                <w:b/>
                <w:bCs/>
              </w:rPr>
            </w:pPr>
            <w:r w:rsidRPr="006E3EF1">
              <w:rPr>
                <w:rFonts w:ascii="Times New Roman" w:eastAsia="Calibri" w:hAnsi="Times New Roman" w:cs="Times New Roman"/>
              </w:rPr>
              <w:t>применять современную научную профессиональную терминологию</w:t>
            </w:r>
          </w:p>
        </w:tc>
      </w:tr>
      <w:tr w:rsidR="006E3EF1" w:rsidRPr="006E3EF1" w14:paraId="1953B0CF" w14:textId="77777777" w:rsidTr="005D65BA">
        <w:trPr>
          <w:trHeight w:val="20"/>
        </w:trPr>
        <w:tc>
          <w:tcPr>
            <w:tcW w:w="281" w:type="pct"/>
            <w:vMerge/>
          </w:tcPr>
          <w:p w14:paraId="5CEC0A4C" w14:textId="77777777" w:rsidR="003C6F87" w:rsidRPr="006E3EF1" w:rsidRDefault="003C6F87" w:rsidP="000A317B">
            <w:pPr>
              <w:jc w:val="center"/>
              <w:rPr>
                <w:rFonts w:ascii="Times New Roman" w:eastAsia="Calibri" w:hAnsi="Times New Roman" w:cs="Times New Roman"/>
              </w:rPr>
            </w:pPr>
          </w:p>
        </w:tc>
        <w:tc>
          <w:tcPr>
            <w:tcW w:w="933" w:type="pct"/>
            <w:vMerge/>
          </w:tcPr>
          <w:p w14:paraId="6653DE53"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3A84F264" w14:textId="77777777" w:rsidR="003C6F87" w:rsidRPr="006E3EF1" w:rsidRDefault="003C6F87" w:rsidP="000A317B">
            <w:pPr>
              <w:suppressAutoHyphens/>
              <w:rPr>
                <w:rFonts w:ascii="Times New Roman" w:eastAsia="Calibri" w:hAnsi="Times New Roman" w:cs="Times New Roman"/>
                <w:b/>
                <w:bCs/>
              </w:rPr>
            </w:pPr>
            <w:r w:rsidRPr="006E3EF1">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6E3EF1" w:rsidRPr="006E3EF1" w14:paraId="5419083C" w14:textId="77777777" w:rsidTr="005D65BA">
        <w:trPr>
          <w:trHeight w:val="20"/>
        </w:trPr>
        <w:tc>
          <w:tcPr>
            <w:tcW w:w="281" w:type="pct"/>
            <w:vMerge/>
          </w:tcPr>
          <w:p w14:paraId="3AB2BDCE" w14:textId="77777777" w:rsidR="003C6F87" w:rsidRPr="006E3EF1" w:rsidRDefault="003C6F87" w:rsidP="000A317B">
            <w:pPr>
              <w:jc w:val="center"/>
              <w:rPr>
                <w:rFonts w:ascii="Times New Roman" w:eastAsia="Calibri" w:hAnsi="Times New Roman" w:cs="Times New Roman"/>
              </w:rPr>
            </w:pPr>
          </w:p>
        </w:tc>
        <w:tc>
          <w:tcPr>
            <w:tcW w:w="933" w:type="pct"/>
            <w:vMerge/>
          </w:tcPr>
          <w:p w14:paraId="7628620C"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06465AE0" w14:textId="77777777" w:rsidR="003C6F87" w:rsidRPr="006E3EF1" w:rsidRDefault="003C6F87" w:rsidP="000A317B">
            <w:pPr>
              <w:suppressAutoHyphens/>
              <w:rPr>
                <w:rFonts w:ascii="Times New Roman" w:eastAsia="Calibri" w:hAnsi="Times New Roman" w:cs="Times New Roman"/>
              </w:rPr>
            </w:pPr>
            <w:r w:rsidRPr="006E3EF1">
              <w:rPr>
                <w:rFonts w:ascii="Times New Roman" w:eastAsia="Calibri" w:hAnsi="Times New Roman" w:cs="Times New Roman"/>
                <w:bCs/>
              </w:rPr>
              <w:t>выявлять достоинства и недостатки коммерческой идеи</w:t>
            </w:r>
          </w:p>
        </w:tc>
      </w:tr>
      <w:tr w:rsidR="006E3EF1" w:rsidRPr="006E3EF1" w14:paraId="0E0ABA49" w14:textId="77777777" w:rsidTr="005D65BA">
        <w:trPr>
          <w:trHeight w:val="20"/>
        </w:trPr>
        <w:tc>
          <w:tcPr>
            <w:tcW w:w="281" w:type="pct"/>
            <w:vMerge/>
          </w:tcPr>
          <w:p w14:paraId="5F5DBCDD" w14:textId="77777777" w:rsidR="003C6F87" w:rsidRPr="006E3EF1" w:rsidRDefault="003C6F87" w:rsidP="000A317B">
            <w:pPr>
              <w:jc w:val="center"/>
              <w:rPr>
                <w:rFonts w:ascii="Times New Roman" w:eastAsia="Calibri" w:hAnsi="Times New Roman" w:cs="Times New Roman"/>
              </w:rPr>
            </w:pPr>
          </w:p>
        </w:tc>
        <w:tc>
          <w:tcPr>
            <w:tcW w:w="933" w:type="pct"/>
            <w:vMerge/>
          </w:tcPr>
          <w:p w14:paraId="2A2346AC"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265B0CE7" w14:textId="77777777" w:rsidR="003C6F87" w:rsidRPr="006E3EF1" w:rsidRDefault="003C6F87" w:rsidP="000A317B">
            <w:pPr>
              <w:suppressAutoHyphens/>
              <w:rPr>
                <w:rFonts w:ascii="Times New Roman" w:eastAsia="Calibri" w:hAnsi="Times New Roman" w:cs="Times New Roman"/>
                <w:bCs/>
              </w:rPr>
            </w:pPr>
            <w:r w:rsidRPr="006E3EF1">
              <w:rPr>
                <w:rFonts w:ascii="Times New Roman" w:eastAsia="Calibri" w:hAnsi="Times New Roman" w:cs="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6E3EF1" w:rsidRPr="006E3EF1" w14:paraId="2E0034A0" w14:textId="77777777" w:rsidTr="005D65BA">
        <w:trPr>
          <w:trHeight w:val="20"/>
        </w:trPr>
        <w:tc>
          <w:tcPr>
            <w:tcW w:w="281" w:type="pct"/>
            <w:vMerge/>
          </w:tcPr>
          <w:p w14:paraId="4C99371E" w14:textId="77777777" w:rsidR="003C6F87" w:rsidRPr="006E3EF1" w:rsidRDefault="003C6F87" w:rsidP="000A317B">
            <w:pPr>
              <w:jc w:val="center"/>
              <w:rPr>
                <w:rFonts w:ascii="Times New Roman" w:eastAsia="Calibri" w:hAnsi="Times New Roman" w:cs="Times New Roman"/>
              </w:rPr>
            </w:pPr>
          </w:p>
        </w:tc>
        <w:tc>
          <w:tcPr>
            <w:tcW w:w="933" w:type="pct"/>
            <w:vMerge/>
          </w:tcPr>
          <w:p w14:paraId="2CE4675F"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515E6973" w14:textId="77777777" w:rsidR="003C6F87" w:rsidRPr="006E3EF1" w:rsidRDefault="003C6F87" w:rsidP="000A317B">
            <w:pPr>
              <w:suppressAutoHyphens/>
              <w:rPr>
                <w:rFonts w:ascii="Times New Roman" w:eastAsia="Calibri" w:hAnsi="Times New Roman" w:cs="Times New Roman"/>
                <w:bCs/>
              </w:rPr>
            </w:pPr>
            <w:r w:rsidRPr="006E3EF1">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6E3EF1" w:rsidRPr="006E3EF1" w14:paraId="26966E2C" w14:textId="77777777" w:rsidTr="005D65BA">
        <w:trPr>
          <w:trHeight w:val="20"/>
        </w:trPr>
        <w:tc>
          <w:tcPr>
            <w:tcW w:w="281" w:type="pct"/>
            <w:vMerge/>
          </w:tcPr>
          <w:p w14:paraId="58EF9B6A" w14:textId="77777777" w:rsidR="003C6F87" w:rsidRPr="006E3EF1" w:rsidRDefault="003C6F87" w:rsidP="000A317B">
            <w:pPr>
              <w:jc w:val="center"/>
              <w:rPr>
                <w:rFonts w:ascii="Times New Roman" w:eastAsia="Calibri" w:hAnsi="Times New Roman" w:cs="Times New Roman"/>
              </w:rPr>
            </w:pPr>
          </w:p>
        </w:tc>
        <w:tc>
          <w:tcPr>
            <w:tcW w:w="933" w:type="pct"/>
            <w:vMerge/>
          </w:tcPr>
          <w:p w14:paraId="7B2A21AC"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1A5AC078" w14:textId="77777777" w:rsidR="003C6F87" w:rsidRPr="006E3EF1" w:rsidRDefault="003C6F87" w:rsidP="000A317B">
            <w:pPr>
              <w:suppressAutoHyphens/>
              <w:rPr>
                <w:rFonts w:ascii="Times New Roman" w:eastAsia="Calibri" w:hAnsi="Times New Roman" w:cs="Times New Roman"/>
              </w:rPr>
            </w:pPr>
            <w:r w:rsidRPr="006E3EF1">
              <w:rPr>
                <w:rFonts w:ascii="Times New Roman" w:eastAsia="Calibri" w:hAnsi="Times New Roman" w:cs="Times New Roman"/>
              </w:rPr>
              <w:t>определять источники достоверной правовой информации</w:t>
            </w:r>
          </w:p>
        </w:tc>
      </w:tr>
      <w:tr w:rsidR="006E3EF1" w:rsidRPr="006E3EF1" w14:paraId="738E01D5" w14:textId="77777777" w:rsidTr="005D65BA">
        <w:trPr>
          <w:trHeight w:val="20"/>
        </w:trPr>
        <w:tc>
          <w:tcPr>
            <w:tcW w:w="281" w:type="pct"/>
            <w:vMerge/>
          </w:tcPr>
          <w:p w14:paraId="740D58C3" w14:textId="77777777" w:rsidR="003C6F87" w:rsidRPr="006E3EF1" w:rsidRDefault="003C6F87" w:rsidP="000A317B">
            <w:pPr>
              <w:jc w:val="center"/>
              <w:rPr>
                <w:rFonts w:ascii="Times New Roman" w:eastAsia="Calibri" w:hAnsi="Times New Roman" w:cs="Times New Roman"/>
              </w:rPr>
            </w:pPr>
          </w:p>
        </w:tc>
        <w:tc>
          <w:tcPr>
            <w:tcW w:w="933" w:type="pct"/>
            <w:vMerge/>
          </w:tcPr>
          <w:p w14:paraId="3F131552"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5A25B498" w14:textId="77777777" w:rsidR="003C6F87" w:rsidRPr="006E3EF1" w:rsidRDefault="003C6F87" w:rsidP="000A317B">
            <w:pPr>
              <w:suppressAutoHyphens/>
              <w:rPr>
                <w:rFonts w:ascii="Times New Roman" w:eastAsia="Calibri" w:hAnsi="Times New Roman" w:cs="Times New Roman"/>
              </w:rPr>
            </w:pPr>
            <w:r w:rsidRPr="006E3EF1">
              <w:rPr>
                <w:rFonts w:ascii="Times New Roman" w:eastAsia="Calibri" w:hAnsi="Times New Roman" w:cs="Times New Roman"/>
              </w:rPr>
              <w:t>составлять различные правовые документы</w:t>
            </w:r>
          </w:p>
        </w:tc>
      </w:tr>
      <w:tr w:rsidR="006E3EF1" w:rsidRPr="006E3EF1" w14:paraId="7DF1B61D" w14:textId="77777777" w:rsidTr="005D65BA">
        <w:trPr>
          <w:trHeight w:val="20"/>
        </w:trPr>
        <w:tc>
          <w:tcPr>
            <w:tcW w:w="281" w:type="pct"/>
            <w:vMerge/>
          </w:tcPr>
          <w:p w14:paraId="29E947AF" w14:textId="77777777" w:rsidR="003C6F87" w:rsidRPr="006E3EF1" w:rsidRDefault="003C6F87" w:rsidP="000A317B">
            <w:pPr>
              <w:jc w:val="center"/>
              <w:rPr>
                <w:rFonts w:ascii="Times New Roman" w:eastAsia="Calibri" w:hAnsi="Times New Roman" w:cs="Times New Roman"/>
              </w:rPr>
            </w:pPr>
          </w:p>
        </w:tc>
        <w:tc>
          <w:tcPr>
            <w:tcW w:w="933" w:type="pct"/>
            <w:vMerge/>
          </w:tcPr>
          <w:p w14:paraId="756FCF6D" w14:textId="77777777" w:rsidR="003C6F87" w:rsidRPr="006E3EF1" w:rsidRDefault="003C6F87" w:rsidP="000A317B">
            <w:pPr>
              <w:suppressAutoHyphens/>
              <w:rPr>
                <w:rFonts w:ascii="Times New Roman" w:eastAsia="Calibri" w:hAnsi="Times New Roman" w:cs="Times New Roman"/>
              </w:rPr>
            </w:pPr>
          </w:p>
        </w:tc>
        <w:tc>
          <w:tcPr>
            <w:tcW w:w="3786" w:type="pct"/>
            <w:shd w:val="clear" w:color="auto" w:fill="auto"/>
          </w:tcPr>
          <w:p w14:paraId="5D75740B" w14:textId="77777777" w:rsidR="003C6F87" w:rsidRPr="006E3EF1" w:rsidRDefault="003C6F87" w:rsidP="000A317B">
            <w:pPr>
              <w:suppressAutoHyphens/>
              <w:rPr>
                <w:rFonts w:ascii="Times New Roman" w:eastAsia="Calibri" w:hAnsi="Times New Roman" w:cs="Times New Roman"/>
                <w:bCs/>
              </w:rPr>
            </w:pPr>
            <w:r w:rsidRPr="006E3EF1">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6E3EF1" w:rsidRPr="006E3EF1" w14:paraId="4F204439" w14:textId="77777777" w:rsidTr="005D65BA">
        <w:trPr>
          <w:trHeight w:val="20"/>
        </w:trPr>
        <w:tc>
          <w:tcPr>
            <w:tcW w:w="281" w:type="pct"/>
            <w:vMerge/>
          </w:tcPr>
          <w:p w14:paraId="3CE47ADC" w14:textId="77777777" w:rsidR="00F802AB" w:rsidRPr="006E3EF1" w:rsidRDefault="00F802AB" w:rsidP="000A317B">
            <w:pPr>
              <w:jc w:val="center"/>
              <w:rPr>
                <w:rFonts w:ascii="Times New Roman" w:eastAsia="Calibri" w:hAnsi="Times New Roman" w:cs="Times New Roman"/>
              </w:rPr>
            </w:pPr>
          </w:p>
        </w:tc>
        <w:tc>
          <w:tcPr>
            <w:tcW w:w="933" w:type="pct"/>
            <w:vMerge/>
          </w:tcPr>
          <w:p w14:paraId="244A1B5F" w14:textId="77777777" w:rsidR="00F802AB" w:rsidRPr="006E3EF1" w:rsidRDefault="00F802AB" w:rsidP="000A317B">
            <w:pPr>
              <w:suppressAutoHyphens/>
              <w:rPr>
                <w:rFonts w:ascii="Times New Roman" w:eastAsia="Calibri" w:hAnsi="Times New Roman" w:cs="Times New Roman"/>
              </w:rPr>
            </w:pPr>
          </w:p>
        </w:tc>
        <w:tc>
          <w:tcPr>
            <w:tcW w:w="3786" w:type="pct"/>
            <w:shd w:val="clear" w:color="auto" w:fill="auto"/>
          </w:tcPr>
          <w:p w14:paraId="4A08CFFF" w14:textId="77777777" w:rsidR="00F802AB" w:rsidRPr="006E3EF1" w:rsidRDefault="00F802AB" w:rsidP="000A317B">
            <w:pPr>
              <w:suppressAutoHyphens/>
              <w:rPr>
                <w:rFonts w:ascii="Times New Roman" w:eastAsia="Calibri" w:hAnsi="Times New Roman" w:cs="Times New Roman"/>
                <w:bCs/>
              </w:rPr>
            </w:pPr>
            <w:r w:rsidRPr="006E3EF1">
              <w:rPr>
                <w:rFonts w:ascii="Times New Roman" w:eastAsia="Calibri" w:hAnsi="Times New Roman" w:cs="Times New Roman"/>
                <w:bCs/>
              </w:rPr>
              <w:t>оценивать жизнеспособность проектной идеи, составлять план проекта</w:t>
            </w:r>
          </w:p>
        </w:tc>
      </w:tr>
      <w:tr w:rsidR="006E3EF1" w:rsidRPr="006E3EF1" w14:paraId="1359E4FE" w14:textId="77777777" w:rsidTr="005D65BA">
        <w:trPr>
          <w:trHeight w:val="20"/>
        </w:trPr>
        <w:tc>
          <w:tcPr>
            <w:tcW w:w="281" w:type="pct"/>
            <w:vMerge/>
          </w:tcPr>
          <w:p w14:paraId="23E62FB3" w14:textId="77777777" w:rsidR="000A317B" w:rsidRPr="006E3EF1" w:rsidRDefault="000A317B" w:rsidP="000A317B">
            <w:pPr>
              <w:jc w:val="center"/>
              <w:rPr>
                <w:rFonts w:ascii="Times New Roman" w:eastAsia="Calibri" w:hAnsi="Times New Roman" w:cs="Times New Roman"/>
              </w:rPr>
            </w:pPr>
          </w:p>
        </w:tc>
        <w:tc>
          <w:tcPr>
            <w:tcW w:w="933" w:type="pct"/>
            <w:vMerge/>
          </w:tcPr>
          <w:p w14:paraId="50C0BC92" w14:textId="77777777" w:rsidR="000A317B" w:rsidRPr="006E3EF1" w:rsidRDefault="000A317B" w:rsidP="000A317B">
            <w:pPr>
              <w:suppressAutoHyphens/>
              <w:rPr>
                <w:rFonts w:ascii="Times New Roman" w:eastAsia="Calibri" w:hAnsi="Times New Roman" w:cs="Times New Roman"/>
              </w:rPr>
            </w:pPr>
          </w:p>
        </w:tc>
        <w:tc>
          <w:tcPr>
            <w:tcW w:w="3786" w:type="pct"/>
            <w:shd w:val="clear" w:color="auto" w:fill="auto"/>
          </w:tcPr>
          <w:p w14:paraId="0D0EFF04"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b/>
                <w:bCs/>
              </w:rPr>
              <w:t>Знания:</w:t>
            </w:r>
          </w:p>
        </w:tc>
      </w:tr>
      <w:tr w:rsidR="006E3EF1" w:rsidRPr="006E3EF1" w14:paraId="1951FE01" w14:textId="77777777" w:rsidTr="005D65BA">
        <w:trPr>
          <w:trHeight w:val="20"/>
        </w:trPr>
        <w:tc>
          <w:tcPr>
            <w:tcW w:w="281" w:type="pct"/>
            <w:vMerge/>
          </w:tcPr>
          <w:p w14:paraId="7AB2A203" w14:textId="77777777" w:rsidR="00456C5C" w:rsidRPr="006E3EF1" w:rsidRDefault="00456C5C" w:rsidP="000A317B">
            <w:pPr>
              <w:jc w:val="center"/>
              <w:rPr>
                <w:rFonts w:ascii="Times New Roman" w:eastAsia="Calibri" w:hAnsi="Times New Roman" w:cs="Times New Roman"/>
              </w:rPr>
            </w:pPr>
          </w:p>
        </w:tc>
        <w:tc>
          <w:tcPr>
            <w:tcW w:w="933" w:type="pct"/>
            <w:vMerge/>
          </w:tcPr>
          <w:p w14:paraId="31FE40B5"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02051DB9" w14:textId="77777777" w:rsidR="00456C5C" w:rsidRPr="006E3EF1" w:rsidRDefault="00456C5C" w:rsidP="000A317B">
            <w:pPr>
              <w:suppressAutoHyphens/>
              <w:rPr>
                <w:rFonts w:ascii="Times New Roman" w:eastAsia="Calibri" w:hAnsi="Times New Roman" w:cs="Times New Roman"/>
                <w:bCs/>
              </w:rPr>
            </w:pPr>
            <w:r w:rsidRPr="006E3EF1">
              <w:rPr>
                <w:rFonts w:ascii="Times New Roman" w:eastAsia="Calibri" w:hAnsi="Times New Roman" w:cs="Times New Roman"/>
                <w:bCs/>
              </w:rPr>
              <w:t>содержание актуальной нормативно-правовой документации</w:t>
            </w:r>
          </w:p>
        </w:tc>
      </w:tr>
      <w:tr w:rsidR="006E3EF1" w:rsidRPr="006E3EF1" w14:paraId="59A889D5" w14:textId="77777777" w:rsidTr="005D65BA">
        <w:trPr>
          <w:trHeight w:val="20"/>
        </w:trPr>
        <w:tc>
          <w:tcPr>
            <w:tcW w:w="281" w:type="pct"/>
            <w:vMerge/>
          </w:tcPr>
          <w:p w14:paraId="798A1DE4" w14:textId="77777777" w:rsidR="00456C5C" w:rsidRPr="006E3EF1" w:rsidRDefault="00456C5C" w:rsidP="000A317B">
            <w:pPr>
              <w:jc w:val="center"/>
              <w:rPr>
                <w:rFonts w:ascii="Times New Roman" w:eastAsia="Calibri" w:hAnsi="Times New Roman" w:cs="Times New Roman"/>
              </w:rPr>
            </w:pPr>
          </w:p>
        </w:tc>
        <w:tc>
          <w:tcPr>
            <w:tcW w:w="933" w:type="pct"/>
            <w:vMerge/>
          </w:tcPr>
          <w:p w14:paraId="42A9A725"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017DFEE7"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современная научная и профессиональная терминология</w:t>
            </w:r>
          </w:p>
        </w:tc>
      </w:tr>
      <w:tr w:rsidR="006E3EF1" w:rsidRPr="006E3EF1" w14:paraId="775E8EA3" w14:textId="77777777" w:rsidTr="005D65BA">
        <w:trPr>
          <w:trHeight w:val="20"/>
        </w:trPr>
        <w:tc>
          <w:tcPr>
            <w:tcW w:w="281" w:type="pct"/>
            <w:vMerge/>
          </w:tcPr>
          <w:p w14:paraId="31BC86C6" w14:textId="77777777" w:rsidR="00456C5C" w:rsidRPr="006E3EF1" w:rsidRDefault="00456C5C" w:rsidP="000A317B">
            <w:pPr>
              <w:jc w:val="center"/>
              <w:rPr>
                <w:rFonts w:ascii="Times New Roman" w:eastAsia="Calibri" w:hAnsi="Times New Roman" w:cs="Times New Roman"/>
              </w:rPr>
            </w:pPr>
          </w:p>
        </w:tc>
        <w:tc>
          <w:tcPr>
            <w:tcW w:w="933" w:type="pct"/>
            <w:vMerge/>
          </w:tcPr>
          <w:p w14:paraId="288B296E"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7DC13015"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возможные траектории профессионального развития и самообразования</w:t>
            </w:r>
          </w:p>
        </w:tc>
      </w:tr>
      <w:tr w:rsidR="006E3EF1" w:rsidRPr="006E3EF1" w14:paraId="353756CD" w14:textId="77777777" w:rsidTr="005D65BA">
        <w:trPr>
          <w:trHeight w:val="20"/>
        </w:trPr>
        <w:tc>
          <w:tcPr>
            <w:tcW w:w="281" w:type="pct"/>
            <w:vMerge/>
          </w:tcPr>
          <w:p w14:paraId="0192EA8C" w14:textId="77777777" w:rsidR="00456C5C" w:rsidRPr="006E3EF1" w:rsidRDefault="00456C5C" w:rsidP="000A317B">
            <w:pPr>
              <w:jc w:val="center"/>
              <w:rPr>
                <w:rFonts w:ascii="Times New Roman" w:eastAsia="Calibri" w:hAnsi="Times New Roman" w:cs="Times New Roman"/>
              </w:rPr>
            </w:pPr>
          </w:p>
        </w:tc>
        <w:tc>
          <w:tcPr>
            <w:tcW w:w="933" w:type="pct"/>
            <w:vMerge/>
          </w:tcPr>
          <w:p w14:paraId="7C3C9C8D"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3C4EC70F"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основы предпринимательской деятельности, правовой и финансовой грамотности</w:t>
            </w:r>
          </w:p>
        </w:tc>
      </w:tr>
      <w:tr w:rsidR="006E3EF1" w:rsidRPr="006E3EF1" w14:paraId="510F86B1" w14:textId="77777777" w:rsidTr="005D65BA">
        <w:trPr>
          <w:trHeight w:val="20"/>
        </w:trPr>
        <w:tc>
          <w:tcPr>
            <w:tcW w:w="281" w:type="pct"/>
            <w:vMerge/>
          </w:tcPr>
          <w:p w14:paraId="2709D3D6" w14:textId="77777777" w:rsidR="00456C5C" w:rsidRPr="006E3EF1" w:rsidRDefault="00456C5C" w:rsidP="000A317B">
            <w:pPr>
              <w:jc w:val="center"/>
              <w:rPr>
                <w:rFonts w:ascii="Times New Roman" w:eastAsia="Calibri" w:hAnsi="Times New Roman" w:cs="Times New Roman"/>
              </w:rPr>
            </w:pPr>
          </w:p>
        </w:tc>
        <w:tc>
          <w:tcPr>
            <w:tcW w:w="933" w:type="pct"/>
            <w:vMerge/>
          </w:tcPr>
          <w:p w14:paraId="3F1078A8"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75F19C8B" w14:textId="77777777" w:rsidR="00456C5C" w:rsidRPr="006E3EF1" w:rsidRDefault="00456C5C" w:rsidP="000A317B">
            <w:pPr>
              <w:suppressAutoHyphens/>
              <w:rPr>
                <w:rFonts w:ascii="Times New Roman" w:eastAsia="Calibri" w:hAnsi="Times New Roman" w:cs="Times New Roman"/>
                <w:bCs/>
              </w:rPr>
            </w:pPr>
            <w:r w:rsidRPr="006E3EF1">
              <w:rPr>
                <w:rFonts w:ascii="Times New Roman" w:eastAsia="Calibri" w:hAnsi="Times New Roman" w:cs="Times New Roman"/>
                <w:bCs/>
              </w:rPr>
              <w:t>правила разработки презентации</w:t>
            </w:r>
          </w:p>
        </w:tc>
      </w:tr>
      <w:tr w:rsidR="006E3EF1" w:rsidRPr="006E3EF1" w14:paraId="5834038E" w14:textId="77777777" w:rsidTr="005D65BA">
        <w:trPr>
          <w:trHeight w:val="20"/>
        </w:trPr>
        <w:tc>
          <w:tcPr>
            <w:tcW w:w="281" w:type="pct"/>
            <w:vMerge/>
          </w:tcPr>
          <w:p w14:paraId="5BAF1A6D" w14:textId="77777777" w:rsidR="00456C5C" w:rsidRPr="006E3EF1" w:rsidRDefault="00456C5C" w:rsidP="000A317B">
            <w:pPr>
              <w:jc w:val="center"/>
              <w:rPr>
                <w:rFonts w:ascii="Times New Roman" w:eastAsia="Calibri" w:hAnsi="Times New Roman" w:cs="Times New Roman"/>
              </w:rPr>
            </w:pPr>
          </w:p>
        </w:tc>
        <w:tc>
          <w:tcPr>
            <w:tcW w:w="933" w:type="pct"/>
            <w:vMerge/>
          </w:tcPr>
          <w:p w14:paraId="6795B78A"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75AF1135" w14:textId="77777777" w:rsidR="00456C5C" w:rsidRPr="006E3EF1" w:rsidRDefault="00456C5C" w:rsidP="000A317B">
            <w:pPr>
              <w:suppressAutoHyphens/>
              <w:rPr>
                <w:rFonts w:ascii="Times New Roman" w:eastAsia="Calibri" w:hAnsi="Times New Roman" w:cs="Times New Roman"/>
                <w:bCs/>
              </w:rPr>
            </w:pPr>
            <w:r w:rsidRPr="006E3EF1">
              <w:rPr>
                <w:rFonts w:ascii="Times New Roman" w:eastAsia="Calibri" w:hAnsi="Times New Roman" w:cs="Times New Roman"/>
                <w:bCs/>
              </w:rPr>
              <w:t>основные этапы разработки и реализации проекта</w:t>
            </w:r>
          </w:p>
        </w:tc>
      </w:tr>
      <w:tr w:rsidR="006E3EF1" w:rsidRPr="006E3EF1" w14:paraId="50B439D2" w14:textId="77777777" w:rsidTr="005D65BA">
        <w:trPr>
          <w:trHeight w:val="20"/>
        </w:trPr>
        <w:tc>
          <w:tcPr>
            <w:tcW w:w="281" w:type="pct"/>
            <w:vMerge w:val="restart"/>
          </w:tcPr>
          <w:p w14:paraId="5E794E9A" w14:textId="77777777" w:rsidR="000A317B" w:rsidRPr="006E3EF1" w:rsidRDefault="000A317B" w:rsidP="000A317B">
            <w:pPr>
              <w:jc w:val="center"/>
              <w:rPr>
                <w:rFonts w:ascii="Times New Roman" w:eastAsia="Calibri" w:hAnsi="Times New Roman" w:cs="Times New Roman"/>
              </w:rPr>
            </w:pPr>
            <w:r w:rsidRPr="006E3EF1">
              <w:rPr>
                <w:rFonts w:ascii="Times New Roman" w:eastAsia="Calibri" w:hAnsi="Times New Roman" w:cs="Times New Roman"/>
              </w:rPr>
              <w:t>ОК 04</w:t>
            </w:r>
          </w:p>
        </w:tc>
        <w:tc>
          <w:tcPr>
            <w:tcW w:w="933" w:type="pct"/>
            <w:vMerge w:val="restart"/>
          </w:tcPr>
          <w:p w14:paraId="6EC958FD"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rPr>
              <w:t>Эффективно взаимодействовать и работать в коллективе и команде</w:t>
            </w:r>
          </w:p>
        </w:tc>
        <w:tc>
          <w:tcPr>
            <w:tcW w:w="3786" w:type="pct"/>
            <w:shd w:val="clear" w:color="auto" w:fill="auto"/>
          </w:tcPr>
          <w:p w14:paraId="3D67C318" w14:textId="77777777" w:rsidR="000A317B" w:rsidRPr="006E3EF1" w:rsidRDefault="000A317B" w:rsidP="000A317B">
            <w:pPr>
              <w:suppressAutoHyphens/>
              <w:rPr>
                <w:rFonts w:ascii="Times New Roman" w:eastAsia="Calibri" w:hAnsi="Times New Roman" w:cs="Times New Roman"/>
                <w:b/>
                <w:bCs/>
              </w:rPr>
            </w:pPr>
            <w:r w:rsidRPr="006E3EF1">
              <w:rPr>
                <w:rFonts w:ascii="Times New Roman" w:eastAsia="Calibri" w:hAnsi="Times New Roman" w:cs="Times New Roman"/>
                <w:b/>
                <w:bCs/>
                <w:spacing w:val="-4"/>
              </w:rPr>
              <w:t xml:space="preserve">Умения: </w:t>
            </w:r>
          </w:p>
        </w:tc>
      </w:tr>
      <w:tr w:rsidR="006E3EF1" w:rsidRPr="006E3EF1" w14:paraId="7E8C39F4" w14:textId="77777777" w:rsidTr="005D65BA">
        <w:trPr>
          <w:trHeight w:val="20"/>
        </w:trPr>
        <w:tc>
          <w:tcPr>
            <w:tcW w:w="281" w:type="pct"/>
            <w:vMerge/>
          </w:tcPr>
          <w:p w14:paraId="2D1B1FC8" w14:textId="77777777" w:rsidR="00456C5C" w:rsidRPr="006E3EF1" w:rsidRDefault="00456C5C" w:rsidP="000A317B">
            <w:pPr>
              <w:jc w:val="center"/>
              <w:rPr>
                <w:rFonts w:ascii="Times New Roman" w:eastAsia="Calibri" w:hAnsi="Times New Roman" w:cs="Times New Roman"/>
              </w:rPr>
            </w:pPr>
          </w:p>
        </w:tc>
        <w:tc>
          <w:tcPr>
            <w:tcW w:w="933" w:type="pct"/>
            <w:vMerge/>
          </w:tcPr>
          <w:p w14:paraId="049F041E"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636D98CF" w14:textId="77777777" w:rsidR="00456C5C" w:rsidRPr="006E3EF1" w:rsidRDefault="00456C5C" w:rsidP="000A317B">
            <w:pPr>
              <w:suppressAutoHyphens/>
              <w:rPr>
                <w:rFonts w:ascii="Times New Roman" w:eastAsia="Calibri" w:hAnsi="Times New Roman" w:cs="Times New Roman"/>
                <w:b/>
                <w:bCs/>
                <w:spacing w:val="-4"/>
              </w:rPr>
            </w:pPr>
            <w:r w:rsidRPr="006E3EF1">
              <w:rPr>
                <w:rFonts w:ascii="Times New Roman" w:eastAsia="Calibri" w:hAnsi="Times New Roman" w:cs="Times New Roman"/>
                <w:bCs/>
                <w:spacing w:val="-4"/>
              </w:rPr>
              <w:t>организовывать работу коллектива и команды</w:t>
            </w:r>
          </w:p>
        </w:tc>
      </w:tr>
      <w:tr w:rsidR="006E3EF1" w:rsidRPr="006E3EF1" w14:paraId="35002DD1" w14:textId="77777777" w:rsidTr="005D65BA">
        <w:trPr>
          <w:trHeight w:val="20"/>
        </w:trPr>
        <w:tc>
          <w:tcPr>
            <w:tcW w:w="281" w:type="pct"/>
            <w:vMerge/>
          </w:tcPr>
          <w:p w14:paraId="64983009" w14:textId="77777777" w:rsidR="00456C5C" w:rsidRPr="006E3EF1" w:rsidRDefault="00456C5C" w:rsidP="000A317B">
            <w:pPr>
              <w:jc w:val="center"/>
              <w:rPr>
                <w:rFonts w:ascii="Times New Roman" w:eastAsia="Calibri" w:hAnsi="Times New Roman" w:cs="Times New Roman"/>
              </w:rPr>
            </w:pPr>
          </w:p>
        </w:tc>
        <w:tc>
          <w:tcPr>
            <w:tcW w:w="933" w:type="pct"/>
            <w:vMerge/>
          </w:tcPr>
          <w:p w14:paraId="3D77C6C6"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37117D49" w14:textId="77777777" w:rsidR="00456C5C" w:rsidRPr="006E3EF1" w:rsidRDefault="00456C5C" w:rsidP="000A317B">
            <w:pPr>
              <w:suppressAutoHyphens/>
              <w:rPr>
                <w:rFonts w:ascii="Times New Roman" w:eastAsia="Calibri" w:hAnsi="Times New Roman" w:cs="Times New Roman"/>
                <w:b/>
                <w:bCs/>
                <w:spacing w:val="-4"/>
              </w:rPr>
            </w:pPr>
            <w:r w:rsidRPr="006E3EF1">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6E3EF1" w:rsidRPr="006E3EF1" w14:paraId="4929FF80" w14:textId="77777777" w:rsidTr="005D65BA">
        <w:trPr>
          <w:trHeight w:val="20"/>
        </w:trPr>
        <w:tc>
          <w:tcPr>
            <w:tcW w:w="281" w:type="pct"/>
            <w:vMerge/>
          </w:tcPr>
          <w:p w14:paraId="62EA6BA9" w14:textId="77777777" w:rsidR="000A317B" w:rsidRPr="006E3EF1" w:rsidRDefault="000A317B" w:rsidP="000A317B">
            <w:pPr>
              <w:jc w:val="center"/>
              <w:rPr>
                <w:rFonts w:ascii="Times New Roman" w:eastAsia="Calibri" w:hAnsi="Times New Roman" w:cs="Times New Roman"/>
              </w:rPr>
            </w:pPr>
          </w:p>
        </w:tc>
        <w:tc>
          <w:tcPr>
            <w:tcW w:w="933" w:type="pct"/>
            <w:vMerge/>
          </w:tcPr>
          <w:p w14:paraId="56313033" w14:textId="77777777" w:rsidR="000A317B" w:rsidRPr="006E3EF1" w:rsidRDefault="000A317B" w:rsidP="000A317B">
            <w:pPr>
              <w:suppressAutoHyphens/>
              <w:rPr>
                <w:rFonts w:ascii="Times New Roman" w:eastAsia="Calibri" w:hAnsi="Times New Roman" w:cs="Times New Roman"/>
              </w:rPr>
            </w:pPr>
          </w:p>
        </w:tc>
        <w:tc>
          <w:tcPr>
            <w:tcW w:w="3786" w:type="pct"/>
            <w:shd w:val="clear" w:color="auto" w:fill="auto"/>
          </w:tcPr>
          <w:p w14:paraId="3812ED65" w14:textId="77777777" w:rsidR="000A317B" w:rsidRPr="006E3EF1" w:rsidRDefault="000A317B" w:rsidP="000A317B">
            <w:pPr>
              <w:suppressAutoHyphens/>
              <w:rPr>
                <w:rFonts w:ascii="Times New Roman" w:eastAsia="Calibri" w:hAnsi="Times New Roman" w:cs="Times New Roman"/>
                <w:bCs/>
                <w:spacing w:val="-4"/>
              </w:rPr>
            </w:pPr>
            <w:r w:rsidRPr="006E3EF1">
              <w:rPr>
                <w:rFonts w:ascii="Times New Roman" w:eastAsia="Calibri" w:hAnsi="Times New Roman" w:cs="Times New Roman"/>
                <w:b/>
                <w:bCs/>
              </w:rPr>
              <w:t>Знания:</w:t>
            </w:r>
          </w:p>
        </w:tc>
      </w:tr>
      <w:tr w:rsidR="006E3EF1" w:rsidRPr="006E3EF1" w14:paraId="62A52430" w14:textId="77777777" w:rsidTr="005D65BA">
        <w:trPr>
          <w:trHeight w:val="20"/>
        </w:trPr>
        <w:tc>
          <w:tcPr>
            <w:tcW w:w="281" w:type="pct"/>
            <w:vMerge/>
          </w:tcPr>
          <w:p w14:paraId="6B3BBA19" w14:textId="77777777" w:rsidR="00456C5C" w:rsidRPr="006E3EF1" w:rsidRDefault="00456C5C" w:rsidP="000A317B">
            <w:pPr>
              <w:jc w:val="center"/>
              <w:rPr>
                <w:rFonts w:ascii="Times New Roman" w:eastAsia="Calibri" w:hAnsi="Times New Roman" w:cs="Times New Roman"/>
              </w:rPr>
            </w:pPr>
          </w:p>
        </w:tc>
        <w:tc>
          <w:tcPr>
            <w:tcW w:w="933" w:type="pct"/>
            <w:vMerge/>
          </w:tcPr>
          <w:p w14:paraId="6D5F40CC"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7A45CBB7" w14:textId="77777777" w:rsidR="00456C5C" w:rsidRPr="006E3EF1" w:rsidRDefault="00456C5C" w:rsidP="000A317B">
            <w:pPr>
              <w:suppressAutoHyphens/>
              <w:rPr>
                <w:rFonts w:ascii="Times New Roman" w:eastAsia="Calibri" w:hAnsi="Times New Roman" w:cs="Times New Roman"/>
                <w:b/>
                <w:bCs/>
                <w:spacing w:val="-4"/>
              </w:rPr>
            </w:pPr>
            <w:r w:rsidRPr="006E3EF1">
              <w:rPr>
                <w:rFonts w:ascii="Times New Roman" w:eastAsia="Calibri" w:hAnsi="Times New Roman" w:cs="Times New Roman"/>
                <w:bCs/>
              </w:rPr>
              <w:t>психологические основы деятельности коллектива</w:t>
            </w:r>
          </w:p>
        </w:tc>
      </w:tr>
      <w:tr w:rsidR="006E3EF1" w:rsidRPr="006E3EF1" w14:paraId="3F9E509D" w14:textId="77777777" w:rsidTr="005D65BA">
        <w:trPr>
          <w:trHeight w:val="20"/>
        </w:trPr>
        <w:tc>
          <w:tcPr>
            <w:tcW w:w="281" w:type="pct"/>
            <w:vMerge/>
          </w:tcPr>
          <w:p w14:paraId="746A3740" w14:textId="77777777" w:rsidR="00456C5C" w:rsidRPr="006E3EF1" w:rsidRDefault="00456C5C" w:rsidP="000A317B">
            <w:pPr>
              <w:jc w:val="center"/>
              <w:rPr>
                <w:rFonts w:ascii="Times New Roman" w:eastAsia="Calibri" w:hAnsi="Times New Roman" w:cs="Times New Roman"/>
              </w:rPr>
            </w:pPr>
          </w:p>
        </w:tc>
        <w:tc>
          <w:tcPr>
            <w:tcW w:w="933" w:type="pct"/>
            <w:vMerge/>
          </w:tcPr>
          <w:p w14:paraId="29D68F15"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273BE3C9"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психологические особенности личности</w:t>
            </w:r>
          </w:p>
        </w:tc>
      </w:tr>
      <w:tr w:rsidR="006E3EF1" w:rsidRPr="006E3EF1" w14:paraId="0D305470" w14:textId="77777777" w:rsidTr="005D65BA">
        <w:trPr>
          <w:trHeight w:val="20"/>
        </w:trPr>
        <w:tc>
          <w:tcPr>
            <w:tcW w:w="281" w:type="pct"/>
            <w:vMerge w:val="restart"/>
          </w:tcPr>
          <w:p w14:paraId="37877286" w14:textId="77777777" w:rsidR="000A317B" w:rsidRPr="006E3EF1" w:rsidRDefault="000A317B" w:rsidP="000A317B">
            <w:pPr>
              <w:jc w:val="center"/>
              <w:rPr>
                <w:rFonts w:ascii="Times New Roman" w:eastAsia="Calibri" w:hAnsi="Times New Roman" w:cs="Times New Roman"/>
              </w:rPr>
            </w:pPr>
            <w:r w:rsidRPr="006E3EF1">
              <w:rPr>
                <w:rFonts w:ascii="Times New Roman" w:eastAsia="Calibri" w:hAnsi="Times New Roman" w:cs="Times New Roman"/>
              </w:rPr>
              <w:t>ОК 05</w:t>
            </w:r>
          </w:p>
        </w:tc>
        <w:tc>
          <w:tcPr>
            <w:tcW w:w="933" w:type="pct"/>
            <w:vMerge w:val="restart"/>
          </w:tcPr>
          <w:p w14:paraId="62415033"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86" w:type="pct"/>
            <w:shd w:val="clear" w:color="auto" w:fill="auto"/>
          </w:tcPr>
          <w:p w14:paraId="7EAEA657" w14:textId="77777777" w:rsidR="000A317B" w:rsidRPr="006E3EF1" w:rsidRDefault="000A317B" w:rsidP="000A317B">
            <w:pPr>
              <w:suppressAutoHyphens/>
              <w:rPr>
                <w:rFonts w:ascii="Times New Roman" w:eastAsia="Calibri" w:hAnsi="Times New Roman" w:cs="Times New Roman"/>
                <w:b/>
              </w:rPr>
            </w:pPr>
            <w:r w:rsidRPr="006E3EF1">
              <w:rPr>
                <w:rFonts w:ascii="Times New Roman" w:eastAsia="Calibri" w:hAnsi="Times New Roman" w:cs="Times New Roman"/>
                <w:b/>
                <w:bCs/>
              </w:rPr>
              <w:t>Умения:</w:t>
            </w:r>
            <w:r w:rsidRPr="006E3EF1">
              <w:rPr>
                <w:rFonts w:ascii="Times New Roman" w:eastAsia="Calibri" w:hAnsi="Times New Roman" w:cs="Times New Roman"/>
              </w:rPr>
              <w:t xml:space="preserve"> </w:t>
            </w:r>
          </w:p>
        </w:tc>
      </w:tr>
      <w:tr w:rsidR="006E3EF1" w:rsidRPr="006E3EF1" w14:paraId="7DD30C7E" w14:textId="77777777" w:rsidTr="005D65BA">
        <w:trPr>
          <w:trHeight w:val="20"/>
        </w:trPr>
        <w:tc>
          <w:tcPr>
            <w:tcW w:w="281" w:type="pct"/>
            <w:vMerge/>
          </w:tcPr>
          <w:p w14:paraId="122417D8" w14:textId="77777777" w:rsidR="00456C5C" w:rsidRPr="006E3EF1" w:rsidRDefault="00456C5C" w:rsidP="000A317B">
            <w:pPr>
              <w:jc w:val="center"/>
              <w:rPr>
                <w:rFonts w:ascii="Times New Roman" w:eastAsia="Calibri" w:hAnsi="Times New Roman" w:cs="Times New Roman"/>
              </w:rPr>
            </w:pPr>
          </w:p>
        </w:tc>
        <w:tc>
          <w:tcPr>
            <w:tcW w:w="933" w:type="pct"/>
            <w:vMerge/>
          </w:tcPr>
          <w:p w14:paraId="0DB37411"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3878654D"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rPr>
              <w:t xml:space="preserve">грамотно </w:t>
            </w:r>
            <w:r w:rsidRPr="006E3EF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6E3EF1" w:rsidRPr="006E3EF1" w14:paraId="57910471" w14:textId="77777777" w:rsidTr="005D65BA">
        <w:trPr>
          <w:trHeight w:val="20"/>
        </w:trPr>
        <w:tc>
          <w:tcPr>
            <w:tcW w:w="281" w:type="pct"/>
            <w:vMerge/>
          </w:tcPr>
          <w:p w14:paraId="24932F97" w14:textId="77777777" w:rsidR="00456C5C" w:rsidRPr="006E3EF1" w:rsidRDefault="00456C5C" w:rsidP="000A317B">
            <w:pPr>
              <w:jc w:val="center"/>
              <w:rPr>
                <w:rFonts w:ascii="Times New Roman" w:eastAsia="Calibri" w:hAnsi="Times New Roman" w:cs="Times New Roman"/>
              </w:rPr>
            </w:pPr>
          </w:p>
        </w:tc>
        <w:tc>
          <w:tcPr>
            <w:tcW w:w="933" w:type="pct"/>
            <w:vMerge/>
          </w:tcPr>
          <w:p w14:paraId="3D958A66"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2CEB3D07" w14:textId="77777777" w:rsidR="00456C5C" w:rsidRPr="006E3EF1" w:rsidRDefault="00456C5C" w:rsidP="000A317B">
            <w:pPr>
              <w:suppressAutoHyphens/>
              <w:rPr>
                <w:rFonts w:ascii="Times New Roman" w:eastAsia="Calibri" w:hAnsi="Times New Roman" w:cs="Times New Roman"/>
              </w:rPr>
            </w:pPr>
            <w:r w:rsidRPr="006E3EF1">
              <w:rPr>
                <w:rFonts w:ascii="Times New Roman" w:eastAsia="Calibri" w:hAnsi="Times New Roman" w:cs="Times New Roman"/>
              </w:rPr>
              <w:t>проявлять толерантность в рабочем коллективе</w:t>
            </w:r>
          </w:p>
        </w:tc>
      </w:tr>
      <w:tr w:rsidR="006E3EF1" w:rsidRPr="006E3EF1" w14:paraId="007A57B5" w14:textId="77777777" w:rsidTr="005D65BA">
        <w:trPr>
          <w:trHeight w:val="20"/>
        </w:trPr>
        <w:tc>
          <w:tcPr>
            <w:tcW w:w="281" w:type="pct"/>
            <w:vMerge/>
          </w:tcPr>
          <w:p w14:paraId="71644727" w14:textId="77777777" w:rsidR="000A317B" w:rsidRPr="006E3EF1" w:rsidRDefault="000A317B" w:rsidP="000A317B">
            <w:pPr>
              <w:jc w:val="center"/>
              <w:rPr>
                <w:rFonts w:ascii="Times New Roman" w:eastAsia="Calibri" w:hAnsi="Times New Roman" w:cs="Times New Roman"/>
              </w:rPr>
            </w:pPr>
          </w:p>
        </w:tc>
        <w:tc>
          <w:tcPr>
            <w:tcW w:w="933" w:type="pct"/>
            <w:vMerge/>
          </w:tcPr>
          <w:p w14:paraId="2F0A96C9" w14:textId="77777777" w:rsidR="000A317B" w:rsidRPr="006E3EF1" w:rsidRDefault="000A317B" w:rsidP="000A317B">
            <w:pPr>
              <w:suppressAutoHyphens/>
              <w:rPr>
                <w:rFonts w:ascii="Times New Roman" w:eastAsia="Calibri" w:hAnsi="Times New Roman" w:cs="Times New Roman"/>
              </w:rPr>
            </w:pPr>
          </w:p>
        </w:tc>
        <w:tc>
          <w:tcPr>
            <w:tcW w:w="3786" w:type="pct"/>
            <w:shd w:val="clear" w:color="auto" w:fill="auto"/>
          </w:tcPr>
          <w:p w14:paraId="44475AFC"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b/>
                <w:bCs/>
              </w:rPr>
              <w:t>Знания:</w:t>
            </w:r>
          </w:p>
        </w:tc>
      </w:tr>
      <w:tr w:rsidR="006E3EF1" w:rsidRPr="006E3EF1" w14:paraId="017801A5" w14:textId="77777777" w:rsidTr="005D65BA">
        <w:trPr>
          <w:trHeight w:val="20"/>
        </w:trPr>
        <w:tc>
          <w:tcPr>
            <w:tcW w:w="281" w:type="pct"/>
            <w:vMerge/>
          </w:tcPr>
          <w:p w14:paraId="70836C47" w14:textId="77777777" w:rsidR="00456C5C" w:rsidRPr="006E3EF1" w:rsidRDefault="00456C5C" w:rsidP="000A317B">
            <w:pPr>
              <w:jc w:val="center"/>
              <w:rPr>
                <w:rFonts w:ascii="Times New Roman" w:eastAsia="Calibri" w:hAnsi="Times New Roman" w:cs="Times New Roman"/>
              </w:rPr>
            </w:pPr>
          </w:p>
        </w:tc>
        <w:tc>
          <w:tcPr>
            <w:tcW w:w="933" w:type="pct"/>
            <w:vMerge/>
          </w:tcPr>
          <w:p w14:paraId="7CDDE277"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6745F294" w14:textId="77777777" w:rsidR="00456C5C" w:rsidRPr="006E3EF1" w:rsidRDefault="00456C5C" w:rsidP="000A317B">
            <w:pPr>
              <w:suppressAutoHyphens/>
              <w:rPr>
                <w:rFonts w:ascii="Times New Roman" w:eastAsia="Calibri" w:hAnsi="Times New Roman" w:cs="Times New Roman"/>
                <w:bCs/>
              </w:rPr>
            </w:pPr>
            <w:r w:rsidRPr="006E3EF1">
              <w:rPr>
                <w:rFonts w:ascii="Times New Roman" w:eastAsia="Calibri" w:hAnsi="Times New Roman" w:cs="Times New Roman"/>
                <w:bCs/>
              </w:rPr>
              <w:t xml:space="preserve">правила оформления документов </w:t>
            </w:r>
          </w:p>
        </w:tc>
      </w:tr>
      <w:tr w:rsidR="006E3EF1" w:rsidRPr="006E3EF1" w14:paraId="2A87802A" w14:textId="77777777" w:rsidTr="005D65BA">
        <w:trPr>
          <w:trHeight w:val="20"/>
        </w:trPr>
        <w:tc>
          <w:tcPr>
            <w:tcW w:w="281" w:type="pct"/>
            <w:vMerge/>
          </w:tcPr>
          <w:p w14:paraId="73E3BD4D" w14:textId="77777777" w:rsidR="00456C5C" w:rsidRPr="006E3EF1" w:rsidRDefault="00456C5C" w:rsidP="000A317B">
            <w:pPr>
              <w:jc w:val="center"/>
              <w:rPr>
                <w:rFonts w:ascii="Times New Roman" w:eastAsia="Calibri" w:hAnsi="Times New Roman" w:cs="Times New Roman"/>
              </w:rPr>
            </w:pPr>
          </w:p>
        </w:tc>
        <w:tc>
          <w:tcPr>
            <w:tcW w:w="933" w:type="pct"/>
            <w:vMerge/>
          </w:tcPr>
          <w:p w14:paraId="02E2332E"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3AD222A2"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правила построения устных сообщений</w:t>
            </w:r>
          </w:p>
        </w:tc>
      </w:tr>
      <w:tr w:rsidR="006E3EF1" w:rsidRPr="006E3EF1" w14:paraId="7A4E4862" w14:textId="77777777" w:rsidTr="005D65BA">
        <w:trPr>
          <w:trHeight w:val="20"/>
        </w:trPr>
        <w:tc>
          <w:tcPr>
            <w:tcW w:w="281" w:type="pct"/>
            <w:vMerge/>
          </w:tcPr>
          <w:p w14:paraId="2B4C9789" w14:textId="77777777" w:rsidR="00456C5C" w:rsidRPr="006E3EF1" w:rsidRDefault="00456C5C" w:rsidP="000A317B">
            <w:pPr>
              <w:jc w:val="center"/>
              <w:rPr>
                <w:rFonts w:ascii="Times New Roman" w:eastAsia="Calibri" w:hAnsi="Times New Roman" w:cs="Times New Roman"/>
              </w:rPr>
            </w:pPr>
          </w:p>
        </w:tc>
        <w:tc>
          <w:tcPr>
            <w:tcW w:w="933" w:type="pct"/>
            <w:vMerge/>
          </w:tcPr>
          <w:p w14:paraId="345E392A"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1DC3C44C" w14:textId="77777777" w:rsidR="00456C5C" w:rsidRPr="006E3EF1" w:rsidRDefault="00456C5C" w:rsidP="000A317B">
            <w:pPr>
              <w:suppressAutoHyphens/>
              <w:rPr>
                <w:rFonts w:ascii="Times New Roman" w:eastAsia="Calibri" w:hAnsi="Times New Roman" w:cs="Times New Roman"/>
                <w:bCs/>
              </w:rPr>
            </w:pPr>
            <w:r w:rsidRPr="006E3EF1">
              <w:rPr>
                <w:rFonts w:ascii="Times New Roman" w:eastAsia="Calibri" w:hAnsi="Times New Roman" w:cs="Times New Roman"/>
                <w:bCs/>
              </w:rPr>
              <w:t>особенности социального и культурного контекста</w:t>
            </w:r>
          </w:p>
        </w:tc>
      </w:tr>
      <w:tr w:rsidR="006E3EF1" w:rsidRPr="006E3EF1" w14:paraId="66240027" w14:textId="77777777" w:rsidTr="005D65BA">
        <w:trPr>
          <w:trHeight w:val="20"/>
        </w:trPr>
        <w:tc>
          <w:tcPr>
            <w:tcW w:w="281" w:type="pct"/>
            <w:vMerge w:val="restart"/>
            <w:shd w:val="clear" w:color="auto" w:fill="auto"/>
          </w:tcPr>
          <w:p w14:paraId="283BE152" w14:textId="77777777" w:rsidR="000A317B" w:rsidRPr="006E3EF1" w:rsidRDefault="000A317B" w:rsidP="000A317B">
            <w:pPr>
              <w:jc w:val="center"/>
              <w:rPr>
                <w:rFonts w:ascii="Times New Roman" w:eastAsia="Calibri" w:hAnsi="Times New Roman" w:cs="Times New Roman"/>
              </w:rPr>
            </w:pPr>
            <w:r w:rsidRPr="006E3EF1">
              <w:rPr>
                <w:rFonts w:ascii="Times New Roman" w:eastAsia="Calibri" w:hAnsi="Times New Roman" w:cs="Times New Roman"/>
              </w:rPr>
              <w:t>ОК 06</w:t>
            </w:r>
          </w:p>
        </w:tc>
        <w:tc>
          <w:tcPr>
            <w:tcW w:w="933" w:type="pct"/>
            <w:vMerge w:val="restart"/>
            <w:shd w:val="clear" w:color="auto" w:fill="auto"/>
          </w:tcPr>
          <w:p w14:paraId="1C3FDB3C"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rPr>
              <w:t xml:space="preserve">Проявлять гражданско-патриотическую позицию, </w:t>
            </w:r>
            <w:r w:rsidRPr="006E3EF1">
              <w:rPr>
                <w:rFonts w:ascii="Times New Roman" w:eastAsia="Calibri" w:hAnsi="Times New Roman" w:cs="Times New Roman"/>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86" w:type="pct"/>
            <w:shd w:val="clear" w:color="auto" w:fill="auto"/>
          </w:tcPr>
          <w:p w14:paraId="58CA5B78"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b/>
                <w:bCs/>
              </w:rPr>
              <w:lastRenderedPageBreak/>
              <w:t>Умения:</w:t>
            </w:r>
            <w:r w:rsidRPr="006E3EF1">
              <w:rPr>
                <w:rFonts w:ascii="Times New Roman" w:eastAsia="Calibri" w:hAnsi="Times New Roman" w:cs="Times New Roman"/>
                <w:bCs/>
              </w:rPr>
              <w:t xml:space="preserve"> </w:t>
            </w:r>
          </w:p>
        </w:tc>
      </w:tr>
      <w:tr w:rsidR="006E3EF1" w:rsidRPr="006E3EF1" w14:paraId="3661BCDA" w14:textId="77777777" w:rsidTr="005D65BA">
        <w:trPr>
          <w:trHeight w:val="20"/>
        </w:trPr>
        <w:tc>
          <w:tcPr>
            <w:tcW w:w="281" w:type="pct"/>
            <w:vMerge/>
            <w:shd w:val="clear" w:color="auto" w:fill="auto"/>
          </w:tcPr>
          <w:p w14:paraId="0E26D826" w14:textId="77777777" w:rsidR="00456C5C" w:rsidRPr="006E3EF1" w:rsidRDefault="00456C5C" w:rsidP="000A317B">
            <w:pPr>
              <w:jc w:val="center"/>
              <w:rPr>
                <w:rFonts w:ascii="Times New Roman" w:eastAsia="Calibri" w:hAnsi="Times New Roman" w:cs="Times New Roman"/>
              </w:rPr>
            </w:pPr>
          </w:p>
        </w:tc>
        <w:tc>
          <w:tcPr>
            <w:tcW w:w="933" w:type="pct"/>
            <w:vMerge/>
            <w:shd w:val="clear" w:color="auto" w:fill="auto"/>
          </w:tcPr>
          <w:p w14:paraId="033EE693"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1F2054CB"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rPr>
              <w:t>проявлять гражданско-патриотическую позицию</w:t>
            </w:r>
          </w:p>
        </w:tc>
      </w:tr>
      <w:tr w:rsidR="006E3EF1" w:rsidRPr="006E3EF1" w14:paraId="79BA65AD" w14:textId="77777777" w:rsidTr="005D65BA">
        <w:trPr>
          <w:trHeight w:val="20"/>
        </w:trPr>
        <w:tc>
          <w:tcPr>
            <w:tcW w:w="281" w:type="pct"/>
            <w:vMerge/>
            <w:shd w:val="clear" w:color="auto" w:fill="auto"/>
          </w:tcPr>
          <w:p w14:paraId="5E96BE27" w14:textId="77777777" w:rsidR="00456C5C" w:rsidRPr="006E3EF1" w:rsidRDefault="00456C5C" w:rsidP="000A317B">
            <w:pPr>
              <w:jc w:val="center"/>
              <w:rPr>
                <w:rFonts w:ascii="Times New Roman" w:eastAsia="Calibri" w:hAnsi="Times New Roman" w:cs="Times New Roman"/>
              </w:rPr>
            </w:pPr>
          </w:p>
        </w:tc>
        <w:tc>
          <w:tcPr>
            <w:tcW w:w="933" w:type="pct"/>
            <w:vMerge/>
            <w:shd w:val="clear" w:color="auto" w:fill="auto"/>
          </w:tcPr>
          <w:p w14:paraId="5809B888"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07F9157F" w14:textId="77777777" w:rsidR="00456C5C" w:rsidRPr="006E3EF1" w:rsidRDefault="00456C5C" w:rsidP="000A317B">
            <w:pPr>
              <w:suppressAutoHyphens/>
              <w:rPr>
                <w:rFonts w:ascii="Times New Roman" w:eastAsia="Calibri" w:hAnsi="Times New Roman" w:cs="Times New Roman"/>
              </w:rPr>
            </w:pPr>
            <w:r w:rsidRPr="006E3EF1">
              <w:rPr>
                <w:rFonts w:ascii="Times New Roman" w:eastAsia="Calibri" w:hAnsi="Times New Roman" w:cs="Times New Roman"/>
              </w:rPr>
              <w:t>демонстрировать осознанное поведение</w:t>
            </w:r>
          </w:p>
        </w:tc>
      </w:tr>
      <w:tr w:rsidR="006E3EF1" w:rsidRPr="006E3EF1" w14:paraId="272C2B49" w14:textId="77777777" w:rsidTr="005D65BA">
        <w:trPr>
          <w:trHeight w:val="20"/>
        </w:trPr>
        <w:tc>
          <w:tcPr>
            <w:tcW w:w="281" w:type="pct"/>
            <w:vMerge/>
            <w:shd w:val="clear" w:color="auto" w:fill="auto"/>
          </w:tcPr>
          <w:p w14:paraId="7EDB950E" w14:textId="77777777" w:rsidR="00456C5C" w:rsidRPr="006E3EF1" w:rsidRDefault="00456C5C" w:rsidP="000A317B">
            <w:pPr>
              <w:jc w:val="center"/>
              <w:rPr>
                <w:rFonts w:ascii="Times New Roman" w:eastAsia="Calibri" w:hAnsi="Times New Roman" w:cs="Times New Roman"/>
              </w:rPr>
            </w:pPr>
          </w:p>
        </w:tc>
        <w:tc>
          <w:tcPr>
            <w:tcW w:w="933" w:type="pct"/>
            <w:vMerge/>
            <w:shd w:val="clear" w:color="auto" w:fill="auto"/>
          </w:tcPr>
          <w:p w14:paraId="48F239FD"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0FA77B26" w14:textId="77777777" w:rsidR="00456C5C" w:rsidRPr="006E3EF1" w:rsidRDefault="00456C5C" w:rsidP="000A317B">
            <w:pPr>
              <w:suppressAutoHyphens/>
              <w:rPr>
                <w:rFonts w:ascii="Times New Roman" w:eastAsia="Calibri" w:hAnsi="Times New Roman" w:cs="Times New Roman"/>
                <w:bCs/>
              </w:rPr>
            </w:pPr>
            <w:r w:rsidRPr="006E3EF1">
              <w:rPr>
                <w:rFonts w:ascii="Times New Roman" w:eastAsia="Calibri" w:hAnsi="Times New Roman" w:cs="Times New Roman"/>
                <w:bCs/>
              </w:rPr>
              <w:t>описывать значимость своей профессии</w:t>
            </w:r>
          </w:p>
        </w:tc>
      </w:tr>
      <w:tr w:rsidR="006E3EF1" w:rsidRPr="006E3EF1" w14:paraId="375C1BC3" w14:textId="77777777" w:rsidTr="005D65BA">
        <w:trPr>
          <w:trHeight w:val="20"/>
        </w:trPr>
        <w:tc>
          <w:tcPr>
            <w:tcW w:w="281" w:type="pct"/>
            <w:vMerge/>
            <w:shd w:val="clear" w:color="auto" w:fill="auto"/>
          </w:tcPr>
          <w:p w14:paraId="64855820" w14:textId="77777777" w:rsidR="00456C5C" w:rsidRPr="006E3EF1" w:rsidRDefault="00456C5C" w:rsidP="000A317B">
            <w:pPr>
              <w:jc w:val="center"/>
              <w:rPr>
                <w:rFonts w:ascii="Times New Roman" w:eastAsia="Calibri" w:hAnsi="Times New Roman" w:cs="Times New Roman"/>
              </w:rPr>
            </w:pPr>
          </w:p>
        </w:tc>
        <w:tc>
          <w:tcPr>
            <w:tcW w:w="933" w:type="pct"/>
            <w:vMerge/>
            <w:shd w:val="clear" w:color="auto" w:fill="auto"/>
          </w:tcPr>
          <w:p w14:paraId="6A929DD6"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15BE0F42"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применять стандарты антикоррупционного поведения</w:t>
            </w:r>
          </w:p>
        </w:tc>
      </w:tr>
      <w:tr w:rsidR="006E3EF1" w:rsidRPr="006E3EF1" w14:paraId="3E4FD9A4" w14:textId="77777777" w:rsidTr="005D65BA">
        <w:trPr>
          <w:trHeight w:val="20"/>
        </w:trPr>
        <w:tc>
          <w:tcPr>
            <w:tcW w:w="281" w:type="pct"/>
            <w:vMerge/>
            <w:shd w:val="clear" w:color="auto" w:fill="auto"/>
          </w:tcPr>
          <w:p w14:paraId="63A1D7F0" w14:textId="77777777" w:rsidR="000A317B" w:rsidRPr="006E3EF1" w:rsidRDefault="000A317B" w:rsidP="000A317B">
            <w:pPr>
              <w:jc w:val="center"/>
              <w:rPr>
                <w:rFonts w:ascii="Times New Roman" w:eastAsia="Calibri" w:hAnsi="Times New Roman" w:cs="Times New Roman"/>
              </w:rPr>
            </w:pPr>
          </w:p>
        </w:tc>
        <w:tc>
          <w:tcPr>
            <w:tcW w:w="933" w:type="pct"/>
            <w:vMerge/>
            <w:shd w:val="clear" w:color="auto" w:fill="auto"/>
          </w:tcPr>
          <w:p w14:paraId="52E5F2B2" w14:textId="77777777" w:rsidR="000A317B" w:rsidRPr="006E3EF1" w:rsidRDefault="000A317B" w:rsidP="000A317B">
            <w:pPr>
              <w:suppressAutoHyphens/>
              <w:rPr>
                <w:rFonts w:ascii="Times New Roman" w:eastAsia="Calibri" w:hAnsi="Times New Roman" w:cs="Times New Roman"/>
              </w:rPr>
            </w:pPr>
          </w:p>
        </w:tc>
        <w:tc>
          <w:tcPr>
            <w:tcW w:w="3786" w:type="pct"/>
            <w:shd w:val="clear" w:color="auto" w:fill="auto"/>
          </w:tcPr>
          <w:p w14:paraId="5A9C6EB4" w14:textId="77777777" w:rsidR="000A317B" w:rsidRPr="006E3EF1" w:rsidRDefault="000A317B" w:rsidP="000A317B">
            <w:pPr>
              <w:suppressAutoHyphens/>
              <w:rPr>
                <w:rFonts w:ascii="Times New Roman" w:eastAsia="Calibri" w:hAnsi="Times New Roman" w:cs="Times New Roman"/>
                <w:bCs/>
              </w:rPr>
            </w:pPr>
            <w:r w:rsidRPr="006E3EF1">
              <w:rPr>
                <w:rFonts w:ascii="Times New Roman" w:eastAsia="Calibri" w:hAnsi="Times New Roman" w:cs="Times New Roman"/>
                <w:b/>
                <w:bCs/>
              </w:rPr>
              <w:t>Знания:</w:t>
            </w:r>
          </w:p>
        </w:tc>
      </w:tr>
      <w:tr w:rsidR="006E3EF1" w:rsidRPr="006E3EF1" w14:paraId="11E692AE" w14:textId="77777777" w:rsidTr="005D65BA">
        <w:trPr>
          <w:trHeight w:val="20"/>
        </w:trPr>
        <w:tc>
          <w:tcPr>
            <w:tcW w:w="281" w:type="pct"/>
            <w:vMerge/>
          </w:tcPr>
          <w:p w14:paraId="185D31C9" w14:textId="77777777" w:rsidR="00456C5C" w:rsidRPr="006E3EF1" w:rsidRDefault="00456C5C" w:rsidP="000A317B">
            <w:pPr>
              <w:jc w:val="center"/>
              <w:rPr>
                <w:rFonts w:ascii="Times New Roman" w:eastAsia="Calibri" w:hAnsi="Times New Roman" w:cs="Times New Roman"/>
              </w:rPr>
            </w:pPr>
          </w:p>
        </w:tc>
        <w:tc>
          <w:tcPr>
            <w:tcW w:w="933" w:type="pct"/>
            <w:vMerge/>
          </w:tcPr>
          <w:p w14:paraId="4A4BB141"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54DBDE28"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сущность гражданско-патриотической позиции</w:t>
            </w:r>
          </w:p>
        </w:tc>
      </w:tr>
      <w:tr w:rsidR="006E3EF1" w:rsidRPr="006E3EF1" w14:paraId="61FDB054" w14:textId="77777777" w:rsidTr="005D65BA">
        <w:trPr>
          <w:trHeight w:val="20"/>
        </w:trPr>
        <w:tc>
          <w:tcPr>
            <w:tcW w:w="281" w:type="pct"/>
            <w:vMerge/>
          </w:tcPr>
          <w:p w14:paraId="5595D123" w14:textId="77777777" w:rsidR="00456C5C" w:rsidRPr="006E3EF1" w:rsidRDefault="00456C5C" w:rsidP="000A317B">
            <w:pPr>
              <w:jc w:val="center"/>
              <w:rPr>
                <w:rFonts w:ascii="Times New Roman" w:eastAsia="Calibri" w:hAnsi="Times New Roman" w:cs="Times New Roman"/>
              </w:rPr>
            </w:pPr>
          </w:p>
        </w:tc>
        <w:tc>
          <w:tcPr>
            <w:tcW w:w="933" w:type="pct"/>
            <w:vMerge/>
          </w:tcPr>
          <w:p w14:paraId="6F8500D5"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5C7DD267" w14:textId="77777777" w:rsidR="00456C5C" w:rsidRPr="006E3EF1" w:rsidRDefault="00456C5C" w:rsidP="000A317B">
            <w:pPr>
              <w:suppressAutoHyphens/>
              <w:rPr>
                <w:rFonts w:ascii="Times New Roman" w:eastAsia="Calibri" w:hAnsi="Times New Roman" w:cs="Times New Roman"/>
                <w:bCs/>
              </w:rPr>
            </w:pPr>
            <w:r w:rsidRPr="006E3EF1">
              <w:rPr>
                <w:rFonts w:ascii="Times New Roman" w:eastAsia="Calibri" w:hAnsi="Times New Roman" w:cs="Times New Roman"/>
                <w:bCs/>
              </w:rPr>
              <w:t>традиционных общечеловеческих ценностей, в том</w:t>
            </w:r>
            <w:r w:rsidRPr="006E3EF1">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6E3EF1" w:rsidRPr="006E3EF1" w14:paraId="6B9F80C0" w14:textId="77777777" w:rsidTr="005D65BA">
        <w:trPr>
          <w:trHeight w:val="20"/>
        </w:trPr>
        <w:tc>
          <w:tcPr>
            <w:tcW w:w="281" w:type="pct"/>
            <w:vMerge/>
          </w:tcPr>
          <w:p w14:paraId="5C626A78" w14:textId="77777777" w:rsidR="00456C5C" w:rsidRPr="006E3EF1" w:rsidRDefault="00456C5C" w:rsidP="000A317B">
            <w:pPr>
              <w:jc w:val="center"/>
              <w:rPr>
                <w:rFonts w:ascii="Times New Roman" w:eastAsia="Calibri" w:hAnsi="Times New Roman" w:cs="Times New Roman"/>
              </w:rPr>
            </w:pPr>
          </w:p>
        </w:tc>
        <w:tc>
          <w:tcPr>
            <w:tcW w:w="933" w:type="pct"/>
            <w:vMerge/>
          </w:tcPr>
          <w:p w14:paraId="469B6345"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523C3A90" w14:textId="77777777" w:rsidR="00456C5C" w:rsidRPr="006E3EF1" w:rsidRDefault="00456C5C" w:rsidP="000A317B">
            <w:pPr>
              <w:suppressAutoHyphens/>
              <w:rPr>
                <w:rFonts w:ascii="Times New Roman" w:eastAsia="Calibri" w:hAnsi="Times New Roman" w:cs="Times New Roman"/>
                <w:bCs/>
              </w:rPr>
            </w:pPr>
            <w:r w:rsidRPr="006E3EF1">
              <w:rPr>
                <w:rFonts w:ascii="Times New Roman" w:eastAsia="Calibri" w:hAnsi="Times New Roman" w:cs="Times New Roman"/>
                <w:bCs/>
              </w:rPr>
              <w:t>значимость профессиональной деятельности по профессии</w:t>
            </w:r>
          </w:p>
        </w:tc>
      </w:tr>
      <w:tr w:rsidR="006E3EF1" w:rsidRPr="006E3EF1" w14:paraId="7C0F2E45" w14:textId="77777777" w:rsidTr="005D65BA">
        <w:trPr>
          <w:trHeight w:val="20"/>
        </w:trPr>
        <w:tc>
          <w:tcPr>
            <w:tcW w:w="281" w:type="pct"/>
            <w:vMerge/>
          </w:tcPr>
          <w:p w14:paraId="611B28CE" w14:textId="77777777" w:rsidR="00456C5C" w:rsidRPr="006E3EF1" w:rsidRDefault="00456C5C" w:rsidP="000A317B">
            <w:pPr>
              <w:jc w:val="center"/>
              <w:rPr>
                <w:rFonts w:ascii="Times New Roman" w:eastAsia="Calibri" w:hAnsi="Times New Roman" w:cs="Times New Roman"/>
              </w:rPr>
            </w:pPr>
          </w:p>
        </w:tc>
        <w:tc>
          <w:tcPr>
            <w:tcW w:w="933" w:type="pct"/>
            <w:vMerge/>
          </w:tcPr>
          <w:p w14:paraId="69F945C5"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1AF675BA" w14:textId="77777777" w:rsidR="00456C5C" w:rsidRPr="006E3EF1" w:rsidRDefault="00456C5C" w:rsidP="000A317B">
            <w:pPr>
              <w:suppressAutoHyphens/>
              <w:rPr>
                <w:rFonts w:ascii="Times New Roman" w:eastAsia="Calibri" w:hAnsi="Times New Roman" w:cs="Times New Roman"/>
              </w:rPr>
            </w:pPr>
            <w:r w:rsidRPr="006E3EF1">
              <w:rPr>
                <w:rFonts w:ascii="Times New Roman" w:eastAsia="Calibri" w:hAnsi="Times New Roman" w:cs="Times New Roman"/>
                <w:bCs/>
              </w:rPr>
              <w:t>стандарты антикоррупционного поведения и последствия его нарушения</w:t>
            </w:r>
          </w:p>
        </w:tc>
      </w:tr>
      <w:tr w:rsidR="006E3EF1" w:rsidRPr="006E3EF1" w14:paraId="311DD384" w14:textId="77777777" w:rsidTr="005D65BA">
        <w:trPr>
          <w:trHeight w:val="20"/>
        </w:trPr>
        <w:tc>
          <w:tcPr>
            <w:tcW w:w="281" w:type="pct"/>
            <w:vMerge w:val="restart"/>
          </w:tcPr>
          <w:p w14:paraId="6D6EF4C4" w14:textId="77777777" w:rsidR="000A317B" w:rsidRPr="006E3EF1" w:rsidRDefault="000A317B" w:rsidP="000A317B">
            <w:pPr>
              <w:jc w:val="center"/>
              <w:rPr>
                <w:rFonts w:ascii="Times New Roman" w:eastAsia="Calibri" w:hAnsi="Times New Roman" w:cs="Times New Roman"/>
              </w:rPr>
            </w:pPr>
            <w:r w:rsidRPr="006E3EF1">
              <w:rPr>
                <w:rFonts w:ascii="Times New Roman" w:eastAsia="Calibri" w:hAnsi="Times New Roman" w:cs="Times New Roman"/>
              </w:rPr>
              <w:t>ОК 07</w:t>
            </w:r>
          </w:p>
        </w:tc>
        <w:tc>
          <w:tcPr>
            <w:tcW w:w="933" w:type="pct"/>
            <w:vMerge w:val="restart"/>
          </w:tcPr>
          <w:p w14:paraId="54B0EC07"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86" w:type="pct"/>
            <w:shd w:val="clear" w:color="auto" w:fill="auto"/>
          </w:tcPr>
          <w:p w14:paraId="225BA6E1"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b/>
                <w:bCs/>
              </w:rPr>
              <w:t xml:space="preserve">Умения: </w:t>
            </w:r>
          </w:p>
        </w:tc>
      </w:tr>
      <w:tr w:rsidR="006E3EF1" w:rsidRPr="006E3EF1" w14:paraId="3004F01E" w14:textId="77777777" w:rsidTr="005D65BA">
        <w:trPr>
          <w:trHeight w:val="20"/>
        </w:trPr>
        <w:tc>
          <w:tcPr>
            <w:tcW w:w="281" w:type="pct"/>
            <w:vMerge/>
          </w:tcPr>
          <w:p w14:paraId="60483742" w14:textId="77777777" w:rsidR="00456C5C" w:rsidRPr="006E3EF1" w:rsidRDefault="00456C5C" w:rsidP="000A317B">
            <w:pPr>
              <w:jc w:val="center"/>
              <w:rPr>
                <w:rFonts w:ascii="Times New Roman" w:eastAsia="Calibri" w:hAnsi="Times New Roman" w:cs="Times New Roman"/>
              </w:rPr>
            </w:pPr>
          </w:p>
        </w:tc>
        <w:tc>
          <w:tcPr>
            <w:tcW w:w="933" w:type="pct"/>
            <w:vMerge/>
          </w:tcPr>
          <w:p w14:paraId="4D7CC3AE"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466BC8D8"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соблюдать нормы экологической безопасности</w:t>
            </w:r>
          </w:p>
        </w:tc>
      </w:tr>
      <w:tr w:rsidR="006E3EF1" w:rsidRPr="006E3EF1" w14:paraId="5A80BB20" w14:textId="77777777" w:rsidTr="005D65BA">
        <w:trPr>
          <w:trHeight w:val="20"/>
        </w:trPr>
        <w:tc>
          <w:tcPr>
            <w:tcW w:w="281" w:type="pct"/>
            <w:vMerge/>
          </w:tcPr>
          <w:p w14:paraId="487C8D15" w14:textId="77777777" w:rsidR="00456C5C" w:rsidRPr="006E3EF1" w:rsidRDefault="00456C5C" w:rsidP="000A317B">
            <w:pPr>
              <w:jc w:val="center"/>
              <w:rPr>
                <w:rFonts w:ascii="Times New Roman" w:eastAsia="Calibri" w:hAnsi="Times New Roman" w:cs="Times New Roman"/>
              </w:rPr>
            </w:pPr>
          </w:p>
        </w:tc>
        <w:tc>
          <w:tcPr>
            <w:tcW w:w="933" w:type="pct"/>
            <w:vMerge/>
          </w:tcPr>
          <w:p w14:paraId="6D3D44D4"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62866FED"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определять направления ресурсосбережения в рамках профессиональной деятельности по профессии</w:t>
            </w:r>
          </w:p>
        </w:tc>
      </w:tr>
      <w:tr w:rsidR="006E3EF1" w:rsidRPr="006E3EF1" w14:paraId="6607BCD1" w14:textId="77777777" w:rsidTr="005D65BA">
        <w:trPr>
          <w:trHeight w:val="20"/>
        </w:trPr>
        <w:tc>
          <w:tcPr>
            <w:tcW w:w="281" w:type="pct"/>
            <w:vMerge/>
          </w:tcPr>
          <w:p w14:paraId="1797A746" w14:textId="77777777" w:rsidR="00456C5C" w:rsidRPr="006E3EF1" w:rsidRDefault="00456C5C" w:rsidP="000A317B">
            <w:pPr>
              <w:jc w:val="center"/>
              <w:rPr>
                <w:rFonts w:ascii="Times New Roman" w:eastAsia="Calibri" w:hAnsi="Times New Roman" w:cs="Times New Roman"/>
              </w:rPr>
            </w:pPr>
          </w:p>
        </w:tc>
        <w:tc>
          <w:tcPr>
            <w:tcW w:w="933" w:type="pct"/>
            <w:vMerge/>
          </w:tcPr>
          <w:p w14:paraId="2FF8EA71"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7B46CBDC" w14:textId="77777777" w:rsidR="00456C5C" w:rsidRPr="006E3EF1" w:rsidRDefault="00456C5C" w:rsidP="000A317B">
            <w:pPr>
              <w:suppressAutoHyphens/>
              <w:rPr>
                <w:rFonts w:ascii="Times New Roman" w:eastAsia="Calibri" w:hAnsi="Times New Roman" w:cs="Times New Roman"/>
                <w:bCs/>
              </w:rPr>
            </w:pPr>
            <w:r w:rsidRPr="006E3EF1">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6E3EF1" w:rsidRPr="006E3EF1" w14:paraId="765AF011" w14:textId="77777777" w:rsidTr="005D65BA">
        <w:trPr>
          <w:trHeight w:val="20"/>
        </w:trPr>
        <w:tc>
          <w:tcPr>
            <w:tcW w:w="281" w:type="pct"/>
            <w:vMerge/>
          </w:tcPr>
          <w:p w14:paraId="51E38E8B" w14:textId="77777777" w:rsidR="00456C5C" w:rsidRPr="006E3EF1" w:rsidRDefault="00456C5C" w:rsidP="000A317B">
            <w:pPr>
              <w:jc w:val="center"/>
              <w:rPr>
                <w:rFonts w:ascii="Times New Roman" w:eastAsia="Calibri" w:hAnsi="Times New Roman" w:cs="Times New Roman"/>
              </w:rPr>
            </w:pPr>
          </w:p>
        </w:tc>
        <w:tc>
          <w:tcPr>
            <w:tcW w:w="933" w:type="pct"/>
            <w:vMerge/>
          </w:tcPr>
          <w:p w14:paraId="21E04490"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33B30887"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6E3EF1" w:rsidRPr="006E3EF1" w14:paraId="1A723F00" w14:textId="77777777" w:rsidTr="005D65BA">
        <w:trPr>
          <w:trHeight w:val="20"/>
        </w:trPr>
        <w:tc>
          <w:tcPr>
            <w:tcW w:w="281" w:type="pct"/>
            <w:vMerge/>
          </w:tcPr>
          <w:p w14:paraId="19B8B1E4" w14:textId="77777777" w:rsidR="00456C5C" w:rsidRPr="006E3EF1" w:rsidRDefault="00456C5C" w:rsidP="000A317B">
            <w:pPr>
              <w:jc w:val="center"/>
              <w:rPr>
                <w:rFonts w:ascii="Times New Roman" w:eastAsia="Calibri" w:hAnsi="Times New Roman" w:cs="Times New Roman"/>
              </w:rPr>
            </w:pPr>
          </w:p>
        </w:tc>
        <w:tc>
          <w:tcPr>
            <w:tcW w:w="933" w:type="pct"/>
            <w:vMerge/>
          </w:tcPr>
          <w:p w14:paraId="5D8D3917"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0DD40937" w14:textId="77777777" w:rsidR="00456C5C" w:rsidRPr="006E3EF1" w:rsidRDefault="00456C5C" w:rsidP="000A317B">
            <w:pPr>
              <w:suppressAutoHyphens/>
              <w:rPr>
                <w:rFonts w:ascii="Times New Roman" w:eastAsia="Calibri" w:hAnsi="Times New Roman" w:cs="Times New Roman"/>
                <w:bCs/>
              </w:rPr>
            </w:pPr>
            <w:r w:rsidRPr="006E3EF1">
              <w:rPr>
                <w:rFonts w:ascii="Times New Roman" w:eastAsia="Calibri" w:hAnsi="Times New Roman" w:cs="Times New Roman"/>
              </w:rPr>
              <w:t>эффективно действовать в чрезвычайных ситуациях</w:t>
            </w:r>
          </w:p>
        </w:tc>
      </w:tr>
      <w:tr w:rsidR="006E3EF1" w:rsidRPr="006E3EF1" w14:paraId="203BBF6F" w14:textId="77777777" w:rsidTr="005D65BA">
        <w:trPr>
          <w:trHeight w:val="20"/>
        </w:trPr>
        <w:tc>
          <w:tcPr>
            <w:tcW w:w="281" w:type="pct"/>
            <w:vMerge/>
          </w:tcPr>
          <w:p w14:paraId="2BE7A96F" w14:textId="77777777" w:rsidR="000A317B" w:rsidRPr="006E3EF1" w:rsidRDefault="000A317B" w:rsidP="000A317B">
            <w:pPr>
              <w:jc w:val="center"/>
              <w:rPr>
                <w:rFonts w:ascii="Times New Roman" w:eastAsia="Calibri" w:hAnsi="Times New Roman" w:cs="Times New Roman"/>
              </w:rPr>
            </w:pPr>
          </w:p>
        </w:tc>
        <w:tc>
          <w:tcPr>
            <w:tcW w:w="933" w:type="pct"/>
            <w:vMerge/>
          </w:tcPr>
          <w:p w14:paraId="715BD745" w14:textId="77777777" w:rsidR="000A317B" w:rsidRPr="006E3EF1" w:rsidRDefault="000A317B" w:rsidP="000A317B">
            <w:pPr>
              <w:suppressAutoHyphens/>
              <w:rPr>
                <w:rFonts w:ascii="Times New Roman" w:eastAsia="Calibri" w:hAnsi="Times New Roman" w:cs="Times New Roman"/>
              </w:rPr>
            </w:pPr>
          </w:p>
        </w:tc>
        <w:tc>
          <w:tcPr>
            <w:tcW w:w="3786" w:type="pct"/>
            <w:shd w:val="clear" w:color="auto" w:fill="auto"/>
          </w:tcPr>
          <w:p w14:paraId="6B5E6B00" w14:textId="77777777" w:rsidR="000A317B" w:rsidRPr="006E3EF1" w:rsidRDefault="000A317B" w:rsidP="000A317B">
            <w:pPr>
              <w:suppressAutoHyphens/>
              <w:rPr>
                <w:rFonts w:ascii="Times New Roman" w:eastAsia="Calibri" w:hAnsi="Times New Roman" w:cs="Times New Roman"/>
                <w:bCs/>
              </w:rPr>
            </w:pPr>
            <w:r w:rsidRPr="006E3EF1">
              <w:rPr>
                <w:rFonts w:ascii="Times New Roman" w:eastAsia="Calibri" w:hAnsi="Times New Roman" w:cs="Times New Roman"/>
                <w:b/>
                <w:bCs/>
              </w:rPr>
              <w:t>Знания:</w:t>
            </w:r>
          </w:p>
        </w:tc>
      </w:tr>
      <w:tr w:rsidR="006E3EF1" w:rsidRPr="006E3EF1" w14:paraId="716B0FE6" w14:textId="77777777" w:rsidTr="005D65BA">
        <w:trPr>
          <w:trHeight w:val="20"/>
        </w:trPr>
        <w:tc>
          <w:tcPr>
            <w:tcW w:w="281" w:type="pct"/>
            <w:vMerge/>
          </w:tcPr>
          <w:p w14:paraId="2F2BD679" w14:textId="77777777" w:rsidR="00456C5C" w:rsidRPr="006E3EF1" w:rsidRDefault="00456C5C" w:rsidP="000A317B">
            <w:pPr>
              <w:jc w:val="center"/>
              <w:rPr>
                <w:rFonts w:ascii="Times New Roman" w:eastAsia="Calibri" w:hAnsi="Times New Roman" w:cs="Times New Roman"/>
              </w:rPr>
            </w:pPr>
          </w:p>
        </w:tc>
        <w:tc>
          <w:tcPr>
            <w:tcW w:w="933" w:type="pct"/>
            <w:vMerge/>
          </w:tcPr>
          <w:p w14:paraId="3FCFAEEF"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1D76CB89"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6E3EF1" w:rsidRPr="006E3EF1" w14:paraId="7C9380A9" w14:textId="77777777" w:rsidTr="005D65BA">
        <w:trPr>
          <w:trHeight w:val="20"/>
        </w:trPr>
        <w:tc>
          <w:tcPr>
            <w:tcW w:w="281" w:type="pct"/>
            <w:vMerge/>
          </w:tcPr>
          <w:p w14:paraId="334DCF2F" w14:textId="77777777" w:rsidR="00456C5C" w:rsidRPr="006E3EF1" w:rsidRDefault="00456C5C" w:rsidP="000A317B">
            <w:pPr>
              <w:jc w:val="center"/>
              <w:rPr>
                <w:rFonts w:ascii="Times New Roman" w:eastAsia="Calibri" w:hAnsi="Times New Roman" w:cs="Times New Roman"/>
              </w:rPr>
            </w:pPr>
          </w:p>
        </w:tc>
        <w:tc>
          <w:tcPr>
            <w:tcW w:w="933" w:type="pct"/>
            <w:vMerge/>
          </w:tcPr>
          <w:p w14:paraId="4B1215D1"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0FDBC14E"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основные ресурсы, задействованные в профессиональной деятельности</w:t>
            </w:r>
          </w:p>
        </w:tc>
      </w:tr>
      <w:tr w:rsidR="006E3EF1" w:rsidRPr="006E3EF1" w14:paraId="225279C6" w14:textId="77777777" w:rsidTr="005D65BA">
        <w:trPr>
          <w:trHeight w:val="20"/>
        </w:trPr>
        <w:tc>
          <w:tcPr>
            <w:tcW w:w="281" w:type="pct"/>
            <w:vMerge/>
          </w:tcPr>
          <w:p w14:paraId="41BBBD7E" w14:textId="77777777" w:rsidR="00456C5C" w:rsidRPr="006E3EF1" w:rsidRDefault="00456C5C" w:rsidP="000A317B">
            <w:pPr>
              <w:jc w:val="center"/>
              <w:rPr>
                <w:rFonts w:ascii="Times New Roman" w:eastAsia="Calibri" w:hAnsi="Times New Roman" w:cs="Times New Roman"/>
              </w:rPr>
            </w:pPr>
          </w:p>
        </w:tc>
        <w:tc>
          <w:tcPr>
            <w:tcW w:w="933" w:type="pct"/>
            <w:vMerge/>
          </w:tcPr>
          <w:p w14:paraId="5A616C67"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66889F41"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пути обеспечения ресурсосбережения</w:t>
            </w:r>
          </w:p>
        </w:tc>
      </w:tr>
      <w:tr w:rsidR="006E3EF1" w:rsidRPr="006E3EF1" w14:paraId="03147BA5" w14:textId="77777777" w:rsidTr="005D65BA">
        <w:trPr>
          <w:trHeight w:val="20"/>
        </w:trPr>
        <w:tc>
          <w:tcPr>
            <w:tcW w:w="281" w:type="pct"/>
            <w:vMerge/>
          </w:tcPr>
          <w:p w14:paraId="51166FC1" w14:textId="77777777" w:rsidR="00456C5C" w:rsidRPr="006E3EF1" w:rsidRDefault="00456C5C" w:rsidP="000A317B">
            <w:pPr>
              <w:jc w:val="center"/>
              <w:rPr>
                <w:rFonts w:ascii="Times New Roman" w:eastAsia="Calibri" w:hAnsi="Times New Roman" w:cs="Times New Roman"/>
              </w:rPr>
            </w:pPr>
          </w:p>
        </w:tc>
        <w:tc>
          <w:tcPr>
            <w:tcW w:w="933" w:type="pct"/>
            <w:vMerge/>
          </w:tcPr>
          <w:p w14:paraId="64CA1C3F"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38AA949F" w14:textId="77777777" w:rsidR="00456C5C" w:rsidRPr="006E3EF1" w:rsidRDefault="00456C5C" w:rsidP="000A317B">
            <w:pPr>
              <w:suppressAutoHyphens/>
              <w:rPr>
                <w:rFonts w:ascii="Times New Roman" w:eastAsia="Calibri" w:hAnsi="Times New Roman" w:cs="Times New Roman"/>
                <w:b/>
                <w:bCs/>
              </w:rPr>
            </w:pPr>
            <w:r w:rsidRPr="006E3EF1">
              <w:rPr>
                <w:rFonts w:ascii="Times New Roman" w:eastAsia="Calibri" w:hAnsi="Times New Roman" w:cs="Times New Roman"/>
                <w:bCs/>
              </w:rPr>
              <w:t>принципы бережливого производства</w:t>
            </w:r>
          </w:p>
        </w:tc>
      </w:tr>
      <w:tr w:rsidR="006E3EF1" w:rsidRPr="006E3EF1" w14:paraId="499D372B" w14:textId="77777777" w:rsidTr="005D65BA">
        <w:trPr>
          <w:trHeight w:val="20"/>
        </w:trPr>
        <w:tc>
          <w:tcPr>
            <w:tcW w:w="281" w:type="pct"/>
            <w:vMerge/>
          </w:tcPr>
          <w:p w14:paraId="43D8214A" w14:textId="77777777" w:rsidR="00456C5C" w:rsidRPr="006E3EF1" w:rsidRDefault="00456C5C" w:rsidP="000A317B">
            <w:pPr>
              <w:jc w:val="center"/>
              <w:rPr>
                <w:rFonts w:ascii="Times New Roman" w:eastAsia="Calibri" w:hAnsi="Times New Roman" w:cs="Times New Roman"/>
              </w:rPr>
            </w:pPr>
          </w:p>
        </w:tc>
        <w:tc>
          <w:tcPr>
            <w:tcW w:w="933" w:type="pct"/>
            <w:vMerge/>
          </w:tcPr>
          <w:p w14:paraId="5581DE23"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7233D5C7" w14:textId="77777777" w:rsidR="00456C5C" w:rsidRPr="006E3EF1" w:rsidRDefault="00456C5C" w:rsidP="000A317B">
            <w:pPr>
              <w:suppressAutoHyphens/>
              <w:rPr>
                <w:rFonts w:ascii="Times New Roman" w:eastAsia="Calibri" w:hAnsi="Times New Roman" w:cs="Times New Roman"/>
                <w:b/>
              </w:rPr>
            </w:pPr>
            <w:r w:rsidRPr="006E3EF1">
              <w:rPr>
                <w:rFonts w:ascii="Times New Roman" w:eastAsia="Calibri" w:hAnsi="Times New Roman" w:cs="Times New Roman"/>
                <w:bCs/>
              </w:rPr>
              <w:t>основные направления изменения климатических условий региона</w:t>
            </w:r>
          </w:p>
        </w:tc>
      </w:tr>
      <w:tr w:rsidR="006E3EF1" w:rsidRPr="006E3EF1" w14:paraId="558CAB76" w14:textId="77777777" w:rsidTr="005D65BA">
        <w:trPr>
          <w:trHeight w:val="20"/>
        </w:trPr>
        <w:tc>
          <w:tcPr>
            <w:tcW w:w="281" w:type="pct"/>
            <w:vMerge/>
          </w:tcPr>
          <w:p w14:paraId="2F5A3A79" w14:textId="77777777" w:rsidR="00456C5C" w:rsidRPr="006E3EF1" w:rsidRDefault="00456C5C" w:rsidP="000A317B">
            <w:pPr>
              <w:jc w:val="center"/>
              <w:rPr>
                <w:rFonts w:ascii="Times New Roman" w:eastAsia="Calibri" w:hAnsi="Times New Roman" w:cs="Times New Roman"/>
              </w:rPr>
            </w:pPr>
          </w:p>
        </w:tc>
        <w:tc>
          <w:tcPr>
            <w:tcW w:w="933" w:type="pct"/>
            <w:vMerge/>
          </w:tcPr>
          <w:p w14:paraId="3382033B" w14:textId="77777777" w:rsidR="00456C5C" w:rsidRPr="006E3EF1" w:rsidRDefault="00456C5C" w:rsidP="000A317B">
            <w:pPr>
              <w:suppressAutoHyphens/>
              <w:rPr>
                <w:rFonts w:ascii="Times New Roman" w:eastAsia="Calibri" w:hAnsi="Times New Roman" w:cs="Times New Roman"/>
              </w:rPr>
            </w:pPr>
          </w:p>
        </w:tc>
        <w:tc>
          <w:tcPr>
            <w:tcW w:w="3786" w:type="pct"/>
            <w:shd w:val="clear" w:color="auto" w:fill="auto"/>
          </w:tcPr>
          <w:p w14:paraId="1DC2CF05" w14:textId="77777777" w:rsidR="00456C5C" w:rsidRPr="006E3EF1" w:rsidRDefault="00456C5C" w:rsidP="000A317B">
            <w:pPr>
              <w:suppressAutoHyphens/>
              <w:rPr>
                <w:rFonts w:ascii="Times New Roman" w:eastAsia="Calibri" w:hAnsi="Times New Roman" w:cs="Times New Roman"/>
                <w:bCs/>
              </w:rPr>
            </w:pPr>
            <w:r w:rsidRPr="006E3EF1">
              <w:rPr>
                <w:rFonts w:ascii="Times New Roman" w:eastAsia="Calibri" w:hAnsi="Times New Roman" w:cs="Times New Roman"/>
                <w:bCs/>
              </w:rPr>
              <w:t>правила поведения в чрезвычайных ситуациях</w:t>
            </w:r>
          </w:p>
        </w:tc>
      </w:tr>
      <w:tr w:rsidR="006E3EF1" w:rsidRPr="006E3EF1" w14:paraId="4F4A4B63" w14:textId="77777777" w:rsidTr="005D65BA">
        <w:trPr>
          <w:trHeight w:val="20"/>
        </w:trPr>
        <w:tc>
          <w:tcPr>
            <w:tcW w:w="281" w:type="pct"/>
            <w:vMerge w:val="restart"/>
          </w:tcPr>
          <w:p w14:paraId="109AB3FF" w14:textId="77777777" w:rsidR="000A317B" w:rsidRPr="006E3EF1" w:rsidRDefault="000A317B" w:rsidP="000A317B">
            <w:pPr>
              <w:jc w:val="center"/>
              <w:rPr>
                <w:rFonts w:ascii="Times New Roman" w:eastAsia="Calibri" w:hAnsi="Times New Roman" w:cs="Times New Roman"/>
              </w:rPr>
            </w:pPr>
            <w:r w:rsidRPr="006E3EF1">
              <w:rPr>
                <w:rFonts w:ascii="Times New Roman" w:eastAsia="Calibri" w:hAnsi="Times New Roman" w:cs="Times New Roman"/>
              </w:rPr>
              <w:t>ОК 08</w:t>
            </w:r>
          </w:p>
        </w:tc>
        <w:tc>
          <w:tcPr>
            <w:tcW w:w="933" w:type="pct"/>
            <w:vMerge w:val="restart"/>
          </w:tcPr>
          <w:p w14:paraId="19F80738" w14:textId="77777777" w:rsidR="000A317B" w:rsidRPr="006E3EF1" w:rsidRDefault="000A317B" w:rsidP="000A317B">
            <w:pPr>
              <w:rPr>
                <w:rFonts w:ascii="Times New Roman" w:eastAsia="Calibri" w:hAnsi="Times New Roman" w:cs="Times New Roman"/>
              </w:rPr>
            </w:pPr>
            <w:r w:rsidRPr="006E3EF1">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786" w:type="pct"/>
            <w:shd w:val="clear" w:color="auto" w:fill="auto"/>
          </w:tcPr>
          <w:p w14:paraId="5B39B10E" w14:textId="77777777" w:rsidR="000A317B" w:rsidRPr="006E3EF1" w:rsidRDefault="000A317B" w:rsidP="000A317B">
            <w:pPr>
              <w:suppressAutoHyphens/>
              <w:rPr>
                <w:rFonts w:ascii="Times New Roman" w:eastAsia="Calibri" w:hAnsi="Times New Roman" w:cs="Times New Roman"/>
                <w:b/>
              </w:rPr>
            </w:pPr>
            <w:r w:rsidRPr="006E3EF1">
              <w:rPr>
                <w:rFonts w:ascii="Times New Roman" w:eastAsia="Calibri" w:hAnsi="Times New Roman" w:cs="Times New Roman"/>
                <w:b/>
              </w:rPr>
              <w:t xml:space="preserve">Умения: </w:t>
            </w:r>
          </w:p>
        </w:tc>
      </w:tr>
      <w:tr w:rsidR="006E3EF1" w:rsidRPr="006E3EF1" w14:paraId="5DF15162" w14:textId="77777777" w:rsidTr="005D65BA">
        <w:trPr>
          <w:trHeight w:val="20"/>
        </w:trPr>
        <w:tc>
          <w:tcPr>
            <w:tcW w:w="281" w:type="pct"/>
            <w:vMerge/>
          </w:tcPr>
          <w:p w14:paraId="703B04FB" w14:textId="77777777" w:rsidR="00456C5C" w:rsidRPr="006E3EF1" w:rsidRDefault="00456C5C" w:rsidP="000A317B">
            <w:pPr>
              <w:jc w:val="center"/>
              <w:rPr>
                <w:rFonts w:ascii="Times New Roman" w:eastAsia="Calibri" w:hAnsi="Times New Roman" w:cs="Times New Roman"/>
              </w:rPr>
            </w:pPr>
          </w:p>
        </w:tc>
        <w:tc>
          <w:tcPr>
            <w:tcW w:w="933" w:type="pct"/>
            <w:vMerge/>
          </w:tcPr>
          <w:p w14:paraId="233B003B" w14:textId="77777777" w:rsidR="00456C5C" w:rsidRPr="006E3EF1" w:rsidRDefault="00456C5C" w:rsidP="000A317B">
            <w:pPr>
              <w:rPr>
                <w:rFonts w:ascii="Times New Roman" w:eastAsia="Calibri" w:hAnsi="Times New Roman" w:cs="Times New Roman"/>
              </w:rPr>
            </w:pPr>
          </w:p>
        </w:tc>
        <w:tc>
          <w:tcPr>
            <w:tcW w:w="3786" w:type="pct"/>
            <w:shd w:val="clear" w:color="auto" w:fill="auto"/>
          </w:tcPr>
          <w:p w14:paraId="29849267" w14:textId="77777777" w:rsidR="00456C5C" w:rsidRPr="006E3EF1" w:rsidRDefault="00456C5C" w:rsidP="000A317B">
            <w:pPr>
              <w:suppressAutoHyphens/>
              <w:rPr>
                <w:rFonts w:ascii="Times New Roman" w:eastAsia="Calibri" w:hAnsi="Times New Roman" w:cs="Times New Roman"/>
                <w:b/>
              </w:rPr>
            </w:pPr>
            <w:r w:rsidRPr="006E3EF1">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6E3EF1" w:rsidRPr="006E3EF1" w14:paraId="7E63CD5A" w14:textId="77777777" w:rsidTr="005D65BA">
        <w:trPr>
          <w:trHeight w:val="20"/>
        </w:trPr>
        <w:tc>
          <w:tcPr>
            <w:tcW w:w="281" w:type="pct"/>
            <w:vMerge/>
          </w:tcPr>
          <w:p w14:paraId="0DCBFFE3" w14:textId="77777777" w:rsidR="00456C5C" w:rsidRPr="006E3EF1" w:rsidRDefault="00456C5C" w:rsidP="000A317B">
            <w:pPr>
              <w:jc w:val="center"/>
              <w:rPr>
                <w:rFonts w:ascii="Times New Roman" w:eastAsia="Calibri" w:hAnsi="Times New Roman" w:cs="Times New Roman"/>
              </w:rPr>
            </w:pPr>
          </w:p>
        </w:tc>
        <w:tc>
          <w:tcPr>
            <w:tcW w:w="933" w:type="pct"/>
            <w:vMerge/>
          </w:tcPr>
          <w:p w14:paraId="66244E6D" w14:textId="77777777" w:rsidR="00456C5C" w:rsidRPr="006E3EF1" w:rsidRDefault="00456C5C" w:rsidP="000A317B">
            <w:pPr>
              <w:rPr>
                <w:rFonts w:ascii="Times New Roman" w:eastAsia="Calibri" w:hAnsi="Times New Roman" w:cs="Times New Roman"/>
              </w:rPr>
            </w:pPr>
          </w:p>
        </w:tc>
        <w:tc>
          <w:tcPr>
            <w:tcW w:w="3786" w:type="pct"/>
            <w:shd w:val="clear" w:color="auto" w:fill="auto"/>
          </w:tcPr>
          <w:p w14:paraId="19E196D3" w14:textId="77777777" w:rsidR="00456C5C" w:rsidRPr="006E3EF1" w:rsidRDefault="00456C5C" w:rsidP="000A317B">
            <w:pPr>
              <w:suppressAutoHyphens/>
              <w:rPr>
                <w:rFonts w:ascii="Times New Roman" w:eastAsia="Calibri" w:hAnsi="Times New Roman" w:cs="Times New Roman"/>
                <w:b/>
              </w:rPr>
            </w:pPr>
            <w:r w:rsidRPr="006E3EF1">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6E3EF1" w:rsidRPr="006E3EF1" w14:paraId="1E35C9E1" w14:textId="77777777" w:rsidTr="005D65BA">
        <w:trPr>
          <w:trHeight w:val="20"/>
        </w:trPr>
        <w:tc>
          <w:tcPr>
            <w:tcW w:w="281" w:type="pct"/>
            <w:vMerge/>
          </w:tcPr>
          <w:p w14:paraId="55C9F872" w14:textId="77777777" w:rsidR="00463D83" w:rsidRPr="006E3EF1" w:rsidRDefault="00463D83" w:rsidP="000A317B">
            <w:pPr>
              <w:jc w:val="center"/>
              <w:rPr>
                <w:rFonts w:ascii="Times New Roman" w:eastAsia="Calibri" w:hAnsi="Times New Roman" w:cs="Times New Roman"/>
              </w:rPr>
            </w:pPr>
          </w:p>
        </w:tc>
        <w:tc>
          <w:tcPr>
            <w:tcW w:w="933" w:type="pct"/>
            <w:vMerge/>
          </w:tcPr>
          <w:p w14:paraId="404D05E8" w14:textId="77777777" w:rsidR="00463D83" w:rsidRPr="006E3EF1" w:rsidRDefault="00463D83" w:rsidP="000A317B">
            <w:pPr>
              <w:rPr>
                <w:rFonts w:ascii="Times New Roman" w:eastAsia="Calibri" w:hAnsi="Times New Roman" w:cs="Times New Roman"/>
              </w:rPr>
            </w:pPr>
          </w:p>
        </w:tc>
        <w:tc>
          <w:tcPr>
            <w:tcW w:w="3786" w:type="pct"/>
            <w:shd w:val="clear" w:color="auto" w:fill="auto"/>
          </w:tcPr>
          <w:p w14:paraId="65E85C9C" w14:textId="77777777" w:rsidR="00463D83" w:rsidRPr="006E3EF1" w:rsidRDefault="00463D83" w:rsidP="000A317B">
            <w:pPr>
              <w:suppressAutoHyphens/>
              <w:rPr>
                <w:rFonts w:ascii="Times New Roman" w:eastAsia="Calibri" w:hAnsi="Times New Roman" w:cs="Times New Roman"/>
                <w:b/>
              </w:rPr>
            </w:pPr>
            <w:r w:rsidRPr="006E3EF1">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6E3EF1">
              <w:rPr>
                <w:rFonts w:ascii="Times New Roman" w:eastAsia="Calibri" w:hAnsi="Times New Roman" w:cs="Times New Roman"/>
                <w:bCs/>
              </w:rPr>
              <w:t>профессии</w:t>
            </w:r>
          </w:p>
        </w:tc>
      </w:tr>
      <w:tr w:rsidR="006E3EF1" w:rsidRPr="006E3EF1" w14:paraId="728D0ACF" w14:textId="77777777" w:rsidTr="005D65BA">
        <w:trPr>
          <w:trHeight w:val="20"/>
        </w:trPr>
        <w:tc>
          <w:tcPr>
            <w:tcW w:w="281" w:type="pct"/>
            <w:vMerge/>
          </w:tcPr>
          <w:p w14:paraId="108E8439" w14:textId="77777777" w:rsidR="000A317B" w:rsidRPr="006E3EF1" w:rsidRDefault="000A317B" w:rsidP="000A317B">
            <w:pPr>
              <w:jc w:val="center"/>
              <w:rPr>
                <w:rFonts w:ascii="Times New Roman" w:eastAsia="Calibri" w:hAnsi="Times New Roman" w:cs="Times New Roman"/>
              </w:rPr>
            </w:pPr>
          </w:p>
        </w:tc>
        <w:tc>
          <w:tcPr>
            <w:tcW w:w="933" w:type="pct"/>
            <w:vMerge/>
          </w:tcPr>
          <w:p w14:paraId="46733D1F" w14:textId="77777777" w:rsidR="000A317B" w:rsidRPr="006E3EF1" w:rsidRDefault="000A317B" w:rsidP="000A317B">
            <w:pPr>
              <w:rPr>
                <w:rFonts w:ascii="Times New Roman" w:eastAsia="Calibri" w:hAnsi="Times New Roman" w:cs="Times New Roman"/>
              </w:rPr>
            </w:pPr>
          </w:p>
        </w:tc>
        <w:tc>
          <w:tcPr>
            <w:tcW w:w="3786" w:type="pct"/>
            <w:shd w:val="clear" w:color="auto" w:fill="auto"/>
          </w:tcPr>
          <w:p w14:paraId="4DFCB3DD"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b/>
              </w:rPr>
              <w:t>Знания:</w:t>
            </w:r>
          </w:p>
        </w:tc>
      </w:tr>
      <w:tr w:rsidR="006E3EF1" w:rsidRPr="006E3EF1" w14:paraId="3AA6892B" w14:textId="77777777" w:rsidTr="005D65BA">
        <w:trPr>
          <w:trHeight w:val="20"/>
        </w:trPr>
        <w:tc>
          <w:tcPr>
            <w:tcW w:w="281" w:type="pct"/>
            <w:vMerge/>
          </w:tcPr>
          <w:p w14:paraId="27E4AC20" w14:textId="77777777" w:rsidR="00463D83" w:rsidRPr="006E3EF1" w:rsidRDefault="00463D83" w:rsidP="000A317B">
            <w:pPr>
              <w:jc w:val="center"/>
              <w:rPr>
                <w:rFonts w:ascii="Times New Roman" w:eastAsia="Calibri" w:hAnsi="Times New Roman" w:cs="Times New Roman"/>
              </w:rPr>
            </w:pPr>
          </w:p>
        </w:tc>
        <w:tc>
          <w:tcPr>
            <w:tcW w:w="933" w:type="pct"/>
            <w:vMerge/>
          </w:tcPr>
          <w:p w14:paraId="0AAC0419" w14:textId="77777777" w:rsidR="00463D83" w:rsidRPr="006E3EF1" w:rsidRDefault="00463D83" w:rsidP="000A317B">
            <w:pPr>
              <w:rPr>
                <w:rFonts w:ascii="Times New Roman" w:eastAsia="Calibri" w:hAnsi="Times New Roman" w:cs="Times New Roman"/>
              </w:rPr>
            </w:pPr>
          </w:p>
        </w:tc>
        <w:tc>
          <w:tcPr>
            <w:tcW w:w="3786" w:type="pct"/>
            <w:shd w:val="clear" w:color="auto" w:fill="auto"/>
          </w:tcPr>
          <w:p w14:paraId="0425D69A" w14:textId="77777777" w:rsidR="00463D83" w:rsidRPr="006E3EF1" w:rsidRDefault="00463D83" w:rsidP="000A317B">
            <w:pPr>
              <w:suppressAutoHyphens/>
              <w:rPr>
                <w:rFonts w:ascii="Times New Roman" w:eastAsia="Calibri" w:hAnsi="Times New Roman" w:cs="Times New Roman"/>
                <w:b/>
              </w:rPr>
            </w:pPr>
            <w:r w:rsidRPr="006E3EF1">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6E3EF1" w:rsidRPr="006E3EF1" w14:paraId="50DFC052" w14:textId="77777777" w:rsidTr="005D65BA">
        <w:trPr>
          <w:trHeight w:val="20"/>
        </w:trPr>
        <w:tc>
          <w:tcPr>
            <w:tcW w:w="281" w:type="pct"/>
            <w:vMerge/>
          </w:tcPr>
          <w:p w14:paraId="21E90B71" w14:textId="77777777" w:rsidR="00463D83" w:rsidRPr="006E3EF1" w:rsidRDefault="00463D83" w:rsidP="000A317B">
            <w:pPr>
              <w:jc w:val="center"/>
              <w:rPr>
                <w:rFonts w:ascii="Times New Roman" w:eastAsia="Calibri" w:hAnsi="Times New Roman" w:cs="Times New Roman"/>
              </w:rPr>
            </w:pPr>
          </w:p>
        </w:tc>
        <w:tc>
          <w:tcPr>
            <w:tcW w:w="933" w:type="pct"/>
            <w:vMerge/>
          </w:tcPr>
          <w:p w14:paraId="0468B935" w14:textId="77777777" w:rsidR="00463D83" w:rsidRPr="006E3EF1" w:rsidRDefault="00463D83" w:rsidP="000A317B">
            <w:pPr>
              <w:suppressAutoHyphens/>
              <w:jc w:val="both"/>
              <w:rPr>
                <w:rFonts w:ascii="Times New Roman" w:eastAsia="Calibri" w:hAnsi="Times New Roman" w:cs="Times New Roman"/>
              </w:rPr>
            </w:pPr>
          </w:p>
        </w:tc>
        <w:tc>
          <w:tcPr>
            <w:tcW w:w="3786" w:type="pct"/>
            <w:shd w:val="clear" w:color="auto" w:fill="auto"/>
          </w:tcPr>
          <w:p w14:paraId="4095E0D9" w14:textId="77777777" w:rsidR="00463D83" w:rsidRPr="006E3EF1" w:rsidRDefault="00463D83" w:rsidP="000A317B">
            <w:pPr>
              <w:suppressAutoHyphens/>
              <w:rPr>
                <w:rFonts w:ascii="Times New Roman" w:eastAsia="Calibri" w:hAnsi="Times New Roman" w:cs="Times New Roman"/>
              </w:rPr>
            </w:pPr>
            <w:r w:rsidRPr="006E3EF1">
              <w:rPr>
                <w:rFonts w:ascii="Times New Roman" w:eastAsia="Calibri" w:hAnsi="Times New Roman" w:cs="Times New Roman"/>
              </w:rPr>
              <w:t>основы здорового образа жизни</w:t>
            </w:r>
          </w:p>
        </w:tc>
      </w:tr>
      <w:tr w:rsidR="006E3EF1" w:rsidRPr="006E3EF1" w14:paraId="0A08AF3E" w14:textId="77777777" w:rsidTr="005D65BA">
        <w:trPr>
          <w:trHeight w:val="20"/>
        </w:trPr>
        <w:tc>
          <w:tcPr>
            <w:tcW w:w="281" w:type="pct"/>
            <w:vMerge/>
          </w:tcPr>
          <w:p w14:paraId="32E1DB50" w14:textId="77777777" w:rsidR="00463D83" w:rsidRPr="006E3EF1" w:rsidRDefault="00463D83" w:rsidP="000A317B">
            <w:pPr>
              <w:jc w:val="center"/>
              <w:rPr>
                <w:rFonts w:ascii="Times New Roman" w:eastAsia="Calibri" w:hAnsi="Times New Roman" w:cs="Times New Roman"/>
              </w:rPr>
            </w:pPr>
          </w:p>
        </w:tc>
        <w:tc>
          <w:tcPr>
            <w:tcW w:w="933" w:type="pct"/>
            <w:vMerge/>
          </w:tcPr>
          <w:p w14:paraId="1DA75785" w14:textId="77777777" w:rsidR="00463D83" w:rsidRPr="006E3EF1" w:rsidRDefault="00463D83" w:rsidP="000A317B">
            <w:pPr>
              <w:suppressAutoHyphens/>
              <w:jc w:val="both"/>
              <w:rPr>
                <w:rFonts w:ascii="Times New Roman" w:eastAsia="Calibri" w:hAnsi="Times New Roman" w:cs="Times New Roman"/>
              </w:rPr>
            </w:pPr>
          </w:p>
        </w:tc>
        <w:tc>
          <w:tcPr>
            <w:tcW w:w="3786" w:type="pct"/>
            <w:shd w:val="clear" w:color="auto" w:fill="auto"/>
          </w:tcPr>
          <w:p w14:paraId="37D5396C" w14:textId="77777777" w:rsidR="00463D83" w:rsidRPr="006E3EF1" w:rsidRDefault="00463D83" w:rsidP="000A317B">
            <w:pPr>
              <w:suppressAutoHyphens/>
              <w:rPr>
                <w:rFonts w:ascii="Times New Roman" w:eastAsia="Calibri" w:hAnsi="Times New Roman" w:cs="Times New Roman"/>
              </w:rPr>
            </w:pPr>
            <w:r w:rsidRPr="006E3EF1">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6E3EF1">
              <w:rPr>
                <w:rFonts w:ascii="Times New Roman" w:eastAsia="Calibri" w:hAnsi="Times New Roman" w:cs="Times New Roman"/>
                <w:bCs/>
              </w:rPr>
              <w:t>профессии</w:t>
            </w:r>
          </w:p>
        </w:tc>
      </w:tr>
      <w:tr w:rsidR="006E3EF1" w:rsidRPr="006E3EF1" w14:paraId="496A8E26" w14:textId="77777777" w:rsidTr="005D65BA">
        <w:trPr>
          <w:trHeight w:val="20"/>
        </w:trPr>
        <w:tc>
          <w:tcPr>
            <w:tcW w:w="281" w:type="pct"/>
            <w:vMerge/>
          </w:tcPr>
          <w:p w14:paraId="0A378A2F" w14:textId="77777777" w:rsidR="00463D83" w:rsidRPr="006E3EF1" w:rsidRDefault="00463D83" w:rsidP="000A317B">
            <w:pPr>
              <w:jc w:val="center"/>
              <w:rPr>
                <w:rFonts w:ascii="Times New Roman" w:eastAsia="Calibri" w:hAnsi="Times New Roman" w:cs="Times New Roman"/>
              </w:rPr>
            </w:pPr>
          </w:p>
        </w:tc>
        <w:tc>
          <w:tcPr>
            <w:tcW w:w="933" w:type="pct"/>
            <w:vMerge/>
          </w:tcPr>
          <w:p w14:paraId="0FBCEA72" w14:textId="77777777" w:rsidR="00463D83" w:rsidRPr="006E3EF1" w:rsidRDefault="00463D83" w:rsidP="000A317B">
            <w:pPr>
              <w:suppressAutoHyphens/>
              <w:jc w:val="both"/>
              <w:rPr>
                <w:rFonts w:ascii="Times New Roman" w:eastAsia="Calibri" w:hAnsi="Times New Roman" w:cs="Times New Roman"/>
              </w:rPr>
            </w:pPr>
          </w:p>
        </w:tc>
        <w:tc>
          <w:tcPr>
            <w:tcW w:w="3786" w:type="pct"/>
            <w:shd w:val="clear" w:color="auto" w:fill="auto"/>
          </w:tcPr>
          <w:p w14:paraId="5D7AC1D2" w14:textId="77777777" w:rsidR="00463D83" w:rsidRPr="006E3EF1" w:rsidRDefault="00463D83" w:rsidP="000A317B">
            <w:pPr>
              <w:suppressAutoHyphens/>
              <w:rPr>
                <w:rFonts w:ascii="Times New Roman" w:eastAsia="Calibri" w:hAnsi="Times New Roman" w:cs="Times New Roman"/>
                <w:b/>
              </w:rPr>
            </w:pPr>
            <w:r w:rsidRPr="006E3EF1">
              <w:rPr>
                <w:rFonts w:ascii="Times New Roman" w:eastAsia="Calibri" w:hAnsi="Times New Roman" w:cs="Times New Roman"/>
              </w:rPr>
              <w:t>средства профилактики перенапряжения</w:t>
            </w:r>
          </w:p>
        </w:tc>
      </w:tr>
      <w:tr w:rsidR="006E3EF1" w:rsidRPr="006E3EF1" w14:paraId="27AB9A8E" w14:textId="77777777" w:rsidTr="005D65BA">
        <w:trPr>
          <w:trHeight w:val="20"/>
        </w:trPr>
        <w:tc>
          <w:tcPr>
            <w:tcW w:w="281" w:type="pct"/>
            <w:vMerge w:val="restart"/>
          </w:tcPr>
          <w:p w14:paraId="17DC211F" w14:textId="77777777" w:rsidR="000A317B" w:rsidRPr="006E3EF1" w:rsidRDefault="000A317B" w:rsidP="000A317B">
            <w:pPr>
              <w:jc w:val="center"/>
              <w:rPr>
                <w:rFonts w:ascii="Times New Roman" w:eastAsia="Calibri" w:hAnsi="Times New Roman" w:cs="Times New Roman"/>
              </w:rPr>
            </w:pPr>
            <w:r w:rsidRPr="006E3EF1">
              <w:rPr>
                <w:rFonts w:ascii="Times New Roman" w:eastAsia="Calibri" w:hAnsi="Times New Roman" w:cs="Times New Roman"/>
              </w:rPr>
              <w:t>ОК 09</w:t>
            </w:r>
          </w:p>
        </w:tc>
        <w:tc>
          <w:tcPr>
            <w:tcW w:w="933" w:type="pct"/>
            <w:vMerge w:val="restart"/>
          </w:tcPr>
          <w:p w14:paraId="72EF6984"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786" w:type="pct"/>
            <w:shd w:val="clear" w:color="auto" w:fill="auto"/>
          </w:tcPr>
          <w:p w14:paraId="65AFE330"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b/>
                <w:bCs/>
              </w:rPr>
              <w:t>Умения:</w:t>
            </w:r>
            <w:r w:rsidRPr="006E3EF1">
              <w:rPr>
                <w:rFonts w:ascii="Times New Roman" w:eastAsia="Calibri" w:hAnsi="Times New Roman" w:cs="Times New Roman"/>
              </w:rPr>
              <w:t xml:space="preserve"> </w:t>
            </w:r>
          </w:p>
        </w:tc>
      </w:tr>
      <w:tr w:rsidR="006E3EF1" w:rsidRPr="006E3EF1" w14:paraId="7CB7AF16" w14:textId="77777777" w:rsidTr="005D65BA">
        <w:trPr>
          <w:trHeight w:val="20"/>
        </w:trPr>
        <w:tc>
          <w:tcPr>
            <w:tcW w:w="281" w:type="pct"/>
            <w:vMerge/>
          </w:tcPr>
          <w:p w14:paraId="7D55058F" w14:textId="77777777" w:rsidR="00463D83" w:rsidRPr="006E3EF1" w:rsidRDefault="00463D83" w:rsidP="000A317B">
            <w:pPr>
              <w:jc w:val="center"/>
              <w:rPr>
                <w:rFonts w:ascii="Times New Roman" w:eastAsia="Calibri" w:hAnsi="Times New Roman" w:cs="Times New Roman"/>
              </w:rPr>
            </w:pPr>
          </w:p>
        </w:tc>
        <w:tc>
          <w:tcPr>
            <w:tcW w:w="933" w:type="pct"/>
            <w:vMerge/>
          </w:tcPr>
          <w:p w14:paraId="41C34632" w14:textId="77777777" w:rsidR="00463D83" w:rsidRPr="006E3EF1" w:rsidRDefault="00463D83" w:rsidP="000A317B">
            <w:pPr>
              <w:suppressAutoHyphens/>
              <w:rPr>
                <w:rFonts w:ascii="Times New Roman" w:eastAsia="Calibri" w:hAnsi="Times New Roman" w:cs="Times New Roman"/>
              </w:rPr>
            </w:pPr>
          </w:p>
        </w:tc>
        <w:tc>
          <w:tcPr>
            <w:tcW w:w="3786" w:type="pct"/>
            <w:shd w:val="clear" w:color="auto" w:fill="auto"/>
          </w:tcPr>
          <w:p w14:paraId="7B68C0C1" w14:textId="77777777" w:rsidR="00463D83" w:rsidRPr="006E3EF1" w:rsidRDefault="00463D83" w:rsidP="000A317B">
            <w:pPr>
              <w:suppressAutoHyphens/>
              <w:rPr>
                <w:rFonts w:ascii="Times New Roman" w:eastAsia="Calibri" w:hAnsi="Times New Roman" w:cs="Times New Roman"/>
                <w:b/>
                <w:bCs/>
              </w:rPr>
            </w:pPr>
            <w:r w:rsidRPr="006E3EF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E3EF1" w:rsidRPr="006E3EF1" w14:paraId="06C21E86" w14:textId="77777777" w:rsidTr="005D65BA">
        <w:trPr>
          <w:trHeight w:val="20"/>
        </w:trPr>
        <w:tc>
          <w:tcPr>
            <w:tcW w:w="281" w:type="pct"/>
            <w:vMerge/>
          </w:tcPr>
          <w:p w14:paraId="2DC4CC50" w14:textId="77777777" w:rsidR="00463D83" w:rsidRPr="006E3EF1" w:rsidRDefault="00463D83" w:rsidP="000A317B">
            <w:pPr>
              <w:jc w:val="center"/>
              <w:rPr>
                <w:rFonts w:ascii="Times New Roman" w:eastAsia="Calibri" w:hAnsi="Times New Roman" w:cs="Times New Roman"/>
              </w:rPr>
            </w:pPr>
          </w:p>
        </w:tc>
        <w:tc>
          <w:tcPr>
            <w:tcW w:w="933" w:type="pct"/>
            <w:vMerge/>
          </w:tcPr>
          <w:p w14:paraId="71DEF380" w14:textId="77777777" w:rsidR="00463D83" w:rsidRPr="006E3EF1" w:rsidRDefault="00463D83" w:rsidP="000A317B">
            <w:pPr>
              <w:suppressAutoHyphens/>
              <w:rPr>
                <w:rFonts w:ascii="Times New Roman" w:eastAsia="Calibri" w:hAnsi="Times New Roman" w:cs="Times New Roman"/>
              </w:rPr>
            </w:pPr>
          </w:p>
        </w:tc>
        <w:tc>
          <w:tcPr>
            <w:tcW w:w="3786" w:type="pct"/>
            <w:shd w:val="clear" w:color="auto" w:fill="auto"/>
          </w:tcPr>
          <w:p w14:paraId="1130588F" w14:textId="77777777" w:rsidR="00463D83" w:rsidRPr="006E3EF1" w:rsidRDefault="00463D83" w:rsidP="000A317B">
            <w:pPr>
              <w:suppressAutoHyphens/>
              <w:rPr>
                <w:rFonts w:ascii="Times New Roman" w:eastAsia="Calibri" w:hAnsi="Times New Roman" w:cs="Times New Roman"/>
                <w:b/>
                <w:bCs/>
              </w:rPr>
            </w:pPr>
            <w:r w:rsidRPr="006E3EF1">
              <w:rPr>
                <w:rFonts w:ascii="Times New Roman" w:eastAsia="Calibri" w:hAnsi="Times New Roman" w:cs="Times New Roman"/>
              </w:rPr>
              <w:t>участвовать в диалогах на знакомые общие и профессиональные темы</w:t>
            </w:r>
          </w:p>
        </w:tc>
      </w:tr>
      <w:tr w:rsidR="006E3EF1" w:rsidRPr="006E3EF1" w14:paraId="1BDF20C8" w14:textId="77777777" w:rsidTr="005D65BA">
        <w:trPr>
          <w:trHeight w:val="20"/>
        </w:trPr>
        <w:tc>
          <w:tcPr>
            <w:tcW w:w="281" w:type="pct"/>
            <w:vMerge/>
          </w:tcPr>
          <w:p w14:paraId="6019B379" w14:textId="77777777" w:rsidR="00463D83" w:rsidRPr="006E3EF1" w:rsidRDefault="00463D83" w:rsidP="000A317B">
            <w:pPr>
              <w:jc w:val="center"/>
              <w:rPr>
                <w:rFonts w:ascii="Times New Roman" w:eastAsia="Calibri" w:hAnsi="Times New Roman" w:cs="Times New Roman"/>
              </w:rPr>
            </w:pPr>
          </w:p>
        </w:tc>
        <w:tc>
          <w:tcPr>
            <w:tcW w:w="933" w:type="pct"/>
            <w:vMerge/>
          </w:tcPr>
          <w:p w14:paraId="55071D05" w14:textId="77777777" w:rsidR="00463D83" w:rsidRPr="006E3EF1" w:rsidRDefault="00463D83" w:rsidP="000A317B">
            <w:pPr>
              <w:suppressAutoHyphens/>
              <w:rPr>
                <w:rFonts w:ascii="Times New Roman" w:eastAsia="Calibri" w:hAnsi="Times New Roman" w:cs="Times New Roman"/>
              </w:rPr>
            </w:pPr>
          </w:p>
        </w:tc>
        <w:tc>
          <w:tcPr>
            <w:tcW w:w="3786" w:type="pct"/>
            <w:shd w:val="clear" w:color="auto" w:fill="auto"/>
          </w:tcPr>
          <w:p w14:paraId="0CF13085" w14:textId="77777777" w:rsidR="00463D83" w:rsidRPr="006E3EF1" w:rsidRDefault="00463D83" w:rsidP="000A317B">
            <w:pPr>
              <w:suppressAutoHyphens/>
              <w:rPr>
                <w:rFonts w:ascii="Times New Roman" w:eastAsia="Calibri" w:hAnsi="Times New Roman" w:cs="Times New Roman"/>
                <w:b/>
                <w:bCs/>
              </w:rPr>
            </w:pPr>
            <w:r w:rsidRPr="006E3EF1">
              <w:rPr>
                <w:rFonts w:ascii="Times New Roman" w:eastAsia="Calibri" w:hAnsi="Times New Roman" w:cs="Times New Roman"/>
              </w:rPr>
              <w:t>строить простые высказывания о себе и о своей профессиональной деятельности</w:t>
            </w:r>
          </w:p>
        </w:tc>
      </w:tr>
      <w:tr w:rsidR="006E3EF1" w:rsidRPr="006E3EF1" w14:paraId="7622C439" w14:textId="77777777" w:rsidTr="005D65BA">
        <w:trPr>
          <w:trHeight w:val="20"/>
        </w:trPr>
        <w:tc>
          <w:tcPr>
            <w:tcW w:w="281" w:type="pct"/>
            <w:vMerge/>
          </w:tcPr>
          <w:p w14:paraId="59F9508D" w14:textId="77777777" w:rsidR="00463D83" w:rsidRPr="006E3EF1" w:rsidRDefault="00463D83" w:rsidP="000A317B">
            <w:pPr>
              <w:jc w:val="center"/>
              <w:rPr>
                <w:rFonts w:ascii="Times New Roman" w:eastAsia="Calibri" w:hAnsi="Times New Roman" w:cs="Times New Roman"/>
              </w:rPr>
            </w:pPr>
          </w:p>
        </w:tc>
        <w:tc>
          <w:tcPr>
            <w:tcW w:w="933" w:type="pct"/>
            <w:vMerge/>
          </w:tcPr>
          <w:p w14:paraId="4C941E65" w14:textId="77777777" w:rsidR="00463D83" w:rsidRPr="006E3EF1" w:rsidRDefault="00463D83" w:rsidP="000A317B">
            <w:pPr>
              <w:suppressAutoHyphens/>
              <w:rPr>
                <w:rFonts w:ascii="Times New Roman" w:eastAsia="Calibri" w:hAnsi="Times New Roman" w:cs="Times New Roman"/>
              </w:rPr>
            </w:pPr>
          </w:p>
        </w:tc>
        <w:tc>
          <w:tcPr>
            <w:tcW w:w="3786" w:type="pct"/>
            <w:shd w:val="clear" w:color="auto" w:fill="auto"/>
          </w:tcPr>
          <w:p w14:paraId="695ED51E" w14:textId="77777777" w:rsidR="00463D83" w:rsidRPr="006E3EF1" w:rsidRDefault="00463D83" w:rsidP="000A317B">
            <w:pPr>
              <w:suppressAutoHyphens/>
              <w:rPr>
                <w:rFonts w:ascii="Times New Roman" w:eastAsia="Calibri" w:hAnsi="Times New Roman" w:cs="Times New Roman"/>
                <w:b/>
                <w:bCs/>
              </w:rPr>
            </w:pPr>
            <w:r w:rsidRPr="006E3EF1">
              <w:rPr>
                <w:rFonts w:ascii="Times New Roman" w:eastAsia="Calibri" w:hAnsi="Times New Roman" w:cs="Times New Roman"/>
              </w:rPr>
              <w:t>кратко обосновывать и объяснять свои действия (текущие и планируемые)</w:t>
            </w:r>
          </w:p>
        </w:tc>
      </w:tr>
      <w:tr w:rsidR="006E3EF1" w:rsidRPr="006E3EF1" w14:paraId="560B9870" w14:textId="77777777" w:rsidTr="005D65BA">
        <w:trPr>
          <w:trHeight w:val="20"/>
        </w:trPr>
        <w:tc>
          <w:tcPr>
            <w:tcW w:w="281" w:type="pct"/>
            <w:vMerge/>
          </w:tcPr>
          <w:p w14:paraId="2ECEC73A" w14:textId="77777777" w:rsidR="00463D83" w:rsidRPr="006E3EF1" w:rsidRDefault="00463D83" w:rsidP="000A317B">
            <w:pPr>
              <w:jc w:val="center"/>
              <w:rPr>
                <w:rFonts w:ascii="Times New Roman" w:eastAsia="Calibri" w:hAnsi="Times New Roman" w:cs="Times New Roman"/>
              </w:rPr>
            </w:pPr>
          </w:p>
        </w:tc>
        <w:tc>
          <w:tcPr>
            <w:tcW w:w="933" w:type="pct"/>
            <w:vMerge/>
          </w:tcPr>
          <w:p w14:paraId="4DBDD41C" w14:textId="77777777" w:rsidR="00463D83" w:rsidRPr="006E3EF1" w:rsidRDefault="00463D83" w:rsidP="000A317B">
            <w:pPr>
              <w:suppressAutoHyphens/>
              <w:rPr>
                <w:rFonts w:ascii="Times New Roman" w:eastAsia="Calibri" w:hAnsi="Times New Roman" w:cs="Times New Roman"/>
              </w:rPr>
            </w:pPr>
          </w:p>
        </w:tc>
        <w:tc>
          <w:tcPr>
            <w:tcW w:w="3786" w:type="pct"/>
            <w:shd w:val="clear" w:color="auto" w:fill="auto"/>
          </w:tcPr>
          <w:p w14:paraId="067F206D" w14:textId="77777777" w:rsidR="00463D83" w:rsidRPr="006E3EF1" w:rsidRDefault="00463D83" w:rsidP="000A317B">
            <w:pPr>
              <w:suppressAutoHyphens/>
              <w:rPr>
                <w:rFonts w:ascii="Times New Roman" w:eastAsia="Calibri" w:hAnsi="Times New Roman" w:cs="Times New Roman"/>
                <w:b/>
                <w:bCs/>
              </w:rPr>
            </w:pPr>
            <w:r w:rsidRPr="006E3EF1">
              <w:rPr>
                <w:rFonts w:ascii="Times New Roman" w:eastAsia="Calibri" w:hAnsi="Times New Roman" w:cs="Times New Roman"/>
              </w:rPr>
              <w:t>писать простые связные сообщения на знакомые или интересующие профессиональные темы</w:t>
            </w:r>
          </w:p>
        </w:tc>
      </w:tr>
      <w:tr w:rsidR="006E3EF1" w:rsidRPr="006E3EF1" w14:paraId="4545384B" w14:textId="77777777" w:rsidTr="005D65BA">
        <w:trPr>
          <w:trHeight w:val="20"/>
        </w:trPr>
        <w:tc>
          <w:tcPr>
            <w:tcW w:w="281" w:type="pct"/>
            <w:vMerge/>
          </w:tcPr>
          <w:p w14:paraId="15E3EC4A" w14:textId="77777777" w:rsidR="000A317B" w:rsidRPr="006E3EF1" w:rsidRDefault="000A317B" w:rsidP="000A317B">
            <w:pPr>
              <w:jc w:val="center"/>
              <w:rPr>
                <w:rFonts w:ascii="Times New Roman" w:eastAsia="Calibri" w:hAnsi="Times New Roman" w:cs="Times New Roman"/>
              </w:rPr>
            </w:pPr>
          </w:p>
        </w:tc>
        <w:tc>
          <w:tcPr>
            <w:tcW w:w="933" w:type="pct"/>
            <w:vMerge/>
          </w:tcPr>
          <w:p w14:paraId="63EC8010" w14:textId="77777777" w:rsidR="000A317B" w:rsidRPr="006E3EF1" w:rsidRDefault="000A317B" w:rsidP="000A317B">
            <w:pPr>
              <w:suppressAutoHyphens/>
              <w:rPr>
                <w:rFonts w:ascii="Times New Roman" w:eastAsia="Calibri" w:hAnsi="Times New Roman" w:cs="Times New Roman"/>
              </w:rPr>
            </w:pPr>
          </w:p>
        </w:tc>
        <w:tc>
          <w:tcPr>
            <w:tcW w:w="3786" w:type="pct"/>
            <w:shd w:val="clear" w:color="auto" w:fill="auto"/>
          </w:tcPr>
          <w:p w14:paraId="02F9D3F6" w14:textId="77777777" w:rsidR="000A317B" w:rsidRPr="006E3EF1" w:rsidRDefault="000A317B" w:rsidP="000A317B">
            <w:pPr>
              <w:suppressAutoHyphens/>
              <w:rPr>
                <w:rFonts w:ascii="Times New Roman" w:eastAsia="Calibri" w:hAnsi="Times New Roman" w:cs="Times New Roman"/>
              </w:rPr>
            </w:pPr>
            <w:r w:rsidRPr="006E3EF1">
              <w:rPr>
                <w:rFonts w:ascii="Times New Roman" w:eastAsia="Calibri" w:hAnsi="Times New Roman" w:cs="Times New Roman"/>
                <w:b/>
                <w:bCs/>
              </w:rPr>
              <w:t>Знания:</w:t>
            </w:r>
          </w:p>
        </w:tc>
      </w:tr>
      <w:tr w:rsidR="006E3EF1" w:rsidRPr="006E3EF1" w14:paraId="1484D6B1" w14:textId="77777777" w:rsidTr="005D65BA">
        <w:trPr>
          <w:trHeight w:val="20"/>
        </w:trPr>
        <w:tc>
          <w:tcPr>
            <w:tcW w:w="281" w:type="pct"/>
            <w:vMerge/>
          </w:tcPr>
          <w:p w14:paraId="0B8D6A5F" w14:textId="77777777" w:rsidR="00463D83" w:rsidRPr="006E3EF1" w:rsidRDefault="00463D83" w:rsidP="000A317B">
            <w:pPr>
              <w:jc w:val="center"/>
              <w:rPr>
                <w:rFonts w:ascii="Times New Roman" w:eastAsia="Calibri" w:hAnsi="Times New Roman" w:cs="Times New Roman"/>
              </w:rPr>
            </w:pPr>
          </w:p>
        </w:tc>
        <w:tc>
          <w:tcPr>
            <w:tcW w:w="933" w:type="pct"/>
            <w:vMerge/>
          </w:tcPr>
          <w:p w14:paraId="4B366FD0" w14:textId="77777777" w:rsidR="00463D83" w:rsidRPr="006E3EF1" w:rsidRDefault="00463D83" w:rsidP="000A317B">
            <w:pPr>
              <w:suppressAutoHyphens/>
              <w:rPr>
                <w:rFonts w:ascii="Times New Roman" w:eastAsia="Calibri" w:hAnsi="Times New Roman" w:cs="Times New Roman"/>
              </w:rPr>
            </w:pPr>
          </w:p>
        </w:tc>
        <w:tc>
          <w:tcPr>
            <w:tcW w:w="3786" w:type="pct"/>
            <w:shd w:val="clear" w:color="auto" w:fill="auto"/>
          </w:tcPr>
          <w:p w14:paraId="026C6C56" w14:textId="77777777" w:rsidR="00463D83" w:rsidRPr="006E3EF1" w:rsidRDefault="00463D83" w:rsidP="000A317B">
            <w:pPr>
              <w:suppressAutoHyphens/>
              <w:rPr>
                <w:rFonts w:ascii="Times New Roman" w:eastAsia="Calibri" w:hAnsi="Times New Roman" w:cs="Times New Roman"/>
                <w:b/>
                <w:bCs/>
              </w:rPr>
            </w:pPr>
            <w:r w:rsidRPr="006E3EF1">
              <w:rPr>
                <w:rFonts w:ascii="Times New Roman" w:eastAsia="Calibri" w:hAnsi="Times New Roman" w:cs="Times New Roman"/>
              </w:rPr>
              <w:t>правила построения простых и сложных предложений на профессиональные темы</w:t>
            </w:r>
          </w:p>
        </w:tc>
      </w:tr>
      <w:tr w:rsidR="006E3EF1" w:rsidRPr="006E3EF1" w14:paraId="6249F1E8" w14:textId="77777777" w:rsidTr="005D65BA">
        <w:trPr>
          <w:trHeight w:val="20"/>
        </w:trPr>
        <w:tc>
          <w:tcPr>
            <w:tcW w:w="281" w:type="pct"/>
            <w:vMerge/>
          </w:tcPr>
          <w:p w14:paraId="472D07AA" w14:textId="77777777" w:rsidR="00463D83" w:rsidRPr="006E3EF1" w:rsidRDefault="00463D83" w:rsidP="000A317B">
            <w:pPr>
              <w:jc w:val="center"/>
              <w:rPr>
                <w:rFonts w:ascii="Times New Roman" w:eastAsia="Calibri" w:hAnsi="Times New Roman" w:cs="Times New Roman"/>
              </w:rPr>
            </w:pPr>
          </w:p>
        </w:tc>
        <w:tc>
          <w:tcPr>
            <w:tcW w:w="933" w:type="pct"/>
            <w:vMerge/>
          </w:tcPr>
          <w:p w14:paraId="258BDA8D" w14:textId="77777777" w:rsidR="00463D83" w:rsidRPr="006E3EF1" w:rsidRDefault="00463D83" w:rsidP="000A317B">
            <w:pPr>
              <w:suppressAutoHyphens/>
              <w:rPr>
                <w:rFonts w:ascii="Times New Roman" w:eastAsia="Calibri" w:hAnsi="Times New Roman" w:cs="Times New Roman"/>
              </w:rPr>
            </w:pPr>
          </w:p>
        </w:tc>
        <w:tc>
          <w:tcPr>
            <w:tcW w:w="3786" w:type="pct"/>
            <w:shd w:val="clear" w:color="auto" w:fill="auto"/>
          </w:tcPr>
          <w:p w14:paraId="014C2C3E" w14:textId="77777777" w:rsidR="00463D83" w:rsidRPr="006E3EF1" w:rsidRDefault="00463D83" w:rsidP="000A317B">
            <w:pPr>
              <w:suppressAutoHyphens/>
              <w:rPr>
                <w:rFonts w:ascii="Times New Roman" w:eastAsia="Calibri" w:hAnsi="Times New Roman" w:cs="Times New Roman"/>
                <w:b/>
                <w:bCs/>
              </w:rPr>
            </w:pPr>
            <w:r w:rsidRPr="006E3EF1">
              <w:rPr>
                <w:rFonts w:ascii="Times New Roman" w:eastAsia="Calibri" w:hAnsi="Times New Roman" w:cs="Times New Roman"/>
              </w:rPr>
              <w:t>основные общеупотребительные глаголы (бытовая и профессиональная лексика)</w:t>
            </w:r>
          </w:p>
        </w:tc>
      </w:tr>
      <w:tr w:rsidR="006E3EF1" w:rsidRPr="006E3EF1" w14:paraId="7E89D61D" w14:textId="77777777" w:rsidTr="005D65BA">
        <w:trPr>
          <w:trHeight w:val="20"/>
        </w:trPr>
        <w:tc>
          <w:tcPr>
            <w:tcW w:w="281" w:type="pct"/>
            <w:vMerge/>
          </w:tcPr>
          <w:p w14:paraId="49D231A4" w14:textId="77777777" w:rsidR="00463D83" w:rsidRPr="006E3EF1" w:rsidRDefault="00463D83" w:rsidP="000A317B">
            <w:pPr>
              <w:jc w:val="center"/>
              <w:rPr>
                <w:rFonts w:ascii="Times New Roman" w:eastAsia="Calibri" w:hAnsi="Times New Roman" w:cs="Times New Roman"/>
              </w:rPr>
            </w:pPr>
          </w:p>
        </w:tc>
        <w:tc>
          <w:tcPr>
            <w:tcW w:w="933" w:type="pct"/>
            <w:vMerge/>
          </w:tcPr>
          <w:p w14:paraId="1FC73626" w14:textId="77777777" w:rsidR="00463D83" w:rsidRPr="006E3EF1" w:rsidRDefault="00463D83" w:rsidP="000A317B">
            <w:pPr>
              <w:suppressAutoHyphens/>
              <w:rPr>
                <w:rFonts w:ascii="Times New Roman" w:eastAsia="Calibri" w:hAnsi="Times New Roman" w:cs="Times New Roman"/>
              </w:rPr>
            </w:pPr>
          </w:p>
        </w:tc>
        <w:tc>
          <w:tcPr>
            <w:tcW w:w="3786" w:type="pct"/>
            <w:shd w:val="clear" w:color="auto" w:fill="auto"/>
          </w:tcPr>
          <w:p w14:paraId="387513EA" w14:textId="77777777" w:rsidR="00463D83" w:rsidRPr="006E3EF1" w:rsidRDefault="00463D83" w:rsidP="000A317B">
            <w:pPr>
              <w:suppressAutoHyphens/>
              <w:rPr>
                <w:rFonts w:ascii="Times New Roman" w:eastAsia="Calibri" w:hAnsi="Times New Roman" w:cs="Times New Roman"/>
                <w:b/>
                <w:bCs/>
              </w:rPr>
            </w:pPr>
            <w:r w:rsidRPr="006E3EF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tc>
      </w:tr>
      <w:tr w:rsidR="006E3EF1" w:rsidRPr="006E3EF1" w14:paraId="49FD4DC8" w14:textId="77777777" w:rsidTr="005D65BA">
        <w:trPr>
          <w:trHeight w:val="20"/>
        </w:trPr>
        <w:tc>
          <w:tcPr>
            <w:tcW w:w="281" w:type="pct"/>
            <w:vMerge/>
          </w:tcPr>
          <w:p w14:paraId="08E81C23" w14:textId="77777777" w:rsidR="00463D83" w:rsidRPr="006E3EF1" w:rsidRDefault="00463D83" w:rsidP="000A317B">
            <w:pPr>
              <w:jc w:val="center"/>
              <w:rPr>
                <w:rFonts w:ascii="Times New Roman" w:eastAsia="Calibri" w:hAnsi="Times New Roman" w:cs="Times New Roman"/>
              </w:rPr>
            </w:pPr>
          </w:p>
        </w:tc>
        <w:tc>
          <w:tcPr>
            <w:tcW w:w="933" w:type="pct"/>
            <w:vMerge/>
          </w:tcPr>
          <w:p w14:paraId="4B8C1918" w14:textId="77777777" w:rsidR="00463D83" w:rsidRPr="006E3EF1" w:rsidRDefault="00463D83" w:rsidP="000A317B">
            <w:pPr>
              <w:suppressAutoHyphens/>
              <w:rPr>
                <w:rFonts w:ascii="Times New Roman" w:eastAsia="Calibri" w:hAnsi="Times New Roman" w:cs="Times New Roman"/>
              </w:rPr>
            </w:pPr>
          </w:p>
        </w:tc>
        <w:tc>
          <w:tcPr>
            <w:tcW w:w="3786" w:type="pct"/>
            <w:shd w:val="clear" w:color="auto" w:fill="auto"/>
          </w:tcPr>
          <w:p w14:paraId="58AB9844" w14:textId="77777777" w:rsidR="00463D83" w:rsidRPr="006E3EF1" w:rsidRDefault="00463D83" w:rsidP="000A317B">
            <w:pPr>
              <w:suppressAutoHyphens/>
              <w:rPr>
                <w:rFonts w:ascii="Times New Roman" w:eastAsia="Calibri" w:hAnsi="Times New Roman" w:cs="Times New Roman"/>
                <w:b/>
                <w:bCs/>
              </w:rPr>
            </w:pPr>
            <w:r w:rsidRPr="006E3EF1">
              <w:rPr>
                <w:rFonts w:ascii="Times New Roman" w:eastAsia="Calibri" w:hAnsi="Times New Roman" w:cs="Times New Roman"/>
              </w:rPr>
              <w:t>особенности произношения</w:t>
            </w:r>
          </w:p>
        </w:tc>
      </w:tr>
      <w:tr w:rsidR="006E3EF1" w:rsidRPr="006E3EF1" w14:paraId="6EFBC086" w14:textId="77777777" w:rsidTr="005D65BA">
        <w:trPr>
          <w:trHeight w:val="20"/>
        </w:trPr>
        <w:tc>
          <w:tcPr>
            <w:tcW w:w="281" w:type="pct"/>
            <w:vMerge/>
          </w:tcPr>
          <w:p w14:paraId="159DCCC6" w14:textId="77777777" w:rsidR="00463D83" w:rsidRPr="006E3EF1" w:rsidRDefault="00463D83" w:rsidP="000A317B">
            <w:pPr>
              <w:jc w:val="center"/>
              <w:rPr>
                <w:rFonts w:ascii="Times New Roman" w:eastAsia="Calibri" w:hAnsi="Times New Roman" w:cs="Times New Roman"/>
              </w:rPr>
            </w:pPr>
          </w:p>
        </w:tc>
        <w:tc>
          <w:tcPr>
            <w:tcW w:w="933" w:type="pct"/>
            <w:vMerge/>
          </w:tcPr>
          <w:p w14:paraId="61C5769C" w14:textId="77777777" w:rsidR="00463D83" w:rsidRPr="006E3EF1" w:rsidRDefault="00463D83" w:rsidP="000A317B">
            <w:pPr>
              <w:suppressAutoHyphens/>
              <w:rPr>
                <w:rFonts w:ascii="Times New Roman" w:eastAsia="Calibri" w:hAnsi="Times New Roman" w:cs="Times New Roman"/>
              </w:rPr>
            </w:pPr>
          </w:p>
        </w:tc>
        <w:tc>
          <w:tcPr>
            <w:tcW w:w="3786" w:type="pct"/>
            <w:shd w:val="clear" w:color="auto" w:fill="auto"/>
          </w:tcPr>
          <w:p w14:paraId="6F641EBA" w14:textId="77777777" w:rsidR="00463D83" w:rsidRPr="006E3EF1" w:rsidRDefault="00463D83" w:rsidP="000A317B">
            <w:pPr>
              <w:suppressAutoHyphens/>
              <w:rPr>
                <w:rFonts w:ascii="Times New Roman" w:eastAsia="Calibri" w:hAnsi="Times New Roman" w:cs="Times New Roman"/>
              </w:rPr>
            </w:pPr>
            <w:r w:rsidRPr="006E3EF1">
              <w:rPr>
                <w:rFonts w:ascii="Times New Roman" w:eastAsia="Calibri" w:hAnsi="Times New Roman" w:cs="Times New Roman"/>
              </w:rPr>
              <w:t>правила чтения текстов профессиональной направленности</w:t>
            </w:r>
          </w:p>
        </w:tc>
      </w:tr>
      <w:bookmarkEnd w:id="23"/>
    </w:tbl>
    <w:p w14:paraId="4B15D7BB" w14:textId="77777777" w:rsidR="00667EAA" w:rsidRPr="006E3EF1" w:rsidRDefault="00667EAA" w:rsidP="00252FFB"/>
    <w:p w14:paraId="2001EEF0" w14:textId="77777777" w:rsidR="00463D83" w:rsidRPr="006E3EF1" w:rsidRDefault="00463D83">
      <w:pPr>
        <w:rPr>
          <w:rFonts w:ascii="Times New Roman" w:eastAsia="Segoe UI" w:hAnsi="Times New Roman" w:cs="Times New Roman"/>
          <w:bCs/>
          <w:sz w:val="24"/>
          <w:szCs w:val="24"/>
          <w:lang w:eastAsia="ru-RU"/>
        </w:rPr>
      </w:pPr>
      <w:bookmarkStart w:id="24" w:name="_Toc150716415"/>
      <w:bookmarkStart w:id="25" w:name="_Toc156156499"/>
      <w:r w:rsidRPr="006E3EF1">
        <w:rPr>
          <w:bCs/>
        </w:rPr>
        <w:br w:type="page"/>
      </w:r>
    </w:p>
    <w:p w14:paraId="0538240A" w14:textId="77777777" w:rsidR="00613795" w:rsidRPr="006E3EF1" w:rsidRDefault="00613795" w:rsidP="000475B5">
      <w:pPr>
        <w:pStyle w:val="114"/>
        <w:spacing w:after="0" w:line="240" w:lineRule="auto"/>
        <w:rPr>
          <w:bCs/>
        </w:rPr>
      </w:pPr>
      <w:r w:rsidRPr="006E3EF1">
        <w:rPr>
          <w:bCs/>
        </w:rPr>
        <w:lastRenderedPageBreak/>
        <w:t>4.2. Профессиональные компетенции</w:t>
      </w:r>
      <w:bookmarkEnd w:id="24"/>
      <w:bookmarkEnd w:id="25"/>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3268"/>
        <w:gridCol w:w="9773"/>
      </w:tblGrid>
      <w:tr w:rsidR="006E3EF1" w:rsidRPr="006E3EF1" w14:paraId="7CD13B2A" w14:textId="77777777" w:rsidTr="00787634">
        <w:tc>
          <w:tcPr>
            <w:tcW w:w="2263" w:type="dxa"/>
            <w:tcBorders>
              <w:top w:val="single" w:sz="4" w:space="0" w:color="000000"/>
              <w:left w:val="single" w:sz="4" w:space="0" w:color="000000"/>
              <w:bottom w:val="single" w:sz="4" w:space="0" w:color="000000"/>
              <w:right w:val="single" w:sz="4" w:space="0" w:color="000000"/>
            </w:tcBorders>
          </w:tcPr>
          <w:p w14:paraId="55CB459C" w14:textId="77777777" w:rsidR="00F97539" w:rsidRPr="006E3EF1" w:rsidRDefault="00F97539" w:rsidP="00150DF7">
            <w:pPr>
              <w:jc w:val="center"/>
              <w:rPr>
                <w:rFonts w:ascii="Times New Roman" w:hAnsi="Times New Roman" w:cs="Times New Roman"/>
                <w:b/>
                <w:sz w:val="24"/>
                <w:szCs w:val="24"/>
              </w:rPr>
            </w:pPr>
            <w:bookmarkStart w:id="26" w:name="_Hlk131166161"/>
            <w:r w:rsidRPr="006E3EF1">
              <w:rPr>
                <w:rFonts w:ascii="Times New Roman" w:hAnsi="Times New Roman" w:cs="Times New Roman"/>
                <w:b/>
                <w:sz w:val="24"/>
                <w:szCs w:val="24"/>
              </w:rPr>
              <w:t>Виды деятельности</w:t>
            </w:r>
          </w:p>
        </w:tc>
        <w:tc>
          <w:tcPr>
            <w:tcW w:w="3268" w:type="dxa"/>
            <w:tcBorders>
              <w:top w:val="single" w:sz="4" w:space="0" w:color="000000"/>
              <w:left w:val="single" w:sz="4" w:space="0" w:color="000000"/>
              <w:bottom w:val="single" w:sz="4" w:space="0" w:color="000000"/>
              <w:right w:val="single" w:sz="4" w:space="0" w:color="000000"/>
            </w:tcBorders>
          </w:tcPr>
          <w:p w14:paraId="723A516D" w14:textId="77777777" w:rsidR="00F97539" w:rsidRPr="006E3EF1" w:rsidRDefault="00F97539" w:rsidP="00150DF7">
            <w:pPr>
              <w:jc w:val="center"/>
              <w:rPr>
                <w:rFonts w:ascii="Times New Roman" w:hAnsi="Times New Roman" w:cs="Times New Roman"/>
                <w:b/>
                <w:sz w:val="24"/>
                <w:szCs w:val="24"/>
              </w:rPr>
            </w:pPr>
            <w:r w:rsidRPr="006E3EF1">
              <w:rPr>
                <w:rFonts w:ascii="Times New Roman" w:hAnsi="Times New Roman" w:cs="Times New Roman"/>
                <w:b/>
                <w:sz w:val="24"/>
                <w:szCs w:val="24"/>
              </w:rPr>
              <w:t>Код и наименование компетенции</w:t>
            </w: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4252C80C" w14:textId="77777777" w:rsidR="00F97539" w:rsidRPr="006E3EF1" w:rsidRDefault="00F97539" w:rsidP="00150DF7">
            <w:pPr>
              <w:jc w:val="center"/>
              <w:rPr>
                <w:rFonts w:ascii="Times New Roman" w:hAnsi="Times New Roman" w:cs="Times New Roman"/>
                <w:b/>
                <w:sz w:val="24"/>
                <w:szCs w:val="24"/>
              </w:rPr>
            </w:pPr>
            <w:r w:rsidRPr="006E3EF1">
              <w:rPr>
                <w:rFonts w:ascii="Times New Roman" w:hAnsi="Times New Roman" w:cs="Times New Roman"/>
                <w:b/>
                <w:sz w:val="24"/>
                <w:szCs w:val="24"/>
              </w:rPr>
              <w:t>Показатели освоения компетенции</w:t>
            </w:r>
          </w:p>
        </w:tc>
      </w:tr>
      <w:tr w:rsidR="006E3EF1" w:rsidRPr="006E3EF1" w14:paraId="6834E447" w14:textId="77777777" w:rsidTr="00787634">
        <w:tc>
          <w:tcPr>
            <w:tcW w:w="2263" w:type="dxa"/>
            <w:vMerge w:val="restart"/>
            <w:tcBorders>
              <w:top w:val="single" w:sz="4" w:space="0" w:color="000000"/>
              <w:left w:val="single" w:sz="4" w:space="0" w:color="000000"/>
              <w:right w:val="single" w:sz="4" w:space="0" w:color="000000"/>
            </w:tcBorders>
          </w:tcPr>
          <w:p w14:paraId="01D7AD0D" w14:textId="77777777" w:rsidR="00F97539" w:rsidRPr="006E3EF1" w:rsidRDefault="00F97539" w:rsidP="00150DF7">
            <w:pPr>
              <w:rPr>
                <w:rFonts w:ascii="Times New Roman" w:hAnsi="Times New Roman" w:cs="Times New Roman"/>
                <w:sz w:val="24"/>
                <w:szCs w:val="24"/>
              </w:rPr>
            </w:pPr>
            <w:r w:rsidRPr="006E3EF1">
              <w:rPr>
                <w:rFonts w:ascii="Times New Roman" w:hAnsi="Times New Roman" w:cs="Times New Roman"/>
                <w:sz w:val="24"/>
                <w:szCs w:val="24"/>
              </w:rPr>
              <w:t>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w:t>
            </w:r>
          </w:p>
        </w:tc>
        <w:tc>
          <w:tcPr>
            <w:tcW w:w="3268" w:type="dxa"/>
            <w:vMerge w:val="restart"/>
            <w:tcBorders>
              <w:top w:val="single" w:sz="4" w:space="0" w:color="000000"/>
              <w:left w:val="single" w:sz="4" w:space="0" w:color="000000"/>
              <w:bottom w:val="single" w:sz="4" w:space="0" w:color="000000"/>
              <w:right w:val="single" w:sz="4" w:space="0" w:color="000000"/>
            </w:tcBorders>
          </w:tcPr>
          <w:p w14:paraId="5DAD0718" w14:textId="6E2816E3" w:rsidR="00F97539" w:rsidRPr="006E3EF1" w:rsidRDefault="00F97539" w:rsidP="00D446AD">
            <w:pPr>
              <w:pStyle w:val="ConsPlusNormal"/>
              <w:jc w:val="both"/>
              <w:rPr>
                <w:rFonts w:ascii="Times New Roman" w:hAnsi="Times New Roman" w:cs="Times New Roman"/>
                <w:sz w:val="24"/>
                <w:szCs w:val="24"/>
              </w:rPr>
            </w:pPr>
            <w:r w:rsidRPr="006E3EF1">
              <w:rPr>
                <w:rFonts w:ascii="Times New Roman" w:hAnsi="Times New Roman" w:cs="Times New Roman"/>
                <w:sz w:val="24"/>
                <w:szCs w:val="24"/>
              </w:rPr>
              <w:t>ПК 1.1. Проверять исправность двигателей, газотурбинных двигателей, оборудования буровых установок на нефть и газ.</w:t>
            </w: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51F6129D" w14:textId="77777777" w:rsidR="00F97539" w:rsidRPr="006E3EF1" w:rsidRDefault="00F97539" w:rsidP="00150DF7">
            <w:pPr>
              <w:rPr>
                <w:rFonts w:ascii="Times New Roman" w:hAnsi="Times New Roman" w:cs="Times New Roman"/>
                <w:b/>
                <w:sz w:val="24"/>
                <w:szCs w:val="24"/>
              </w:rPr>
            </w:pPr>
            <w:r w:rsidRPr="006E3EF1">
              <w:rPr>
                <w:rFonts w:ascii="Times New Roman" w:hAnsi="Times New Roman" w:cs="Times New Roman"/>
                <w:b/>
                <w:sz w:val="24"/>
                <w:szCs w:val="24"/>
              </w:rPr>
              <w:t>Навыки:</w:t>
            </w:r>
          </w:p>
        </w:tc>
      </w:tr>
      <w:tr w:rsidR="006E3EF1" w:rsidRPr="006E3EF1" w14:paraId="02BE271B" w14:textId="77777777" w:rsidTr="00787634">
        <w:tc>
          <w:tcPr>
            <w:tcW w:w="2263" w:type="dxa"/>
            <w:vMerge/>
            <w:tcBorders>
              <w:left w:val="single" w:sz="4" w:space="0" w:color="000000"/>
              <w:right w:val="single" w:sz="4" w:space="0" w:color="000000"/>
            </w:tcBorders>
          </w:tcPr>
          <w:p w14:paraId="5026706D"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6DB3F05E"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2B194022" w14:textId="77777777" w:rsidR="00F97539" w:rsidRPr="006E3EF1" w:rsidRDefault="00F97539" w:rsidP="00150DF7">
            <w:pPr>
              <w:jc w:val="both"/>
              <w:rPr>
                <w:rFonts w:ascii="Times New Roman" w:hAnsi="Times New Roman" w:cs="Times New Roman"/>
                <w:sz w:val="24"/>
                <w:szCs w:val="24"/>
              </w:rPr>
            </w:pPr>
            <w:r w:rsidRPr="006E3EF1">
              <w:rPr>
                <w:rFonts w:ascii="Times New Roman" w:hAnsi="Times New Roman" w:cs="Times New Roman"/>
                <w:sz w:val="24"/>
                <w:szCs w:val="24"/>
              </w:rPr>
              <w:t>Оценки состояния двигателей и турбин по внешнему виду, вибрации, температуре и смазочных маслам; сборки и анализа данных; применение диагностических приборов для выявления износа и отказа</w:t>
            </w:r>
          </w:p>
        </w:tc>
      </w:tr>
      <w:tr w:rsidR="006E3EF1" w:rsidRPr="006E3EF1" w14:paraId="08E2F564" w14:textId="77777777" w:rsidTr="00787634">
        <w:tc>
          <w:tcPr>
            <w:tcW w:w="2263" w:type="dxa"/>
            <w:vMerge/>
            <w:tcBorders>
              <w:left w:val="single" w:sz="4" w:space="0" w:color="000000"/>
              <w:right w:val="single" w:sz="4" w:space="0" w:color="000000"/>
            </w:tcBorders>
          </w:tcPr>
          <w:p w14:paraId="53EEE69D"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0F11EA89"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3D5F378D"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Умения:</w:t>
            </w:r>
          </w:p>
        </w:tc>
      </w:tr>
      <w:tr w:rsidR="006E3EF1" w:rsidRPr="006E3EF1" w14:paraId="40F80F71" w14:textId="77777777" w:rsidTr="00787634">
        <w:tc>
          <w:tcPr>
            <w:tcW w:w="2263" w:type="dxa"/>
            <w:vMerge/>
            <w:tcBorders>
              <w:left w:val="single" w:sz="4" w:space="0" w:color="000000"/>
              <w:right w:val="single" w:sz="4" w:space="0" w:color="000000"/>
            </w:tcBorders>
          </w:tcPr>
          <w:p w14:paraId="05ECB6A7"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6527D66B"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4459B816" w14:textId="77777777" w:rsidR="00F97539" w:rsidRPr="006E3EF1" w:rsidRDefault="00F97539" w:rsidP="00150DF7">
            <w:pPr>
              <w:jc w:val="both"/>
              <w:rPr>
                <w:rFonts w:ascii="Times New Roman" w:hAnsi="Times New Roman" w:cs="Times New Roman"/>
                <w:sz w:val="24"/>
                <w:szCs w:val="24"/>
              </w:rPr>
            </w:pPr>
            <w:r w:rsidRPr="006E3EF1">
              <w:rPr>
                <w:rFonts w:ascii="Times New Roman" w:hAnsi="Times New Roman" w:cs="Times New Roman"/>
                <w:sz w:val="24"/>
                <w:szCs w:val="24"/>
              </w:rPr>
              <w:t>Определять технические характеристики двигателей, интерпретировать результаты измерений и разрабатывать рекомендации по обслуживанию</w:t>
            </w:r>
          </w:p>
        </w:tc>
      </w:tr>
      <w:tr w:rsidR="006E3EF1" w:rsidRPr="006E3EF1" w14:paraId="24B0F04F" w14:textId="77777777" w:rsidTr="00787634">
        <w:tc>
          <w:tcPr>
            <w:tcW w:w="2263" w:type="dxa"/>
            <w:vMerge/>
            <w:tcBorders>
              <w:left w:val="single" w:sz="4" w:space="0" w:color="000000"/>
              <w:right w:val="single" w:sz="4" w:space="0" w:color="000000"/>
            </w:tcBorders>
          </w:tcPr>
          <w:p w14:paraId="077527AA"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347F4E6B"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12F0386A"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Знания:</w:t>
            </w:r>
          </w:p>
        </w:tc>
      </w:tr>
      <w:tr w:rsidR="006E3EF1" w:rsidRPr="006E3EF1" w14:paraId="6F8111DE" w14:textId="77777777" w:rsidTr="00787634">
        <w:tc>
          <w:tcPr>
            <w:tcW w:w="2263" w:type="dxa"/>
            <w:vMerge/>
            <w:tcBorders>
              <w:left w:val="single" w:sz="4" w:space="0" w:color="000000"/>
              <w:right w:val="single" w:sz="4" w:space="0" w:color="000000"/>
            </w:tcBorders>
          </w:tcPr>
          <w:p w14:paraId="32FFCA36"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19FD4659"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248077CF" w14:textId="77777777" w:rsidR="00F97539" w:rsidRPr="006E3EF1" w:rsidRDefault="00F97539" w:rsidP="00150DF7">
            <w:pPr>
              <w:jc w:val="both"/>
              <w:rPr>
                <w:rFonts w:ascii="Times New Roman" w:hAnsi="Times New Roman" w:cs="Times New Roman"/>
                <w:sz w:val="24"/>
                <w:szCs w:val="24"/>
              </w:rPr>
            </w:pPr>
            <w:r w:rsidRPr="006E3EF1">
              <w:rPr>
                <w:rFonts w:ascii="Times New Roman" w:hAnsi="Times New Roman" w:cs="Times New Roman"/>
                <w:sz w:val="24"/>
                <w:szCs w:val="24"/>
              </w:rPr>
              <w:t>Принципы работы газотурбинных двигателей, методов диагностики вибрации и температуры, а также нормативных требований к обслуживанию бурового оборудования</w:t>
            </w:r>
          </w:p>
        </w:tc>
      </w:tr>
      <w:tr w:rsidR="006E3EF1" w:rsidRPr="006E3EF1" w14:paraId="538E3BAA" w14:textId="77777777" w:rsidTr="00787634">
        <w:tc>
          <w:tcPr>
            <w:tcW w:w="2263" w:type="dxa"/>
            <w:vMerge/>
            <w:tcBorders>
              <w:left w:val="single" w:sz="4" w:space="0" w:color="000000"/>
              <w:right w:val="single" w:sz="4" w:space="0" w:color="000000"/>
            </w:tcBorders>
          </w:tcPr>
          <w:p w14:paraId="45977167" w14:textId="77777777" w:rsidR="00F97539" w:rsidRPr="006E3EF1" w:rsidRDefault="00F97539" w:rsidP="00150DF7">
            <w:pPr>
              <w:rPr>
                <w:rFonts w:ascii="Times New Roman" w:hAnsi="Times New Roman" w:cs="Times New Roman"/>
                <w:sz w:val="24"/>
                <w:szCs w:val="24"/>
              </w:rPr>
            </w:pPr>
          </w:p>
        </w:tc>
        <w:tc>
          <w:tcPr>
            <w:tcW w:w="3268" w:type="dxa"/>
            <w:vMerge w:val="restart"/>
            <w:tcBorders>
              <w:top w:val="single" w:sz="4" w:space="0" w:color="000000"/>
              <w:left w:val="single" w:sz="4" w:space="0" w:color="000000"/>
              <w:bottom w:val="single" w:sz="4" w:space="0" w:color="000000"/>
              <w:right w:val="single" w:sz="4" w:space="0" w:color="000000"/>
            </w:tcBorders>
          </w:tcPr>
          <w:p w14:paraId="66CD4790" w14:textId="74E0C665" w:rsidR="00F97539" w:rsidRPr="006E3EF1" w:rsidRDefault="00F97539" w:rsidP="00D446AD">
            <w:pPr>
              <w:pStyle w:val="ConsPlusNormal"/>
              <w:jc w:val="both"/>
              <w:rPr>
                <w:rFonts w:ascii="Times New Roman" w:hAnsi="Times New Roman" w:cs="Times New Roman"/>
                <w:sz w:val="24"/>
                <w:szCs w:val="24"/>
              </w:rPr>
            </w:pPr>
            <w:r w:rsidRPr="006E3EF1">
              <w:rPr>
                <w:rFonts w:ascii="Times New Roman" w:hAnsi="Times New Roman" w:cs="Times New Roman"/>
                <w:sz w:val="24"/>
                <w:szCs w:val="24"/>
              </w:rPr>
              <w:t>ПК 1.2. Поддерживать режим работы двигателей, газотурбинных двигателей, оборудования буровых установок на нефть и газ при производстве работ по бурению нефтяных и газовых скважин.</w:t>
            </w: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6C3F4D88"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 xml:space="preserve">Навыки: </w:t>
            </w:r>
          </w:p>
        </w:tc>
      </w:tr>
      <w:tr w:rsidR="006E3EF1" w:rsidRPr="006E3EF1" w14:paraId="349E3912" w14:textId="77777777" w:rsidTr="00787634">
        <w:tc>
          <w:tcPr>
            <w:tcW w:w="2263" w:type="dxa"/>
            <w:vMerge/>
            <w:tcBorders>
              <w:left w:val="single" w:sz="4" w:space="0" w:color="000000"/>
              <w:right w:val="single" w:sz="4" w:space="0" w:color="000000"/>
            </w:tcBorders>
          </w:tcPr>
          <w:p w14:paraId="1293B9E9"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484FC841"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37C250B0"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Настройки параметров работы двигателей; контроль за работоспособностью бурового оборудования и реагирование на неисправности; регулирования систем охлаждения и смазки</w:t>
            </w:r>
          </w:p>
        </w:tc>
      </w:tr>
      <w:tr w:rsidR="006E3EF1" w:rsidRPr="006E3EF1" w14:paraId="4381FFE0" w14:textId="77777777" w:rsidTr="00787634">
        <w:tc>
          <w:tcPr>
            <w:tcW w:w="2263" w:type="dxa"/>
            <w:vMerge/>
            <w:tcBorders>
              <w:left w:val="single" w:sz="4" w:space="0" w:color="000000"/>
              <w:right w:val="single" w:sz="4" w:space="0" w:color="000000"/>
            </w:tcBorders>
          </w:tcPr>
          <w:p w14:paraId="350025CE"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61B72780"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4A734745"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Умения:</w:t>
            </w:r>
          </w:p>
        </w:tc>
      </w:tr>
      <w:tr w:rsidR="006E3EF1" w:rsidRPr="006E3EF1" w14:paraId="1A1FA568" w14:textId="77777777" w:rsidTr="00787634">
        <w:tc>
          <w:tcPr>
            <w:tcW w:w="2263" w:type="dxa"/>
            <w:vMerge/>
            <w:tcBorders>
              <w:left w:val="single" w:sz="4" w:space="0" w:color="000000"/>
              <w:right w:val="single" w:sz="4" w:space="0" w:color="000000"/>
            </w:tcBorders>
          </w:tcPr>
          <w:p w14:paraId="6D421E19"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1C898A3D"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63890207"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Поддерживать давление и температуру в заданных пределах двигателей; обеспечивать соответствия режимов требованиям бурения</w:t>
            </w:r>
          </w:p>
        </w:tc>
      </w:tr>
      <w:tr w:rsidR="006E3EF1" w:rsidRPr="006E3EF1" w14:paraId="57060A6D" w14:textId="77777777" w:rsidTr="00787634">
        <w:tc>
          <w:tcPr>
            <w:tcW w:w="2263" w:type="dxa"/>
            <w:vMerge/>
            <w:tcBorders>
              <w:left w:val="single" w:sz="4" w:space="0" w:color="000000"/>
              <w:right w:val="single" w:sz="4" w:space="0" w:color="000000"/>
            </w:tcBorders>
          </w:tcPr>
          <w:p w14:paraId="4B19389C"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219D8A7F"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33D6EB1A"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Знания:</w:t>
            </w:r>
          </w:p>
        </w:tc>
      </w:tr>
      <w:tr w:rsidR="006E3EF1" w:rsidRPr="006E3EF1" w14:paraId="0BA37684" w14:textId="77777777" w:rsidTr="00787634">
        <w:trPr>
          <w:trHeight w:val="303"/>
        </w:trPr>
        <w:tc>
          <w:tcPr>
            <w:tcW w:w="2263" w:type="dxa"/>
            <w:vMerge/>
            <w:tcBorders>
              <w:left w:val="single" w:sz="4" w:space="0" w:color="000000"/>
              <w:right w:val="single" w:sz="4" w:space="0" w:color="000000"/>
            </w:tcBorders>
          </w:tcPr>
          <w:p w14:paraId="1DCAEA77"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0C919C2B"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4920D54B"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Принцы работы бурового оборудования, методов регулирования давления и температуры, нормативных требований к работе двигателей в условиях бурения</w:t>
            </w:r>
          </w:p>
        </w:tc>
      </w:tr>
      <w:tr w:rsidR="006E3EF1" w:rsidRPr="006E3EF1" w14:paraId="7472CC56" w14:textId="77777777" w:rsidTr="00787634">
        <w:tc>
          <w:tcPr>
            <w:tcW w:w="2263" w:type="dxa"/>
            <w:vMerge/>
            <w:tcBorders>
              <w:left w:val="single" w:sz="4" w:space="0" w:color="000000"/>
              <w:right w:val="single" w:sz="4" w:space="0" w:color="000000"/>
            </w:tcBorders>
          </w:tcPr>
          <w:p w14:paraId="19065862" w14:textId="77777777" w:rsidR="00F97539" w:rsidRPr="006E3EF1" w:rsidRDefault="00F97539" w:rsidP="00150DF7">
            <w:pPr>
              <w:rPr>
                <w:rFonts w:ascii="Times New Roman" w:hAnsi="Times New Roman" w:cs="Times New Roman"/>
                <w:sz w:val="24"/>
                <w:szCs w:val="24"/>
              </w:rPr>
            </w:pPr>
          </w:p>
        </w:tc>
        <w:tc>
          <w:tcPr>
            <w:tcW w:w="3268" w:type="dxa"/>
            <w:vMerge w:val="restart"/>
            <w:tcBorders>
              <w:top w:val="single" w:sz="4" w:space="0" w:color="000000"/>
              <w:left w:val="single" w:sz="4" w:space="0" w:color="000000"/>
              <w:bottom w:val="single" w:sz="4" w:space="0" w:color="000000"/>
              <w:right w:val="single" w:sz="4" w:space="0" w:color="000000"/>
            </w:tcBorders>
          </w:tcPr>
          <w:p w14:paraId="030F2FC7" w14:textId="27DD6E64" w:rsidR="00F97539" w:rsidRPr="006E3EF1" w:rsidRDefault="00F97539" w:rsidP="00D446AD">
            <w:pPr>
              <w:pStyle w:val="ConsPlusNormal"/>
              <w:jc w:val="both"/>
              <w:rPr>
                <w:rFonts w:ascii="Times New Roman" w:hAnsi="Times New Roman" w:cs="Times New Roman"/>
                <w:sz w:val="24"/>
                <w:szCs w:val="24"/>
              </w:rPr>
            </w:pPr>
            <w:r w:rsidRPr="006E3EF1">
              <w:rPr>
                <w:rFonts w:ascii="Times New Roman" w:hAnsi="Times New Roman" w:cs="Times New Roman"/>
                <w:sz w:val="24"/>
                <w:szCs w:val="24"/>
              </w:rPr>
              <w:t>ПК 1.3. Производить работы по монтажу, демонтажу и транспортировке двигателей, газотурбинных двигателей, оборудования буровых установок на нефть и газ.</w:t>
            </w: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78A887E8"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Навыки:</w:t>
            </w:r>
          </w:p>
        </w:tc>
      </w:tr>
      <w:tr w:rsidR="006E3EF1" w:rsidRPr="006E3EF1" w14:paraId="7D74B971" w14:textId="77777777" w:rsidTr="00787634">
        <w:tc>
          <w:tcPr>
            <w:tcW w:w="2263" w:type="dxa"/>
            <w:vMerge/>
            <w:tcBorders>
              <w:left w:val="single" w:sz="4" w:space="0" w:color="000000"/>
              <w:right w:val="single" w:sz="4" w:space="0" w:color="000000"/>
            </w:tcBorders>
          </w:tcPr>
          <w:p w14:paraId="7315F627"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2C911A33"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55A6DCE2" w14:textId="77777777" w:rsidR="00F97539" w:rsidRPr="006E3EF1" w:rsidRDefault="00F97539" w:rsidP="00150DF7">
            <w:pPr>
              <w:jc w:val="both"/>
              <w:rPr>
                <w:rFonts w:ascii="Times New Roman" w:hAnsi="Times New Roman" w:cs="Times New Roman"/>
                <w:sz w:val="24"/>
                <w:szCs w:val="24"/>
              </w:rPr>
            </w:pPr>
            <w:r w:rsidRPr="006E3EF1">
              <w:rPr>
                <w:rFonts w:ascii="Times New Roman" w:hAnsi="Times New Roman" w:cs="Times New Roman"/>
                <w:sz w:val="24"/>
                <w:szCs w:val="24"/>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r>
      <w:tr w:rsidR="006E3EF1" w:rsidRPr="006E3EF1" w14:paraId="65BC113F" w14:textId="77777777" w:rsidTr="00787634">
        <w:tc>
          <w:tcPr>
            <w:tcW w:w="2263" w:type="dxa"/>
            <w:vMerge/>
            <w:tcBorders>
              <w:left w:val="single" w:sz="4" w:space="0" w:color="000000"/>
              <w:right w:val="single" w:sz="4" w:space="0" w:color="000000"/>
            </w:tcBorders>
          </w:tcPr>
          <w:p w14:paraId="01FB211C"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1A31E8CB"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07BC8161"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Умения:</w:t>
            </w:r>
          </w:p>
        </w:tc>
      </w:tr>
      <w:tr w:rsidR="006E3EF1" w:rsidRPr="006E3EF1" w14:paraId="2A9EDD68" w14:textId="77777777" w:rsidTr="00787634">
        <w:tc>
          <w:tcPr>
            <w:tcW w:w="2263" w:type="dxa"/>
            <w:vMerge/>
            <w:tcBorders>
              <w:left w:val="single" w:sz="4" w:space="0" w:color="000000"/>
              <w:right w:val="single" w:sz="4" w:space="0" w:color="000000"/>
            </w:tcBorders>
          </w:tcPr>
          <w:p w14:paraId="7AEE81C3"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2AF51AEA"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18164D44" w14:textId="77777777" w:rsidR="00F97539" w:rsidRPr="006E3EF1" w:rsidRDefault="00F97539" w:rsidP="00150DF7">
            <w:pPr>
              <w:jc w:val="both"/>
              <w:rPr>
                <w:rFonts w:ascii="Times New Roman" w:hAnsi="Times New Roman" w:cs="Times New Roman"/>
                <w:sz w:val="24"/>
                <w:szCs w:val="24"/>
              </w:rPr>
            </w:pPr>
            <w:r w:rsidRPr="006E3EF1">
              <w:rPr>
                <w:rFonts w:ascii="Times New Roman" w:hAnsi="Times New Roman" w:cs="Times New Roman"/>
                <w:sz w:val="24"/>
                <w:szCs w:val="24"/>
              </w:rPr>
              <w:t>Выполнять работы по монтажу, демонтажу и транспортировке двигателей и оборудования буровых установок</w:t>
            </w:r>
          </w:p>
        </w:tc>
      </w:tr>
      <w:tr w:rsidR="006E3EF1" w:rsidRPr="006E3EF1" w14:paraId="77A6E95B" w14:textId="77777777" w:rsidTr="00787634">
        <w:tc>
          <w:tcPr>
            <w:tcW w:w="2263" w:type="dxa"/>
            <w:vMerge/>
            <w:tcBorders>
              <w:left w:val="single" w:sz="4" w:space="0" w:color="000000"/>
              <w:right w:val="single" w:sz="4" w:space="0" w:color="000000"/>
            </w:tcBorders>
          </w:tcPr>
          <w:p w14:paraId="2BA09EFF"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4C0069AA"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46E26E1B"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Знания:</w:t>
            </w:r>
          </w:p>
        </w:tc>
      </w:tr>
      <w:tr w:rsidR="006E3EF1" w:rsidRPr="006E3EF1" w14:paraId="74EDC9A3" w14:textId="77777777" w:rsidTr="00787634">
        <w:tc>
          <w:tcPr>
            <w:tcW w:w="2263" w:type="dxa"/>
            <w:vMerge/>
            <w:tcBorders>
              <w:left w:val="single" w:sz="4" w:space="0" w:color="000000"/>
              <w:right w:val="single" w:sz="4" w:space="0" w:color="000000"/>
            </w:tcBorders>
          </w:tcPr>
          <w:p w14:paraId="5953494F"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6B304246"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356B6AD2" w14:textId="77777777" w:rsidR="00F97539" w:rsidRPr="006E3EF1" w:rsidRDefault="00F97539" w:rsidP="00150DF7">
            <w:pPr>
              <w:jc w:val="both"/>
              <w:rPr>
                <w:rFonts w:ascii="Times New Roman" w:hAnsi="Times New Roman" w:cs="Times New Roman"/>
                <w:sz w:val="24"/>
                <w:szCs w:val="24"/>
              </w:rPr>
            </w:pPr>
            <w:r w:rsidRPr="006E3EF1">
              <w:rPr>
                <w:rFonts w:ascii="Times New Roman" w:hAnsi="Times New Roman" w:cs="Times New Roman"/>
                <w:sz w:val="24"/>
                <w:szCs w:val="24"/>
              </w:rPr>
              <w:t>Правила безопасной транспортировки и монтажа крупногабаритных агрегатов, принципов крепёжных соединений и методов их проверки, нормативных требований к выполнению монтажных работ двигателей</w:t>
            </w:r>
          </w:p>
        </w:tc>
      </w:tr>
      <w:tr w:rsidR="006E3EF1" w:rsidRPr="006E3EF1" w14:paraId="300ED0C3" w14:textId="77777777" w:rsidTr="00787634">
        <w:tc>
          <w:tcPr>
            <w:tcW w:w="2263" w:type="dxa"/>
            <w:vMerge/>
            <w:tcBorders>
              <w:left w:val="single" w:sz="4" w:space="0" w:color="000000"/>
              <w:right w:val="single" w:sz="4" w:space="0" w:color="000000"/>
            </w:tcBorders>
          </w:tcPr>
          <w:p w14:paraId="615D59C4" w14:textId="77777777" w:rsidR="00F97539" w:rsidRPr="006E3EF1" w:rsidRDefault="00F97539" w:rsidP="00150DF7">
            <w:pPr>
              <w:rPr>
                <w:rFonts w:ascii="Times New Roman" w:hAnsi="Times New Roman" w:cs="Times New Roman"/>
                <w:sz w:val="24"/>
                <w:szCs w:val="24"/>
              </w:rPr>
            </w:pPr>
          </w:p>
        </w:tc>
        <w:tc>
          <w:tcPr>
            <w:tcW w:w="3268" w:type="dxa"/>
            <w:vMerge w:val="restart"/>
            <w:tcBorders>
              <w:top w:val="single" w:sz="4" w:space="0" w:color="000000"/>
              <w:left w:val="single" w:sz="4" w:space="0" w:color="000000"/>
              <w:bottom w:val="single" w:sz="4" w:space="0" w:color="000000"/>
              <w:right w:val="single" w:sz="4" w:space="0" w:color="000000"/>
            </w:tcBorders>
          </w:tcPr>
          <w:p w14:paraId="55498F3D" w14:textId="77777777" w:rsidR="00F97539" w:rsidRPr="006E3EF1" w:rsidRDefault="00F97539" w:rsidP="00150DF7">
            <w:pPr>
              <w:rPr>
                <w:rFonts w:ascii="Times New Roman" w:hAnsi="Times New Roman" w:cs="Times New Roman"/>
                <w:sz w:val="24"/>
                <w:szCs w:val="24"/>
              </w:rPr>
            </w:pPr>
            <w:r w:rsidRPr="006E3EF1">
              <w:rPr>
                <w:rFonts w:ascii="Times New Roman" w:hAnsi="Times New Roman" w:cs="Times New Roman"/>
                <w:sz w:val="24"/>
                <w:szCs w:val="24"/>
              </w:rPr>
              <w:t>ПК 1.4. Производить работы по ремонту двигателей, газотурбинных двигателей, оборудования буровых установок на нефть и газ.</w:t>
            </w: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02090B9A"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 xml:space="preserve">Навыки: </w:t>
            </w:r>
          </w:p>
        </w:tc>
      </w:tr>
      <w:tr w:rsidR="006E3EF1" w:rsidRPr="006E3EF1" w14:paraId="42DED63A" w14:textId="77777777" w:rsidTr="00787634">
        <w:tc>
          <w:tcPr>
            <w:tcW w:w="2263" w:type="dxa"/>
            <w:vMerge/>
            <w:tcBorders>
              <w:left w:val="single" w:sz="4" w:space="0" w:color="000000"/>
              <w:right w:val="single" w:sz="4" w:space="0" w:color="000000"/>
            </w:tcBorders>
          </w:tcPr>
          <w:p w14:paraId="436B9D10"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12753F97"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37152FFD"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Диагностики и устранения неисправностей двигателей; замены изношенных деталей; проверки работоспособности после ремонта; разборки, сборки и центровки агрегатов</w:t>
            </w:r>
          </w:p>
        </w:tc>
      </w:tr>
      <w:tr w:rsidR="006E3EF1" w:rsidRPr="006E3EF1" w14:paraId="6A48BD9B" w14:textId="77777777" w:rsidTr="00787634">
        <w:tc>
          <w:tcPr>
            <w:tcW w:w="2263" w:type="dxa"/>
            <w:vMerge/>
            <w:tcBorders>
              <w:left w:val="single" w:sz="4" w:space="0" w:color="000000"/>
              <w:right w:val="single" w:sz="4" w:space="0" w:color="000000"/>
            </w:tcBorders>
          </w:tcPr>
          <w:p w14:paraId="79CD3653"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50AA0463"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25773C15"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Умения:</w:t>
            </w:r>
          </w:p>
        </w:tc>
      </w:tr>
      <w:tr w:rsidR="006E3EF1" w:rsidRPr="006E3EF1" w14:paraId="5064107A" w14:textId="77777777" w:rsidTr="00787634">
        <w:tc>
          <w:tcPr>
            <w:tcW w:w="2263" w:type="dxa"/>
            <w:vMerge/>
            <w:tcBorders>
              <w:left w:val="single" w:sz="4" w:space="0" w:color="000000"/>
              <w:right w:val="single" w:sz="4" w:space="0" w:color="000000"/>
            </w:tcBorders>
          </w:tcPr>
          <w:p w14:paraId="039EC432"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7CD96051"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3A50FF6F"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Проводить разборку, сборку и центровку двигателей; проверять работоспособность после ремонта оборудования</w:t>
            </w:r>
          </w:p>
        </w:tc>
      </w:tr>
      <w:tr w:rsidR="006E3EF1" w:rsidRPr="006E3EF1" w14:paraId="61B6C1A9" w14:textId="77777777" w:rsidTr="00787634">
        <w:tc>
          <w:tcPr>
            <w:tcW w:w="2263" w:type="dxa"/>
            <w:vMerge/>
            <w:tcBorders>
              <w:left w:val="single" w:sz="4" w:space="0" w:color="000000"/>
              <w:right w:val="single" w:sz="4" w:space="0" w:color="000000"/>
            </w:tcBorders>
          </w:tcPr>
          <w:p w14:paraId="29D8F947"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03DFF449"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41AB3FAE"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Знания:</w:t>
            </w:r>
          </w:p>
        </w:tc>
      </w:tr>
      <w:tr w:rsidR="006E3EF1" w:rsidRPr="006E3EF1" w14:paraId="3BC7DD77" w14:textId="77777777" w:rsidTr="00787634">
        <w:tc>
          <w:tcPr>
            <w:tcW w:w="2263" w:type="dxa"/>
            <w:vMerge/>
            <w:tcBorders>
              <w:left w:val="single" w:sz="4" w:space="0" w:color="000000"/>
              <w:bottom w:val="single" w:sz="4" w:space="0" w:color="000000"/>
              <w:right w:val="single" w:sz="4" w:space="0" w:color="000000"/>
            </w:tcBorders>
          </w:tcPr>
          <w:p w14:paraId="3B306D3A"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4BDB1513"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2EC44CED" w14:textId="4A5B7BCD"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Принципы работы двигателей, методов ремонта и проверки работоспособности, нормативов по безопасности и качеству после проведения ремонта двигателей</w:t>
            </w:r>
          </w:p>
        </w:tc>
      </w:tr>
      <w:tr w:rsidR="006E3EF1" w:rsidRPr="006E3EF1" w14:paraId="58A5B1A2" w14:textId="77777777" w:rsidTr="00787634">
        <w:tc>
          <w:tcPr>
            <w:tcW w:w="2263" w:type="dxa"/>
            <w:vMerge w:val="restart"/>
            <w:tcBorders>
              <w:top w:val="single" w:sz="4" w:space="0" w:color="000000"/>
              <w:left w:val="single" w:sz="4" w:space="0" w:color="000000"/>
              <w:right w:val="single" w:sz="4" w:space="0" w:color="000000"/>
            </w:tcBorders>
          </w:tcPr>
          <w:p w14:paraId="7D87EF00" w14:textId="77777777" w:rsidR="00F97539" w:rsidRPr="006E3EF1" w:rsidRDefault="00F97539" w:rsidP="00150DF7">
            <w:pPr>
              <w:rPr>
                <w:rFonts w:ascii="Times New Roman" w:hAnsi="Times New Roman" w:cs="Times New Roman"/>
                <w:sz w:val="24"/>
                <w:szCs w:val="24"/>
              </w:rPr>
            </w:pPr>
            <w:bookmarkStart w:id="27" w:name="_Hlk149648801"/>
            <w:r w:rsidRPr="006E3EF1">
              <w:rPr>
                <w:rFonts w:ascii="Times New Roman" w:hAnsi="Times New Roman" w:cs="Times New Roman"/>
                <w:sz w:val="24"/>
                <w:szCs w:val="24"/>
              </w:rPr>
              <w:t>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p>
        </w:tc>
        <w:tc>
          <w:tcPr>
            <w:tcW w:w="3268" w:type="dxa"/>
            <w:vMerge w:val="restart"/>
            <w:tcBorders>
              <w:top w:val="single" w:sz="4" w:space="0" w:color="000000"/>
              <w:left w:val="single" w:sz="4" w:space="0" w:color="000000"/>
              <w:bottom w:val="single" w:sz="4" w:space="0" w:color="000000"/>
              <w:right w:val="single" w:sz="4" w:space="0" w:color="000000"/>
            </w:tcBorders>
          </w:tcPr>
          <w:p w14:paraId="17E19050" w14:textId="67D5616A" w:rsidR="00F97539" w:rsidRPr="006E3EF1" w:rsidRDefault="00F97539" w:rsidP="00D446AD">
            <w:pPr>
              <w:pStyle w:val="ConsPlusNormal"/>
              <w:jc w:val="both"/>
              <w:rPr>
                <w:rFonts w:ascii="Times New Roman" w:hAnsi="Times New Roman" w:cs="Times New Roman"/>
                <w:sz w:val="24"/>
                <w:szCs w:val="24"/>
              </w:rPr>
            </w:pPr>
            <w:r w:rsidRPr="006E3EF1">
              <w:rPr>
                <w:rFonts w:ascii="Times New Roman" w:hAnsi="Times New Roman" w:cs="Times New Roman"/>
                <w:sz w:val="24"/>
                <w:szCs w:val="24"/>
              </w:rPr>
              <w:t>ПК 2.1. Проводить техническое обслуживание агрегатов, систем, механизмов буровых установок, установок эксплуатационного и глубокого разведочного бурения.</w:t>
            </w: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436A1B4A"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 xml:space="preserve">Навыки: </w:t>
            </w:r>
          </w:p>
        </w:tc>
      </w:tr>
      <w:tr w:rsidR="006E3EF1" w:rsidRPr="006E3EF1" w14:paraId="7D4B1A5C" w14:textId="77777777" w:rsidTr="00787634">
        <w:tc>
          <w:tcPr>
            <w:tcW w:w="2263" w:type="dxa"/>
            <w:vMerge/>
            <w:tcBorders>
              <w:left w:val="single" w:sz="4" w:space="0" w:color="000000"/>
              <w:right w:val="single" w:sz="4" w:space="0" w:color="000000"/>
            </w:tcBorders>
          </w:tcPr>
          <w:p w14:paraId="679C8631"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7AD4E6AE"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54A29C18"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Диагностики и смазки подвижных частей агрегатов; замены расходных материалов; калибровки датчиков и измерительных приборов; проверки работоспособности систем</w:t>
            </w:r>
          </w:p>
        </w:tc>
      </w:tr>
      <w:tr w:rsidR="006E3EF1" w:rsidRPr="006E3EF1" w14:paraId="0EB18191" w14:textId="77777777" w:rsidTr="00787634">
        <w:tc>
          <w:tcPr>
            <w:tcW w:w="2263" w:type="dxa"/>
            <w:vMerge/>
            <w:tcBorders>
              <w:left w:val="single" w:sz="4" w:space="0" w:color="000000"/>
              <w:right w:val="single" w:sz="4" w:space="0" w:color="000000"/>
            </w:tcBorders>
          </w:tcPr>
          <w:p w14:paraId="453F2CDD"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23A8F46D"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23B5C0C8"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Умения:</w:t>
            </w:r>
          </w:p>
        </w:tc>
      </w:tr>
      <w:tr w:rsidR="006E3EF1" w:rsidRPr="006E3EF1" w14:paraId="2E9FDFFD" w14:textId="77777777" w:rsidTr="00787634">
        <w:tc>
          <w:tcPr>
            <w:tcW w:w="2263" w:type="dxa"/>
            <w:vMerge/>
            <w:tcBorders>
              <w:left w:val="single" w:sz="4" w:space="0" w:color="000000"/>
              <w:right w:val="single" w:sz="4" w:space="0" w:color="000000"/>
            </w:tcBorders>
          </w:tcPr>
          <w:p w14:paraId="4AC44109"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65FFDA4C"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23668242"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Выполнять по графику техническое обслуживание; настраивать и проверять параметры оборудования</w:t>
            </w:r>
          </w:p>
        </w:tc>
      </w:tr>
      <w:tr w:rsidR="006E3EF1" w:rsidRPr="006E3EF1" w14:paraId="4C772FFC" w14:textId="77777777" w:rsidTr="00787634">
        <w:tc>
          <w:tcPr>
            <w:tcW w:w="2263" w:type="dxa"/>
            <w:vMerge/>
            <w:tcBorders>
              <w:left w:val="single" w:sz="4" w:space="0" w:color="000000"/>
              <w:right w:val="single" w:sz="4" w:space="0" w:color="000000"/>
            </w:tcBorders>
          </w:tcPr>
          <w:p w14:paraId="4660C7B9"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09DAE3BF"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2D5FBA34"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Знания:</w:t>
            </w:r>
          </w:p>
        </w:tc>
      </w:tr>
      <w:tr w:rsidR="006E3EF1" w:rsidRPr="006E3EF1" w14:paraId="6D018327" w14:textId="77777777" w:rsidTr="00787634">
        <w:tc>
          <w:tcPr>
            <w:tcW w:w="2263" w:type="dxa"/>
            <w:vMerge/>
            <w:tcBorders>
              <w:left w:val="single" w:sz="4" w:space="0" w:color="000000"/>
              <w:right w:val="single" w:sz="4" w:space="0" w:color="000000"/>
            </w:tcBorders>
          </w:tcPr>
          <w:p w14:paraId="1378C13F"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1A9A5A8A"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2E903301"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Принципы работы и смазки подвижных узлов, методов калибровки датчиков, нормативных требований к техническому обслуживанию агрегатов, систем, механизмов буровых установок</w:t>
            </w:r>
          </w:p>
        </w:tc>
      </w:tr>
      <w:tr w:rsidR="006E3EF1" w:rsidRPr="006E3EF1" w14:paraId="291C9D17" w14:textId="77777777" w:rsidTr="00787634">
        <w:tc>
          <w:tcPr>
            <w:tcW w:w="2263" w:type="dxa"/>
            <w:vMerge/>
            <w:tcBorders>
              <w:left w:val="single" w:sz="4" w:space="0" w:color="000000"/>
              <w:right w:val="single" w:sz="4" w:space="0" w:color="000000"/>
            </w:tcBorders>
          </w:tcPr>
          <w:p w14:paraId="6E116E8B" w14:textId="77777777" w:rsidR="00F97539" w:rsidRPr="006E3EF1" w:rsidRDefault="00F97539" w:rsidP="00150DF7">
            <w:pPr>
              <w:rPr>
                <w:rFonts w:ascii="Times New Roman" w:hAnsi="Times New Roman" w:cs="Times New Roman"/>
                <w:sz w:val="24"/>
                <w:szCs w:val="24"/>
              </w:rPr>
            </w:pPr>
          </w:p>
        </w:tc>
        <w:tc>
          <w:tcPr>
            <w:tcW w:w="3268" w:type="dxa"/>
            <w:vMerge w:val="restart"/>
            <w:tcBorders>
              <w:top w:val="single" w:sz="4" w:space="0" w:color="000000"/>
              <w:left w:val="single" w:sz="4" w:space="0" w:color="000000"/>
              <w:bottom w:val="single" w:sz="4" w:space="0" w:color="000000"/>
              <w:right w:val="single" w:sz="4" w:space="0" w:color="000000"/>
            </w:tcBorders>
          </w:tcPr>
          <w:p w14:paraId="569894BE" w14:textId="000701D1" w:rsidR="00F97539" w:rsidRPr="006E3EF1" w:rsidRDefault="00F97539" w:rsidP="00D446AD">
            <w:pPr>
              <w:pStyle w:val="ConsPlusNormal"/>
              <w:jc w:val="both"/>
              <w:rPr>
                <w:rFonts w:ascii="Times New Roman" w:hAnsi="Times New Roman" w:cs="Times New Roman"/>
                <w:sz w:val="24"/>
                <w:szCs w:val="24"/>
              </w:rPr>
            </w:pPr>
            <w:r w:rsidRPr="006E3EF1">
              <w:rPr>
                <w:rFonts w:ascii="Times New Roman" w:hAnsi="Times New Roman" w:cs="Times New Roman"/>
                <w:sz w:val="24"/>
                <w:szCs w:val="24"/>
              </w:rPr>
              <w:t>ПК 2.2. Проводить монтаж, демонтаж агрегатов, систем, механизмов буровых установок, в том числе устьевого противовыбросового оборудования и фонтанной арматуры буровых установок, установок эксплуатационного и глубокого разведочного бурения.</w:t>
            </w: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368F0E19"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 xml:space="preserve">Навыки: </w:t>
            </w:r>
          </w:p>
        </w:tc>
      </w:tr>
      <w:tr w:rsidR="006E3EF1" w:rsidRPr="006E3EF1" w14:paraId="0517D78D" w14:textId="77777777" w:rsidTr="00787634">
        <w:tc>
          <w:tcPr>
            <w:tcW w:w="2263" w:type="dxa"/>
            <w:vMerge/>
            <w:tcBorders>
              <w:left w:val="single" w:sz="4" w:space="0" w:color="000000"/>
              <w:right w:val="single" w:sz="4" w:space="0" w:color="000000"/>
            </w:tcBorders>
          </w:tcPr>
          <w:p w14:paraId="49C3442F"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631BAE31"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37F675F4"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Планирования маршрутов, подготовки и разборки узлов агрегатов, систем, механизмов буровых установок, применения специализированных инструментов, соблюдения правил безопасности</w:t>
            </w:r>
          </w:p>
        </w:tc>
      </w:tr>
      <w:tr w:rsidR="006E3EF1" w:rsidRPr="006E3EF1" w14:paraId="3A5D22D6" w14:textId="77777777" w:rsidTr="00787634">
        <w:tc>
          <w:tcPr>
            <w:tcW w:w="2263" w:type="dxa"/>
            <w:vMerge/>
            <w:tcBorders>
              <w:left w:val="single" w:sz="4" w:space="0" w:color="000000"/>
              <w:right w:val="single" w:sz="4" w:space="0" w:color="000000"/>
            </w:tcBorders>
          </w:tcPr>
          <w:p w14:paraId="7EB501C1"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01113889"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0CB29725"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Умения:</w:t>
            </w:r>
          </w:p>
        </w:tc>
      </w:tr>
      <w:tr w:rsidR="006E3EF1" w:rsidRPr="006E3EF1" w14:paraId="7CCD6D88" w14:textId="77777777" w:rsidTr="00787634">
        <w:tc>
          <w:tcPr>
            <w:tcW w:w="2263" w:type="dxa"/>
            <w:vMerge/>
            <w:tcBorders>
              <w:left w:val="single" w:sz="4" w:space="0" w:color="000000"/>
              <w:right w:val="single" w:sz="4" w:space="0" w:color="000000"/>
            </w:tcBorders>
          </w:tcPr>
          <w:p w14:paraId="220E3A28"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16D9DA90"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3EA28B79"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Выполнять монтаж, демонтаж агрегатов, систем, механизмов буровых установок</w:t>
            </w:r>
          </w:p>
        </w:tc>
      </w:tr>
      <w:tr w:rsidR="006E3EF1" w:rsidRPr="006E3EF1" w14:paraId="691204B1" w14:textId="77777777" w:rsidTr="00787634">
        <w:tc>
          <w:tcPr>
            <w:tcW w:w="2263" w:type="dxa"/>
            <w:vMerge/>
            <w:tcBorders>
              <w:left w:val="single" w:sz="4" w:space="0" w:color="000000"/>
              <w:right w:val="single" w:sz="4" w:space="0" w:color="000000"/>
            </w:tcBorders>
          </w:tcPr>
          <w:p w14:paraId="6FEFECAB"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62575C79"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4C836DA4"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Знания:</w:t>
            </w:r>
          </w:p>
        </w:tc>
      </w:tr>
      <w:tr w:rsidR="006E3EF1" w:rsidRPr="006E3EF1" w14:paraId="1B12FF4F" w14:textId="77777777" w:rsidTr="00787634">
        <w:tc>
          <w:tcPr>
            <w:tcW w:w="2263" w:type="dxa"/>
            <w:vMerge/>
            <w:tcBorders>
              <w:left w:val="single" w:sz="4" w:space="0" w:color="000000"/>
              <w:right w:val="single" w:sz="4" w:space="0" w:color="000000"/>
            </w:tcBorders>
          </w:tcPr>
          <w:p w14:paraId="734AEB84" w14:textId="77777777" w:rsidR="00F97539" w:rsidRPr="006E3EF1" w:rsidRDefault="00F97539" w:rsidP="00150DF7">
            <w:pPr>
              <w:rPr>
                <w:rFonts w:ascii="Times New Roman" w:hAnsi="Times New Roman" w:cs="Times New Roman"/>
                <w:sz w:val="24"/>
                <w:szCs w:val="24"/>
              </w:rPr>
            </w:pPr>
          </w:p>
        </w:tc>
        <w:tc>
          <w:tcPr>
            <w:tcW w:w="3268" w:type="dxa"/>
            <w:vMerge/>
            <w:tcBorders>
              <w:top w:val="single" w:sz="4" w:space="0" w:color="000000"/>
              <w:left w:val="single" w:sz="4" w:space="0" w:color="000000"/>
              <w:bottom w:val="single" w:sz="4" w:space="0" w:color="000000"/>
              <w:right w:val="single" w:sz="4" w:space="0" w:color="000000"/>
            </w:tcBorders>
          </w:tcPr>
          <w:p w14:paraId="1C3A1267" w14:textId="77777777" w:rsidR="00F97539" w:rsidRPr="006E3EF1" w:rsidRDefault="00F97539" w:rsidP="00150DF7">
            <w:pPr>
              <w:rPr>
                <w:rFonts w:ascii="Times New Roman" w:hAnsi="Times New Roman" w:cs="Times New Roman"/>
                <w:sz w:val="24"/>
                <w:szCs w:val="24"/>
              </w:rPr>
            </w:pPr>
          </w:p>
        </w:tc>
        <w:bookmarkEnd w:id="27"/>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7AE0BF2C"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Правила безопасной транспортировки и монтажа крупногабаритных компонентов, принципы крепёжных соединений, нормативные требования к монтажным работам агрегатов, систем и механизмов буровых установок</w:t>
            </w:r>
          </w:p>
        </w:tc>
      </w:tr>
      <w:tr w:rsidR="006E3EF1" w:rsidRPr="006E3EF1" w14:paraId="4F0A9696" w14:textId="77777777" w:rsidTr="00787634">
        <w:tc>
          <w:tcPr>
            <w:tcW w:w="2263" w:type="dxa"/>
            <w:vMerge/>
            <w:tcBorders>
              <w:left w:val="single" w:sz="4" w:space="0" w:color="000000"/>
              <w:right w:val="single" w:sz="4" w:space="0" w:color="000000"/>
            </w:tcBorders>
          </w:tcPr>
          <w:p w14:paraId="42D94B25" w14:textId="77777777" w:rsidR="00F97539" w:rsidRPr="006E3EF1" w:rsidRDefault="00F97539" w:rsidP="00150DF7">
            <w:pPr>
              <w:rPr>
                <w:rFonts w:ascii="Times New Roman" w:hAnsi="Times New Roman" w:cs="Times New Roman"/>
                <w:sz w:val="24"/>
                <w:szCs w:val="24"/>
              </w:rPr>
            </w:pPr>
          </w:p>
        </w:tc>
        <w:tc>
          <w:tcPr>
            <w:tcW w:w="3268" w:type="dxa"/>
            <w:vMerge w:val="restart"/>
            <w:tcBorders>
              <w:top w:val="single" w:sz="4" w:space="0" w:color="000000"/>
              <w:left w:val="single" w:sz="4" w:space="0" w:color="000000"/>
              <w:right w:val="single" w:sz="4" w:space="0" w:color="000000"/>
            </w:tcBorders>
          </w:tcPr>
          <w:p w14:paraId="2524B54B" w14:textId="77777777" w:rsidR="00F97539" w:rsidRPr="006E3EF1" w:rsidRDefault="00F97539" w:rsidP="00150DF7">
            <w:pPr>
              <w:rPr>
                <w:rFonts w:ascii="Times New Roman" w:hAnsi="Times New Roman" w:cs="Times New Roman"/>
                <w:sz w:val="24"/>
                <w:szCs w:val="24"/>
              </w:rPr>
            </w:pPr>
            <w:r w:rsidRPr="006E3EF1">
              <w:rPr>
                <w:rFonts w:ascii="Times New Roman" w:hAnsi="Times New Roman" w:cs="Times New Roman"/>
                <w:sz w:val="24"/>
                <w:szCs w:val="24"/>
              </w:rPr>
              <w:t>ПК 2.3. Проводить ремонт и опробование агрегатов, систем, механизмов буровых установок, установок эксплуатационного и глубокого разведочного бурения.</w:t>
            </w: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0C4BB279"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 xml:space="preserve">Навыки: </w:t>
            </w:r>
          </w:p>
        </w:tc>
      </w:tr>
      <w:tr w:rsidR="006E3EF1" w:rsidRPr="006E3EF1" w14:paraId="6EAFF669" w14:textId="77777777" w:rsidTr="00787634">
        <w:tc>
          <w:tcPr>
            <w:tcW w:w="2263" w:type="dxa"/>
            <w:vMerge/>
            <w:tcBorders>
              <w:left w:val="single" w:sz="4" w:space="0" w:color="000000"/>
              <w:right w:val="single" w:sz="4" w:space="0" w:color="000000"/>
            </w:tcBorders>
          </w:tcPr>
          <w:p w14:paraId="643FCF08"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7EF65E3D"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4C8A3F6C"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Диагностики неисправностей, разборки и сборки узлов, центровки агрегатов, проверки работы после ремонта</w:t>
            </w:r>
          </w:p>
        </w:tc>
      </w:tr>
      <w:tr w:rsidR="006E3EF1" w:rsidRPr="006E3EF1" w14:paraId="2C86A801" w14:textId="77777777" w:rsidTr="00787634">
        <w:tc>
          <w:tcPr>
            <w:tcW w:w="2263" w:type="dxa"/>
            <w:vMerge/>
            <w:tcBorders>
              <w:left w:val="single" w:sz="4" w:space="0" w:color="000000"/>
              <w:right w:val="single" w:sz="4" w:space="0" w:color="000000"/>
            </w:tcBorders>
          </w:tcPr>
          <w:p w14:paraId="6F8D14BA"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126103B5"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2ED7EC08"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Умения:</w:t>
            </w:r>
          </w:p>
        </w:tc>
      </w:tr>
      <w:tr w:rsidR="006E3EF1" w:rsidRPr="006E3EF1" w14:paraId="43F36761" w14:textId="77777777" w:rsidTr="00787634">
        <w:tc>
          <w:tcPr>
            <w:tcW w:w="2263" w:type="dxa"/>
            <w:vMerge/>
            <w:tcBorders>
              <w:left w:val="single" w:sz="4" w:space="0" w:color="000000"/>
              <w:right w:val="single" w:sz="4" w:space="0" w:color="000000"/>
            </w:tcBorders>
          </w:tcPr>
          <w:p w14:paraId="44E7F193"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112B6B9F"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49CC76B9"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Проводить разборку, сборку и центровку, проверять работоспособность после ремонта</w:t>
            </w:r>
          </w:p>
        </w:tc>
      </w:tr>
      <w:tr w:rsidR="006E3EF1" w:rsidRPr="006E3EF1" w14:paraId="7D02E6F7" w14:textId="77777777" w:rsidTr="00787634">
        <w:tc>
          <w:tcPr>
            <w:tcW w:w="2263" w:type="dxa"/>
            <w:vMerge/>
            <w:tcBorders>
              <w:left w:val="single" w:sz="4" w:space="0" w:color="000000"/>
              <w:right w:val="single" w:sz="4" w:space="0" w:color="000000"/>
            </w:tcBorders>
          </w:tcPr>
          <w:p w14:paraId="6BD1DBB6"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6CE6CF66"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6DAF66AD"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Знания:</w:t>
            </w:r>
          </w:p>
        </w:tc>
      </w:tr>
      <w:tr w:rsidR="006E3EF1" w:rsidRPr="006E3EF1" w14:paraId="0419A263" w14:textId="77777777" w:rsidTr="00787634">
        <w:trPr>
          <w:trHeight w:val="263"/>
        </w:trPr>
        <w:tc>
          <w:tcPr>
            <w:tcW w:w="2263" w:type="dxa"/>
            <w:vMerge/>
            <w:tcBorders>
              <w:left w:val="single" w:sz="4" w:space="0" w:color="000000"/>
              <w:bottom w:val="single" w:sz="4" w:space="0" w:color="000000"/>
              <w:right w:val="single" w:sz="4" w:space="0" w:color="000000"/>
            </w:tcBorders>
          </w:tcPr>
          <w:p w14:paraId="73639620"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bottom w:val="single" w:sz="4" w:space="0" w:color="000000"/>
              <w:right w:val="single" w:sz="4" w:space="0" w:color="000000"/>
            </w:tcBorders>
          </w:tcPr>
          <w:p w14:paraId="4E834854"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1D7A9E5A"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Принципы работы агрегатов, систем, механизмов буровых установок, методы ремонта и тестирования, нормативы по безопасности и качеству после ремонта</w:t>
            </w:r>
          </w:p>
        </w:tc>
      </w:tr>
      <w:tr w:rsidR="006E3EF1" w:rsidRPr="006E3EF1" w14:paraId="4A58E57D" w14:textId="77777777" w:rsidTr="00787634">
        <w:tc>
          <w:tcPr>
            <w:tcW w:w="2263" w:type="dxa"/>
            <w:vMerge w:val="restart"/>
            <w:tcBorders>
              <w:top w:val="single" w:sz="4" w:space="0" w:color="000000"/>
              <w:left w:val="single" w:sz="4" w:space="0" w:color="000000"/>
              <w:right w:val="single" w:sz="4" w:space="0" w:color="000000"/>
            </w:tcBorders>
          </w:tcPr>
          <w:p w14:paraId="66777293" w14:textId="77777777" w:rsidR="00F97539" w:rsidRPr="006E3EF1" w:rsidRDefault="00F97539" w:rsidP="00150DF7">
            <w:pPr>
              <w:rPr>
                <w:rFonts w:ascii="Times New Roman" w:hAnsi="Times New Roman" w:cs="Times New Roman"/>
                <w:sz w:val="24"/>
                <w:szCs w:val="24"/>
              </w:rPr>
            </w:pPr>
            <w:r w:rsidRPr="006E3EF1">
              <w:rPr>
                <w:rFonts w:ascii="Times New Roman" w:hAnsi="Times New Roman" w:cs="Times New Roman"/>
                <w:sz w:val="24"/>
                <w:szCs w:val="24"/>
              </w:rPr>
              <w:t>Поддержание работы подъемного агрегата в процессе капитального, текущего ремонта, реконструкции и освоения нефтяных и газовых скважин</w:t>
            </w:r>
          </w:p>
        </w:tc>
        <w:tc>
          <w:tcPr>
            <w:tcW w:w="3268" w:type="dxa"/>
            <w:vMerge w:val="restart"/>
            <w:tcBorders>
              <w:top w:val="single" w:sz="4" w:space="0" w:color="000000"/>
              <w:left w:val="single" w:sz="4" w:space="0" w:color="000000"/>
              <w:right w:val="single" w:sz="4" w:space="0" w:color="000000"/>
            </w:tcBorders>
          </w:tcPr>
          <w:p w14:paraId="57DA9B82" w14:textId="0C577A57" w:rsidR="00F97539" w:rsidRPr="006E3EF1" w:rsidRDefault="00F97539" w:rsidP="00D446AD">
            <w:pPr>
              <w:pStyle w:val="ConsPlusNormal"/>
              <w:jc w:val="both"/>
              <w:rPr>
                <w:rFonts w:ascii="Times New Roman" w:hAnsi="Times New Roman" w:cs="Times New Roman"/>
                <w:sz w:val="24"/>
                <w:szCs w:val="24"/>
              </w:rPr>
            </w:pPr>
            <w:r w:rsidRPr="006E3EF1">
              <w:rPr>
                <w:rFonts w:ascii="Times New Roman" w:hAnsi="Times New Roman" w:cs="Times New Roman"/>
                <w:sz w:val="24"/>
                <w:szCs w:val="24"/>
              </w:rPr>
              <w:t>ПК 3.1. Проводить техническое обслуживание подъемного агрегата в процессе капитального, текущего ремонта, реконструкции и освоения нефтяных и газовых скважин.</w:t>
            </w: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788CBDC3"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 xml:space="preserve">Навыки: </w:t>
            </w:r>
          </w:p>
        </w:tc>
      </w:tr>
      <w:tr w:rsidR="006E3EF1" w:rsidRPr="006E3EF1" w14:paraId="18EA49DC" w14:textId="77777777" w:rsidTr="00787634">
        <w:tc>
          <w:tcPr>
            <w:tcW w:w="2263" w:type="dxa"/>
            <w:vMerge/>
            <w:tcBorders>
              <w:left w:val="single" w:sz="4" w:space="0" w:color="000000"/>
              <w:right w:val="single" w:sz="4" w:space="0" w:color="000000"/>
            </w:tcBorders>
          </w:tcPr>
          <w:p w14:paraId="4F68CBCB"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025F0D5B"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13901109"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Диагностики подвижных частей, смазки, проверки систем подъемного агрегата, калибровки датчиков</w:t>
            </w:r>
          </w:p>
        </w:tc>
      </w:tr>
      <w:tr w:rsidR="006E3EF1" w:rsidRPr="006E3EF1" w14:paraId="39C53B16" w14:textId="77777777" w:rsidTr="00787634">
        <w:tc>
          <w:tcPr>
            <w:tcW w:w="2263" w:type="dxa"/>
            <w:vMerge/>
            <w:tcBorders>
              <w:left w:val="single" w:sz="4" w:space="0" w:color="000000"/>
              <w:right w:val="single" w:sz="4" w:space="0" w:color="000000"/>
            </w:tcBorders>
          </w:tcPr>
          <w:p w14:paraId="6F204141"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43744DA1"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5FD2EC6F"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Умения:</w:t>
            </w:r>
          </w:p>
        </w:tc>
      </w:tr>
      <w:tr w:rsidR="006E3EF1" w:rsidRPr="006E3EF1" w14:paraId="30B0DE61" w14:textId="77777777" w:rsidTr="00787634">
        <w:tc>
          <w:tcPr>
            <w:tcW w:w="2263" w:type="dxa"/>
            <w:vMerge/>
            <w:tcBorders>
              <w:left w:val="single" w:sz="4" w:space="0" w:color="000000"/>
              <w:right w:val="single" w:sz="4" w:space="0" w:color="000000"/>
            </w:tcBorders>
          </w:tcPr>
          <w:p w14:paraId="5E788FE2"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5234C996"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4E265C54"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Выполнять техническое обслуживание подъемного агрегата</w:t>
            </w:r>
          </w:p>
        </w:tc>
      </w:tr>
      <w:tr w:rsidR="006E3EF1" w:rsidRPr="006E3EF1" w14:paraId="7D378906" w14:textId="77777777" w:rsidTr="00787634">
        <w:tc>
          <w:tcPr>
            <w:tcW w:w="2263" w:type="dxa"/>
            <w:vMerge/>
            <w:tcBorders>
              <w:left w:val="single" w:sz="4" w:space="0" w:color="000000"/>
              <w:right w:val="single" w:sz="4" w:space="0" w:color="000000"/>
            </w:tcBorders>
          </w:tcPr>
          <w:p w14:paraId="0C4FFD3E"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73B2EA5E"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31D616DA"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Знания:</w:t>
            </w:r>
          </w:p>
        </w:tc>
      </w:tr>
      <w:tr w:rsidR="006E3EF1" w:rsidRPr="006E3EF1" w14:paraId="5CCF0958" w14:textId="77777777" w:rsidTr="00787634">
        <w:trPr>
          <w:trHeight w:val="263"/>
        </w:trPr>
        <w:tc>
          <w:tcPr>
            <w:tcW w:w="2263" w:type="dxa"/>
            <w:vMerge/>
            <w:tcBorders>
              <w:left w:val="single" w:sz="4" w:space="0" w:color="000000"/>
              <w:right w:val="single" w:sz="4" w:space="0" w:color="000000"/>
            </w:tcBorders>
          </w:tcPr>
          <w:p w14:paraId="5690B798"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bottom w:val="single" w:sz="4" w:space="0" w:color="000000"/>
              <w:right w:val="single" w:sz="4" w:space="0" w:color="000000"/>
            </w:tcBorders>
          </w:tcPr>
          <w:p w14:paraId="08E02B59"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1AEBA2BE"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Принципы работы систем подъемных агрегатов, методы калибровки датчиков, нормативные требования к техническому обслуживанию подъемного агрегата</w:t>
            </w:r>
          </w:p>
        </w:tc>
      </w:tr>
      <w:tr w:rsidR="006E3EF1" w:rsidRPr="006E3EF1" w14:paraId="3CD61538" w14:textId="77777777" w:rsidTr="00787634">
        <w:trPr>
          <w:trHeight w:val="70"/>
        </w:trPr>
        <w:tc>
          <w:tcPr>
            <w:tcW w:w="2263" w:type="dxa"/>
            <w:vMerge/>
            <w:tcBorders>
              <w:left w:val="single" w:sz="4" w:space="0" w:color="000000"/>
              <w:right w:val="single" w:sz="4" w:space="0" w:color="000000"/>
            </w:tcBorders>
          </w:tcPr>
          <w:p w14:paraId="0DA66943" w14:textId="77777777" w:rsidR="00F97539" w:rsidRPr="006E3EF1" w:rsidRDefault="00F97539" w:rsidP="00150DF7">
            <w:pPr>
              <w:rPr>
                <w:rFonts w:ascii="Times New Roman" w:hAnsi="Times New Roman" w:cs="Times New Roman"/>
                <w:sz w:val="24"/>
                <w:szCs w:val="24"/>
              </w:rPr>
            </w:pPr>
          </w:p>
        </w:tc>
        <w:tc>
          <w:tcPr>
            <w:tcW w:w="3268" w:type="dxa"/>
            <w:vMerge w:val="restart"/>
            <w:tcBorders>
              <w:top w:val="single" w:sz="4" w:space="0" w:color="000000"/>
              <w:left w:val="single" w:sz="4" w:space="0" w:color="000000"/>
              <w:right w:val="single" w:sz="4" w:space="0" w:color="000000"/>
            </w:tcBorders>
          </w:tcPr>
          <w:p w14:paraId="4420DF38" w14:textId="77777777" w:rsidR="00F97539" w:rsidRPr="006E3EF1" w:rsidRDefault="00F97539" w:rsidP="00150DF7">
            <w:pPr>
              <w:rPr>
                <w:rFonts w:ascii="Times New Roman" w:hAnsi="Times New Roman" w:cs="Times New Roman"/>
                <w:sz w:val="24"/>
                <w:szCs w:val="24"/>
              </w:rPr>
            </w:pPr>
            <w:r w:rsidRPr="006E3EF1">
              <w:rPr>
                <w:rFonts w:ascii="Times New Roman" w:hAnsi="Times New Roman" w:cs="Times New Roman"/>
                <w:sz w:val="24"/>
                <w:szCs w:val="24"/>
              </w:rPr>
              <w:t>ПК 3.2. Проводить монтаж и демонтаж оснастки талевой системы подъемного агрегата, подъемного агрегата на устье скважины и спуско-подъемные операции с применением подъемного агрегата при проведении капитального, текущего ремонта, реконструкции и освоения нефтяных и газовых скважин.</w:t>
            </w: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3C2043CE"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 xml:space="preserve">Навыки: </w:t>
            </w:r>
          </w:p>
        </w:tc>
      </w:tr>
      <w:tr w:rsidR="006E3EF1" w:rsidRPr="006E3EF1" w14:paraId="5A06D71C" w14:textId="77777777" w:rsidTr="00787634">
        <w:tc>
          <w:tcPr>
            <w:tcW w:w="2263" w:type="dxa"/>
            <w:vMerge/>
            <w:tcBorders>
              <w:left w:val="single" w:sz="4" w:space="0" w:color="000000"/>
              <w:right w:val="single" w:sz="4" w:space="0" w:color="000000"/>
            </w:tcBorders>
          </w:tcPr>
          <w:p w14:paraId="7BF8E7F2"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16E7309E"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3E40E10F"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Планирования монтажа, подготовки оснастки, использования подъемного оборудования, соблюдения правил безопасности</w:t>
            </w:r>
          </w:p>
        </w:tc>
      </w:tr>
      <w:tr w:rsidR="006E3EF1" w:rsidRPr="006E3EF1" w14:paraId="074A482D" w14:textId="77777777" w:rsidTr="00787634">
        <w:tc>
          <w:tcPr>
            <w:tcW w:w="2263" w:type="dxa"/>
            <w:vMerge/>
            <w:tcBorders>
              <w:left w:val="single" w:sz="4" w:space="0" w:color="000000"/>
              <w:right w:val="single" w:sz="4" w:space="0" w:color="000000"/>
            </w:tcBorders>
          </w:tcPr>
          <w:p w14:paraId="53774522"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21A3FBC6"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2AFEAD47"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Умения:</w:t>
            </w:r>
          </w:p>
        </w:tc>
      </w:tr>
      <w:tr w:rsidR="006E3EF1" w:rsidRPr="006E3EF1" w14:paraId="52DDD8BD" w14:textId="77777777" w:rsidTr="00787634">
        <w:tc>
          <w:tcPr>
            <w:tcW w:w="2263" w:type="dxa"/>
            <w:vMerge/>
            <w:tcBorders>
              <w:left w:val="single" w:sz="4" w:space="0" w:color="000000"/>
              <w:right w:val="single" w:sz="4" w:space="0" w:color="000000"/>
            </w:tcBorders>
          </w:tcPr>
          <w:p w14:paraId="47BF8F7C"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1AF0572C"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114D05A2"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Выполнять монтаж и демонтаж оснастки талевой системы подъемного агрегата на устье скважины при спуско-подъемных операций</w:t>
            </w:r>
          </w:p>
        </w:tc>
      </w:tr>
      <w:tr w:rsidR="006E3EF1" w:rsidRPr="006E3EF1" w14:paraId="1B2CB154" w14:textId="77777777" w:rsidTr="00787634">
        <w:tc>
          <w:tcPr>
            <w:tcW w:w="2263" w:type="dxa"/>
            <w:vMerge/>
            <w:tcBorders>
              <w:left w:val="single" w:sz="4" w:space="0" w:color="000000"/>
              <w:right w:val="single" w:sz="4" w:space="0" w:color="000000"/>
            </w:tcBorders>
          </w:tcPr>
          <w:p w14:paraId="23D0B00A"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17FE4042"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0FF3E88A"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b/>
                <w:sz w:val="24"/>
                <w:szCs w:val="24"/>
              </w:rPr>
              <w:t>Знания:</w:t>
            </w:r>
          </w:p>
        </w:tc>
      </w:tr>
      <w:tr w:rsidR="006E3EF1" w:rsidRPr="006E3EF1" w14:paraId="143F3211" w14:textId="77777777" w:rsidTr="00787634">
        <w:trPr>
          <w:trHeight w:val="811"/>
        </w:trPr>
        <w:tc>
          <w:tcPr>
            <w:tcW w:w="2263" w:type="dxa"/>
            <w:vMerge/>
            <w:tcBorders>
              <w:left w:val="single" w:sz="4" w:space="0" w:color="000000"/>
              <w:right w:val="single" w:sz="4" w:space="0" w:color="000000"/>
            </w:tcBorders>
          </w:tcPr>
          <w:p w14:paraId="1C9BAA07" w14:textId="77777777" w:rsidR="00F97539" w:rsidRPr="006E3EF1" w:rsidRDefault="00F97539" w:rsidP="00150DF7">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1AD67F19" w14:textId="77777777" w:rsidR="00F97539" w:rsidRPr="006E3EF1" w:rsidRDefault="00F97539" w:rsidP="00150DF7">
            <w:pPr>
              <w:rPr>
                <w:rFonts w:ascii="Times New Roman" w:hAnsi="Times New Roman" w:cs="Times New Roman"/>
                <w:sz w:val="24"/>
                <w:szCs w:val="24"/>
              </w:rPr>
            </w:pPr>
          </w:p>
        </w:tc>
        <w:tc>
          <w:tcPr>
            <w:tcW w:w="9773" w:type="dxa"/>
            <w:tcBorders>
              <w:top w:val="single" w:sz="4" w:space="0" w:color="000000"/>
              <w:left w:val="single" w:sz="4" w:space="0" w:color="000000"/>
              <w:bottom w:val="single" w:sz="4" w:space="0" w:color="000000"/>
              <w:right w:val="single" w:sz="4" w:space="0" w:color="000000"/>
            </w:tcBorders>
            <w:shd w:val="clear" w:color="auto" w:fill="auto"/>
          </w:tcPr>
          <w:p w14:paraId="31D6B088" w14:textId="77777777" w:rsidR="00F97539" w:rsidRPr="006E3EF1" w:rsidRDefault="00F97539" w:rsidP="00150DF7">
            <w:pPr>
              <w:jc w:val="both"/>
              <w:rPr>
                <w:rFonts w:ascii="Times New Roman" w:hAnsi="Times New Roman" w:cs="Times New Roman"/>
                <w:b/>
                <w:sz w:val="24"/>
                <w:szCs w:val="24"/>
              </w:rPr>
            </w:pPr>
            <w:r w:rsidRPr="006E3EF1">
              <w:rPr>
                <w:rFonts w:ascii="Times New Roman" w:hAnsi="Times New Roman" w:cs="Times New Roman"/>
                <w:sz w:val="24"/>
                <w:szCs w:val="24"/>
              </w:rPr>
              <w:t>Правила безопасного монтажа и демонтажа оснастки талевой системы подъемного агрегата, принципы работы подъемных агрегатов, нормативные требования к спуско</w:t>
            </w:r>
            <w:r w:rsidRPr="006E3EF1">
              <w:rPr>
                <w:rFonts w:ascii="Times New Roman" w:hAnsi="Times New Roman" w:cs="Times New Roman"/>
                <w:sz w:val="24"/>
                <w:szCs w:val="24"/>
              </w:rPr>
              <w:noBreakHyphen/>
              <w:t>подъемным операциям</w:t>
            </w:r>
          </w:p>
        </w:tc>
      </w:tr>
      <w:tr w:rsidR="006E3EF1" w:rsidRPr="006E3EF1" w14:paraId="5CD984B5" w14:textId="77777777" w:rsidTr="00787634">
        <w:trPr>
          <w:trHeight w:val="60"/>
        </w:trPr>
        <w:tc>
          <w:tcPr>
            <w:tcW w:w="2263" w:type="dxa"/>
            <w:vMerge w:val="restart"/>
            <w:tcBorders>
              <w:left w:val="single" w:sz="4" w:space="0" w:color="000000"/>
              <w:right w:val="single" w:sz="4" w:space="0" w:color="000000"/>
            </w:tcBorders>
          </w:tcPr>
          <w:p w14:paraId="577075CA" w14:textId="77777777" w:rsidR="00F97539" w:rsidRPr="006E3EF1" w:rsidRDefault="00F97539" w:rsidP="00F97539">
            <w:pPr>
              <w:rPr>
                <w:rFonts w:ascii="Times New Roman" w:hAnsi="Times New Roman" w:cs="Times New Roman"/>
                <w:sz w:val="24"/>
                <w:szCs w:val="24"/>
              </w:rPr>
            </w:pPr>
            <w:r w:rsidRPr="006E3EF1">
              <w:rPr>
                <w:rFonts w:ascii="Times New Roman" w:hAnsi="Times New Roman" w:cs="Times New Roman"/>
                <w:sz w:val="24"/>
                <w:szCs w:val="24"/>
              </w:rPr>
              <w:t>Вид деятельности по освоению профессии рабочего, должности служащего</w:t>
            </w:r>
          </w:p>
        </w:tc>
        <w:tc>
          <w:tcPr>
            <w:tcW w:w="3268" w:type="dxa"/>
            <w:vMerge w:val="restart"/>
            <w:tcBorders>
              <w:left w:val="single" w:sz="4" w:space="0" w:color="000000"/>
              <w:right w:val="single" w:sz="4" w:space="0" w:color="000000"/>
            </w:tcBorders>
          </w:tcPr>
          <w:p w14:paraId="1063A864" w14:textId="77777777" w:rsidR="00F97539" w:rsidRPr="006E3EF1" w:rsidRDefault="00F97539" w:rsidP="00F97539">
            <w:pPr>
              <w:rPr>
                <w:rFonts w:ascii="Times New Roman" w:hAnsi="Times New Roman" w:cs="Times New Roman"/>
                <w:sz w:val="24"/>
                <w:szCs w:val="24"/>
              </w:rPr>
            </w:pPr>
            <w:r w:rsidRPr="006E3EF1">
              <w:rPr>
                <w:rFonts w:ascii="Times New Roman" w:hAnsi="Times New Roman" w:cs="Times New Roman"/>
                <w:sz w:val="24"/>
                <w:szCs w:val="24"/>
              </w:rPr>
              <w:t>ПК 4.Х</w:t>
            </w:r>
          </w:p>
        </w:tc>
        <w:tc>
          <w:tcPr>
            <w:tcW w:w="9773" w:type="dxa"/>
            <w:tcBorders>
              <w:top w:val="single" w:sz="4" w:space="0" w:color="000000"/>
              <w:left w:val="single" w:sz="4" w:space="0" w:color="000000"/>
              <w:right w:val="single" w:sz="4" w:space="0" w:color="000000"/>
            </w:tcBorders>
            <w:shd w:val="clear" w:color="auto" w:fill="auto"/>
          </w:tcPr>
          <w:p w14:paraId="5A3FCE48" w14:textId="77777777" w:rsidR="00F97539" w:rsidRPr="006E3EF1" w:rsidRDefault="00F97539" w:rsidP="00F97539">
            <w:pPr>
              <w:jc w:val="both"/>
              <w:rPr>
                <w:rFonts w:ascii="Times New Roman" w:hAnsi="Times New Roman" w:cs="Times New Roman"/>
                <w:sz w:val="24"/>
                <w:szCs w:val="24"/>
              </w:rPr>
            </w:pPr>
            <w:r w:rsidRPr="006E3EF1">
              <w:rPr>
                <w:rFonts w:ascii="Times New Roman" w:hAnsi="Times New Roman" w:cs="Times New Roman"/>
                <w:b/>
                <w:sz w:val="24"/>
                <w:szCs w:val="24"/>
              </w:rPr>
              <w:t xml:space="preserve">Навыки: </w:t>
            </w:r>
          </w:p>
        </w:tc>
      </w:tr>
      <w:tr w:rsidR="006E3EF1" w:rsidRPr="006E3EF1" w14:paraId="492ECEA6" w14:textId="77777777" w:rsidTr="00787634">
        <w:trPr>
          <w:trHeight w:val="188"/>
        </w:trPr>
        <w:tc>
          <w:tcPr>
            <w:tcW w:w="2263" w:type="dxa"/>
            <w:vMerge/>
            <w:tcBorders>
              <w:left w:val="single" w:sz="4" w:space="0" w:color="000000"/>
              <w:right w:val="single" w:sz="4" w:space="0" w:color="000000"/>
            </w:tcBorders>
          </w:tcPr>
          <w:p w14:paraId="1FC50AD1" w14:textId="77777777" w:rsidR="00F97539" w:rsidRPr="006E3EF1" w:rsidRDefault="00F97539" w:rsidP="00F97539">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653CBF74" w14:textId="77777777" w:rsidR="00F97539" w:rsidRPr="006E3EF1" w:rsidRDefault="00F97539" w:rsidP="00F97539">
            <w:pPr>
              <w:rPr>
                <w:rFonts w:ascii="Times New Roman" w:hAnsi="Times New Roman" w:cs="Times New Roman"/>
                <w:sz w:val="24"/>
                <w:szCs w:val="24"/>
              </w:rPr>
            </w:pPr>
          </w:p>
        </w:tc>
        <w:tc>
          <w:tcPr>
            <w:tcW w:w="9773" w:type="dxa"/>
            <w:tcBorders>
              <w:top w:val="single" w:sz="4" w:space="0" w:color="000000"/>
              <w:left w:val="single" w:sz="4" w:space="0" w:color="000000"/>
              <w:right w:val="single" w:sz="4" w:space="0" w:color="000000"/>
            </w:tcBorders>
            <w:shd w:val="clear" w:color="auto" w:fill="auto"/>
          </w:tcPr>
          <w:p w14:paraId="6689A293" w14:textId="77777777" w:rsidR="00F97539" w:rsidRPr="006E3EF1" w:rsidRDefault="00F97539" w:rsidP="00F97539">
            <w:pPr>
              <w:jc w:val="both"/>
              <w:rPr>
                <w:rFonts w:ascii="Times New Roman" w:hAnsi="Times New Roman" w:cs="Times New Roman"/>
                <w:b/>
                <w:sz w:val="24"/>
                <w:szCs w:val="24"/>
              </w:rPr>
            </w:pPr>
          </w:p>
        </w:tc>
      </w:tr>
      <w:tr w:rsidR="006E3EF1" w:rsidRPr="006E3EF1" w14:paraId="384B02E3" w14:textId="77777777" w:rsidTr="00787634">
        <w:trPr>
          <w:trHeight w:val="149"/>
        </w:trPr>
        <w:tc>
          <w:tcPr>
            <w:tcW w:w="2263" w:type="dxa"/>
            <w:vMerge/>
            <w:tcBorders>
              <w:left w:val="single" w:sz="4" w:space="0" w:color="000000"/>
              <w:right w:val="single" w:sz="4" w:space="0" w:color="000000"/>
            </w:tcBorders>
          </w:tcPr>
          <w:p w14:paraId="23BA89B4" w14:textId="77777777" w:rsidR="00F97539" w:rsidRPr="006E3EF1" w:rsidRDefault="00F97539" w:rsidP="00F97539">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4641783C" w14:textId="77777777" w:rsidR="00F97539" w:rsidRPr="006E3EF1" w:rsidRDefault="00F97539" w:rsidP="00F97539">
            <w:pPr>
              <w:rPr>
                <w:rFonts w:ascii="Times New Roman" w:hAnsi="Times New Roman" w:cs="Times New Roman"/>
                <w:sz w:val="24"/>
                <w:szCs w:val="24"/>
              </w:rPr>
            </w:pPr>
          </w:p>
        </w:tc>
        <w:tc>
          <w:tcPr>
            <w:tcW w:w="9773" w:type="dxa"/>
            <w:tcBorders>
              <w:top w:val="single" w:sz="4" w:space="0" w:color="000000"/>
              <w:left w:val="single" w:sz="4" w:space="0" w:color="000000"/>
              <w:right w:val="single" w:sz="4" w:space="0" w:color="000000"/>
            </w:tcBorders>
            <w:shd w:val="clear" w:color="auto" w:fill="auto"/>
          </w:tcPr>
          <w:p w14:paraId="58AE7854" w14:textId="77777777" w:rsidR="00F97539" w:rsidRPr="006E3EF1" w:rsidRDefault="00F97539" w:rsidP="00F97539">
            <w:pPr>
              <w:jc w:val="both"/>
              <w:rPr>
                <w:rFonts w:ascii="Times New Roman" w:hAnsi="Times New Roman" w:cs="Times New Roman"/>
                <w:sz w:val="24"/>
                <w:szCs w:val="24"/>
              </w:rPr>
            </w:pPr>
            <w:r w:rsidRPr="006E3EF1">
              <w:rPr>
                <w:rFonts w:ascii="Times New Roman" w:hAnsi="Times New Roman" w:cs="Times New Roman"/>
                <w:b/>
                <w:sz w:val="24"/>
                <w:szCs w:val="24"/>
              </w:rPr>
              <w:t>Умения:</w:t>
            </w:r>
          </w:p>
        </w:tc>
      </w:tr>
      <w:tr w:rsidR="006E3EF1" w:rsidRPr="006E3EF1" w14:paraId="22F55422" w14:textId="77777777" w:rsidTr="00787634">
        <w:trPr>
          <w:trHeight w:val="60"/>
        </w:trPr>
        <w:tc>
          <w:tcPr>
            <w:tcW w:w="2263" w:type="dxa"/>
            <w:vMerge/>
            <w:tcBorders>
              <w:left w:val="single" w:sz="4" w:space="0" w:color="000000"/>
              <w:right w:val="single" w:sz="4" w:space="0" w:color="000000"/>
            </w:tcBorders>
          </w:tcPr>
          <w:p w14:paraId="30BA862C" w14:textId="77777777" w:rsidR="00F97539" w:rsidRPr="006E3EF1" w:rsidRDefault="00F97539" w:rsidP="00F97539">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7EBA194D" w14:textId="77777777" w:rsidR="00F97539" w:rsidRPr="006E3EF1" w:rsidRDefault="00F97539" w:rsidP="00F97539">
            <w:pPr>
              <w:rPr>
                <w:rFonts w:ascii="Times New Roman" w:hAnsi="Times New Roman" w:cs="Times New Roman"/>
                <w:sz w:val="24"/>
                <w:szCs w:val="24"/>
              </w:rPr>
            </w:pPr>
          </w:p>
        </w:tc>
        <w:tc>
          <w:tcPr>
            <w:tcW w:w="9773" w:type="dxa"/>
            <w:tcBorders>
              <w:top w:val="single" w:sz="4" w:space="0" w:color="000000"/>
              <w:left w:val="single" w:sz="4" w:space="0" w:color="000000"/>
              <w:right w:val="single" w:sz="4" w:space="0" w:color="000000"/>
            </w:tcBorders>
            <w:shd w:val="clear" w:color="auto" w:fill="auto"/>
          </w:tcPr>
          <w:p w14:paraId="44699E93" w14:textId="77777777" w:rsidR="00F97539" w:rsidRPr="006E3EF1" w:rsidRDefault="00F97539" w:rsidP="00F97539">
            <w:pPr>
              <w:jc w:val="both"/>
              <w:rPr>
                <w:rFonts w:ascii="Times New Roman" w:hAnsi="Times New Roman" w:cs="Times New Roman"/>
                <w:b/>
                <w:sz w:val="24"/>
                <w:szCs w:val="24"/>
              </w:rPr>
            </w:pPr>
          </w:p>
        </w:tc>
      </w:tr>
      <w:tr w:rsidR="006E3EF1" w:rsidRPr="006E3EF1" w14:paraId="250E1DC9" w14:textId="77777777" w:rsidTr="00787634">
        <w:trPr>
          <w:trHeight w:val="192"/>
        </w:trPr>
        <w:tc>
          <w:tcPr>
            <w:tcW w:w="2263" w:type="dxa"/>
            <w:vMerge/>
            <w:tcBorders>
              <w:left w:val="single" w:sz="4" w:space="0" w:color="000000"/>
              <w:right w:val="single" w:sz="4" w:space="0" w:color="000000"/>
            </w:tcBorders>
          </w:tcPr>
          <w:p w14:paraId="38A950F4" w14:textId="77777777" w:rsidR="00F97539" w:rsidRPr="006E3EF1" w:rsidRDefault="00F97539" w:rsidP="00F97539">
            <w:pPr>
              <w:rPr>
                <w:rFonts w:ascii="Times New Roman" w:hAnsi="Times New Roman" w:cs="Times New Roman"/>
                <w:sz w:val="24"/>
                <w:szCs w:val="24"/>
              </w:rPr>
            </w:pPr>
          </w:p>
        </w:tc>
        <w:tc>
          <w:tcPr>
            <w:tcW w:w="3268" w:type="dxa"/>
            <w:vMerge/>
            <w:tcBorders>
              <w:left w:val="single" w:sz="4" w:space="0" w:color="000000"/>
              <w:right w:val="single" w:sz="4" w:space="0" w:color="000000"/>
            </w:tcBorders>
          </w:tcPr>
          <w:p w14:paraId="529367BF" w14:textId="77777777" w:rsidR="00F97539" w:rsidRPr="006E3EF1" w:rsidRDefault="00F97539" w:rsidP="00F97539">
            <w:pPr>
              <w:rPr>
                <w:rFonts w:ascii="Times New Roman" w:hAnsi="Times New Roman" w:cs="Times New Roman"/>
                <w:sz w:val="24"/>
                <w:szCs w:val="24"/>
              </w:rPr>
            </w:pPr>
          </w:p>
        </w:tc>
        <w:tc>
          <w:tcPr>
            <w:tcW w:w="9773" w:type="dxa"/>
            <w:tcBorders>
              <w:top w:val="single" w:sz="4" w:space="0" w:color="000000"/>
              <w:left w:val="single" w:sz="4" w:space="0" w:color="000000"/>
              <w:right w:val="single" w:sz="4" w:space="0" w:color="000000"/>
            </w:tcBorders>
            <w:shd w:val="clear" w:color="auto" w:fill="auto"/>
          </w:tcPr>
          <w:p w14:paraId="7BFFF2AF" w14:textId="77777777" w:rsidR="00F97539" w:rsidRPr="006E3EF1" w:rsidRDefault="00F97539" w:rsidP="00F97539">
            <w:pPr>
              <w:jc w:val="both"/>
              <w:rPr>
                <w:rFonts w:ascii="Times New Roman" w:hAnsi="Times New Roman" w:cs="Times New Roman"/>
                <w:sz w:val="24"/>
                <w:szCs w:val="24"/>
              </w:rPr>
            </w:pPr>
            <w:r w:rsidRPr="006E3EF1">
              <w:rPr>
                <w:rFonts w:ascii="Times New Roman" w:hAnsi="Times New Roman" w:cs="Times New Roman"/>
                <w:b/>
                <w:sz w:val="24"/>
                <w:szCs w:val="24"/>
              </w:rPr>
              <w:t>Знания:</w:t>
            </w:r>
          </w:p>
        </w:tc>
      </w:tr>
      <w:tr w:rsidR="006E3EF1" w:rsidRPr="006E3EF1" w14:paraId="06AD97ED" w14:textId="77777777" w:rsidTr="00787634">
        <w:trPr>
          <w:trHeight w:val="60"/>
        </w:trPr>
        <w:tc>
          <w:tcPr>
            <w:tcW w:w="2263" w:type="dxa"/>
            <w:vMerge/>
            <w:tcBorders>
              <w:left w:val="single" w:sz="4" w:space="0" w:color="000000"/>
              <w:right w:val="single" w:sz="4" w:space="0" w:color="000000"/>
            </w:tcBorders>
          </w:tcPr>
          <w:p w14:paraId="29996563" w14:textId="77777777" w:rsidR="00F97539" w:rsidRPr="006E3EF1" w:rsidRDefault="00F97539" w:rsidP="00F97539">
            <w:pPr>
              <w:rPr>
                <w:rFonts w:ascii="Times New Roman" w:hAnsi="Times New Roman" w:cs="Times New Roman"/>
                <w:sz w:val="24"/>
                <w:szCs w:val="24"/>
              </w:rPr>
            </w:pPr>
          </w:p>
        </w:tc>
        <w:tc>
          <w:tcPr>
            <w:tcW w:w="3268" w:type="dxa"/>
            <w:vMerge/>
            <w:tcBorders>
              <w:left w:val="single" w:sz="4" w:space="0" w:color="000000"/>
              <w:bottom w:val="single" w:sz="4" w:space="0" w:color="000000"/>
              <w:right w:val="single" w:sz="4" w:space="0" w:color="000000"/>
            </w:tcBorders>
          </w:tcPr>
          <w:p w14:paraId="7CD357BC" w14:textId="77777777" w:rsidR="00F97539" w:rsidRPr="006E3EF1" w:rsidRDefault="00F97539" w:rsidP="00F97539">
            <w:pPr>
              <w:rPr>
                <w:rFonts w:ascii="Times New Roman" w:hAnsi="Times New Roman" w:cs="Times New Roman"/>
                <w:sz w:val="24"/>
                <w:szCs w:val="24"/>
              </w:rPr>
            </w:pPr>
          </w:p>
        </w:tc>
        <w:tc>
          <w:tcPr>
            <w:tcW w:w="9773" w:type="dxa"/>
            <w:tcBorders>
              <w:top w:val="single" w:sz="4" w:space="0" w:color="000000"/>
              <w:left w:val="single" w:sz="4" w:space="0" w:color="000000"/>
              <w:right w:val="single" w:sz="4" w:space="0" w:color="000000"/>
            </w:tcBorders>
            <w:shd w:val="clear" w:color="auto" w:fill="auto"/>
          </w:tcPr>
          <w:p w14:paraId="52D9C028" w14:textId="77777777" w:rsidR="00F97539" w:rsidRPr="006E3EF1" w:rsidRDefault="00F97539" w:rsidP="00F97539">
            <w:pPr>
              <w:jc w:val="both"/>
              <w:rPr>
                <w:rFonts w:ascii="Times New Roman" w:hAnsi="Times New Roman" w:cs="Times New Roman"/>
                <w:b/>
                <w:sz w:val="24"/>
                <w:szCs w:val="24"/>
              </w:rPr>
            </w:pPr>
          </w:p>
        </w:tc>
      </w:tr>
    </w:tbl>
    <w:p w14:paraId="59729898" w14:textId="77777777" w:rsidR="00463D83" w:rsidRPr="00E52BD2" w:rsidRDefault="00463D83">
      <w:pPr>
        <w:rPr>
          <w:rFonts w:ascii="Times New Roman" w:eastAsia="Segoe UI" w:hAnsi="Times New Roman" w:cs="Times New Roman"/>
          <w:sz w:val="14"/>
          <w:szCs w:val="14"/>
          <w:lang w:eastAsia="ru-RU"/>
        </w:rPr>
      </w:pPr>
      <w:bookmarkStart w:id="28" w:name="_Toc156301311"/>
      <w:bookmarkEnd w:id="26"/>
      <w:r w:rsidRPr="006E3EF1">
        <w:br w:type="page"/>
      </w:r>
    </w:p>
    <w:p w14:paraId="1C54F0AA" w14:textId="77777777" w:rsidR="0097210A" w:rsidRPr="006E3EF1" w:rsidRDefault="0097210A" w:rsidP="0097210A">
      <w:pPr>
        <w:pStyle w:val="114"/>
      </w:pPr>
      <w:r w:rsidRPr="006E3EF1">
        <w:lastRenderedPageBreak/>
        <w:t xml:space="preserve">4.3. </w:t>
      </w:r>
      <w:r w:rsidR="00687F58" w:rsidRPr="006E3EF1">
        <w:t>Примерная м</w:t>
      </w:r>
      <w:r w:rsidRPr="006E3EF1">
        <w:t>атрица компетенций выпускника</w:t>
      </w:r>
      <w:bookmarkEnd w:id="28"/>
    </w:p>
    <w:p w14:paraId="01A15D63" w14:textId="77777777" w:rsidR="0097210A" w:rsidRPr="006E3EF1"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9" w:name="_Toc156300436"/>
      <w:r w:rsidRPr="006E3EF1">
        <w:rPr>
          <w:rFonts w:ascii="Times New Roman" w:eastAsia="Times New Roman" w:hAnsi="Times New Roman" w:cs="Times New Roman"/>
          <w:bCs/>
          <w:sz w:val="24"/>
          <w:szCs w:val="24"/>
        </w:rPr>
        <w:t xml:space="preserve">4.3.1. </w:t>
      </w:r>
      <w:r w:rsidR="00687F58" w:rsidRPr="006E3EF1">
        <w:rPr>
          <w:rFonts w:ascii="Times New Roman" w:eastAsia="Times New Roman" w:hAnsi="Times New Roman" w:cs="Times New Roman"/>
          <w:bCs/>
          <w:sz w:val="24"/>
          <w:szCs w:val="24"/>
        </w:rPr>
        <w:t>Примерная м</w:t>
      </w:r>
      <w:r w:rsidRPr="006E3EF1">
        <w:rPr>
          <w:rFonts w:ascii="Times New Roman" w:eastAsia="Times New Roman" w:hAnsi="Times New Roman" w:cs="Times New Roman"/>
          <w:bCs/>
          <w:sz w:val="24"/>
          <w:szCs w:val="24"/>
        </w:rPr>
        <w:t>атрица соответствия компетенций и составных частей ПОП СПО профессии:</w:t>
      </w:r>
      <w:bookmarkEnd w:id="29"/>
    </w:p>
    <w:tbl>
      <w:tblPr>
        <w:tblStyle w:val="a3"/>
        <w:tblW w:w="15162" w:type="dxa"/>
        <w:tblLayout w:type="fixed"/>
        <w:tblLook w:val="04A0" w:firstRow="1" w:lastRow="0" w:firstColumn="1" w:lastColumn="0" w:noHBand="0" w:noVBand="1"/>
      </w:tblPr>
      <w:tblGrid>
        <w:gridCol w:w="988"/>
        <w:gridCol w:w="6662"/>
        <w:gridCol w:w="355"/>
        <w:gridCol w:w="355"/>
        <w:gridCol w:w="355"/>
        <w:gridCol w:w="355"/>
        <w:gridCol w:w="355"/>
        <w:gridCol w:w="355"/>
        <w:gridCol w:w="354"/>
        <w:gridCol w:w="354"/>
        <w:gridCol w:w="423"/>
        <w:gridCol w:w="388"/>
        <w:gridCol w:w="388"/>
        <w:gridCol w:w="388"/>
        <w:gridCol w:w="388"/>
        <w:gridCol w:w="388"/>
        <w:gridCol w:w="388"/>
        <w:gridCol w:w="388"/>
        <w:gridCol w:w="388"/>
        <w:gridCol w:w="388"/>
        <w:gridCol w:w="388"/>
        <w:gridCol w:w="371"/>
      </w:tblGrid>
      <w:tr w:rsidR="00E52BD2" w:rsidRPr="00E52BD2" w14:paraId="6BE0CA9C" w14:textId="77777777" w:rsidTr="00D446AD">
        <w:tc>
          <w:tcPr>
            <w:tcW w:w="988" w:type="dxa"/>
            <w:vMerge w:val="restart"/>
            <w:tcMar>
              <w:left w:w="28" w:type="dxa"/>
              <w:right w:w="28" w:type="dxa"/>
            </w:tcMar>
            <w:vAlign w:val="center"/>
          </w:tcPr>
          <w:p w14:paraId="649CA628" w14:textId="0CE31A91" w:rsidR="00E52BD2" w:rsidRPr="00E52BD2" w:rsidRDefault="00E52BD2" w:rsidP="007738FE">
            <w:pPr>
              <w:jc w:val="center"/>
              <w:rPr>
                <w:rFonts w:ascii="Times New Roman" w:hAnsi="Times New Roman" w:cs="Times New Roman"/>
                <w:b/>
                <w:bCs/>
                <w:sz w:val="16"/>
                <w:szCs w:val="16"/>
              </w:rPr>
            </w:pPr>
            <w:r w:rsidRPr="00E52BD2">
              <w:rPr>
                <w:rFonts w:ascii="Times New Roman" w:hAnsi="Times New Roman" w:cs="Times New Roman"/>
                <w:b/>
                <w:bCs/>
                <w:sz w:val="16"/>
                <w:szCs w:val="16"/>
              </w:rPr>
              <w:t>ндекс</w:t>
            </w:r>
          </w:p>
        </w:tc>
        <w:tc>
          <w:tcPr>
            <w:tcW w:w="6662" w:type="dxa"/>
            <w:vMerge w:val="restart"/>
            <w:tcMar>
              <w:left w:w="28" w:type="dxa"/>
              <w:right w:w="28" w:type="dxa"/>
            </w:tcMar>
            <w:vAlign w:val="center"/>
          </w:tcPr>
          <w:p w14:paraId="689F313C" w14:textId="77777777" w:rsidR="00E52BD2" w:rsidRPr="00E52BD2" w:rsidRDefault="00E52BD2" w:rsidP="007738FE">
            <w:pPr>
              <w:jc w:val="center"/>
              <w:rPr>
                <w:rFonts w:ascii="Times New Roman" w:hAnsi="Times New Roman" w:cs="Times New Roman"/>
                <w:b/>
                <w:bCs/>
                <w:sz w:val="16"/>
                <w:szCs w:val="16"/>
              </w:rPr>
            </w:pPr>
            <w:r w:rsidRPr="00E52BD2">
              <w:rPr>
                <w:rFonts w:ascii="Times New Roman" w:hAnsi="Times New Roman" w:cs="Times New Roman"/>
                <w:b/>
                <w:bCs/>
                <w:sz w:val="16"/>
                <w:szCs w:val="16"/>
              </w:rPr>
              <w:t>Наименование</w:t>
            </w:r>
          </w:p>
        </w:tc>
        <w:tc>
          <w:tcPr>
            <w:tcW w:w="7512" w:type="dxa"/>
            <w:gridSpan w:val="20"/>
            <w:tcMar>
              <w:left w:w="28" w:type="dxa"/>
              <w:right w:w="28" w:type="dxa"/>
            </w:tcMar>
            <w:vAlign w:val="center"/>
          </w:tcPr>
          <w:p w14:paraId="3E30A96F" w14:textId="77777777" w:rsidR="00E52BD2" w:rsidRPr="00E52BD2" w:rsidRDefault="00E52BD2" w:rsidP="007738FE">
            <w:pPr>
              <w:jc w:val="center"/>
              <w:rPr>
                <w:rFonts w:ascii="Times New Roman" w:hAnsi="Times New Roman" w:cs="Times New Roman"/>
                <w:sz w:val="16"/>
                <w:szCs w:val="16"/>
              </w:rPr>
            </w:pPr>
            <w:r w:rsidRPr="00E52BD2">
              <w:rPr>
                <w:rFonts w:ascii="Times New Roman" w:hAnsi="Times New Roman" w:cs="Times New Roman"/>
                <w:sz w:val="16"/>
                <w:szCs w:val="16"/>
              </w:rPr>
              <w:t>Код общих и профессиональных компетенций, осваиваемых в рамках дисциплин (профессиональных модулей)</w:t>
            </w:r>
          </w:p>
        </w:tc>
      </w:tr>
      <w:tr w:rsidR="00E52BD2" w:rsidRPr="00E52BD2" w14:paraId="7982E640" w14:textId="77777777" w:rsidTr="00D446AD">
        <w:tc>
          <w:tcPr>
            <w:tcW w:w="988" w:type="dxa"/>
            <w:vMerge/>
            <w:tcMar>
              <w:left w:w="28" w:type="dxa"/>
              <w:right w:w="28" w:type="dxa"/>
            </w:tcMar>
          </w:tcPr>
          <w:p w14:paraId="29C9A0DC" w14:textId="77777777" w:rsidR="00E52BD2" w:rsidRPr="00E52BD2" w:rsidRDefault="00E52BD2" w:rsidP="007738FE">
            <w:pPr>
              <w:jc w:val="center"/>
              <w:rPr>
                <w:rFonts w:ascii="Times New Roman" w:hAnsi="Times New Roman" w:cs="Times New Roman"/>
                <w:sz w:val="16"/>
                <w:szCs w:val="16"/>
              </w:rPr>
            </w:pPr>
          </w:p>
        </w:tc>
        <w:tc>
          <w:tcPr>
            <w:tcW w:w="6662" w:type="dxa"/>
            <w:vMerge/>
            <w:tcMar>
              <w:left w:w="28" w:type="dxa"/>
              <w:right w:w="28" w:type="dxa"/>
            </w:tcMar>
            <w:vAlign w:val="center"/>
          </w:tcPr>
          <w:p w14:paraId="372CD7D6" w14:textId="77777777" w:rsidR="00E52BD2" w:rsidRPr="00E52BD2" w:rsidRDefault="00E52BD2" w:rsidP="007738FE">
            <w:pPr>
              <w:jc w:val="center"/>
              <w:rPr>
                <w:rFonts w:ascii="Times New Roman" w:hAnsi="Times New Roman" w:cs="Times New Roman"/>
                <w:sz w:val="16"/>
                <w:szCs w:val="16"/>
              </w:rPr>
            </w:pPr>
          </w:p>
        </w:tc>
        <w:tc>
          <w:tcPr>
            <w:tcW w:w="3261" w:type="dxa"/>
            <w:gridSpan w:val="9"/>
            <w:tcMar>
              <w:left w:w="28" w:type="dxa"/>
              <w:right w:w="28" w:type="dxa"/>
            </w:tcMar>
            <w:vAlign w:val="center"/>
          </w:tcPr>
          <w:p w14:paraId="4E610442" w14:textId="77777777" w:rsidR="00E52BD2" w:rsidRPr="00E52BD2" w:rsidRDefault="00E52BD2" w:rsidP="007738FE">
            <w:pPr>
              <w:jc w:val="center"/>
              <w:rPr>
                <w:rFonts w:ascii="Times New Roman" w:hAnsi="Times New Roman" w:cs="Times New Roman"/>
                <w:sz w:val="16"/>
                <w:szCs w:val="16"/>
              </w:rPr>
            </w:pPr>
            <w:r w:rsidRPr="00E52BD2">
              <w:rPr>
                <w:rFonts w:ascii="Times New Roman" w:hAnsi="Times New Roman" w:cs="Times New Roman"/>
                <w:sz w:val="16"/>
                <w:szCs w:val="16"/>
              </w:rPr>
              <w:t>Общие компетенции (ОК)</w:t>
            </w:r>
          </w:p>
        </w:tc>
        <w:tc>
          <w:tcPr>
            <w:tcW w:w="4251" w:type="dxa"/>
            <w:gridSpan w:val="11"/>
            <w:tcMar>
              <w:left w:w="28" w:type="dxa"/>
              <w:right w:w="28" w:type="dxa"/>
            </w:tcMar>
            <w:vAlign w:val="center"/>
          </w:tcPr>
          <w:p w14:paraId="7AED37CE" w14:textId="77777777" w:rsidR="00E52BD2" w:rsidRPr="00E52BD2" w:rsidRDefault="00E52BD2" w:rsidP="007738FE">
            <w:pPr>
              <w:jc w:val="center"/>
              <w:rPr>
                <w:rFonts w:ascii="Times New Roman" w:hAnsi="Times New Roman" w:cs="Times New Roman"/>
                <w:sz w:val="16"/>
                <w:szCs w:val="16"/>
              </w:rPr>
            </w:pPr>
            <w:r w:rsidRPr="00E52BD2">
              <w:rPr>
                <w:rFonts w:ascii="Times New Roman" w:hAnsi="Times New Roman" w:cs="Times New Roman"/>
                <w:sz w:val="16"/>
                <w:szCs w:val="16"/>
              </w:rPr>
              <w:t>Профессиональные компетенции (ПК)</w:t>
            </w:r>
          </w:p>
        </w:tc>
      </w:tr>
      <w:tr w:rsidR="00571168" w:rsidRPr="00E52BD2" w14:paraId="3510ECBE" w14:textId="77777777" w:rsidTr="005D65BA">
        <w:trPr>
          <w:trHeight w:val="142"/>
        </w:trPr>
        <w:tc>
          <w:tcPr>
            <w:tcW w:w="988" w:type="dxa"/>
            <w:vMerge/>
            <w:tcMar>
              <w:left w:w="28" w:type="dxa"/>
              <w:right w:w="28" w:type="dxa"/>
            </w:tcMar>
          </w:tcPr>
          <w:p w14:paraId="2DC80E60" w14:textId="77777777" w:rsidR="00571168" w:rsidRPr="00E52BD2" w:rsidRDefault="00571168" w:rsidP="007738FE">
            <w:pPr>
              <w:jc w:val="center"/>
              <w:rPr>
                <w:rFonts w:ascii="Times New Roman" w:hAnsi="Times New Roman" w:cs="Times New Roman"/>
                <w:sz w:val="16"/>
                <w:szCs w:val="16"/>
              </w:rPr>
            </w:pPr>
          </w:p>
        </w:tc>
        <w:tc>
          <w:tcPr>
            <w:tcW w:w="6662" w:type="dxa"/>
            <w:vMerge/>
            <w:tcMar>
              <w:left w:w="28" w:type="dxa"/>
              <w:right w:w="28" w:type="dxa"/>
            </w:tcMar>
          </w:tcPr>
          <w:p w14:paraId="6EDC4CB8" w14:textId="77777777" w:rsidR="00571168" w:rsidRPr="00E52BD2" w:rsidRDefault="00571168" w:rsidP="007738FE">
            <w:pPr>
              <w:jc w:val="center"/>
              <w:rPr>
                <w:rFonts w:ascii="Times New Roman" w:hAnsi="Times New Roman" w:cs="Times New Roman"/>
                <w:sz w:val="16"/>
                <w:szCs w:val="16"/>
              </w:rPr>
            </w:pPr>
          </w:p>
        </w:tc>
        <w:tc>
          <w:tcPr>
            <w:tcW w:w="355" w:type="dxa"/>
            <w:tcMar>
              <w:left w:w="28" w:type="dxa"/>
              <w:right w:w="28" w:type="dxa"/>
            </w:tcMar>
          </w:tcPr>
          <w:p w14:paraId="14781280"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01</w:t>
            </w:r>
          </w:p>
        </w:tc>
        <w:tc>
          <w:tcPr>
            <w:tcW w:w="355" w:type="dxa"/>
            <w:tcMar>
              <w:left w:w="28" w:type="dxa"/>
              <w:right w:w="28" w:type="dxa"/>
            </w:tcMar>
          </w:tcPr>
          <w:p w14:paraId="5D6A8274"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02</w:t>
            </w:r>
          </w:p>
        </w:tc>
        <w:tc>
          <w:tcPr>
            <w:tcW w:w="355" w:type="dxa"/>
            <w:tcMar>
              <w:left w:w="28" w:type="dxa"/>
              <w:right w:w="28" w:type="dxa"/>
            </w:tcMar>
          </w:tcPr>
          <w:p w14:paraId="5A1B80B1"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03</w:t>
            </w:r>
          </w:p>
        </w:tc>
        <w:tc>
          <w:tcPr>
            <w:tcW w:w="355" w:type="dxa"/>
            <w:tcMar>
              <w:left w:w="28" w:type="dxa"/>
              <w:right w:w="28" w:type="dxa"/>
            </w:tcMar>
          </w:tcPr>
          <w:p w14:paraId="6C24FD5C"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04</w:t>
            </w:r>
          </w:p>
        </w:tc>
        <w:tc>
          <w:tcPr>
            <w:tcW w:w="355" w:type="dxa"/>
            <w:tcMar>
              <w:left w:w="28" w:type="dxa"/>
              <w:right w:w="28" w:type="dxa"/>
            </w:tcMar>
          </w:tcPr>
          <w:p w14:paraId="6218A450"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05</w:t>
            </w:r>
          </w:p>
        </w:tc>
        <w:tc>
          <w:tcPr>
            <w:tcW w:w="355" w:type="dxa"/>
            <w:tcMar>
              <w:left w:w="28" w:type="dxa"/>
              <w:right w:w="28" w:type="dxa"/>
            </w:tcMar>
          </w:tcPr>
          <w:p w14:paraId="66646E7F"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06</w:t>
            </w:r>
          </w:p>
        </w:tc>
        <w:tc>
          <w:tcPr>
            <w:tcW w:w="354" w:type="dxa"/>
            <w:tcMar>
              <w:left w:w="28" w:type="dxa"/>
              <w:right w:w="28" w:type="dxa"/>
            </w:tcMar>
          </w:tcPr>
          <w:p w14:paraId="35EFEB62"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07</w:t>
            </w:r>
          </w:p>
        </w:tc>
        <w:tc>
          <w:tcPr>
            <w:tcW w:w="354" w:type="dxa"/>
            <w:tcMar>
              <w:left w:w="28" w:type="dxa"/>
              <w:right w:w="28" w:type="dxa"/>
            </w:tcMar>
          </w:tcPr>
          <w:p w14:paraId="5025E1FF"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08</w:t>
            </w:r>
          </w:p>
        </w:tc>
        <w:tc>
          <w:tcPr>
            <w:tcW w:w="423" w:type="dxa"/>
            <w:tcMar>
              <w:left w:w="28" w:type="dxa"/>
              <w:right w:w="28" w:type="dxa"/>
            </w:tcMar>
          </w:tcPr>
          <w:p w14:paraId="585BD3D8"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09</w:t>
            </w:r>
          </w:p>
        </w:tc>
        <w:tc>
          <w:tcPr>
            <w:tcW w:w="388" w:type="dxa"/>
            <w:tcMar>
              <w:left w:w="28" w:type="dxa"/>
              <w:right w:w="28" w:type="dxa"/>
            </w:tcMar>
          </w:tcPr>
          <w:p w14:paraId="55DAE800"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1.1</w:t>
            </w:r>
          </w:p>
        </w:tc>
        <w:tc>
          <w:tcPr>
            <w:tcW w:w="388" w:type="dxa"/>
            <w:tcMar>
              <w:left w:w="28" w:type="dxa"/>
              <w:right w:w="28" w:type="dxa"/>
            </w:tcMar>
          </w:tcPr>
          <w:p w14:paraId="4A031C5E"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1.2</w:t>
            </w:r>
          </w:p>
        </w:tc>
        <w:tc>
          <w:tcPr>
            <w:tcW w:w="388" w:type="dxa"/>
            <w:tcMar>
              <w:left w:w="28" w:type="dxa"/>
              <w:right w:w="28" w:type="dxa"/>
            </w:tcMar>
          </w:tcPr>
          <w:p w14:paraId="74643037"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1.3</w:t>
            </w:r>
          </w:p>
        </w:tc>
        <w:tc>
          <w:tcPr>
            <w:tcW w:w="388" w:type="dxa"/>
            <w:tcMar>
              <w:left w:w="28" w:type="dxa"/>
              <w:right w:w="28" w:type="dxa"/>
            </w:tcMar>
          </w:tcPr>
          <w:p w14:paraId="429AA7AA"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1.4</w:t>
            </w:r>
          </w:p>
        </w:tc>
        <w:tc>
          <w:tcPr>
            <w:tcW w:w="388" w:type="dxa"/>
            <w:tcMar>
              <w:left w:w="28" w:type="dxa"/>
              <w:right w:w="28" w:type="dxa"/>
            </w:tcMar>
          </w:tcPr>
          <w:p w14:paraId="3A03064A"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2.1</w:t>
            </w:r>
          </w:p>
        </w:tc>
        <w:tc>
          <w:tcPr>
            <w:tcW w:w="388" w:type="dxa"/>
            <w:tcMar>
              <w:left w:w="28" w:type="dxa"/>
              <w:right w:w="28" w:type="dxa"/>
            </w:tcMar>
          </w:tcPr>
          <w:p w14:paraId="211518E1"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2.2</w:t>
            </w:r>
          </w:p>
        </w:tc>
        <w:tc>
          <w:tcPr>
            <w:tcW w:w="388" w:type="dxa"/>
            <w:tcMar>
              <w:left w:w="28" w:type="dxa"/>
              <w:right w:w="28" w:type="dxa"/>
            </w:tcMar>
          </w:tcPr>
          <w:p w14:paraId="41683AF7"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2.3</w:t>
            </w:r>
          </w:p>
        </w:tc>
        <w:tc>
          <w:tcPr>
            <w:tcW w:w="388" w:type="dxa"/>
            <w:tcMar>
              <w:left w:w="28" w:type="dxa"/>
              <w:right w:w="28" w:type="dxa"/>
            </w:tcMar>
          </w:tcPr>
          <w:p w14:paraId="288D33F4"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3.1</w:t>
            </w:r>
          </w:p>
        </w:tc>
        <w:tc>
          <w:tcPr>
            <w:tcW w:w="388" w:type="dxa"/>
            <w:tcMar>
              <w:left w:w="28" w:type="dxa"/>
              <w:right w:w="28" w:type="dxa"/>
            </w:tcMar>
          </w:tcPr>
          <w:p w14:paraId="4C0EDFA5"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3.2</w:t>
            </w:r>
          </w:p>
        </w:tc>
        <w:tc>
          <w:tcPr>
            <w:tcW w:w="388" w:type="dxa"/>
            <w:tcMar>
              <w:left w:w="28" w:type="dxa"/>
              <w:right w:w="28" w:type="dxa"/>
            </w:tcMar>
          </w:tcPr>
          <w:p w14:paraId="3A8E7AD2"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3.5</w:t>
            </w:r>
          </w:p>
        </w:tc>
        <w:tc>
          <w:tcPr>
            <w:tcW w:w="371" w:type="dxa"/>
            <w:tcMar>
              <w:left w:w="28" w:type="dxa"/>
              <w:right w:w="28" w:type="dxa"/>
            </w:tcMar>
          </w:tcPr>
          <w:p w14:paraId="070A972B" w14:textId="77777777" w:rsidR="00571168" w:rsidRPr="00E52BD2" w:rsidRDefault="00571168" w:rsidP="007738FE">
            <w:pPr>
              <w:jc w:val="center"/>
              <w:rPr>
                <w:rFonts w:ascii="Times New Roman" w:hAnsi="Times New Roman" w:cs="Times New Roman"/>
                <w:sz w:val="16"/>
                <w:szCs w:val="16"/>
              </w:rPr>
            </w:pPr>
            <w:r w:rsidRPr="00E52BD2">
              <w:rPr>
                <w:rFonts w:ascii="Times New Roman" w:hAnsi="Times New Roman" w:cs="Times New Roman"/>
                <w:sz w:val="16"/>
                <w:szCs w:val="16"/>
              </w:rPr>
              <w:t>4.1</w:t>
            </w:r>
          </w:p>
        </w:tc>
      </w:tr>
      <w:tr w:rsidR="00571168" w:rsidRPr="00E52BD2" w14:paraId="6EA4EBCC" w14:textId="77777777" w:rsidTr="00D446AD">
        <w:tc>
          <w:tcPr>
            <w:tcW w:w="7650" w:type="dxa"/>
            <w:gridSpan w:val="2"/>
            <w:tcMar>
              <w:left w:w="28" w:type="dxa"/>
              <w:right w:w="28" w:type="dxa"/>
            </w:tcMar>
          </w:tcPr>
          <w:p w14:paraId="655704BF" w14:textId="77777777" w:rsidR="00571168" w:rsidRPr="00E52BD2" w:rsidRDefault="00571168" w:rsidP="00571168">
            <w:pPr>
              <w:rPr>
                <w:rFonts w:ascii="Times New Roman" w:hAnsi="Times New Roman" w:cs="Times New Roman"/>
                <w:sz w:val="16"/>
                <w:szCs w:val="16"/>
              </w:rPr>
            </w:pPr>
            <w:r w:rsidRPr="00E52BD2">
              <w:rPr>
                <w:rFonts w:ascii="Times New Roman" w:hAnsi="Times New Roman" w:cs="Times New Roman"/>
                <w:b/>
                <w:bCs/>
                <w:sz w:val="16"/>
                <w:szCs w:val="16"/>
              </w:rPr>
              <w:t>Обязательная часть образовательной программы</w:t>
            </w:r>
          </w:p>
        </w:tc>
        <w:tc>
          <w:tcPr>
            <w:tcW w:w="355" w:type="dxa"/>
            <w:tcMar>
              <w:left w:w="28" w:type="dxa"/>
              <w:right w:w="28" w:type="dxa"/>
            </w:tcMar>
          </w:tcPr>
          <w:p w14:paraId="565DF76A" w14:textId="29099159"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55" w:type="dxa"/>
            <w:tcMar>
              <w:left w:w="28" w:type="dxa"/>
              <w:right w:w="28" w:type="dxa"/>
            </w:tcMar>
          </w:tcPr>
          <w:p w14:paraId="6DE98A27" w14:textId="6F19D6CD"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55" w:type="dxa"/>
            <w:tcMar>
              <w:left w:w="28" w:type="dxa"/>
              <w:right w:w="28" w:type="dxa"/>
            </w:tcMar>
          </w:tcPr>
          <w:p w14:paraId="3365E28B" w14:textId="4D525DA6"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55" w:type="dxa"/>
            <w:tcMar>
              <w:left w:w="28" w:type="dxa"/>
              <w:right w:w="28" w:type="dxa"/>
            </w:tcMar>
          </w:tcPr>
          <w:p w14:paraId="66B0C962" w14:textId="6BDF87C9"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55" w:type="dxa"/>
            <w:tcMar>
              <w:left w:w="28" w:type="dxa"/>
              <w:right w:w="28" w:type="dxa"/>
            </w:tcMar>
          </w:tcPr>
          <w:p w14:paraId="272A9B1B" w14:textId="79692C18"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55" w:type="dxa"/>
            <w:tcMar>
              <w:left w:w="28" w:type="dxa"/>
              <w:right w:w="28" w:type="dxa"/>
            </w:tcMar>
          </w:tcPr>
          <w:p w14:paraId="288D20DE" w14:textId="52CD7B25"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54" w:type="dxa"/>
            <w:tcMar>
              <w:left w:w="28" w:type="dxa"/>
              <w:right w:w="28" w:type="dxa"/>
            </w:tcMar>
          </w:tcPr>
          <w:p w14:paraId="4932B81E" w14:textId="2FFA1FF8"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54" w:type="dxa"/>
            <w:tcMar>
              <w:left w:w="28" w:type="dxa"/>
              <w:right w:w="28" w:type="dxa"/>
            </w:tcMar>
          </w:tcPr>
          <w:p w14:paraId="39CE3E13" w14:textId="29A94BA8"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423" w:type="dxa"/>
            <w:tcMar>
              <w:left w:w="28" w:type="dxa"/>
              <w:right w:w="28" w:type="dxa"/>
            </w:tcMar>
          </w:tcPr>
          <w:p w14:paraId="38303D50" w14:textId="5EC82859"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88" w:type="dxa"/>
            <w:tcMar>
              <w:left w:w="28" w:type="dxa"/>
              <w:right w:w="28" w:type="dxa"/>
            </w:tcMar>
          </w:tcPr>
          <w:p w14:paraId="2DACFACF" w14:textId="3FC0C0A3"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88" w:type="dxa"/>
            <w:tcMar>
              <w:left w:w="28" w:type="dxa"/>
              <w:right w:w="28" w:type="dxa"/>
            </w:tcMar>
          </w:tcPr>
          <w:p w14:paraId="601E9B62" w14:textId="60AB130A"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88" w:type="dxa"/>
            <w:tcMar>
              <w:left w:w="28" w:type="dxa"/>
              <w:right w:w="28" w:type="dxa"/>
            </w:tcMar>
          </w:tcPr>
          <w:p w14:paraId="113BE3AF" w14:textId="1E066111"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88" w:type="dxa"/>
            <w:tcMar>
              <w:left w:w="28" w:type="dxa"/>
              <w:right w:w="28" w:type="dxa"/>
            </w:tcMar>
          </w:tcPr>
          <w:p w14:paraId="419A6553" w14:textId="75C69B5F"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88" w:type="dxa"/>
            <w:tcMar>
              <w:left w:w="28" w:type="dxa"/>
              <w:right w:w="28" w:type="dxa"/>
            </w:tcMar>
          </w:tcPr>
          <w:p w14:paraId="0D4ABC3A" w14:textId="5F436F51"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88" w:type="dxa"/>
            <w:tcMar>
              <w:left w:w="28" w:type="dxa"/>
              <w:right w:w="28" w:type="dxa"/>
            </w:tcMar>
          </w:tcPr>
          <w:p w14:paraId="0723AB4E" w14:textId="39124E2B"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88" w:type="dxa"/>
            <w:tcMar>
              <w:left w:w="28" w:type="dxa"/>
              <w:right w:w="28" w:type="dxa"/>
            </w:tcMar>
          </w:tcPr>
          <w:p w14:paraId="7E6F8595" w14:textId="0E4D9600"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88" w:type="dxa"/>
            <w:tcMar>
              <w:left w:w="28" w:type="dxa"/>
              <w:right w:w="28" w:type="dxa"/>
            </w:tcMar>
          </w:tcPr>
          <w:p w14:paraId="7807C108" w14:textId="51803153"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88" w:type="dxa"/>
            <w:tcMar>
              <w:left w:w="28" w:type="dxa"/>
              <w:right w:w="28" w:type="dxa"/>
            </w:tcMar>
          </w:tcPr>
          <w:p w14:paraId="5C85550D" w14:textId="3DF12740"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88" w:type="dxa"/>
            <w:tcMar>
              <w:left w:w="28" w:type="dxa"/>
              <w:right w:w="28" w:type="dxa"/>
            </w:tcMar>
          </w:tcPr>
          <w:p w14:paraId="6A64C36C" w14:textId="677BA3E1"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c>
          <w:tcPr>
            <w:tcW w:w="371" w:type="dxa"/>
            <w:tcMar>
              <w:left w:w="28" w:type="dxa"/>
              <w:right w:w="28" w:type="dxa"/>
            </w:tcMar>
          </w:tcPr>
          <w:p w14:paraId="36A9E71E" w14:textId="0D4AE295" w:rsidR="00571168" w:rsidRPr="00E52BD2" w:rsidRDefault="00571168" w:rsidP="00571168">
            <w:pPr>
              <w:rPr>
                <w:rFonts w:ascii="Times New Roman" w:hAnsi="Times New Roman" w:cs="Times New Roman"/>
                <w:sz w:val="16"/>
                <w:szCs w:val="16"/>
              </w:rPr>
            </w:pPr>
            <w:r w:rsidRPr="00F32F0A">
              <w:rPr>
                <w:rFonts w:ascii="Times New Roman" w:hAnsi="Times New Roman" w:cs="Times New Roman"/>
                <w:sz w:val="18"/>
                <w:szCs w:val="18"/>
              </w:rPr>
              <w:t>О</w:t>
            </w:r>
          </w:p>
        </w:tc>
      </w:tr>
      <w:tr w:rsidR="00571168" w:rsidRPr="00E52BD2" w14:paraId="74993623" w14:textId="77777777" w:rsidTr="00D446AD">
        <w:tc>
          <w:tcPr>
            <w:tcW w:w="988" w:type="dxa"/>
            <w:tcMar>
              <w:left w:w="28" w:type="dxa"/>
              <w:right w:w="28" w:type="dxa"/>
            </w:tcMar>
            <w:vAlign w:val="center"/>
          </w:tcPr>
          <w:p w14:paraId="47F6E89F" w14:textId="77777777" w:rsidR="00571168" w:rsidRPr="00E52BD2" w:rsidRDefault="00571168" w:rsidP="00571168">
            <w:pPr>
              <w:rPr>
                <w:rFonts w:ascii="Times New Roman" w:hAnsi="Times New Roman" w:cs="Times New Roman"/>
                <w:sz w:val="16"/>
                <w:szCs w:val="16"/>
              </w:rPr>
            </w:pPr>
            <w:r w:rsidRPr="00E52BD2">
              <w:rPr>
                <w:rFonts w:ascii="Times New Roman" w:hAnsi="Times New Roman" w:cs="Times New Roman"/>
                <w:b/>
                <w:i/>
                <w:iCs/>
                <w:sz w:val="16"/>
                <w:szCs w:val="16"/>
              </w:rPr>
              <w:t xml:space="preserve">СГ.00 </w:t>
            </w:r>
          </w:p>
        </w:tc>
        <w:tc>
          <w:tcPr>
            <w:tcW w:w="6662" w:type="dxa"/>
            <w:tcMar>
              <w:left w:w="28" w:type="dxa"/>
              <w:right w:w="28" w:type="dxa"/>
            </w:tcMar>
            <w:vAlign w:val="center"/>
          </w:tcPr>
          <w:p w14:paraId="6646EACF" w14:textId="77777777" w:rsidR="00571168" w:rsidRPr="00E52BD2" w:rsidRDefault="00571168" w:rsidP="00571168">
            <w:pPr>
              <w:rPr>
                <w:rFonts w:ascii="Times New Roman" w:hAnsi="Times New Roman" w:cs="Times New Roman"/>
                <w:sz w:val="16"/>
                <w:szCs w:val="16"/>
              </w:rPr>
            </w:pPr>
            <w:r w:rsidRPr="00E52BD2">
              <w:rPr>
                <w:rFonts w:ascii="Times New Roman" w:hAnsi="Times New Roman" w:cs="Times New Roman"/>
                <w:b/>
                <w:i/>
                <w:iCs/>
                <w:sz w:val="16"/>
                <w:szCs w:val="16"/>
              </w:rPr>
              <w:t xml:space="preserve">Социально-гуманитарный цикл </w:t>
            </w:r>
          </w:p>
        </w:tc>
        <w:tc>
          <w:tcPr>
            <w:tcW w:w="355" w:type="dxa"/>
            <w:tcMar>
              <w:left w:w="28" w:type="dxa"/>
              <w:right w:w="28" w:type="dxa"/>
            </w:tcMar>
          </w:tcPr>
          <w:p w14:paraId="49AAF93D" w14:textId="64D2EC03" w:rsidR="00571168" w:rsidRPr="00E52BD2" w:rsidRDefault="00571168" w:rsidP="00571168">
            <w:pPr>
              <w:jc w:val="center"/>
              <w:rPr>
                <w:rFonts w:ascii="Times New Roman" w:hAnsi="Times New Roman" w:cs="Times New Roman"/>
                <w:sz w:val="16"/>
                <w:szCs w:val="16"/>
              </w:rPr>
            </w:pPr>
            <w:r w:rsidRPr="00232FF9">
              <w:rPr>
                <w:rFonts w:ascii="Times New Roman" w:hAnsi="Times New Roman" w:cs="Times New Roman"/>
                <w:sz w:val="18"/>
                <w:szCs w:val="18"/>
              </w:rPr>
              <w:t>О</w:t>
            </w:r>
          </w:p>
        </w:tc>
        <w:tc>
          <w:tcPr>
            <w:tcW w:w="355" w:type="dxa"/>
            <w:tcMar>
              <w:left w:w="28" w:type="dxa"/>
              <w:right w:w="28" w:type="dxa"/>
            </w:tcMar>
          </w:tcPr>
          <w:p w14:paraId="3F288488" w14:textId="2DA97037" w:rsidR="00571168" w:rsidRPr="00E52BD2" w:rsidRDefault="00571168" w:rsidP="00571168">
            <w:pPr>
              <w:jc w:val="center"/>
              <w:rPr>
                <w:rFonts w:ascii="Times New Roman" w:hAnsi="Times New Roman" w:cs="Times New Roman"/>
                <w:sz w:val="16"/>
                <w:szCs w:val="16"/>
              </w:rPr>
            </w:pPr>
            <w:r w:rsidRPr="00C61A71">
              <w:rPr>
                <w:rFonts w:ascii="Times New Roman" w:hAnsi="Times New Roman" w:cs="Times New Roman"/>
                <w:sz w:val="18"/>
                <w:szCs w:val="18"/>
              </w:rPr>
              <w:t>О</w:t>
            </w:r>
          </w:p>
        </w:tc>
        <w:tc>
          <w:tcPr>
            <w:tcW w:w="355" w:type="dxa"/>
            <w:tcMar>
              <w:left w:w="28" w:type="dxa"/>
              <w:right w:w="28" w:type="dxa"/>
            </w:tcMar>
          </w:tcPr>
          <w:p w14:paraId="10713A6A" w14:textId="6E624A3E"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62DAA24A" w14:textId="453865E3" w:rsidR="00571168" w:rsidRPr="00E52BD2" w:rsidRDefault="00571168" w:rsidP="00571168">
            <w:pPr>
              <w:jc w:val="center"/>
              <w:rPr>
                <w:rFonts w:ascii="Times New Roman" w:hAnsi="Times New Roman" w:cs="Times New Roman"/>
                <w:sz w:val="16"/>
                <w:szCs w:val="16"/>
              </w:rPr>
            </w:pPr>
            <w:r w:rsidRPr="002E6048">
              <w:rPr>
                <w:rFonts w:ascii="Times New Roman" w:hAnsi="Times New Roman" w:cs="Times New Roman"/>
                <w:sz w:val="18"/>
                <w:szCs w:val="18"/>
              </w:rPr>
              <w:t>О</w:t>
            </w:r>
          </w:p>
        </w:tc>
        <w:tc>
          <w:tcPr>
            <w:tcW w:w="355" w:type="dxa"/>
            <w:tcMar>
              <w:left w:w="28" w:type="dxa"/>
              <w:right w:w="28" w:type="dxa"/>
            </w:tcMar>
          </w:tcPr>
          <w:p w14:paraId="7890CA0B" w14:textId="45C36254" w:rsidR="00571168" w:rsidRPr="00E52BD2" w:rsidRDefault="00571168" w:rsidP="00571168">
            <w:pPr>
              <w:jc w:val="center"/>
              <w:rPr>
                <w:rFonts w:ascii="Times New Roman" w:hAnsi="Times New Roman" w:cs="Times New Roman"/>
                <w:sz w:val="16"/>
                <w:szCs w:val="16"/>
              </w:rPr>
            </w:pPr>
            <w:r w:rsidRPr="002E6048">
              <w:rPr>
                <w:rFonts w:ascii="Times New Roman" w:hAnsi="Times New Roman" w:cs="Times New Roman"/>
                <w:sz w:val="18"/>
                <w:szCs w:val="18"/>
              </w:rPr>
              <w:t>О</w:t>
            </w:r>
          </w:p>
        </w:tc>
        <w:tc>
          <w:tcPr>
            <w:tcW w:w="355" w:type="dxa"/>
            <w:tcMar>
              <w:left w:w="28" w:type="dxa"/>
              <w:right w:w="28" w:type="dxa"/>
            </w:tcMar>
          </w:tcPr>
          <w:p w14:paraId="65A40E0A" w14:textId="5E07B33D" w:rsidR="00571168" w:rsidRPr="00E52BD2" w:rsidRDefault="00571168" w:rsidP="00571168">
            <w:pPr>
              <w:jc w:val="center"/>
              <w:rPr>
                <w:rFonts w:ascii="Times New Roman" w:hAnsi="Times New Roman" w:cs="Times New Roman"/>
                <w:sz w:val="16"/>
                <w:szCs w:val="16"/>
              </w:rPr>
            </w:pPr>
            <w:r w:rsidRPr="002E6048">
              <w:rPr>
                <w:rFonts w:ascii="Times New Roman" w:hAnsi="Times New Roman" w:cs="Times New Roman"/>
                <w:sz w:val="18"/>
                <w:szCs w:val="18"/>
              </w:rPr>
              <w:t>О</w:t>
            </w:r>
          </w:p>
        </w:tc>
        <w:tc>
          <w:tcPr>
            <w:tcW w:w="354" w:type="dxa"/>
            <w:tcMar>
              <w:left w:w="28" w:type="dxa"/>
              <w:right w:w="28" w:type="dxa"/>
            </w:tcMar>
          </w:tcPr>
          <w:p w14:paraId="61BB942F"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7430C742"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0E59164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AB9746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7B31A2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CFF7E1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09456F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D41137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24939BBC"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DCA524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029559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CC4ED4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33FB4B46"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tcPr>
          <w:p w14:paraId="4A839AFD" w14:textId="77777777" w:rsidR="00571168" w:rsidRPr="00E52BD2" w:rsidRDefault="00571168" w:rsidP="00571168">
            <w:pPr>
              <w:jc w:val="center"/>
              <w:rPr>
                <w:rFonts w:ascii="Times New Roman" w:hAnsi="Times New Roman" w:cs="Times New Roman"/>
                <w:sz w:val="16"/>
                <w:szCs w:val="16"/>
              </w:rPr>
            </w:pPr>
          </w:p>
        </w:tc>
      </w:tr>
      <w:tr w:rsidR="00571168" w:rsidRPr="00E52BD2" w14:paraId="47683094" w14:textId="77777777" w:rsidTr="00D446AD">
        <w:tc>
          <w:tcPr>
            <w:tcW w:w="988" w:type="dxa"/>
            <w:tcMar>
              <w:left w:w="28" w:type="dxa"/>
              <w:right w:w="28" w:type="dxa"/>
            </w:tcMar>
            <w:vAlign w:val="center"/>
          </w:tcPr>
          <w:p w14:paraId="34BECE88" w14:textId="320F7AE6"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СГ.01</w:t>
            </w:r>
          </w:p>
        </w:tc>
        <w:tc>
          <w:tcPr>
            <w:tcW w:w="6662" w:type="dxa"/>
            <w:tcMar>
              <w:left w:w="28" w:type="dxa"/>
              <w:right w:w="28" w:type="dxa"/>
            </w:tcMar>
            <w:vAlign w:val="center"/>
          </w:tcPr>
          <w:p w14:paraId="17060DF4" w14:textId="40EA5E1E"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История России</w:t>
            </w:r>
          </w:p>
        </w:tc>
        <w:tc>
          <w:tcPr>
            <w:tcW w:w="355" w:type="dxa"/>
            <w:tcMar>
              <w:left w:w="28" w:type="dxa"/>
              <w:right w:w="28" w:type="dxa"/>
            </w:tcMar>
          </w:tcPr>
          <w:p w14:paraId="5E51F53F" w14:textId="613DC070" w:rsidR="00571168" w:rsidRPr="00E52BD2" w:rsidRDefault="00571168" w:rsidP="00571168">
            <w:pPr>
              <w:jc w:val="center"/>
              <w:rPr>
                <w:rFonts w:ascii="Times New Roman" w:hAnsi="Times New Roman" w:cs="Times New Roman"/>
                <w:sz w:val="16"/>
                <w:szCs w:val="16"/>
              </w:rPr>
            </w:pPr>
            <w:r w:rsidRPr="00232FF9">
              <w:rPr>
                <w:rFonts w:ascii="Times New Roman" w:hAnsi="Times New Roman" w:cs="Times New Roman"/>
                <w:sz w:val="18"/>
                <w:szCs w:val="18"/>
              </w:rPr>
              <w:t>О</w:t>
            </w:r>
          </w:p>
        </w:tc>
        <w:tc>
          <w:tcPr>
            <w:tcW w:w="355" w:type="dxa"/>
            <w:tcMar>
              <w:left w:w="28" w:type="dxa"/>
              <w:right w:w="28" w:type="dxa"/>
            </w:tcMar>
          </w:tcPr>
          <w:p w14:paraId="093A6727" w14:textId="108EE7CA" w:rsidR="00571168" w:rsidRPr="00E52BD2" w:rsidRDefault="00571168" w:rsidP="00571168">
            <w:pPr>
              <w:jc w:val="center"/>
              <w:rPr>
                <w:rFonts w:ascii="Times New Roman" w:hAnsi="Times New Roman" w:cs="Times New Roman"/>
                <w:sz w:val="16"/>
                <w:szCs w:val="16"/>
              </w:rPr>
            </w:pPr>
            <w:r w:rsidRPr="00C61A71">
              <w:rPr>
                <w:rFonts w:ascii="Times New Roman" w:hAnsi="Times New Roman" w:cs="Times New Roman"/>
                <w:sz w:val="18"/>
                <w:szCs w:val="18"/>
              </w:rPr>
              <w:t>О</w:t>
            </w:r>
          </w:p>
        </w:tc>
        <w:tc>
          <w:tcPr>
            <w:tcW w:w="355" w:type="dxa"/>
            <w:tcMar>
              <w:left w:w="28" w:type="dxa"/>
              <w:right w:w="28" w:type="dxa"/>
            </w:tcMar>
          </w:tcPr>
          <w:p w14:paraId="209400E9"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68F3B7E5" w14:textId="43D73B11" w:rsidR="00571168" w:rsidRPr="00E52BD2" w:rsidRDefault="00571168" w:rsidP="00571168">
            <w:pPr>
              <w:jc w:val="center"/>
              <w:rPr>
                <w:rFonts w:ascii="Times New Roman" w:hAnsi="Times New Roman" w:cs="Times New Roman"/>
                <w:sz w:val="16"/>
                <w:szCs w:val="16"/>
              </w:rPr>
            </w:pPr>
            <w:r w:rsidRPr="00443B0F">
              <w:rPr>
                <w:rFonts w:ascii="Times New Roman" w:hAnsi="Times New Roman" w:cs="Times New Roman"/>
                <w:sz w:val="18"/>
                <w:szCs w:val="18"/>
              </w:rPr>
              <w:t>О</w:t>
            </w:r>
          </w:p>
        </w:tc>
        <w:tc>
          <w:tcPr>
            <w:tcW w:w="355" w:type="dxa"/>
            <w:tcMar>
              <w:left w:w="28" w:type="dxa"/>
              <w:right w:w="28" w:type="dxa"/>
            </w:tcMar>
          </w:tcPr>
          <w:p w14:paraId="68E2B071" w14:textId="68A368A2" w:rsidR="00571168" w:rsidRPr="00E52BD2" w:rsidRDefault="00571168" w:rsidP="00571168">
            <w:pPr>
              <w:jc w:val="center"/>
              <w:rPr>
                <w:rFonts w:ascii="Times New Roman" w:hAnsi="Times New Roman" w:cs="Times New Roman"/>
                <w:sz w:val="16"/>
                <w:szCs w:val="16"/>
              </w:rPr>
            </w:pPr>
            <w:r w:rsidRPr="00443B0F">
              <w:rPr>
                <w:rFonts w:ascii="Times New Roman" w:hAnsi="Times New Roman" w:cs="Times New Roman"/>
                <w:sz w:val="18"/>
                <w:szCs w:val="18"/>
              </w:rPr>
              <w:t>О</w:t>
            </w:r>
          </w:p>
        </w:tc>
        <w:tc>
          <w:tcPr>
            <w:tcW w:w="355" w:type="dxa"/>
            <w:tcMar>
              <w:left w:w="28" w:type="dxa"/>
              <w:right w:w="28" w:type="dxa"/>
            </w:tcMar>
          </w:tcPr>
          <w:p w14:paraId="5B97E09A" w14:textId="5EF9FA27" w:rsidR="00571168" w:rsidRPr="00E52BD2" w:rsidRDefault="00571168" w:rsidP="00571168">
            <w:pPr>
              <w:jc w:val="center"/>
              <w:rPr>
                <w:rFonts w:ascii="Times New Roman" w:hAnsi="Times New Roman" w:cs="Times New Roman"/>
                <w:sz w:val="16"/>
                <w:szCs w:val="16"/>
              </w:rPr>
            </w:pPr>
            <w:r w:rsidRPr="00443B0F">
              <w:rPr>
                <w:rFonts w:ascii="Times New Roman" w:hAnsi="Times New Roman" w:cs="Times New Roman"/>
                <w:sz w:val="18"/>
                <w:szCs w:val="18"/>
              </w:rPr>
              <w:t>О</w:t>
            </w:r>
          </w:p>
        </w:tc>
        <w:tc>
          <w:tcPr>
            <w:tcW w:w="354" w:type="dxa"/>
            <w:tcMar>
              <w:left w:w="28" w:type="dxa"/>
              <w:right w:w="28" w:type="dxa"/>
            </w:tcMar>
          </w:tcPr>
          <w:p w14:paraId="6C904FF4"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775845F0"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10800399" w14:textId="446F4CBA"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A16BE5B" w14:textId="7CDF5328"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5915E41" w14:textId="5DFC99DB"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4D9E27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5D1DD0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C95BCEC"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277D8EE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6DF7C8C"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A7BE76D"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E6A2F1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B7DB7C1"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tcPr>
          <w:p w14:paraId="40FF25FA" w14:textId="1E8632B3" w:rsidR="00571168" w:rsidRPr="00E52BD2" w:rsidRDefault="00571168" w:rsidP="00571168">
            <w:pPr>
              <w:jc w:val="center"/>
              <w:rPr>
                <w:rFonts w:ascii="Times New Roman" w:hAnsi="Times New Roman" w:cs="Times New Roman"/>
                <w:sz w:val="16"/>
                <w:szCs w:val="16"/>
              </w:rPr>
            </w:pPr>
          </w:p>
        </w:tc>
      </w:tr>
      <w:tr w:rsidR="00571168" w:rsidRPr="00E52BD2" w14:paraId="2E5D0EED" w14:textId="77777777" w:rsidTr="00D446AD">
        <w:tc>
          <w:tcPr>
            <w:tcW w:w="988" w:type="dxa"/>
            <w:tcMar>
              <w:left w:w="28" w:type="dxa"/>
              <w:right w:w="28" w:type="dxa"/>
            </w:tcMar>
            <w:vAlign w:val="center"/>
          </w:tcPr>
          <w:p w14:paraId="56304662" w14:textId="7A296E06"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СГ.02</w:t>
            </w:r>
          </w:p>
        </w:tc>
        <w:tc>
          <w:tcPr>
            <w:tcW w:w="6662" w:type="dxa"/>
            <w:tcMar>
              <w:left w:w="28" w:type="dxa"/>
              <w:right w:w="28" w:type="dxa"/>
            </w:tcMar>
            <w:vAlign w:val="center"/>
          </w:tcPr>
          <w:p w14:paraId="1509114B" w14:textId="226EE72C"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Иностранный язык в профессиональной деятельности</w:t>
            </w:r>
          </w:p>
        </w:tc>
        <w:tc>
          <w:tcPr>
            <w:tcW w:w="355" w:type="dxa"/>
            <w:tcMar>
              <w:left w:w="28" w:type="dxa"/>
              <w:right w:w="28" w:type="dxa"/>
            </w:tcMar>
          </w:tcPr>
          <w:p w14:paraId="17E92F1C" w14:textId="1D53B899"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67C0F5E0" w14:textId="35861304" w:rsidR="00571168" w:rsidRPr="00E52BD2" w:rsidRDefault="00571168" w:rsidP="00571168">
            <w:pPr>
              <w:jc w:val="center"/>
              <w:rPr>
                <w:rFonts w:ascii="Times New Roman" w:hAnsi="Times New Roman" w:cs="Times New Roman"/>
                <w:sz w:val="16"/>
                <w:szCs w:val="16"/>
              </w:rPr>
            </w:pPr>
            <w:r w:rsidRPr="00C61A71">
              <w:rPr>
                <w:rFonts w:ascii="Times New Roman" w:hAnsi="Times New Roman" w:cs="Times New Roman"/>
                <w:sz w:val="18"/>
                <w:szCs w:val="18"/>
              </w:rPr>
              <w:t>О</w:t>
            </w:r>
          </w:p>
        </w:tc>
        <w:tc>
          <w:tcPr>
            <w:tcW w:w="355" w:type="dxa"/>
            <w:tcMar>
              <w:left w:w="28" w:type="dxa"/>
              <w:right w:w="28" w:type="dxa"/>
            </w:tcMar>
          </w:tcPr>
          <w:p w14:paraId="70A56EC2"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15970742" w14:textId="58C714EC" w:rsidR="00571168" w:rsidRPr="00E52BD2" w:rsidRDefault="00571168" w:rsidP="00571168">
            <w:pPr>
              <w:jc w:val="center"/>
              <w:rPr>
                <w:rFonts w:ascii="Times New Roman" w:hAnsi="Times New Roman" w:cs="Times New Roman"/>
                <w:sz w:val="16"/>
                <w:szCs w:val="16"/>
              </w:rPr>
            </w:pPr>
            <w:r w:rsidRPr="00572A79">
              <w:rPr>
                <w:rFonts w:ascii="Times New Roman" w:hAnsi="Times New Roman" w:cs="Times New Roman"/>
                <w:sz w:val="18"/>
                <w:szCs w:val="18"/>
              </w:rPr>
              <w:t>О</w:t>
            </w:r>
          </w:p>
        </w:tc>
        <w:tc>
          <w:tcPr>
            <w:tcW w:w="355" w:type="dxa"/>
            <w:tcMar>
              <w:left w:w="28" w:type="dxa"/>
              <w:right w:w="28" w:type="dxa"/>
            </w:tcMar>
          </w:tcPr>
          <w:p w14:paraId="5DFE2F57" w14:textId="3CFD926C" w:rsidR="00571168" w:rsidRPr="00E52BD2" w:rsidRDefault="00571168" w:rsidP="00571168">
            <w:pPr>
              <w:jc w:val="center"/>
              <w:rPr>
                <w:rFonts w:ascii="Times New Roman" w:hAnsi="Times New Roman" w:cs="Times New Roman"/>
                <w:sz w:val="16"/>
                <w:szCs w:val="16"/>
              </w:rPr>
            </w:pPr>
            <w:r w:rsidRPr="00572A79">
              <w:rPr>
                <w:rFonts w:ascii="Times New Roman" w:hAnsi="Times New Roman" w:cs="Times New Roman"/>
                <w:sz w:val="18"/>
                <w:szCs w:val="18"/>
              </w:rPr>
              <w:t>О</w:t>
            </w:r>
          </w:p>
        </w:tc>
        <w:tc>
          <w:tcPr>
            <w:tcW w:w="355" w:type="dxa"/>
            <w:tcMar>
              <w:left w:w="28" w:type="dxa"/>
              <w:right w:w="28" w:type="dxa"/>
            </w:tcMar>
          </w:tcPr>
          <w:p w14:paraId="7B6AF791"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51A86325" w14:textId="742E25AC"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43F06AD1"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793EAEBC" w14:textId="7843AF81"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74C2683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124106B" w14:textId="36D9E7CB"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3F96B303"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35E414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21FAE35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30F029F8" w14:textId="076BBF29"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886CCC3" w14:textId="4B9131EE"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366A1B20" w14:textId="05F5D47E"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F9F5CA4" w14:textId="1C354D7B"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3FB1B407" w14:textId="7A665E40"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tcPr>
          <w:p w14:paraId="1F545014" w14:textId="77777777" w:rsidR="00571168" w:rsidRPr="00E52BD2" w:rsidRDefault="00571168" w:rsidP="00571168">
            <w:pPr>
              <w:jc w:val="center"/>
              <w:rPr>
                <w:rFonts w:ascii="Times New Roman" w:hAnsi="Times New Roman" w:cs="Times New Roman"/>
                <w:sz w:val="16"/>
                <w:szCs w:val="16"/>
              </w:rPr>
            </w:pPr>
          </w:p>
        </w:tc>
      </w:tr>
      <w:tr w:rsidR="00571168" w:rsidRPr="00E52BD2" w14:paraId="2A543BED" w14:textId="77777777" w:rsidTr="00D446AD">
        <w:tc>
          <w:tcPr>
            <w:tcW w:w="988" w:type="dxa"/>
            <w:tcMar>
              <w:left w:w="28" w:type="dxa"/>
              <w:right w:w="28" w:type="dxa"/>
            </w:tcMar>
            <w:vAlign w:val="center"/>
          </w:tcPr>
          <w:p w14:paraId="5E2EF255" w14:textId="13A75ABA"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СГ.03</w:t>
            </w:r>
          </w:p>
        </w:tc>
        <w:tc>
          <w:tcPr>
            <w:tcW w:w="6662" w:type="dxa"/>
            <w:tcMar>
              <w:left w:w="28" w:type="dxa"/>
              <w:right w:w="28" w:type="dxa"/>
            </w:tcMar>
            <w:vAlign w:val="center"/>
          </w:tcPr>
          <w:p w14:paraId="4A138F7A" w14:textId="16505FF3"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Безопасность жизнедеятельности</w:t>
            </w:r>
          </w:p>
        </w:tc>
        <w:tc>
          <w:tcPr>
            <w:tcW w:w="355" w:type="dxa"/>
            <w:tcMar>
              <w:left w:w="28" w:type="dxa"/>
              <w:right w:w="28" w:type="dxa"/>
            </w:tcMar>
          </w:tcPr>
          <w:p w14:paraId="6B742B09" w14:textId="0D20D037"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62A3F1CD" w14:textId="1BAC7431" w:rsidR="00571168" w:rsidRPr="00E52BD2" w:rsidRDefault="00571168" w:rsidP="00571168">
            <w:pPr>
              <w:jc w:val="center"/>
              <w:rPr>
                <w:rFonts w:ascii="Times New Roman" w:hAnsi="Times New Roman" w:cs="Times New Roman"/>
                <w:sz w:val="16"/>
                <w:szCs w:val="16"/>
              </w:rPr>
            </w:pPr>
            <w:r w:rsidRPr="00C61A71">
              <w:rPr>
                <w:rFonts w:ascii="Times New Roman" w:hAnsi="Times New Roman" w:cs="Times New Roman"/>
                <w:sz w:val="18"/>
                <w:szCs w:val="18"/>
              </w:rPr>
              <w:t>О</w:t>
            </w:r>
          </w:p>
        </w:tc>
        <w:tc>
          <w:tcPr>
            <w:tcW w:w="355" w:type="dxa"/>
            <w:tcMar>
              <w:left w:w="28" w:type="dxa"/>
              <w:right w:w="28" w:type="dxa"/>
            </w:tcMar>
          </w:tcPr>
          <w:p w14:paraId="4680374A"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3FD5E85A" w14:textId="6DD9F04D" w:rsidR="00571168" w:rsidRPr="00E52BD2" w:rsidRDefault="00571168" w:rsidP="00571168">
            <w:pPr>
              <w:jc w:val="center"/>
              <w:rPr>
                <w:rFonts w:ascii="Times New Roman" w:hAnsi="Times New Roman" w:cs="Times New Roman"/>
                <w:sz w:val="16"/>
                <w:szCs w:val="16"/>
              </w:rPr>
            </w:pPr>
            <w:r w:rsidRPr="00A73A74">
              <w:rPr>
                <w:rFonts w:ascii="Times New Roman" w:hAnsi="Times New Roman" w:cs="Times New Roman"/>
                <w:sz w:val="18"/>
                <w:szCs w:val="18"/>
              </w:rPr>
              <w:t>О</w:t>
            </w:r>
          </w:p>
        </w:tc>
        <w:tc>
          <w:tcPr>
            <w:tcW w:w="355" w:type="dxa"/>
            <w:tcMar>
              <w:left w:w="28" w:type="dxa"/>
              <w:right w:w="28" w:type="dxa"/>
            </w:tcMar>
          </w:tcPr>
          <w:p w14:paraId="0C3F8FB4"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7D78990B"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16944517" w14:textId="4A857B3A"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4" w:type="dxa"/>
            <w:tcMar>
              <w:left w:w="28" w:type="dxa"/>
              <w:right w:w="28" w:type="dxa"/>
            </w:tcMar>
          </w:tcPr>
          <w:p w14:paraId="512B5434" w14:textId="52F54C5A"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064A285C"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5FB004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945853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2B158E3E" w14:textId="277EF4DC"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4FE9785" w14:textId="1B9CE73C"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607AF9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FE831C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9CBB901" w14:textId="590DEDB9" w:rsidR="00571168" w:rsidRPr="00E52BD2" w:rsidRDefault="00571168" w:rsidP="00571168">
            <w:pPr>
              <w:jc w:val="center"/>
              <w:rPr>
                <w:rFonts w:ascii="Times New Roman" w:hAnsi="Times New Roman" w:cs="Times New Roman"/>
                <w:sz w:val="16"/>
                <w:szCs w:val="16"/>
              </w:rPr>
            </w:pPr>
            <w:r w:rsidRPr="00EC3414">
              <w:rPr>
                <w:rFonts w:ascii="Times New Roman" w:hAnsi="Times New Roman" w:cs="Times New Roman"/>
                <w:sz w:val="18"/>
                <w:szCs w:val="18"/>
              </w:rPr>
              <w:t>О</w:t>
            </w:r>
          </w:p>
        </w:tc>
        <w:tc>
          <w:tcPr>
            <w:tcW w:w="388" w:type="dxa"/>
            <w:tcMar>
              <w:left w:w="28" w:type="dxa"/>
              <w:right w:w="28" w:type="dxa"/>
            </w:tcMar>
          </w:tcPr>
          <w:p w14:paraId="378516EF" w14:textId="07C5002B" w:rsidR="00571168" w:rsidRPr="00E52BD2" w:rsidRDefault="00571168" w:rsidP="00571168">
            <w:pPr>
              <w:jc w:val="center"/>
              <w:rPr>
                <w:rFonts w:ascii="Times New Roman" w:hAnsi="Times New Roman" w:cs="Times New Roman"/>
                <w:sz w:val="16"/>
                <w:szCs w:val="16"/>
              </w:rPr>
            </w:pPr>
            <w:r w:rsidRPr="00EC3414">
              <w:rPr>
                <w:rFonts w:ascii="Times New Roman" w:hAnsi="Times New Roman" w:cs="Times New Roman"/>
                <w:sz w:val="18"/>
                <w:szCs w:val="18"/>
              </w:rPr>
              <w:t>О</w:t>
            </w:r>
          </w:p>
        </w:tc>
        <w:tc>
          <w:tcPr>
            <w:tcW w:w="388" w:type="dxa"/>
            <w:tcMar>
              <w:left w:w="28" w:type="dxa"/>
              <w:right w:w="28" w:type="dxa"/>
            </w:tcMar>
          </w:tcPr>
          <w:p w14:paraId="07CD91D0" w14:textId="7FE15166"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45F9ADF" w14:textId="16B6DA4C" w:rsidR="00571168" w:rsidRPr="00E52BD2" w:rsidRDefault="00571168" w:rsidP="00571168">
            <w:pPr>
              <w:jc w:val="center"/>
              <w:rPr>
                <w:rFonts w:ascii="Times New Roman" w:hAnsi="Times New Roman" w:cs="Times New Roman"/>
                <w:sz w:val="16"/>
                <w:szCs w:val="16"/>
              </w:rPr>
            </w:pPr>
            <w:r w:rsidRPr="00EC3414">
              <w:rPr>
                <w:rFonts w:ascii="Times New Roman" w:hAnsi="Times New Roman" w:cs="Times New Roman"/>
                <w:sz w:val="18"/>
                <w:szCs w:val="18"/>
              </w:rPr>
              <w:t>О</w:t>
            </w:r>
          </w:p>
        </w:tc>
        <w:tc>
          <w:tcPr>
            <w:tcW w:w="371" w:type="dxa"/>
            <w:tcMar>
              <w:left w:w="28" w:type="dxa"/>
              <w:right w:w="28" w:type="dxa"/>
            </w:tcMar>
          </w:tcPr>
          <w:p w14:paraId="12C553B4" w14:textId="77777777" w:rsidR="00571168" w:rsidRPr="00E52BD2" w:rsidRDefault="00571168" w:rsidP="00571168">
            <w:pPr>
              <w:jc w:val="center"/>
              <w:rPr>
                <w:rFonts w:ascii="Times New Roman" w:hAnsi="Times New Roman" w:cs="Times New Roman"/>
                <w:sz w:val="16"/>
                <w:szCs w:val="16"/>
              </w:rPr>
            </w:pPr>
          </w:p>
        </w:tc>
      </w:tr>
      <w:tr w:rsidR="00571168" w:rsidRPr="00E52BD2" w14:paraId="28968D5D" w14:textId="77777777" w:rsidTr="00D446AD">
        <w:tc>
          <w:tcPr>
            <w:tcW w:w="988" w:type="dxa"/>
            <w:tcMar>
              <w:left w:w="28" w:type="dxa"/>
              <w:right w:w="28" w:type="dxa"/>
            </w:tcMar>
            <w:vAlign w:val="center"/>
          </w:tcPr>
          <w:p w14:paraId="031C6879" w14:textId="02871E0C"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СГ.04</w:t>
            </w:r>
          </w:p>
        </w:tc>
        <w:tc>
          <w:tcPr>
            <w:tcW w:w="6662" w:type="dxa"/>
            <w:tcMar>
              <w:left w:w="28" w:type="dxa"/>
              <w:right w:w="28" w:type="dxa"/>
            </w:tcMar>
            <w:vAlign w:val="center"/>
          </w:tcPr>
          <w:p w14:paraId="73E0A11A" w14:textId="14986DA1"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Физическая культура</w:t>
            </w:r>
          </w:p>
        </w:tc>
        <w:tc>
          <w:tcPr>
            <w:tcW w:w="355" w:type="dxa"/>
            <w:tcMar>
              <w:left w:w="28" w:type="dxa"/>
              <w:right w:w="28" w:type="dxa"/>
            </w:tcMar>
            <w:vAlign w:val="center"/>
          </w:tcPr>
          <w:p w14:paraId="0B9156AA"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61B677AB"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3019D900"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6AA6B4D5" w14:textId="4940B623" w:rsidR="00571168" w:rsidRPr="00E52BD2" w:rsidRDefault="00571168" w:rsidP="00571168">
            <w:pPr>
              <w:jc w:val="center"/>
              <w:rPr>
                <w:rFonts w:ascii="Times New Roman" w:hAnsi="Times New Roman" w:cs="Times New Roman"/>
                <w:sz w:val="16"/>
                <w:szCs w:val="16"/>
              </w:rPr>
            </w:pPr>
            <w:r w:rsidRPr="00A73A74">
              <w:rPr>
                <w:rFonts w:ascii="Times New Roman" w:hAnsi="Times New Roman" w:cs="Times New Roman"/>
                <w:sz w:val="18"/>
                <w:szCs w:val="18"/>
              </w:rPr>
              <w:t>О</w:t>
            </w:r>
          </w:p>
        </w:tc>
        <w:tc>
          <w:tcPr>
            <w:tcW w:w="355" w:type="dxa"/>
            <w:tcMar>
              <w:left w:w="28" w:type="dxa"/>
              <w:right w:w="28" w:type="dxa"/>
            </w:tcMar>
            <w:vAlign w:val="center"/>
          </w:tcPr>
          <w:p w14:paraId="1874356F"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3D32A5F0"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5B14AE05" w14:textId="40F8636A"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4364DABF" w14:textId="35CCC811"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423" w:type="dxa"/>
            <w:tcMar>
              <w:left w:w="28" w:type="dxa"/>
              <w:right w:w="28" w:type="dxa"/>
            </w:tcMar>
            <w:vAlign w:val="center"/>
          </w:tcPr>
          <w:p w14:paraId="0F289E9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457D79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8F6E7E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32AF17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17E41B0" w14:textId="57B43057"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vAlign w:val="center"/>
          </w:tcPr>
          <w:p w14:paraId="1E5A06E2" w14:textId="76E10A8E"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EC6D707" w14:textId="0C5EE88A"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D3419F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D18FEE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2F81F0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9183E93"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2225615D" w14:textId="77777777" w:rsidR="00571168" w:rsidRPr="00E52BD2" w:rsidRDefault="00571168" w:rsidP="00571168">
            <w:pPr>
              <w:jc w:val="center"/>
              <w:rPr>
                <w:rFonts w:ascii="Times New Roman" w:hAnsi="Times New Roman" w:cs="Times New Roman"/>
                <w:sz w:val="16"/>
                <w:szCs w:val="16"/>
              </w:rPr>
            </w:pPr>
          </w:p>
        </w:tc>
      </w:tr>
      <w:tr w:rsidR="00571168" w:rsidRPr="00E52BD2" w14:paraId="73917393" w14:textId="77777777" w:rsidTr="00D446AD">
        <w:tc>
          <w:tcPr>
            <w:tcW w:w="988" w:type="dxa"/>
            <w:tcMar>
              <w:left w:w="28" w:type="dxa"/>
              <w:right w:w="28" w:type="dxa"/>
            </w:tcMar>
          </w:tcPr>
          <w:p w14:paraId="32B9E0FC" w14:textId="77777777" w:rsidR="00571168" w:rsidRPr="00E52BD2" w:rsidRDefault="00571168" w:rsidP="00571168">
            <w:pPr>
              <w:rPr>
                <w:rFonts w:ascii="Times New Roman" w:hAnsi="Times New Roman" w:cs="Times New Roman"/>
                <w:sz w:val="16"/>
                <w:szCs w:val="16"/>
              </w:rPr>
            </w:pPr>
            <w:r w:rsidRPr="00E52BD2">
              <w:rPr>
                <w:rFonts w:ascii="Times New Roman" w:hAnsi="Times New Roman" w:cs="Times New Roman"/>
                <w:b/>
                <w:sz w:val="16"/>
                <w:szCs w:val="16"/>
              </w:rPr>
              <w:t>ОП.00</w:t>
            </w:r>
          </w:p>
        </w:tc>
        <w:tc>
          <w:tcPr>
            <w:tcW w:w="6662" w:type="dxa"/>
            <w:tcMar>
              <w:left w:w="28" w:type="dxa"/>
              <w:right w:w="28" w:type="dxa"/>
            </w:tcMar>
          </w:tcPr>
          <w:p w14:paraId="1FF8DFDE" w14:textId="77777777" w:rsidR="00571168" w:rsidRPr="00E52BD2" w:rsidRDefault="00571168" w:rsidP="00571168">
            <w:pPr>
              <w:rPr>
                <w:rFonts w:ascii="Times New Roman" w:hAnsi="Times New Roman" w:cs="Times New Roman"/>
                <w:sz w:val="16"/>
                <w:szCs w:val="16"/>
              </w:rPr>
            </w:pPr>
            <w:r w:rsidRPr="00E52BD2">
              <w:rPr>
                <w:rFonts w:ascii="Times New Roman" w:hAnsi="Times New Roman" w:cs="Times New Roman"/>
                <w:b/>
                <w:sz w:val="16"/>
                <w:szCs w:val="16"/>
              </w:rPr>
              <w:t>Общепрофессиональный цикл</w:t>
            </w:r>
          </w:p>
        </w:tc>
        <w:tc>
          <w:tcPr>
            <w:tcW w:w="355" w:type="dxa"/>
            <w:tcMar>
              <w:left w:w="28" w:type="dxa"/>
              <w:right w:w="28" w:type="dxa"/>
            </w:tcMar>
            <w:vAlign w:val="center"/>
          </w:tcPr>
          <w:p w14:paraId="29B10398"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06E39DB0" w14:textId="325EDD80"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652516A4" w14:textId="7C645156"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5AE28A23" w14:textId="360CC4C4" w:rsidR="00571168" w:rsidRPr="00E52BD2" w:rsidRDefault="00571168" w:rsidP="00571168">
            <w:pPr>
              <w:jc w:val="center"/>
              <w:rPr>
                <w:rFonts w:ascii="Times New Roman" w:hAnsi="Times New Roman" w:cs="Times New Roman"/>
                <w:sz w:val="16"/>
                <w:szCs w:val="16"/>
              </w:rPr>
            </w:pPr>
            <w:r w:rsidRPr="00A73A74">
              <w:rPr>
                <w:rFonts w:ascii="Times New Roman" w:hAnsi="Times New Roman" w:cs="Times New Roman"/>
                <w:sz w:val="18"/>
                <w:szCs w:val="18"/>
              </w:rPr>
              <w:t>О</w:t>
            </w:r>
          </w:p>
        </w:tc>
        <w:tc>
          <w:tcPr>
            <w:tcW w:w="355" w:type="dxa"/>
            <w:tcMar>
              <w:left w:w="28" w:type="dxa"/>
              <w:right w:w="28" w:type="dxa"/>
            </w:tcMar>
            <w:vAlign w:val="center"/>
          </w:tcPr>
          <w:p w14:paraId="3FDA4485" w14:textId="738EA554"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33837A0F" w14:textId="42698A0A"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55EE5FD3" w14:textId="08380399"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 xml:space="preserve">О </w:t>
            </w:r>
          </w:p>
        </w:tc>
        <w:tc>
          <w:tcPr>
            <w:tcW w:w="354" w:type="dxa"/>
            <w:tcMar>
              <w:left w:w="28" w:type="dxa"/>
              <w:right w:w="28" w:type="dxa"/>
            </w:tcMar>
            <w:vAlign w:val="center"/>
          </w:tcPr>
          <w:p w14:paraId="34DEFB58" w14:textId="695E11B0"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695D22B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509350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D43F4A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30DA3D3"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D52CAD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6B756F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29052F1" w14:textId="569E1716"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vAlign w:val="center"/>
          </w:tcPr>
          <w:p w14:paraId="05CAC22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0A0449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F73D70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9DCA7D8"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711FBE71" w14:textId="77777777" w:rsidR="00571168" w:rsidRPr="00E52BD2" w:rsidRDefault="00571168" w:rsidP="00571168">
            <w:pPr>
              <w:jc w:val="center"/>
              <w:rPr>
                <w:rFonts w:ascii="Times New Roman" w:hAnsi="Times New Roman" w:cs="Times New Roman"/>
                <w:sz w:val="16"/>
                <w:szCs w:val="16"/>
              </w:rPr>
            </w:pPr>
          </w:p>
        </w:tc>
      </w:tr>
      <w:tr w:rsidR="00571168" w:rsidRPr="00E52BD2" w14:paraId="1B2909D2" w14:textId="77777777" w:rsidTr="00D446AD">
        <w:tc>
          <w:tcPr>
            <w:tcW w:w="988" w:type="dxa"/>
            <w:tcMar>
              <w:left w:w="28" w:type="dxa"/>
              <w:right w:w="28" w:type="dxa"/>
            </w:tcMar>
            <w:vAlign w:val="center"/>
          </w:tcPr>
          <w:p w14:paraId="4C32DAC7" w14:textId="204AEDB4"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ОП.01</w:t>
            </w:r>
          </w:p>
        </w:tc>
        <w:tc>
          <w:tcPr>
            <w:tcW w:w="6662" w:type="dxa"/>
            <w:tcMar>
              <w:left w:w="28" w:type="dxa"/>
              <w:right w:w="28" w:type="dxa"/>
            </w:tcMar>
            <w:vAlign w:val="center"/>
          </w:tcPr>
          <w:p w14:paraId="55FFF2BC" w14:textId="758DD453"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Техническое черчение</w:t>
            </w:r>
          </w:p>
        </w:tc>
        <w:tc>
          <w:tcPr>
            <w:tcW w:w="355" w:type="dxa"/>
            <w:tcMar>
              <w:left w:w="28" w:type="dxa"/>
              <w:right w:w="28" w:type="dxa"/>
            </w:tcMar>
            <w:vAlign w:val="center"/>
          </w:tcPr>
          <w:p w14:paraId="57100C75"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1DBACF81" w14:textId="2B0D24D7" w:rsidR="00571168" w:rsidRPr="00E52BD2" w:rsidRDefault="00571168" w:rsidP="00571168">
            <w:pPr>
              <w:jc w:val="center"/>
              <w:rPr>
                <w:rFonts w:ascii="Times New Roman" w:hAnsi="Times New Roman" w:cs="Times New Roman"/>
                <w:sz w:val="16"/>
                <w:szCs w:val="16"/>
              </w:rPr>
            </w:pPr>
            <w:r w:rsidRPr="00070FC6">
              <w:rPr>
                <w:rFonts w:ascii="Times New Roman" w:hAnsi="Times New Roman" w:cs="Times New Roman"/>
                <w:sz w:val="18"/>
                <w:szCs w:val="18"/>
              </w:rPr>
              <w:t>О</w:t>
            </w:r>
          </w:p>
        </w:tc>
        <w:tc>
          <w:tcPr>
            <w:tcW w:w="355" w:type="dxa"/>
            <w:tcMar>
              <w:left w:w="28" w:type="dxa"/>
              <w:right w:w="28" w:type="dxa"/>
            </w:tcMar>
          </w:tcPr>
          <w:p w14:paraId="22B74A07" w14:textId="07C2092D" w:rsidR="00571168" w:rsidRPr="00E52BD2" w:rsidRDefault="00571168" w:rsidP="00571168">
            <w:pPr>
              <w:jc w:val="center"/>
              <w:rPr>
                <w:rFonts w:ascii="Times New Roman" w:hAnsi="Times New Roman" w:cs="Times New Roman"/>
                <w:sz w:val="16"/>
                <w:szCs w:val="16"/>
              </w:rPr>
            </w:pPr>
            <w:r w:rsidRPr="00070FC6">
              <w:rPr>
                <w:rFonts w:ascii="Times New Roman" w:hAnsi="Times New Roman" w:cs="Times New Roman"/>
                <w:sz w:val="18"/>
                <w:szCs w:val="18"/>
              </w:rPr>
              <w:t>О</w:t>
            </w:r>
          </w:p>
        </w:tc>
        <w:tc>
          <w:tcPr>
            <w:tcW w:w="355" w:type="dxa"/>
            <w:tcMar>
              <w:left w:w="28" w:type="dxa"/>
              <w:right w:w="28" w:type="dxa"/>
            </w:tcMar>
            <w:vAlign w:val="center"/>
          </w:tcPr>
          <w:p w14:paraId="6C9FB0ED"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455371C1" w14:textId="5B9CDEA9" w:rsidR="00571168" w:rsidRPr="00E52BD2" w:rsidRDefault="00571168" w:rsidP="00571168">
            <w:pPr>
              <w:jc w:val="center"/>
              <w:rPr>
                <w:rFonts w:ascii="Times New Roman" w:hAnsi="Times New Roman" w:cs="Times New Roman"/>
                <w:sz w:val="16"/>
                <w:szCs w:val="16"/>
              </w:rPr>
            </w:pPr>
            <w:r w:rsidRPr="00A1314A">
              <w:rPr>
                <w:rFonts w:ascii="Times New Roman" w:hAnsi="Times New Roman" w:cs="Times New Roman"/>
                <w:sz w:val="18"/>
                <w:szCs w:val="18"/>
              </w:rPr>
              <w:t>О</w:t>
            </w:r>
          </w:p>
        </w:tc>
        <w:tc>
          <w:tcPr>
            <w:tcW w:w="355" w:type="dxa"/>
            <w:tcMar>
              <w:left w:w="28" w:type="dxa"/>
              <w:right w:w="28" w:type="dxa"/>
            </w:tcMar>
          </w:tcPr>
          <w:p w14:paraId="2D3FC41E" w14:textId="04088715" w:rsidR="00571168" w:rsidRPr="00E52BD2" w:rsidRDefault="00571168" w:rsidP="00571168">
            <w:pPr>
              <w:jc w:val="center"/>
              <w:rPr>
                <w:rFonts w:ascii="Times New Roman" w:hAnsi="Times New Roman" w:cs="Times New Roman"/>
                <w:sz w:val="16"/>
                <w:szCs w:val="16"/>
              </w:rPr>
            </w:pPr>
            <w:r w:rsidRPr="00A1314A">
              <w:rPr>
                <w:rFonts w:ascii="Times New Roman" w:hAnsi="Times New Roman" w:cs="Times New Roman"/>
                <w:sz w:val="18"/>
                <w:szCs w:val="18"/>
              </w:rPr>
              <w:t>О</w:t>
            </w:r>
          </w:p>
        </w:tc>
        <w:tc>
          <w:tcPr>
            <w:tcW w:w="354" w:type="dxa"/>
            <w:tcMar>
              <w:left w:w="28" w:type="dxa"/>
              <w:right w:w="28" w:type="dxa"/>
            </w:tcMar>
            <w:vAlign w:val="center"/>
          </w:tcPr>
          <w:p w14:paraId="025385EC"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59456C19"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5750F23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76937D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A9029B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79D3FE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6AA370C"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B0E99E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A341FB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CB2A58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C84D5ED"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F0FD39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D362B3D"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0225B102" w14:textId="77777777" w:rsidR="00571168" w:rsidRPr="00E52BD2" w:rsidRDefault="00571168" w:rsidP="00571168">
            <w:pPr>
              <w:jc w:val="center"/>
              <w:rPr>
                <w:rFonts w:ascii="Times New Roman" w:hAnsi="Times New Roman" w:cs="Times New Roman"/>
                <w:sz w:val="16"/>
                <w:szCs w:val="16"/>
              </w:rPr>
            </w:pPr>
          </w:p>
        </w:tc>
      </w:tr>
      <w:tr w:rsidR="00571168" w:rsidRPr="00E52BD2" w14:paraId="42FE07CD" w14:textId="77777777" w:rsidTr="00D446AD">
        <w:tc>
          <w:tcPr>
            <w:tcW w:w="988" w:type="dxa"/>
            <w:tcMar>
              <w:left w:w="28" w:type="dxa"/>
              <w:right w:w="28" w:type="dxa"/>
            </w:tcMar>
            <w:vAlign w:val="center"/>
          </w:tcPr>
          <w:p w14:paraId="3BA76C28" w14:textId="5D176E5C"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ОП.02</w:t>
            </w:r>
          </w:p>
        </w:tc>
        <w:tc>
          <w:tcPr>
            <w:tcW w:w="6662" w:type="dxa"/>
            <w:tcMar>
              <w:left w:w="28" w:type="dxa"/>
              <w:right w:w="28" w:type="dxa"/>
            </w:tcMar>
            <w:vAlign w:val="center"/>
          </w:tcPr>
          <w:p w14:paraId="20ED09A8" w14:textId="66F1A326"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Электротехника</w:t>
            </w:r>
          </w:p>
        </w:tc>
        <w:tc>
          <w:tcPr>
            <w:tcW w:w="355" w:type="dxa"/>
            <w:tcMar>
              <w:left w:w="28" w:type="dxa"/>
              <w:right w:w="28" w:type="dxa"/>
            </w:tcMar>
            <w:vAlign w:val="center"/>
          </w:tcPr>
          <w:p w14:paraId="409844AD"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2C8F881A" w14:textId="3E89886D"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19650C76" w14:textId="3D438CB9"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549BDB7D"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7A403554" w14:textId="637A7351"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0C4ADF70"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2F6A9259"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267D1ED3"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29144ADD"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A88BB5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A876473"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7256EE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21DBAE3"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9977E3D"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3D2DA0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B031FB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1E4EC9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655951B" w14:textId="6BA6C9A8"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C45F962" w14:textId="4A65581F"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537D16DE" w14:textId="77777777" w:rsidR="00571168" w:rsidRPr="00E52BD2" w:rsidRDefault="00571168" w:rsidP="00571168">
            <w:pPr>
              <w:jc w:val="center"/>
              <w:rPr>
                <w:rFonts w:ascii="Times New Roman" w:hAnsi="Times New Roman" w:cs="Times New Roman"/>
                <w:sz w:val="16"/>
                <w:szCs w:val="16"/>
              </w:rPr>
            </w:pPr>
          </w:p>
        </w:tc>
      </w:tr>
      <w:tr w:rsidR="00571168" w:rsidRPr="00E52BD2" w14:paraId="06F8F26B" w14:textId="77777777" w:rsidTr="00D446AD">
        <w:tc>
          <w:tcPr>
            <w:tcW w:w="988" w:type="dxa"/>
            <w:tcMar>
              <w:left w:w="28" w:type="dxa"/>
              <w:right w:w="28" w:type="dxa"/>
            </w:tcMar>
            <w:vAlign w:val="center"/>
          </w:tcPr>
          <w:p w14:paraId="7DCA054E" w14:textId="5F0CDFF0"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ОП.03</w:t>
            </w:r>
          </w:p>
        </w:tc>
        <w:tc>
          <w:tcPr>
            <w:tcW w:w="6662" w:type="dxa"/>
            <w:tcMar>
              <w:left w:w="28" w:type="dxa"/>
              <w:right w:w="28" w:type="dxa"/>
            </w:tcMar>
            <w:vAlign w:val="center"/>
          </w:tcPr>
          <w:p w14:paraId="4A3A6DC2" w14:textId="0BF7F30D"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Основы технической механики и слесарных работ</w:t>
            </w:r>
          </w:p>
        </w:tc>
        <w:tc>
          <w:tcPr>
            <w:tcW w:w="355" w:type="dxa"/>
            <w:tcMar>
              <w:left w:w="28" w:type="dxa"/>
              <w:right w:w="28" w:type="dxa"/>
            </w:tcMar>
            <w:vAlign w:val="center"/>
          </w:tcPr>
          <w:p w14:paraId="3E917F06" w14:textId="78932D0F"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6EC2D0F5" w14:textId="70A35C71" w:rsidR="00571168" w:rsidRPr="00E52BD2" w:rsidRDefault="00571168" w:rsidP="00571168">
            <w:pPr>
              <w:jc w:val="center"/>
              <w:rPr>
                <w:rFonts w:ascii="Times New Roman" w:hAnsi="Times New Roman" w:cs="Times New Roman"/>
                <w:sz w:val="16"/>
                <w:szCs w:val="16"/>
              </w:rPr>
            </w:pPr>
            <w:r w:rsidRPr="0066125D">
              <w:rPr>
                <w:rFonts w:ascii="Times New Roman" w:hAnsi="Times New Roman" w:cs="Times New Roman"/>
                <w:sz w:val="18"/>
                <w:szCs w:val="18"/>
              </w:rPr>
              <w:t>О</w:t>
            </w:r>
          </w:p>
        </w:tc>
        <w:tc>
          <w:tcPr>
            <w:tcW w:w="355" w:type="dxa"/>
            <w:tcMar>
              <w:left w:w="28" w:type="dxa"/>
              <w:right w:w="28" w:type="dxa"/>
            </w:tcMar>
          </w:tcPr>
          <w:p w14:paraId="42D747A8" w14:textId="15ADFDA4" w:rsidR="00571168" w:rsidRPr="00E52BD2" w:rsidRDefault="00571168" w:rsidP="00571168">
            <w:pPr>
              <w:jc w:val="center"/>
              <w:rPr>
                <w:rFonts w:ascii="Times New Roman" w:hAnsi="Times New Roman" w:cs="Times New Roman"/>
                <w:sz w:val="16"/>
                <w:szCs w:val="16"/>
              </w:rPr>
            </w:pPr>
            <w:r w:rsidRPr="0066125D">
              <w:rPr>
                <w:rFonts w:ascii="Times New Roman" w:hAnsi="Times New Roman" w:cs="Times New Roman"/>
                <w:sz w:val="18"/>
                <w:szCs w:val="18"/>
              </w:rPr>
              <w:t>О</w:t>
            </w:r>
          </w:p>
        </w:tc>
        <w:tc>
          <w:tcPr>
            <w:tcW w:w="355" w:type="dxa"/>
            <w:tcMar>
              <w:left w:w="28" w:type="dxa"/>
              <w:right w:w="28" w:type="dxa"/>
            </w:tcMar>
          </w:tcPr>
          <w:p w14:paraId="57E4CD39" w14:textId="03A77AB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7FA1F1B3" w14:textId="57982A9C" w:rsidR="00571168" w:rsidRPr="00E52BD2" w:rsidRDefault="00571168" w:rsidP="00571168">
            <w:pPr>
              <w:jc w:val="center"/>
              <w:rPr>
                <w:rFonts w:ascii="Times New Roman" w:hAnsi="Times New Roman" w:cs="Times New Roman"/>
                <w:sz w:val="16"/>
                <w:szCs w:val="16"/>
              </w:rPr>
            </w:pPr>
            <w:r w:rsidRPr="0066125D">
              <w:rPr>
                <w:rFonts w:ascii="Times New Roman" w:hAnsi="Times New Roman" w:cs="Times New Roman"/>
                <w:sz w:val="18"/>
                <w:szCs w:val="18"/>
              </w:rPr>
              <w:t>О</w:t>
            </w:r>
          </w:p>
        </w:tc>
        <w:tc>
          <w:tcPr>
            <w:tcW w:w="355" w:type="dxa"/>
            <w:tcMar>
              <w:left w:w="28" w:type="dxa"/>
              <w:right w:w="28" w:type="dxa"/>
            </w:tcMar>
            <w:vAlign w:val="center"/>
          </w:tcPr>
          <w:p w14:paraId="02C252BF"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73ED2075" w14:textId="3006261C"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6B0315C0"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7066513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046D5E5" w14:textId="76F0D7AF"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888721B" w14:textId="6AB38A6E"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58E4D5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F3948FC" w14:textId="108F5AC6"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3B1D19A" w14:textId="1A58F8FE"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7C2C38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5D50AC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90B7F9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92A6AB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B4DDF48" w14:textId="0148F542"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71" w:type="dxa"/>
            <w:tcMar>
              <w:left w:w="28" w:type="dxa"/>
              <w:right w:w="28" w:type="dxa"/>
            </w:tcMar>
            <w:vAlign w:val="center"/>
          </w:tcPr>
          <w:p w14:paraId="457B81FB" w14:textId="4171FF3E" w:rsidR="00571168" w:rsidRPr="00E52BD2" w:rsidRDefault="00571168" w:rsidP="00571168">
            <w:pPr>
              <w:jc w:val="center"/>
              <w:rPr>
                <w:rFonts w:ascii="Times New Roman" w:hAnsi="Times New Roman" w:cs="Times New Roman"/>
                <w:sz w:val="16"/>
                <w:szCs w:val="16"/>
              </w:rPr>
            </w:pPr>
          </w:p>
        </w:tc>
      </w:tr>
      <w:tr w:rsidR="00571168" w:rsidRPr="00E52BD2" w14:paraId="305C6591" w14:textId="77777777" w:rsidTr="00D446AD">
        <w:tc>
          <w:tcPr>
            <w:tcW w:w="988" w:type="dxa"/>
            <w:tcMar>
              <w:left w:w="28" w:type="dxa"/>
              <w:right w:w="28" w:type="dxa"/>
            </w:tcMar>
            <w:vAlign w:val="center"/>
          </w:tcPr>
          <w:p w14:paraId="7AB51181" w14:textId="4233ECAD"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ОП.04</w:t>
            </w:r>
          </w:p>
        </w:tc>
        <w:tc>
          <w:tcPr>
            <w:tcW w:w="6662" w:type="dxa"/>
            <w:tcMar>
              <w:left w:w="28" w:type="dxa"/>
              <w:right w:w="28" w:type="dxa"/>
            </w:tcMar>
            <w:vAlign w:val="center"/>
          </w:tcPr>
          <w:p w14:paraId="0F6D7DDF" w14:textId="5D0B701A"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Основы материаловедения</w:t>
            </w:r>
          </w:p>
        </w:tc>
        <w:tc>
          <w:tcPr>
            <w:tcW w:w="355" w:type="dxa"/>
            <w:tcMar>
              <w:left w:w="28" w:type="dxa"/>
              <w:right w:w="28" w:type="dxa"/>
            </w:tcMar>
          </w:tcPr>
          <w:p w14:paraId="76829F29" w14:textId="5FC74708"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0C20EF38" w14:textId="3534BA8F"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6685EC9E" w14:textId="3CE2718E"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3AD348DC" w14:textId="21483B7A"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569EE322" w14:textId="395C05CE"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vAlign w:val="center"/>
          </w:tcPr>
          <w:p w14:paraId="287C6692"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4777B300" w14:textId="7A4EA382" w:rsidR="00571168" w:rsidRPr="00E52BD2" w:rsidRDefault="00571168" w:rsidP="00571168">
            <w:pPr>
              <w:jc w:val="center"/>
              <w:rPr>
                <w:rFonts w:ascii="Times New Roman" w:hAnsi="Times New Roman" w:cs="Times New Roman"/>
                <w:sz w:val="16"/>
                <w:szCs w:val="16"/>
              </w:rPr>
            </w:pPr>
            <w:r w:rsidRPr="008A79F4">
              <w:rPr>
                <w:rFonts w:ascii="Times New Roman" w:hAnsi="Times New Roman" w:cs="Times New Roman"/>
                <w:sz w:val="18"/>
                <w:szCs w:val="18"/>
              </w:rPr>
              <w:t>О</w:t>
            </w:r>
          </w:p>
        </w:tc>
        <w:tc>
          <w:tcPr>
            <w:tcW w:w="354" w:type="dxa"/>
            <w:tcMar>
              <w:left w:w="28" w:type="dxa"/>
              <w:right w:w="28" w:type="dxa"/>
            </w:tcMar>
            <w:vAlign w:val="center"/>
          </w:tcPr>
          <w:p w14:paraId="561AD72C"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5EBD9A7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ADB74C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01C2DA5" w14:textId="3CBA9325" w:rsidR="00571168" w:rsidRPr="00E52BD2" w:rsidRDefault="00571168" w:rsidP="00571168">
            <w:pPr>
              <w:jc w:val="center"/>
              <w:rPr>
                <w:rFonts w:ascii="Times New Roman" w:hAnsi="Times New Roman" w:cs="Times New Roman"/>
                <w:sz w:val="16"/>
                <w:szCs w:val="16"/>
              </w:rPr>
            </w:pPr>
            <w:r w:rsidRPr="002432A2">
              <w:rPr>
                <w:rFonts w:ascii="Times New Roman" w:hAnsi="Times New Roman" w:cs="Times New Roman"/>
                <w:sz w:val="18"/>
                <w:szCs w:val="18"/>
              </w:rPr>
              <w:t>О</w:t>
            </w:r>
          </w:p>
        </w:tc>
        <w:tc>
          <w:tcPr>
            <w:tcW w:w="388" w:type="dxa"/>
            <w:tcMar>
              <w:left w:w="28" w:type="dxa"/>
              <w:right w:w="28" w:type="dxa"/>
            </w:tcMar>
          </w:tcPr>
          <w:p w14:paraId="140FD8A1" w14:textId="4505409F"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EF6491E" w14:textId="6BDE2DA9"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95FD952" w14:textId="376CB683"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vAlign w:val="center"/>
          </w:tcPr>
          <w:p w14:paraId="3D20D4F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F96C7B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678BC5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0DDBE3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5D79D7F"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6BC1F696" w14:textId="77777777" w:rsidR="00571168" w:rsidRPr="00E52BD2" w:rsidRDefault="00571168" w:rsidP="00571168">
            <w:pPr>
              <w:jc w:val="center"/>
              <w:rPr>
                <w:rFonts w:ascii="Times New Roman" w:hAnsi="Times New Roman" w:cs="Times New Roman"/>
                <w:sz w:val="16"/>
                <w:szCs w:val="16"/>
              </w:rPr>
            </w:pPr>
          </w:p>
        </w:tc>
      </w:tr>
      <w:tr w:rsidR="00571168" w:rsidRPr="00E52BD2" w14:paraId="282441D8" w14:textId="77777777" w:rsidTr="00D446AD">
        <w:tc>
          <w:tcPr>
            <w:tcW w:w="988" w:type="dxa"/>
            <w:tcMar>
              <w:left w:w="28" w:type="dxa"/>
              <w:right w:w="28" w:type="dxa"/>
            </w:tcMar>
            <w:vAlign w:val="center"/>
          </w:tcPr>
          <w:p w14:paraId="7D31FF6E" w14:textId="1AD88BAF"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ОП.05</w:t>
            </w:r>
          </w:p>
        </w:tc>
        <w:tc>
          <w:tcPr>
            <w:tcW w:w="6662" w:type="dxa"/>
            <w:tcMar>
              <w:left w:w="28" w:type="dxa"/>
              <w:right w:w="28" w:type="dxa"/>
            </w:tcMar>
            <w:vAlign w:val="center"/>
          </w:tcPr>
          <w:p w14:paraId="02212144" w14:textId="0073842E"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Допуски и технические измерения</w:t>
            </w:r>
          </w:p>
        </w:tc>
        <w:tc>
          <w:tcPr>
            <w:tcW w:w="355" w:type="dxa"/>
            <w:tcMar>
              <w:left w:w="28" w:type="dxa"/>
              <w:right w:w="28" w:type="dxa"/>
            </w:tcMar>
          </w:tcPr>
          <w:p w14:paraId="4C05DC62" w14:textId="545D247C"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17E47BAA" w14:textId="04826759"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3368EDFE" w14:textId="512B0292"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5B7EFCD1" w14:textId="08C307FC"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31B5CC12" w14:textId="294CBA69"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vAlign w:val="center"/>
          </w:tcPr>
          <w:p w14:paraId="2662A8D4"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31F3A223" w14:textId="77E57E4C" w:rsidR="00571168" w:rsidRPr="00E52BD2" w:rsidRDefault="00571168" w:rsidP="00571168">
            <w:pPr>
              <w:jc w:val="center"/>
              <w:rPr>
                <w:rFonts w:ascii="Times New Roman" w:hAnsi="Times New Roman" w:cs="Times New Roman"/>
                <w:sz w:val="16"/>
                <w:szCs w:val="16"/>
              </w:rPr>
            </w:pPr>
            <w:r w:rsidRPr="008A79F4">
              <w:rPr>
                <w:rFonts w:ascii="Times New Roman" w:hAnsi="Times New Roman" w:cs="Times New Roman"/>
                <w:sz w:val="18"/>
                <w:szCs w:val="18"/>
              </w:rPr>
              <w:t>О</w:t>
            </w:r>
          </w:p>
        </w:tc>
        <w:tc>
          <w:tcPr>
            <w:tcW w:w="354" w:type="dxa"/>
            <w:tcMar>
              <w:left w:w="28" w:type="dxa"/>
              <w:right w:w="28" w:type="dxa"/>
            </w:tcMar>
            <w:vAlign w:val="center"/>
          </w:tcPr>
          <w:p w14:paraId="6A9FD960"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11632EB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503D91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FACA43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D25CAA5" w14:textId="2C07493C"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DDBF9E6" w14:textId="6B9E1215" w:rsidR="00571168" w:rsidRPr="00E52BD2" w:rsidRDefault="00571168" w:rsidP="00571168">
            <w:pPr>
              <w:jc w:val="center"/>
              <w:rPr>
                <w:rFonts w:ascii="Times New Roman" w:hAnsi="Times New Roman" w:cs="Times New Roman"/>
                <w:sz w:val="16"/>
                <w:szCs w:val="16"/>
              </w:rPr>
            </w:pPr>
            <w:r w:rsidRPr="001C4938">
              <w:rPr>
                <w:rFonts w:ascii="Times New Roman" w:hAnsi="Times New Roman" w:cs="Times New Roman"/>
                <w:sz w:val="18"/>
                <w:szCs w:val="18"/>
              </w:rPr>
              <w:t>О</w:t>
            </w:r>
          </w:p>
        </w:tc>
        <w:tc>
          <w:tcPr>
            <w:tcW w:w="388" w:type="dxa"/>
            <w:tcMar>
              <w:left w:w="28" w:type="dxa"/>
              <w:right w:w="28" w:type="dxa"/>
            </w:tcMar>
            <w:vAlign w:val="center"/>
          </w:tcPr>
          <w:p w14:paraId="2B0EE43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555EEF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CBD638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8A01E2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1B20F4C"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7018883"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00DEE263" w14:textId="77777777" w:rsidR="00571168" w:rsidRPr="00E52BD2" w:rsidRDefault="00571168" w:rsidP="00571168">
            <w:pPr>
              <w:jc w:val="center"/>
              <w:rPr>
                <w:rFonts w:ascii="Times New Roman" w:hAnsi="Times New Roman" w:cs="Times New Roman"/>
                <w:sz w:val="16"/>
                <w:szCs w:val="16"/>
              </w:rPr>
            </w:pPr>
          </w:p>
        </w:tc>
      </w:tr>
      <w:tr w:rsidR="00571168" w:rsidRPr="00E52BD2" w14:paraId="66C70E45" w14:textId="77777777" w:rsidTr="00D446AD">
        <w:tc>
          <w:tcPr>
            <w:tcW w:w="988" w:type="dxa"/>
            <w:tcMar>
              <w:left w:w="28" w:type="dxa"/>
              <w:right w:w="28" w:type="dxa"/>
            </w:tcMar>
            <w:vAlign w:val="center"/>
          </w:tcPr>
          <w:p w14:paraId="3C2A581B" w14:textId="6AA296C0"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ОП.06</w:t>
            </w:r>
          </w:p>
        </w:tc>
        <w:tc>
          <w:tcPr>
            <w:tcW w:w="6662" w:type="dxa"/>
            <w:tcMar>
              <w:left w:w="28" w:type="dxa"/>
              <w:right w:w="28" w:type="dxa"/>
            </w:tcMar>
            <w:vAlign w:val="center"/>
          </w:tcPr>
          <w:p w14:paraId="3F82E36B" w14:textId="7A7E2CDF"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Основы гидравлики и термодинамики</w:t>
            </w:r>
          </w:p>
        </w:tc>
        <w:tc>
          <w:tcPr>
            <w:tcW w:w="355" w:type="dxa"/>
            <w:tcMar>
              <w:left w:w="28" w:type="dxa"/>
              <w:right w:w="28" w:type="dxa"/>
            </w:tcMar>
          </w:tcPr>
          <w:p w14:paraId="1B5B5105" w14:textId="7D4F8860"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193FFBCB" w14:textId="786831C2"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46AB5F75" w14:textId="19E8736B"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3779D4A3" w14:textId="0F4A3E03"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57DF2F7B" w14:textId="0B45A018"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vAlign w:val="center"/>
          </w:tcPr>
          <w:p w14:paraId="282D595A"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6EC99919" w14:textId="258DFB46" w:rsidR="00571168" w:rsidRPr="00E52BD2" w:rsidRDefault="00571168" w:rsidP="00571168">
            <w:pPr>
              <w:jc w:val="center"/>
              <w:rPr>
                <w:rFonts w:ascii="Times New Roman" w:hAnsi="Times New Roman" w:cs="Times New Roman"/>
                <w:sz w:val="16"/>
                <w:szCs w:val="16"/>
              </w:rPr>
            </w:pPr>
            <w:r w:rsidRPr="008A79F4">
              <w:rPr>
                <w:rFonts w:ascii="Times New Roman" w:hAnsi="Times New Roman" w:cs="Times New Roman"/>
                <w:sz w:val="18"/>
                <w:szCs w:val="18"/>
              </w:rPr>
              <w:t>О</w:t>
            </w:r>
          </w:p>
        </w:tc>
        <w:tc>
          <w:tcPr>
            <w:tcW w:w="354" w:type="dxa"/>
            <w:tcMar>
              <w:left w:w="28" w:type="dxa"/>
              <w:right w:w="28" w:type="dxa"/>
            </w:tcMar>
            <w:vAlign w:val="center"/>
          </w:tcPr>
          <w:p w14:paraId="47035841"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665D9F5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0B68B6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60E83C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5E213DA" w14:textId="5D882431"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D2072A0" w14:textId="745EC206" w:rsidR="00571168" w:rsidRPr="00E52BD2" w:rsidRDefault="00571168" w:rsidP="00571168">
            <w:pPr>
              <w:jc w:val="center"/>
              <w:rPr>
                <w:rFonts w:ascii="Times New Roman" w:hAnsi="Times New Roman" w:cs="Times New Roman"/>
                <w:sz w:val="16"/>
                <w:szCs w:val="16"/>
              </w:rPr>
            </w:pPr>
            <w:r w:rsidRPr="001C4938">
              <w:rPr>
                <w:rFonts w:ascii="Times New Roman" w:hAnsi="Times New Roman" w:cs="Times New Roman"/>
                <w:sz w:val="18"/>
                <w:szCs w:val="18"/>
              </w:rPr>
              <w:t>О</w:t>
            </w:r>
          </w:p>
        </w:tc>
        <w:tc>
          <w:tcPr>
            <w:tcW w:w="388" w:type="dxa"/>
            <w:tcMar>
              <w:left w:w="28" w:type="dxa"/>
              <w:right w:w="28" w:type="dxa"/>
            </w:tcMar>
            <w:vAlign w:val="center"/>
          </w:tcPr>
          <w:p w14:paraId="40DA5B9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3F76B5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5DCF19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82E298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DFB951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793F2B8"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41D34274" w14:textId="77777777" w:rsidR="00571168" w:rsidRPr="00E52BD2" w:rsidRDefault="00571168" w:rsidP="00571168">
            <w:pPr>
              <w:jc w:val="center"/>
              <w:rPr>
                <w:rFonts w:ascii="Times New Roman" w:hAnsi="Times New Roman" w:cs="Times New Roman"/>
                <w:sz w:val="16"/>
                <w:szCs w:val="16"/>
              </w:rPr>
            </w:pPr>
          </w:p>
        </w:tc>
      </w:tr>
      <w:tr w:rsidR="00571168" w:rsidRPr="00E52BD2" w14:paraId="0C0D1A9B" w14:textId="77777777" w:rsidTr="00D446AD">
        <w:tc>
          <w:tcPr>
            <w:tcW w:w="988" w:type="dxa"/>
            <w:tcMar>
              <w:left w:w="28" w:type="dxa"/>
              <w:right w:w="28" w:type="dxa"/>
            </w:tcMar>
            <w:vAlign w:val="center"/>
          </w:tcPr>
          <w:p w14:paraId="58E07B00" w14:textId="558C6C9C"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ОП.07</w:t>
            </w:r>
          </w:p>
        </w:tc>
        <w:tc>
          <w:tcPr>
            <w:tcW w:w="6662" w:type="dxa"/>
            <w:tcMar>
              <w:left w:w="28" w:type="dxa"/>
              <w:right w:w="28" w:type="dxa"/>
            </w:tcMar>
            <w:vAlign w:val="center"/>
          </w:tcPr>
          <w:p w14:paraId="36DB8EFC" w14:textId="072F716B"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Экономика и основы предпринимательской деятельности</w:t>
            </w:r>
          </w:p>
        </w:tc>
        <w:tc>
          <w:tcPr>
            <w:tcW w:w="355" w:type="dxa"/>
            <w:tcMar>
              <w:left w:w="28" w:type="dxa"/>
              <w:right w:w="28" w:type="dxa"/>
            </w:tcMar>
          </w:tcPr>
          <w:p w14:paraId="2009272D" w14:textId="14EDEE47"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1A30A3B8" w14:textId="3D19C7C1"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5705906D" w14:textId="7C26249E"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0B82837D" w14:textId="761C82A8"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28FAF661" w14:textId="7B661398"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vAlign w:val="center"/>
          </w:tcPr>
          <w:p w14:paraId="3ECAA1E8"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7EB223BC" w14:textId="7A119B98" w:rsidR="00571168" w:rsidRPr="00E52BD2" w:rsidRDefault="00571168" w:rsidP="00571168">
            <w:pPr>
              <w:jc w:val="center"/>
              <w:rPr>
                <w:rFonts w:ascii="Times New Roman" w:hAnsi="Times New Roman" w:cs="Times New Roman"/>
                <w:sz w:val="16"/>
                <w:szCs w:val="16"/>
              </w:rPr>
            </w:pPr>
            <w:r w:rsidRPr="008A79F4">
              <w:rPr>
                <w:rFonts w:ascii="Times New Roman" w:hAnsi="Times New Roman" w:cs="Times New Roman"/>
                <w:sz w:val="18"/>
                <w:szCs w:val="18"/>
              </w:rPr>
              <w:t>О</w:t>
            </w:r>
          </w:p>
        </w:tc>
        <w:tc>
          <w:tcPr>
            <w:tcW w:w="354" w:type="dxa"/>
            <w:tcMar>
              <w:left w:w="28" w:type="dxa"/>
              <w:right w:w="28" w:type="dxa"/>
            </w:tcMar>
            <w:vAlign w:val="center"/>
          </w:tcPr>
          <w:p w14:paraId="1311D710"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2E744CB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EAFE26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C8D1554" w14:textId="5060A8BC"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B783326" w14:textId="55EC57C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D4F078E" w14:textId="107686BB" w:rsidR="00571168" w:rsidRPr="00E52BD2" w:rsidRDefault="00571168" w:rsidP="00571168">
            <w:pPr>
              <w:jc w:val="center"/>
              <w:rPr>
                <w:rFonts w:ascii="Times New Roman" w:hAnsi="Times New Roman" w:cs="Times New Roman"/>
                <w:sz w:val="16"/>
                <w:szCs w:val="16"/>
              </w:rPr>
            </w:pPr>
            <w:r w:rsidRPr="001C4938">
              <w:rPr>
                <w:rFonts w:ascii="Times New Roman" w:hAnsi="Times New Roman" w:cs="Times New Roman"/>
                <w:sz w:val="18"/>
                <w:szCs w:val="18"/>
              </w:rPr>
              <w:t>О</w:t>
            </w:r>
          </w:p>
        </w:tc>
        <w:tc>
          <w:tcPr>
            <w:tcW w:w="388" w:type="dxa"/>
            <w:tcMar>
              <w:left w:w="28" w:type="dxa"/>
              <w:right w:w="28" w:type="dxa"/>
            </w:tcMar>
            <w:vAlign w:val="center"/>
          </w:tcPr>
          <w:p w14:paraId="3BE1A8C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B13C99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12A22D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88667C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748B59C"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B6BD381"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429DA752" w14:textId="77777777" w:rsidR="00571168" w:rsidRPr="00E52BD2" w:rsidRDefault="00571168" w:rsidP="00571168">
            <w:pPr>
              <w:jc w:val="center"/>
              <w:rPr>
                <w:rFonts w:ascii="Times New Roman" w:hAnsi="Times New Roman" w:cs="Times New Roman"/>
                <w:sz w:val="16"/>
                <w:szCs w:val="16"/>
              </w:rPr>
            </w:pPr>
          </w:p>
        </w:tc>
      </w:tr>
      <w:tr w:rsidR="00571168" w:rsidRPr="00E52BD2" w14:paraId="234FC280" w14:textId="77777777" w:rsidTr="00D446AD">
        <w:tc>
          <w:tcPr>
            <w:tcW w:w="988" w:type="dxa"/>
            <w:tcMar>
              <w:left w:w="28" w:type="dxa"/>
              <w:right w:w="28" w:type="dxa"/>
            </w:tcMar>
            <w:vAlign w:val="center"/>
          </w:tcPr>
          <w:p w14:paraId="2E8EA9FC" w14:textId="421EDA0E"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ОП.08</w:t>
            </w:r>
          </w:p>
        </w:tc>
        <w:tc>
          <w:tcPr>
            <w:tcW w:w="6662" w:type="dxa"/>
            <w:tcMar>
              <w:left w:w="28" w:type="dxa"/>
              <w:right w:w="28" w:type="dxa"/>
            </w:tcMar>
            <w:vAlign w:val="center"/>
          </w:tcPr>
          <w:p w14:paraId="321BEDA2" w14:textId="34A0302A"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Экологическая безопасность нефтегазовой промышленности</w:t>
            </w:r>
          </w:p>
        </w:tc>
        <w:tc>
          <w:tcPr>
            <w:tcW w:w="355" w:type="dxa"/>
            <w:tcMar>
              <w:left w:w="28" w:type="dxa"/>
              <w:right w:w="28" w:type="dxa"/>
            </w:tcMar>
          </w:tcPr>
          <w:p w14:paraId="74782575" w14:textId="14C7CD4F"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4041EFE4" w14:textId="2614DA34"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3C9CD75E" w14:textId="68183DC7"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67FF0D4F" w14:textId="64BFAB6D"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3EAE7993" w14:textId="2F909C7D"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vAlign w:val="center"/>
          </w:tcPr>
          <w:p w14:paraId="467AC921"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6F82D0D3" w14:textId="40A07929" w:rsidR="00571168" w:rsidRPr="00E52BD2" w:rsidRDefault="00571168" w:rsidP="00571168">
            <w:pPr>
              <w:jc w:val="center"/>
              <w:rPr>
                <w:rFonts w:ascii="Times New Roman" w:hAnsi="Times New Roman" w:cs="Times New Roman"/>
                <w:sz w:val="16"/>
                <w:szCs w:val="16"/>
              </w:rPr>
            </w:pPr>
            <w:r w:rsidRPr="008A79F4">
              <w:rPr>
                <w:rFonts w:ascii="Times New Roman" w:hAnsi="Times New Roman" w:cs="Times New Roman"/>
                <w:sz w:val="18"/>
                <w:szCs w:val="18"/>
              </w:rPr>
              <w:t>О</w:t>
            </w:r>
          </w:p>
        </w:tc>
        <w:tc>
          <w:tcPr>
            <w:tcW w:w="354" w:type="dxa"/>
            <w:tcMar>
              <w:left w:w="28" w:type="dxa"/>
              <w:right w:w="28" w:type="dxa"/>
            </w:tcMar>
            <w:vAlign w:val="center"/>
          </w:tcPr>
          <w:p w14:paraId="089226B1"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69E30779"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5A2AF7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D32EB9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58399AC" w14:textId="30BF1119"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vAlign w:val="center"/>
          </w:tcPr>
          <w:p w14:paraId="54AB5BB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CE940A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B6359E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D7DEFE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36A499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F95EE50" w14:textId="094F40B1"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5E43F57" w14:textId="29DD40EC"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305EC300" w14:textId="77777777" w:rsidR="00571168" w:rsidRPr="00E52BD2" w:rsidRDefault="00571168" w:rsidP="00571168">
            <w:pPr>
              <w:jc w:val="center"/>
              <w:rPr>
                <w:rFonts w:ascii="Times New Roman" w:hAnsi="Times New Roman" w:cs="Times New Roman"/>
                <w:sz w:val="16"/>
                <w:szCs w:val="16"/>
              </w:rPr>
            </w:pPr>
          </w:p>
        </w:tc>
      </w:tr>
      <w:tr w:rsidR="00571168" w:rsidRPr="00E52BD2" w14:paraId="31EE549F" w14:textId="77777777" w:rsidTr="00D446AD">
        <w:tc>
          <w:tcPr>
            <w:tcW w:w="988" w:type="dxa"/>
            <w:tcMar>
              <w:left w:w="28" w:type="dxa"/>
              <w:right w:w="28" w:type="dxa"/>
            </w:tcMar>
            <w:vAlign w:val="center"/>
          </w:tcPr>
          <w:p w14:paraId="65FCF0EC" w14:textId="00649660"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ОП.09</w:t>
            </w:r>
          </w:p>
        </w:tc>
        <w:tc>
          <w:tcPr>
            <w:tcW w:w="6662" w:type="dxa"/>
            <w:tcMar>
              <w:left w:w="28" w:type="dxa"/>
              <w:right w:w="28" w:type="dxa"/>
            </w:tcMar>
            <w:vAlign w:val="center"/>
          </w:tcPr>
          <w:p w14:paraId="33B36F38" w14:textId="2DE98F8F"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Промышленная и пожарная безопасность нефтегазовой отрасли</w:t>
            </w:r>
          </w:p>
        </w:tc>
        <w:tc>
          <w:tcPr>
            <w:tcW w:w="355" w:type="dxa"/>
            <w:tcMar>
              <w:left w:w="28" w:type="dxa"/>
              <w:right w:w="28" w:type="dxa"/>
            </w:tcMar>
          </w:tcPr>
          <w:p w14:paraId="05BE76E3" w14:textId="5DC9A5FC"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76E39723" w14:textId="70AE13FF"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142A0E28" w14:textId="72ACA533"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2C6DD280" w14:textId="7EE31D03"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0C31344C" w14:textId="217E92CD"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vAlign w:val="center"/>
          </w:tcPr>
          <w:p w14:paraId="56AFF923" w14:textId="5D07FA88"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37F59007" w14:textId="1DD918C0"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62A32DFD"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29282DC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570461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F3CC4C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956E961" w14:textId="5B74E7E6"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6440036" w14:textId="1A0A5C9D"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9C8E68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B403A0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A001EB3"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1A69D49"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FECAE5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5E941FB" w14:textId="78FD13C2"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71" w:type="dxa"/>
            <w:tcMar>
              <w:left w:w="28" w:type="dxa"/>
              <w:right w:w="28" w:type="dxa"/>
            </w:tcMar>
            <w:vAlign w:val="center"/>
          </w:tcPr>
          <w:p w14:paraId="409521A9" w14:textId="77777777" w:rsidR="00571168" w:rsidRPr="00E52BD2" w:rsidRDefault="00571168" w:rsidP="00571168">
            <w:pPr>
              <w:jc w:val="center"/>
              <w:rPr>
                <w:rFonts w:ascii="Times New Roman" w:hAnsi="Times New Roman" w:cs="Times New Roman"/>
                <w:sz w:val="16"/>
                <w:szCs w:val="16"/>
              </w:rPr>
            </w:pPr>
          </w:p>
        </w:tc>
      </w:tr>
      <w:tr w:rsidR="00571168" w:rsidRPr="00E52BD2" w14:paraId="04806FDA" w14:textId="77777777" w:rsidTr="00D446AD">
        <w:tc>
          <w:tcPr>
            <w:tcW w:w="988" w:type="dxa"/>
            <w:tcMar>
              <w:left w:w="28" w:type="dxa"/>
              <w:right w:w="28" w:type="dxa"/>
            </w:tcMar>
            <w:vAlign w:val="center"/>
          </w:tcPr>
          <w:p w14:paraId="6D5ED999" w14:textId="344C0EEC"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ОП.10</w:t>
            </w:r>
          </w:p>
        </w:tc>
        <w:tc>
          <w:tcPr>
            <w:tcW w:w="6662" w:type="dxa"/>
            <w:tcMar>
              <w:left w:w="28" w:type="dxa"/>
              <w:right w:w="28" w:type="dxa"/>
            </w:tcMar>
            <w:vAlign w:val="center"/>
          </w:tcPr>
          <w:p w14:paraId="6ACEC135" w14:textId="4B931570" w:rsidR="00571168" w:rsidRPr="00E52BD2" w:rsidRDefault="00571168" w:rsidP="00571168">
            <w:pPr>
              <w:rPr>
                <w:rFonts w:ascii="Times New Roman" w:hAnsi="Times New Roman" w:cs="Times New Roman"/>
                <w:sz w:val="16"/>
                <w:szCs w:val="16"/>
              </w:rPr>
            </w:pPr>
            <w:r w:rsidRPr="00E52BD2">
              <w:rPr>
                <w:rFonts w:ascii="Times New Roman" w:eastAsia="Times New Roman" w:hAnsi="Times New Roman" w:cs="Times New Roman"/>
                <w:sz w:val="18"/>
                <w:szCs w:val="18"/>
                <w:lang w:eastAsia="ru-RU"/>
              </w:rPr>
              <w:t>Охрана труда</w:t>
            </w:r>
          </w:p>
        </w:tc>
        <w:tc>
          <w:tcPr>
            <w:tcW w:w="355" w:type="dxa"/>
            <w:tcMar>
              <w:left w:w="28" w:type="dxa"/>
              <w:right w:w="28" w:type="dxa"/>
            </w:tcMar>
          </w:tcPr>
          <w:p w14:paraId="18D70D8F" w14:textId="1DADF51B"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0D2FF1CE" w14:textId="3C15E5C1"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035C30ED" w14:textId="1D420E8A"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02CD9359" w14:textId="5FBEA46F"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239A66FF" w14:textId="1987CB7E"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756DF7D0" w14:textId="18003A70" w:rsidR="00571168" w:rsidRPr="00E52BD2" w:rsidRDefault="00571168" w:rsidP="00571168">
            <w:pPr>
              <w:jc w:val="center"/>
              <w:rPr>
                <w:rFonts w:ascii="Times New Roman" w:hAnsi="Times New Roman" w:cs="Times New Roman"/>
                <w:sz w:val="16"/>
                <w:szCs w:val="16"/>
              </w:rPr>
            </w:pPr>
            <w:r w:rsidRPr="000148A3">
              <w:rPr>
                <w:rFonts w:ascii="Times New Roman" w:hAnsi="Times New Roman" w:cs="Times New Roman"/>
                <w:sz w:val="18"/>
                <w:szCs w:val="18"/>
              </w:rPr>
              <w:t>О</w:t>
            </w:r>
          </w:p>
        </w:tc>
        <w:tc>
          <w:tcPr>
            <w:tcW w:w="354" w:type="dxa"/>
            <w:tcMar>
              <w:left w:w="28" w:type="dxa"/>
              <w:right w:w="28" w:type="dxa"/>
            </w:tcMar>
          </w:tcPr>
          <w:p w14:paraId="16C8D9BB" w14:textId="79DC48F6" w:rsidR="00571168" w:rsidRPr="00E52BD2" w:rsidRDefault="00571168" w:rsidP="00571168">
            <w:pPr>
              <w:jc w:val="center"/>
              <w:rPr>
                <w:rFonts w:ascii="Times New Roman" w:hAnsi="Times New Roman" w:cs="Times New Roman"/>
                <w:sz w:val="16"/>
                <w:szCs w:val="16"/>
              </w:rPr>
            </w:pPr>
            <w:r w:rsidRPr="008A79F4">
              <w:rPr>
                <w:rFonts w:ascii="Times New Roman" w:hAnsi="Times New Roman" w:cs="Times New Roman"/>
                <w:sz w:val="18"/>
                <w:szCs w:val="18"/>
              </w:rPr>
              <w:t>О</w:t>
            </w:r>
          </w:p>
        </w:tc>
        <w:tc>
          <w:tcPr>
            <w:tcW w:w="354" w:type="dxa"/>
            <w:tcMar>
              <w:left w:w="28" w:type="dxa"/>
              <w:right w:w="28" w:type="dxa"/>
            </w:tcMar>
            <w:vAlign w:val="center"/>
          </w:tcPr>
          <w:p w14:paraId="32559574"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185357A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056C409"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BAB7EB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D28E61B" w14:textId="38A2C7DC"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510796B" w14:textId="19F830DC"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vAlign w:val="center"/>
          </w:tcPr>
          <w:p w14:paraId="7728C1C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19F4D9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7710A7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3854FE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C585BA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F256A71"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09717587" w14:textId="77777777" w:rsidR="00571168" w:rsidRPr="00E52BD2" w:rsidRDefault="00571168" w:rsidP="00571168">
            <w:pPr>
              <w:jc w:val="center"/>
              <w:rPr>
                <w:rFonts w:ascii="Times New Roman" w:hAnsi="Times New Roman" w:cs="Times New Roman"/>
                <w:sz w:val="16"/>
                <w:szCs w:val="16"/>
              </w:rPr>
            </w:pPr>
          </w:p>
        </w:tc>
      </w:tr>
      <w:tr w:rsidR="00571168" w:rsidRPr="00E52BD2" w14:paraId="7CBCB3C5" w14:textId="77777777" w:rsidTr="00D446AD">
        <w:tc>
          <w:tcPr>
            <w:tcW w:w="988" w:type="dxa"/>
            <w:tcMar>
              <w:left w:w="28" w:type="dxa"/>
              <w:right w:w="28" w:type="dxa"/>
            </w:tcMar>
            <w:vAlign w:val="center"/>
          </w:tcPr>
          <w:p w14:paraId="4E4FB066" w14:textId="77777777" w:rsidR="00571168" w:rsidRPr="00E52BD2" w:rsidRDefault="00571168" w:rsidP="00571168">
            <w:pPr>
              <w:rPr>
                <w:rFonts w:ascii="Times New Roman" w:hAnsi="Times New Roman" w:cs="Times New Roman"/>
                <w:sz w:val="16"/>
                <w:szCs w:val="16"/>
              </w:rPr>
            </w:pPr>
            <w:r w:rsidRPr="00E52BD2">
              <w:rPr>
                <w:rFonts w:ascii="Times New Roman" w:hAnsi="Times New Roman" w:cs="Times New Roman"/>
                <w:b/>
                <w:sz w:val="16"/>
                <w:szCs w:val="16"/>
              </w:rPr>
              <w:t>П.00</w:t>
            </w:r>
          </w:p>
        </w:tc>
        <w:tc>
          <w:tcPr>
            <w:tcW w:w="6662" w:type="dxa"/>
            <w:tcMar>
              <w:left w:w="28" w:type="dxa"/>
              <w:right w:w="28" w:type="dxa"/>
            </w:tcMar>
            <w:vAlign w:val="center"/>
          </w:tcPr>
          <w:p w14:paraId="622F075A" w14:textId="77777777" w:rsidR="00571168" w:rsidRPr="00E52BD2" w:rsidRDefault="00571168" w:rsidP="00571168">
            <w:pPr>
              <w:rPr>
                <w:rFonts w:ascii="Times New Roman" w:hAnsi="Times New Roman" w:cs="Times New Roman"/>
                <w:sz w:val="16"/>
                <w:szCs w:val="16"/>
              </w:rPr>
            </w:pPr>
            <w:r w:rsidRPr="00E52BD2">
              <w:rPr>
                <w:rFonts w:ascii="Times New Roman" w:hAnsi="Times New Roman" w:cs="Times New Roman"/>
                <w:b/>
                <w:sz w:val="16"/>
                <w:szCs w:val="16"/>
              </w:rPr>
              <w:t>Профессиональный цикл</w:t>
            </w:r>
          </w:p>
        </w:tc>
        <w:tc>
          <w:tcPr>
            <w:tcW w:w="355" w:type="dxa"/>
            <w:tcMar>
              <w:left w:w="28" w:type="dxa"/>
              <w:right w:w="28" w:type="dxa"/>
            </w:tcMar>
          </w:tcPr>
          <w:p w14:paraId="413A00C8" w14:textId="726808EA"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693CC083" w14:textId="5C627CE4"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5AB242D8" w14:textId="1ED6D40E"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03BB4FD5" w14:textId="20216855"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43F25F6B" w14:textId="69F6ACB8" w:rsidR="00571168" w:rsidRPr="00E52BD2" w:rsidRDefault="00571168" w:rsidP="00571168">
            <w:pPr>
              <w:jc w:val="center"/>
              <w:rPr>
                <w:rFonts w:ascii="Times New Roman" w:hAnsi="Times New Roman" w:cs="Times New Roman"/>
                <w:sz w:val="16"/>
                <w:szCs w:val="16"/>
              </w:rPr>
            </w:pPr>
            <w:r w:rsidRPr="000D3832">
              <w:rPr>
                <w:rFonts w:ascii="Times New Roman" w:hAnsi="Times New Roman" w:cs="Times New Roman"/>
                <w:sz w:val="18"/>
                <w:szCs w:val="18"/>
              </w:rPr>
              <w:t>О</w:t>
            </w:r>
          </w:p>
        </w:tc>
        <w:tc>
          <w:tcPr>
            <w:tcW w:w="355" w:type="dxa"/>
            <w:tcMar>
              <w:left w:w="28" w:type="dxa"/>
              <w:right w:w="28" w:type="dxa"/>
            </w:tcMar>
          </w:tcPr>
          <w:p w14:paraId="444358D3" w14:textId="1D535CE4" w:rsidR="00571168" w:rsidRPr="00E52BD2" w:rsidRDefault="00571168" w:rsidP="00571168">
            <w:pPr>
              <w:jc w:val="center"/>
              <w:rPr>
                <w:rFonts w:ascii="Times New Roman" w:hAnsi="Times New Roman" w:cs="Times New Roman"/>
                <w:sz w:val="16"/>
                <w:szCs w:val="16"/>
              </w:rPr>
            </w:pPr>
            <w:r w:rsidRPr="000148A3">
              <w:rPr>
                <w:rFonts w:ascii="Times New Roman" w:hAnsi="Times New Roman" w:cs="Times New Roman"/>
                <w:sz w:val="18"/>
                <w:szCs w:val="18"/>
              </w:rPr>
              <w:t>О</w:t>
            </w:r>
          </w:p>
        </w:tc>
        <w:tc>
          <w:tcPr>
            <w:tcW w:w="354" w:type="dxa"/>
            <w:tcMar>
              <w:left w:w="28" w:type="dxa"/>
              <w:right w:w="28" w:type="dxa"/>
            </w:tcMar>
          </w:tcPr>
          <w:p w14:paraId="66B35F08" w14:textId="68479983" w:rsidR="00571168" w:rsidRPr="00E52BD2" w:rsidRDefault="00571168" w:rsidP="00571168">
            <w:pPr>
              <w:jc w:val="center"/>
              <w:rPr>
                <w:rFonts w:ascii="Times New Roman" w:hAnsi="Times New Roman" w:cs="Times New Roman"/>
                <w:sz w:val="16"/>
                <w:szCs w:val="16"/>
              </w:rPr>
            </w:pPr>
            <w:r w:rsidRPr="008A79F4">
              <w:rPr>
                <w:rFonts w:ascii="Times New Roman" w:hAnsi="Times New Roman" w:cs="Times New Roman"/>
                <w:sz w:val="18"/>
                <w:szCs w:val="18"/>
              </w:rPr>
              <w:t>О</w:t>
            </w:r>
          </w:p>
        </w:tc>
        <w:tc>
          <w:tcPr>
            <w:tcW w:w="354" w:type="dxa"/>
            <w:tcMar>
              <w:left w:w="28" w:type="dxa"/>
              <w:right w:w="28" w:type="dxa"/>
            </w:tcMar>
            <w:vAlign w:val="center"/>
          </w:tcPr>
          <w:p w14:paraId="0A51A195"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78B0854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6F5DED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171D2A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6AB9C53" w14:textId="08E4EDBB"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098EA74" w14:textId="2A9E0CE6"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vAlign w:val="center"/>
          </w:tcPr>
          <w:p w14:paraId="23B0842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5CA3A5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A2CC63D"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FF7B71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D378C7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863909D"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6EAF7B39" w14:textId="77777777" w:rsidR="00571168" w:rsidRPr="00E52BD2" w:rsidRDefault="00571168" w:rsidP="00571168">
            <w:pPr>
              <w:jc w:val="center"/>
              <w:rPr>
                <w:rFonts w:ascii="Times New Roman" w:hAnsi="Times New Roman" w:cs="Times New Roman"/>
                <w:sz w:val="16"/>
                <w:szCs w:val="16"/>
              </w:rPr>
            </w:pPr>
          </w:p>
        </w:tc>
      </w:tr>
      <w:tr w:rsidR="00571168" w:rsidRPr="00E52BD2" w14:paraId="4A3CDDC2" w14:textId="77777777" w:rsidTr="00D446AD">
        <w:tc>
          <w:tcPr>
            <w:tcW w:w="988" w:type="dxa"/>
            <w:tcMar>
              <w:left w:w="28" w:type="dxa"/>
              <w:right w:w="28" w:type="dxa"/>
            </w:tcMar>
          </w:tcPr>
          <w:p w14:paraId="6E498E44" w14:textId="6D4AA2EC" w:rsidR="00571168" w:rsidRPr="00C253C3" w:rsidRDefault="00571168" w:rsidP="00571168">
            <w:pPr>
              <w:rPr>
                <w:rFonts w:ascii="Times New Roman" w:eastAsia="Times New Roman" w:hAnsi="Times New Roman" w:cs="Times New Roman"/>
                <w:b/>
                <w:bCs/>
                <w:sz w:val="18"/>
                <w:szCs w:val="18"/>
                <w:lang w:eastAsia="ru-RU"/>
              </w:rPr>
            </w:pPr>
            <w:r w:rsidRPr="00C253C3">
              <w:rPr>
                <w:rFonts w:ascii="Times New Roman" w:eastAsia="Times New Roman" w:hAnsi="Times New Roman" w:cs="Times New Roman"/>
                <w:b/>
                <w:bCs/>
                <w:sz w:val="18"/>
                <w:szCs w:val="18"/>
                <w:lang w:eastAsia="ru-RU"/>
              </w:rPr>
              <w:t>ПМ.01</w:t>
            </w:r>
          </w:p>
        </w:tc>
        <w:tc>
          <w:tcPr>
            <w:tcW w:w="6662" w:type="dxa"/>
            <w:tcMar>
              <w:left w:w="28" w:type="dxa"/>
              <w:right w:w="28" w:type="dxa"/>
            </w:tcMar>
          </w:tcPr>
          <w:p w14:paraId="16E3B0BB" w14:textId="713F5E72" w:rsidR="00571168" w:rsidRPr="00C253C3" w:rsidRDefault="00571168" w:rsidP="00571168">
            <w:pPr>
              <w:rPr>
                <w:rFonts w:ascii="Times New Roman" w:eastAsia="Times New Roman" w:hAnsi="Times New Roman" w:cs="Times New Roman"/>
                <w:b/>
                <w:bCs/>
                <w:sz w:val="18"/>
                <w:szCs w:val="18"/>
                <w:lang w:eastAsia="ru-RU"/>
              </w:rPr>
            </w:pPr>
            <w:r w:rsidRPr="00C253C3">
              <w:rPr>
                <w:rFonts w:ascii="Times New Roman" w:eastAsia="Times New Roman" w:hAnsi="Times New Roman" w:cs="Times New Roman"/>
                <w:b/>
                <w:bCs/>
                <w:sz w:val="18"/>
                <w:szCs w:val="18"/>
                <w:lang w:eastAsia="ru-RU"/>
              </w:rPr>
              <w:t>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w:t>
            </w:r>
          </w:p>
        </w:tc>
        <w:tc>
          <w:tcPr>
            <w:tcW w:w="355" w:type="dxa"/>
            <w:tcMar>
              <w:left w:w="28" w:type="dxa"/>
              <w:right w:w="28" w:type="dxa"/>
            </w:tcMar>
          </w:tcPr>
          <w:p w14:paraId="37FFAA4F" w14:textId="332CCA22" w:rsidR="00571168" w:rsidRPr="00E52BD2" w:rsidRDefault="00571168" w:rsidP="00571168">
            <w:pPr>
              <w:jc w:val="center"/>
              <w:rPr>
                <w:rFonts w:ascii="Times New Roman" w:hAnsi="Times New Roman" w:cs="Times New Roman"/>
                <w:sz w:val="16"/>
                <w:szCs w:val="16"/>
              </w:rPr>
            </w:pPr>
            <w:r w:rsidRPr="00F226FD">
              <w:rPr>
                <w:rFonts w:ascii="Times New Roman" w:hAnsi="Times New Roman" w:cs="Times New Roman"/>
                <w:sz w:val="18"/>
                <w:szCs w:val="18"/>
              </w:rPr>
              <w:t>О</w:t>
            </w:r>
          </w:p>
        </w:tc>
        <w:tc>
          <w:tcPr>
            <w:tcW w:w="355" w:type="dxa"/>
            <w:tcMar>
              <w:left w:w="28" w:type="dxa"/>
              <w:right w:w="28" w:type="dxa"/>
            </w:tcMar>
          </w:tcPr>
          <w:p w14:paraId="66357143" w14:textId="105BA745" w:rsidR="00571168" w:rsidRPr="00E52BD2" w:rsidRDefault="00571168" w:rsidP="00571168">
            <w:pPr>
              <w:jc w:val="center"/>
              <w:rPr>
                <w:rFonts w:ascii="Times New Roman" w:hAnsi="Times New Roman" w:cs="Times New Roman"/>
                <w:sz w:val="16"/>
                <w:szCs w:val="16"/>
              </w:rPr>
            </w:pPr>
            <w:r w:rsidRPr="00F226FD">
              <w:rPr>
                <w:rFonts w:ascii="Times New Roman" w:hAnsi="Times New Roman" w:cs="Times New Roman"/>
                <w:sz w:val="18"/>
                <w:szCs w:val="18"/>
              </w:rPr>
              <w:t>О</w:t>
            </w:r>
          </w:p>
        </w:tc>
        <w:tc>
          <w:tcPr>
            <w:tcW w:w="355" w:type="dxa"/>
            <w:tcMar>
              <w:left w:w="28" w:type="dxa"/>
              <w:right w:w="28" w:type="dxa"/>
            </w:tcMar>
          </w:tcPr>
          <w:p w14:paraId="2B470C01" w14:textId="78463249" w:rsidR="00571168" w:rsidRPr="00E52BD2" w:rsidRDefault="00571168" w:rsidP="00571168">
            <w:pPr>
              <w:jc w:val="center"/>
              <w:rPr>
                <w:rFonts w:ascii="Times New Roman" w:hAnsi="Times New Roman" w:cs="Times New Roman"/>
                <w:sz w:val="16"/>
                <w:szCs w:val="16"/>
              </w:rPr>
            </w:pPr>
            <w:r w:rsidRPr="00F226FD">
              <w:rPr>
                <w:rFonts w:ascii="Times New Roman" w:hAnsi="Times New Roman" w:cs="Times New Roman"/>
                <w:sz w:val="18"/>
                <w:szCs w:val="18"/>
              </w:rPr>
              <w:t>О</w:t>
            </w:r>
          </w:p>
        </w:tc>
        <w:tc>
          <w:tcPr>
            <w:tcW w:w="355" w:type="dxa"/>
            <w:tcMar>
              <w:left w:w="28" w:type="dxa"/>
              <w:right w:w="28" w:type="dxa"/>
            </w:tcMar>
          </w:tcPr>
          <w:p w14:paraId="5FA45515" w14:textId="11CF6DF5" w:rsidR="00571168" w:rsidRPr="00E52BD2" w:rsidRDefault="00571168" w:rsidP="00571168">
            <w:pPr>
              <w:jc w:val="center"/>
              <w:rPr>
                <w:rFonts w:ascii="Times New Roman" w:hAnsi="Times New Roman" w:cs="Times New Roman"/>
                <w:sz w:val="16"/>
                <w:szCs w:val="16"/>
              </w:rPr>
            </w:pPr>
            <w:r w:rsidRPr="00F226FD">
              <w:rPr>
                <w:rFonts w:ascii="Times New Roman" w:hAnsi="Times New Roman" w:cs="Times New Roman"/>
                <w:sz w:val="18"/>
                <w:szCs w:val="18"/>
              </w:rPr>
              <w:t>О</w:t>
            </w:r>
          </w:p>
        </w:tc>
        <w:tc>
          <w:tcPr>
            <w:tcW w:w="355" w:type="dxa"/>
            <w:tcMar>
              <w:left w:w="28" w:type="dxa"/>
              <w:right w:w="28" w:type="dxa"/>
            </w:tcMar>
          </w:tcPr>
          <w:p w14:paraId="3E60F4D9" w14:textId="42780AA0" w:rsidR="00571168" w:rsidRPr="00E52BD2" w:rsidRDefault="00571168" w:rsidP="00571168">
            <w:pPr>
              <w:jc w:val="center"/>
              <w:rPr>
                <w:rFonts w:ascii="Times New Roman" w:hAnsi="Times New Roman" w:cs="Times New Roman"/>
                <w:sz w:val="16"/>
                <w:szCs w:val="16"/>
              </w:rPr>
            </w:pPr>
            <w:r w:rsidRPr="00F226FD">
              <w:rPr>
                <w:rFonts w:ascii="Times New Roman" w:hAnsi="Times New Roman" w:cs="Times New Roman"/>
                <w:sz w:val="18"/>
                <w:szCs w:val="18"/>
              </w:rPr>
              <w:t>О</w:t>
            </w:r>
          </w:p>
        </w:tc>
        <w:tc>
          <w:tcPr>
            <w:tcW w:w="355" w:type="dxa"/>
            <w:tcMar>
              <w:left w:w="28" w:type="dxa"/>
              <w:right w:w="28" w:type="dxa"/>
            </w:tcMar>
          </w:tcPr>
          <w:p w14:paraId="289E0A17" w14:textId="347DB6CB" w:rsidR="00571168" w:rsidRPr="00E52BD2" w:rsidRDefault="00571168" w:rsidP="00571168">
            <w:pPr>
              <w:jc w:val="center"/>
              <w:rPr>
                <w:rFonts w:ascii="Times New Roman" w:hAnsi="Times New Roman" w:cs="Times New Roman"/>
                <w:sz w:val="16"/>
                <w:szCs w:val="16"/>
              </w:rPr>
            </w:pPr>
            <w:r w:rsidRPr="00F226FD">
              <w:rPr>
                <w:rFonts w:ascii="Times New Roman" w:hAnsi="Times New Roman" w:cs="Times New Roman"/>
                <w:sz w:val="18"/>
                <w:szCs w:val="18"/>
              </w:rPr>
              <w:t>О</w:t>
            </w:r>
          </w:p>
        </w:tc>
        <w:tc>
          <w:tcPr>
            <w:tcW w:w="354" w:type="dxa"/>
            <w:tcMar>
              <w:left w:w="28" w:type="dxa"/>
              <w:right w:w="28" w:type="dxa"/>
            </w:tcMar>
          </w:tcPr>
          <w:p w14:paraId="51F5E55A" w14:textId="323490D1" w:rsidR="00571168" w:rsidRPr="00E52BD2" w:rsidRDefault="00571168" w:rsidP="00571168">
            <w:pPr>
              <w:jc w:val="center"/>
              <w:rPr>
                <w:rFonts w:ascii="Times New Roman" w:hAnsi="Times New Roman" w:cs="Times New Roman"/>
                <w:sz w:val="16"/>
                <w:szCs w:val="16"/>
              </w:rPr>
            </w:pPr>
            <w:r w:rsidRPr="00F226FD">
              <w:rPr>
                <w:rFonts w:ascii="Times New Roman" w:hAnsi="Times New Roman" w:cs="Times New Roman"/>
                <w:sz w:val="18"/>
                <w:szCs w:val="18"/>
              </w:rPr>
              <w:t>О</w:t>
            </w:r>
          </w:p>
        </w:tc>
        <w:tc>
          <w:tcPr>
            <w:tcW w:w="354" w:type="dxa"/>
            <w:tcMar>
              <w:left w:w="28" w:type="dxa"/>
              <w:right w:w="28" w:type="dxa"/>
            </w:tcMar>
            <w:vAlign w:val="center"/>
          </w:tcPr>
          <w:p w14:paraId="616C9518"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1DA0AD09"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81AFAA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E0E9DF9"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1CF5A5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AC958E7" w14:textId="31A5C5F4"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vAlign w:val="center"/>
          </w:tcPr>
          <w:p w14:paraId="1D3FD5B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4F7131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5A34C7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9BEAB43"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2BCE76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DAC0046"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5A934B5B" w14:textId="77777777" w:rsidR="00571168" w:rsidRPr="00E52BD2" w:rsidRDefault="00571168" w:rsidP="00571168">
            <w:pPr>
              <w:jc w:val="center"/>
              <w:rPr>
                <w:rFonts w:ascii="Times New Roman" w:hAnsi="Times New Roman" w:cs="Times New Roman"/>
                <w:sz w:val="16"/>
                <w:szCs w:val="16"/>
              </w:rPr>
            </w:pPr>
          </w:p>
        </w:tc>
      </w:tr>
      <w:tr w:rsidR="00571168" w:rsidRPr="00E52BD2" w14:paraId="65CF57D4" w14:textId="77777777" w:rsidTr="00D446AD">
        <w:tc>
          <w:tcPr>
            <w:tcW w:w="988" w:type="dxa"/>
            <w:tcMar>
              <w:left w:w="28" w:type="dxa"/>
              <w:right w:w="28" w:type="dxa"/>
            </w:tcMar>
          </w:tcPr>
          <w:p w14:paraId="1C14456D" w14:textId="3FCD1FF0"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МДК.01.01</w:t>
            </w:r>
          </w:p>
        </w:tc>
        <w:tc>
          <w:tcPr>
            <w:tcW w:w="6662" w:type="dxa"/>
            <w:tcMar>
              <w:left w:w="28" w:type="dxa"/>
              <w:right w:w="28" w:type="dxa"/>
            </w:tcMar>
          </w:tcPr>
          <w:p w14:paraId="50B83A4B" w14:textId="6424BDB0"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Эксплуатация и ремонт оборудования буровых установок</w:t>
            </w:r>
          </w:p>
        </w:tc>
        <w:tc>
          <w:tcPr>
            <w:tcW w:w="355" w:type="dxa"/>
            <w:tcMar>
              <w:left w:w="28" w:type="dxa"/>
              <w:right w:w="28" w:type="dxa"/>
            </w:tcMar>
            <w:vAlign w:val="center"/>
          </w:tcPr>
          <w:p w14:paraId="46A124F7"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2F13E9C7"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29FC4D2A"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4F28FDE1"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72A06E5C"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0FB6C685"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71EAA2F9"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517B0F4F"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7907366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4BF963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4F292D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8F7702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795AD2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EC6766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EB86C29"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41A43B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D4CD99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844DA7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FD67B7E"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524C5CAD" w14:textId="77777777" w:rsidR="00571168" w:rsidRPr="00E52BD2" w:rsidRDefault="00571168" w:rsidP="00571168">
            <w:pPr>
              <w:jc w:val="center"/>
              <w:rPr>
                <w:rFonts w:ascii="Times New Roman" w:hAnsi="Times New Roman" w:cs="Times New Roman"/>
                <w:sz w:val="16"/>
                <w:szCs w:val="16"/>
              </w:rPr>
            </w:pPr>
          </w:p>
        </w:tc>
      </w:tr>
      <w:tr w:rsidR="00571168" w:rsidRPr="00E52BD2" w14:paraId="4C5BE70C" w14:textId="77777777" w:rsidTr="00D446AD">
        <w:tc>
          <w:tcPr>
            <w:tcW w:w="988" w:type="dxa"/>
            <w:tcMar>
              <w:left w:w="28" w:type="dxa"/>
              <w:right w:w="28" w:type="dxa"/>
            </w:tcMar>
          </w:tcPr>
          <w:p w14:paraId="12F5E40D" w14:textId="0F920ED6"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УП.01</w:t>
            </w:r>
          </w:p>
        </w:tc>
        <w:tc>
          <w:tcPr>
            <w:tcW w:w="6662" w:type="dxa"/>
            <w:tcMar>
              <w:left w:w="28" w:type="dxa"/>
              <w:right w:w="28" w:type="dxa"/>
            </w:tcMar>
          </w:tcPr>
          <w:p w14:paraId="7E3A9518" w14:textId="2206A915"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Учебная практика</w:t>
            </w:r>
          </w:p>
        </w:tc>
        <w:tc>
          <w:tcPr>
            <w:tcW w:w="355" w:type="dxa"/>
            <w:tcMar>
              <w:left w:w="28" w:type="dxa"/>
              <w:right w:w="28" w:type="dxa"/>
            </w:tcMar>
          </w:tcPr>
          <w:p w14:paraId="2876B9C6" w14:textId="1D604C3C"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6DC1A4BD" w14:textId="12595585"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38D9CF43" w14:textId="083279E1"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16F106B3"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379AADD6"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440BB60C"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1053B2E5"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7602A812"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5EF6B32C"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94489E8" w14:textId="137A66D0"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56B6AD7" w14:textId="59C6E445"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4EE809D" w14:textId="3E301970"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CC8DDF3" w14:textId="564CA684"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7F85B03" w14:textId="44612509"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DC8681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3C4D362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46C67E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DDBEEEC"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6667F17"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652672B7" w14:textId="559D0512" w:rsidR="00571168" w:rsidRPr="00E52BD2" w:rsidRDefault="00571168" w:rsidP="00571168">
            <w:pPr>
              <w:jc w:val="center"/>
              <w:rPr>
                <w:rFonts w:ascii="Times New Roman" w:hAnsi="Times New Roman" w:cs="Times New Roman"/>
                <w:sz w:val="16"/>
                <w:szCs w:val="16"/>
              </w:rPr>
            </w:pPr>
          </w:p>
        </w:tc>
      </w:tr>
      <w:tr w:rsidR="00571168" w:rsidRPr="00E52BD2" w14:paraId="3E15761C" w14:textId="77777777" w:rsidTr="00D446AD">
        <w:tc>
          <w:tcPr>
            <w:tcW w:w="988" w:type="dxa"/>
            <w:tcMar>
              <w:left w:w="28" w:type="dxa"/>
              <w:right w:w="28" w:type="dxa"/>
            </w:tcMar>
          </w:tcPr>
          <w:p w14:paraId="7CBB8B20" w14:textId="0791AF3D"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ПП.01</w:t>
            </w:r>
          </w:p>
        </w:tc>
        <w:tc>
          <w:tcPr>
            <w:tcW w:w="6662" w:type="dxa"/>
            <w:tcMar>
              <w:left w:w="28" w:type="dxa"/>
              <w:right w:w="28" w:type="dxa"/>
            </w:tcMar>
          </w:tcPr>
          <w:p w14:paraId="41D54DAD" w14:textId="3E3DDBC9"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Производственная практика</w:t>
            </w:r>
          </w:p>
        </w:tc>
        <w:tc>
          <w:tcPr>
            <w:tcW w:w="355" w:type="dxa"/>
            <w:tcMar>
              <w:left w:w="28" w:type="dxa"/>
              <w:right w:w="28" w:type="dxa"/>
            </w:tcMar>
          </w:tcPr>
          <w:p w14:paraId="2F11B3D9" w14:textId="20A82B36"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552D690B" w14:textId="6B3DAD39"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4A23A356" w14:textId="6E7A6EE1"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vAlign w:val="center"/>
          </w:tcPr>
          <w:p w14:paraId="543DFA00"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68ACB115"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44125FB9"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0FEF2808"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64DF7CFE"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6CCAFE0D"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42813A80" w14:textId="69FC9DFB"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2AE0B0D" w14:textId="54E2B120"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19EAE7AA" w14:textId="22FFB643"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63C614A3" w14:textId="659179B1"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7FD2053A" w14:textId="18F670DE"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vAlign w:val="center"/>
          </w:tcPr>
          <w:p w14:paraId="371F8B0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025D9F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51BA420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1838BDC"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1597888A"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715DC842" w14:textId="4154A7E6" w:rsidR="00571168" w:rsidRPr="00E52BD2" w:rsidRDefault="00571168" w:rsidP="00571168">
            <w:pPr>
              <w:jc w:val="center"/>
              <w:rPr>
                <w:rFonts w:ascii="Times New Roman" w:hAnsi="Times New Roman" w:cs="Times New Roman"/>
                <w:sz w:val="16"/>
                <w:szCs w:val="16"/>
              </w:rPr>
            </w:pPr>
          </w:p>
        </w:tc>
      </w:tr>
      <w:tr w:rsidR="00571168" w:rsidRPr="00E52BD2" w14:paraId="14F58587" w14:textId="77777777" w:rsidTr="00D446AD">
        <w:tc>
          <w:tcPr>
            <w:tcW w:w="988" w:type="dxa"/>
            <w:tcMar>
              <w:left w:w="28" w:type="dxa"/>
              <w:right w:w="28" w:type="dxa"/>
            </w:tcMar>
            <w:vAlign w:val="center"/>
          </w:tcPr>
          <w:p w14:paraId="499259E3" w14:textId="7F6D0F38" w:rsidR="00571168" w:rsidRPr="00C253C3" w:rsidRDefault="00571168" w:rsidP="00571168">
            <w:pPr>
              <w:rPr>
                <w:rFonts w:ascii="Times New Roman" w:eastAsia="Times New Roman" w:hAnsi="Times New Roman" w:cs="Times New Roman"/>
                <w:b/>
                <w:bCs/>
                <w:sz w:val="18"/>
                <w:szCs w:val="18"/>
                <w:lang w:eastAsia="ru-RU"/>
              </w:rPr>
            </w:pPr>
            <w:r w:rsidRPr="00C253C3">
              <w:rPr>
                <w:rFonts w:ascii="Times New Roman" w:eastAsia="Times New Roman" w:hAnsi="Times New Roman" w:cs="Times New Roman"/>
                <w:b/>
                <w:bCs/>
                <w:sz w:val="18"/>
                <w:szCs w:val="18"/>
                <w:lang w:eastAsia="ru-RU"/>
              </w:rPr>
              <w:t>ПМ.02</w:t>
            </w:r>
          </w:p>
        </w:tc>
        <w:tc>
          <w:tcPr>
            <w:tcW w:w="6662" w:type="dxa"/>
            <w:tcMar>
              <w:left w:w="28" w:type="dxa"/>
              <w:right w:w="28" w:type="dxa"/>
            </w:tcMar>
            <w:vAlign w:val="center"/>
          </w:tcPr>
          <w:p w14:paraId="0E8F2B37" w14:textId="612DBF20" w:rsidR="00571168" w:rsidRPr="00C253C3" w:rsidRDefault="00571168" w:rsidP="00571168">
            <w:pPr>
              <w:rPr>
                <w:rFonts w:ascii="Times New Roman" w:eastAsia="Times New Roman" w:hAnsi="Times New Roman" w:cs="Times New Roman"/>
                <w:b/>
                <w:bCs/>
                <w:sz w:val="18"/>
                <w:szCs w:val="18"/>
                <w:lang w:eastAsia="ru-RU"/>
              </w:rPr>
            </w:pPr>
            <w:r w:rsidRPr="00C253C3">
              <w:rPr>
                <w:rFonts w:ascii="Times New Roman" w:eastAsia="Times New Roman" w:hAnsi="Times New Roman" w:cs="Times New Roman"/>
                <w:b/>
                <w:bCs/>
                <w:sz w:val="18"/>
                <w:szCs w:val="18"/>
                <w:lang w:eastAsia="ru-RU"/>
              </w:rPr>
              <w:t>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p>
        </w:tc>
        <w:tc>
          <w:tcPr>
            <w:tcW w:w="355" w:type="dxa"/>
            <w:tcMar>
              <w:left w:w="28" w:type="dxa"/>
              <w:right w:w="28" w:type="dxa"/>
            </w:tcMar>
          </w:tcPr>
          <w:p w14:paraId="257996FA" w14:textId="6678F053"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44A1BEED" w14:textId="0633EAB8"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0C26563A" w14:textId="3D1332E8"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vAlign w:val="center"/>
          </w:tcPr>
          <w:p w14:paraId="35C6B787"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237B8252"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vAlign w:val="center"/>
          </w:tcPr>
          <w:p w14:paraId="54435A2E"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36E7811C"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vAlign w:val="center"/>
          </w:tcPr>
          <w:p w14:paraId="6A50E650"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vAlign w:val="center"/>
          </w:tcPr>
          <w:p w14:paraId="3CA06E6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71B8D32A" w14:textId="2494D143"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A89D95C" w14:textId="5E1406E0"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756475DC" w14:textId="7E59ABE4"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2A0A7827" w14:textId="783EA664"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78CCA629" w14:textId="168248CF"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vAlign w:val="center"/>
          </w:tcPr>
          <w:p w14:paraId="5E0F5A8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0E10824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6F18B44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1C8FD3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vAlign w:val="center"/>
          </w:tcPr>
          <w:p w14:paraId="2BDFE846"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vAlign w:val="center"/>
          </w:tcPr>
          <w:p w14:paraId="47DE99F3" w14:textId="1F2FF80E" w:rsidR="00571168" w:rsidRPr="00E52BD2" w:rsidRDefault="00571168" w:rsidP="00571168">
            <w:pPr>
              <w:jc w:val="center"/>
              <w:rPr>
                <w:rFonts w:ascii="Times New Roman" w:hAnsi="Times New Roman" w:cs="Times New Roman"/>
                <w:sz w:val="16"/>
                <w:szCs w:val="16"/>
              </w:rPr>
            </w:pPr>
          </w:p>
        </w:tc>
      </w:tr>
      <w:tr w:rsidR="00571168" w:rsidRPr="00E52BD2" w14:paraId="0138DC54" w14:textId="77777777" w:rsidTr="00D446AD">
        <w:tc>
          <w:tcPr>
            <w:tcW w:w="988" w:type="dxa"/>
            <w:tcMar>
              <w:left w:w="28" w:type="dxa"/>
              <w:right w:w="28" w:type="dxa"/>
            </w:tcMar>
            <w:vAlign w:val="center"/>
          </w:tcPr>
          <w:p w14:paraId="2A105B05" w14:textId="22FC2E84"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МДК.02.01</w:t>
            </w:r>
          </w:p>
        </w:tc>
        <w:tc>
          <w:tcPr>
            <w:tcW w:w="6662" w:type="dxa"/>
            <w:tcMar>
              <w:left w:w="28" w:type="dxa"/>
              <w:right w:w="28" w:type="dxa"/>
            </w:tcMar>
            <w:vAlign w:val="center"/>
          </w:tcPr>
          <w:p w14:paraId="50809386" w14:textId="43F64E88"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Обслуживание агрегатов, систем, механизмов буровых установок</w:t>
            </w:r>
          </w:p>
        </w:tc>
        <w:tc>
          <w:tcPr>
            <w:tcW w:w="355" w:type="dxa"/>
            <w:tcMar>
              <w:left w:w="28" w:type="dxa"/>
              <w:right w:w="28" w:type="dxa"/>
            </w:tcMar>
          </w:tcPr>
          <w:p w14:paraId="6FA86B2C" w14:textId="0E4BF62C"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2B245B9D" w14:textId="132FBB99"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2CDB6DC7" w14:textId="293C863E"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790F39AA"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58242ECF"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7F24A55E"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3BE9161D"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78021FE3"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048E410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0606873"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D94009B" w14:textId="11F6D211"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61E82BAC" w14:textId="44E58BF9"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22E05EF2" w14:textId="3537B955"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6CA619E6" w14:textId="35CDBE9B"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3B3C85C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BE56C5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20CFAA2C"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9C01D0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FB4D914"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tcPr>
          <w:p w14:paraId="07F8C2CA" w14:textId="77777777" w:rsidR="00571168" w:rsidRPr="00E52BD2" w:rsidRDefault="00571168" w:rsidP="00571168">
            <w:pPr>
              <w:jc w:val="center"/>
              <w:rPr>
                <w:rFonts w:ascii="Times New Roman" w:hAnsi="Times New Roman" w:cs="Times New Roman"/>
                <w:sz w:val="16"/>
                <w:szCs w:val="16"/>
              </w:rPr>
            </w:pPr>
          </w:p>
        </w:tc>
      </w:tr>
      <w:tr w:rsidR="00571168" w:rsidRPr="00E52BD2" w14:paraId="557DA809" w14:textId="77777777" w:rsidTr="00D446AD">
        <w:tc>
          <w:tcPr>
            <w:tcW w:w="988" w:type="dxa"/>
            <w:tcMar>
              <w:left w:w="28" w:type="dxa"/>
              <w:right w:w="28" w:type="dxa"/>
            </w:tcMar>
            <w:vAlign w:val="center"/>
          </w:tcPr>
          <w:p w14:paraId="7D692325" w14:textId="4CF1F7E4"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УП.02</w:t>
            </w:r>
          </w:p>
        </w:tc>
        <w:tc>
          <w:tcPr>
            <w:tcW w:w="6662" w:type="dxa"/>
            <w:tcMar>
              <w:left w:w="28" w:type="dxa"/>
              <w:right w:w="28" w:type="dxa"/>
            </w:tcMar>
            <w:vAlign w:val="center"/>
          </w:tcPr>
          <w:p w14:paraId="45763379" w14:textId="4E0E9EF0"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Учебная практика</w:t>
            </w:r>
          </w:p>
        </w:tc>
        <w:tc>
          <w:tcPr>
            <w:tcW w:w="355" w:type="dxa"/>
            <w:tcMar>
              <w:left w:w="28" w:type="dxa"/>
              <w:right w:w="28" w:type="dxa"/>
            </w:tcMar>
          </w:tcPr>
          <w:p w14:paraId="62A17B4D" w14:textId="31161A26"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68042AB6" w14:textId="37F5F57A"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02E77DFC" w14:textId="71D722B5"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05D8D550"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6A7C0A58"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33A5D037"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7B319B01"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39146B14"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5F5C9F8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F60DFE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27A5CF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B4C29B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3E8689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C34106C" w14:textId="655B6E5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466E537" w14:textId="7FA4F1B8"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A742A9F" w14:textId="75DA122E"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3F4D55DC" w14:textId="4771506F"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4E3A05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1ABFF9A"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tcPr>
          <w:p w14:paraId="6E799FFE" w14:textId="77777777" w:rsidR="00571168" w:rsidRPr="00E52BD2" w:rsidRDefault="00571168" w:rsidP="00571168">
            <w:pPr>
              <w:jc w:val="center"/>
              <w:rPr>
                <w:rFonts w:ascii="Times New Roman" w:hAnsi="Times New Roman" w:cs="Times New Roman"/>
                <w:sz w:val="16"/>
                <w:szCs w:val="16"/>
              </w:rPr>
            </w:pPr>
          </w:p>
        </w:tc>
      </w:tr>
      <w:tr w:rsidR="00571168" w:rsidRPr="00E52BD2" w14:paraId="105CE3C2" w14:textId="77777777" w:rsidTr="00D446AD">
        <w:tc>
          <w:tcPr>
            <w:tcW w:w="988" w:type="dxa"/>
            <w:tcMar>
              <w:left w:w="28" w:type="dxa"/>
              <w:right w:w="28" w:type="dxa"/>
            </w:tcMar>
            <w:vAlign w:val="center"/>
          </w:tcPr>
          <w:p w14:paraId="50A43869" w14:textId="2FFE6414"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ПП.02</w:t>
            </w:r>
          </w:p>
        </w:tc>
        <w:tc>
          <w:tcPr>
            <w:tcW w:w="6662" w:type="dxa"/>
            <w:tcMar>
              <w:left w:w="28" w:type="dxa"/>
              <w:right w:w="28" w:type="dxa"/>
            </w:tcMar>
            <w:vAlign w:val="center"/>
          </w:tcPr>
          <w:p w14:paraId="4714F780" w14:textId="64AA75B4"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Производственная практика</w:t>
            </w:r>
          </w:p>
        </w:tc>
        <w:tc>
          <w:tcPr>
            <w:tcW w:w="355" w:type="dxa"/>
            <w:tcMar>
              <w:left w:w="28" w:type="dxa"/>
              <w:right w:w="28" w:type="dxa"/>
            </w:tcMar>
          </w:tcPr>
          <w:p w14:paraId="0A67BDCC" w14:textId="5BD7CC57"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48E8FBD9" w14:textId="6C70B386"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2D128B46" w14:textId="43D47590"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3B75D54C"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3284886C"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21725979"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3ADF4050"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21B3103C"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6D829919"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63842F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76E441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C36127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216E8A5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84C0CFC" w14:textId="48AEFAEA"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389AD01A" w14:textId="60060E54"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262E43E6" w14:textId="0A681337"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12E13135" w14:textId="55B5DC34"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6429883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A658916"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tcPr>
          <w:p w14:paraId="7448C810" w14:textId="77777777" w:rsidR="00571168" w:rsidRPr="00E52BD2" w:rsidRDefault="00571168" w:rsidP="00571168">
            <w:pPr>
              <w:jc w:val="center"/>
              <w:rPr>
                <w:rFonts w:ascii="Times New Roman" w:hAnsi="Times New Roman" w:cs="Times New Roman"/>
                <w:sz w:val="16"/>
                <w:szCs w:val="16"/>
              </w:rPr>
            </w:pPr>
          </w:p>
        </w:tc>
      </w:tr>
      <w:tr w:rsidR="00571168" w:rsidRPr="00E52BD2" w14:paraId="224D7981" w14:textId="77777777" w:rsidTr="00D446AD">
        <w:tc>
          <w:tcPr>
            <w:tcW w:w="988" w:type="dxa"/>
            <w:tcMar>
              <w:left w:w="28" w:type="dxa"/>
              <w:right w:w="28" w:type="dxa"/>
            </w:tcMar>
            <w:vAlign w:val="center"/>
          </w:tcPr>
          <w:p w14:paraId="569A420C" w14:textId="10962591" w:rsidR="00571168" w:rsidRPr="00C253C3" w:rsidRDefault="00571168" w:rsidP="00571168">
            <w:pPr>
              <w:rPr>
                <w:rFonts w:ascii="Times New Roman" w:eastAsia="Times New Roman" w:hAnsi="Times New Roman" w:cs="Times New Roman"/>
                <w:b/>
                <w:bCs/>
                <w:sz w:val="18"/>
                <w:szCs w:val="18"/>
                <w:lang w:eastAsia="ru-RU"/>
              </w:rPr>
            </w:pPr>
            <w:r w:rsidRPr="00C253C3">
              <w:rPr>
                <w:rFonts w:ascii="Times New Roman" w:eastAsia="Times New Roman" w:hAnsi="Times New Roman" w:cs="Times New Roman"/>
                <w:b/>
                <w:bCs/>
                <w:sz w:val="18"/>
                <w:szCs w:val="18"/>
                <w:lang w:eastAsia="ru-RU"/>
              </w:rPr>
              <w:t>ПМ.03</w:t>
            </w:r>
          </w:p>
        </w:tc>
        <w:tc>
          <w:tcPr>
            <w:tcW w:w="6662" w:type="dxa"/>
            <w:tcMar>
              <w:left w:w="28" w:type="dxa"/>
              <w:right w:w="28" w:type="dxa"/>
            </w:tcMar>
            <w:vAlign w:val="center"/>
          </w:tcPr>
          <w:p w14:paraId="76E4A584" w14:textId="0E4D5F22" w:rsidR="00571168" w:rsidRPr="00C253C3" w:rsidRDefault="00571168" w:rsidP="00571168">
            <w:pPr>
              <w:rPr>
                <w:rFonts w:ascii="Times New Roman" w:eastAsia="Times New Roman" w:hAnsi="Times New Roman" w:cs="Times New Roman"/>
                <w:b/>
                <w:bCs/>
                <w:sz w:val="18"/>
                <w:szCs w:val="18"/>
                <w:lang w:eastAsia="ru-RU"/>
              </w:rPr>
            </w:pPr>
            <w:r w:rsidRPr="00C253C3">
              <w:rPr>
                <w:rFonts w:ascii="Times New Roman" w:eastAsia="Times New Roman" w:hAnsi="Times New Roman" w:cs="Times New Roman"/>
                <w:b/>
                <w:bCs/>
                <w:sz w:val="18"/>
                <w:szCs w:val="18"/>
                <w:lang w:eastAsia="ru-RU"/>
              </w:rPr>
              <w:t>Поддержание работы подъемного агрегата в процессе капитального, текущего ремонта, реконструкции и освоения нефтяных и газовых скважин</w:t>
            </w:r>
          </w:p>
        </w:tc>
        <w:tc>
          <w:tcPr>
            <w:tcW w:w="355" w:type="dxa"/>
            <w:tcMar>
              <w:left w:w="28" w:type="dxa"/>
              <w:right w:w="28" w:type="dxa"/>
            </w:tcMar>
          </w:tcPr>
          <w:p w14:paraId="3CAEAD05" w14:textId="34759045"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14305A3B" w14:textId="506B29AB"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1E0252DE" w14:textId="054AC366"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5A31C26C"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41FC96C8"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12313F91"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0660470A"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3692084D"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1B55384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2F5BFDFD"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72BADB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1B471BD"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27C504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39EEF123" w14:textId="2036D029"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EA598BE" w14:textId="33236D94"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51E1805F" w14:textId="46ECDD20"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267CBD88" w14:textId="07EBE746"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1A7FD07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238334C"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tcPr>
          <w:p w14:paraId="7114E5B7" w14:textId="77777777" w:rsidR="00571168" w:rsidRPr="00E52BD2" w:rsidRDefault="00571168" w:rsidP="00571168">
            <w:pPr>
              <w:jc w:val="center"/>
              <w:rPr>
                <w:rFonts w:ascii="Times New Roman" w:hAnsi="Times New Roman" w:cs="Times New Roman"/>
                <w:sz w:val="16"/>
                <w:szCs w:val="16"/>
              </w:rPr>
            </w:pPr>
          </w:p>
        </w:tc>
      </w:tr>
      <w:tr w:rsidR="00571168" w:rsidRPr="00E52BD2" w14:paraId="0FDE8BFB" w14:textId="77777777" w:rsidTr="00D446AD">
        <w:tc>
          <w:tcPr>
            <w:tcW w:w="988" w:type="dxa"/>
            <w:tcMar>
              <w:left w:w="28" w:type="dxa"/>
              <w:right w:w="28" w:type="dxa"/>
            </w:tcMar>
            <w:vAlign w:val="center"/>
          </w:tcPr>
          <w:p w14:paraId="5ED8804C" w14:textId="494765E8" w:rsidR="00571168" w:rsidRPr="00C253C3" w:rsidRDefault="00571168" w:rsidP="00571168">
            <w:pPr>
              <w:rPr>
                <w:rFonts w:ascii="Times New Roman" w:eastAsia="Times New Roman" w:hAnsi="Times New Roman" w:cs="Times New Roman"/>
                <w:b/>
                <w:bCs/>
                <w:sz w:val="18"/>
                <w:szCs w:val="18"/>
                <w:lang w:eastAsia="ru-RU"/>
              </w:rPr>
            </w:pPr>
            <w:r w:rsidRPr="00C253C3">
              <w:rPr>
                <w:rFonts w:ascii="Times New Roman" w:eastAsia="Times New Roman" w:hAnsi="Times New Roman" w:cs="Times New Roman"/>
                <w:b/>
                <w:bCs/>
                <w:sz w:val="18"/>
                <w:szCs w:val="18"/>
                <w:lang w:eastAsia="ru-RU"/>
              </w:rPr>
              <w:t>МДК.03.01</w:t>
            </w:r>
          </w:p>
        </w:tc>
        <w:tc>
          <w:tcPr>
            <w:tcW w:w="6662" w:type="dxa"/>
            <w:tcMar>
              <w:left w:w="28" w:type="dxa"/>
              <w:right w:w="28" w:type="dxa"/>
            </w:tcMar>
            <w:vAlign w:val="center"/>
          </w:tcPr>
          <w:p w14:paraId="32BECE88" w14:textId="531D44DB" w:rsidR="00571168" w:rsidRPr="00C253C3" w:rsidRDefault="00571168" w:rsidP="00571168">
            <w:pPr>
              <w:rPr>
                <w:rFonts w:ascii="Times New Roman" w:eastAsia="Times New Roman" w:hAnsi="Times New Roman" w:cs="Times New Roman"/>
                <w:b/>
                <w:bCs/>
                <w:sz w:val="18"/>
                <w:szCs w:val="18"/>
                <w:lang w:eastAsia="ru-RU"/>
              </w:rPr>
            </w:pPr>
            <w:r w:rsidRPr="00C253C3">
              <w:rPr>
                <w:rFonts w:ascii="Times New Roman" w:eastAsia="Times New Roman" w:hAnsi="Times New Roman" w:cs="Times New Roman"/>
                <w:b/>
                <w:bCs/>
                <w:sz w:val="18"/>
                <w:szCs w:val="18"/>
                <w:lang w:eastAsia="ru-RU"/>
              </w:rPr>
              <w:t>Обслуживание подъемного агрегата в процессе капитального и текущего ремонта скважин</w:t>
            </w:r>
          </w:p>
        </w:tc>
        <w:tc>
          <w:tcPr>
            <w:tcW w:w="355" w:type="dxa"/>
            <w:tcMar>
              <w:left w:w="28" w:type="dxa"/>
              <w:right w:w="28" w:type="dxa"/>
            </w:tcMar>
          </w:tcPr>
          <w:p w14:paraId="5D0618F6" w14:textId="00142952"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4DF8823D" w14:textId="2081EDCE"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51A93514" w14:textId="338CC876"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63660EB7"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5D4F6323"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499B1BB1"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5E82374E"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44909BA7"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7AB03A3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5B66D6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28FFA6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885660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30A71D7D"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623184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B665944" w14:textId="3AF32910"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007B75E0" w14:textId="1D7B2E9F"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1B65C2A2" w14:textId="19B83B24"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29E8736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5A1193D" w14:textId="77777777"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tcPr>
          <w:p w14:paraId="20522C4A" w14:textId="77777777" w:rsidR="00571168" w:rsidRPr="00E52BD2" w:rsidRDefault="00571168" w:rsidP="00571168">
            <w:pPr>
              <w:jc w:val="center"/>
              <w:rPr>
                <w:rFonts w:ascii="Times New Roman" w:hAnsi="Times New Roman" w:cs="Times New Roman"/>
                <w:sz w:val="16"/>
                <w:szCs w:val="16"/>
              </w:rPr>
            </w:pPr>
          </w:p>
        </w:tc>
      </w:tr>
      <w:tr w:rsidR="00571168" w:rsidRPr="00E52BD2" w14:paraId="2A577EEC" w14:textId="77777777" w:rsidTr="00D446AD">
        <w:tc>
          <w:tcPr>
            <w:tcW w:w="988" w:type="dxa"/>
            <w:tcMar>
              <w:left w:w="28" w:type="dxa"/>
              <w:right w:w="28" w:type="dxa"/>
            </w:tcMar>
            <w:vAlign w:val="center"/>
          </w:tcPr>
          <w:p w14:paraId="11A76B56" w14:textId="3CF45F6F"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МДК.03.01</w:t>
            </w:r>
          </w:p>
        </w:tc>
        <w:tc>
          <w:tcPr>
            <w:tcW w:w="6662" w:type="dxa"/>
            <w:tcMar>
              <w:left w:w="28" w:type="dxa"/>
              <w:right w:w="28" w:type="dxa"/>
            </w:tcMar>
            <w:vAlign w:val="center"/>
          </w:tcPr>
          <w:p w14:paraId="5ECD7963" w14:textId="05FE0A2E"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Обслуживание подъемного агрегата в процессе капитального и текущего ремонта скважин</w:t>
            </w:r>
          </w:p>
        </w:tc>
        <w:tc>
          <w:tcPr>
            <w:tcW w:w="355" w:type="dxa"/>
            <w:tcMar>
              <w:left w:w="28" w:type="dxa"/>
              <w:right w:w="28" w:type="dxa"/>
            </w:tcMar>
          </w:tcPr>
          <w:p w14:paraId="0BB6BF2F" w14:textId="4BC1A274"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7CD116FB" w14:textId="5E8215D4"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7C6BA220" w14:textId="3F8C501D"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4837AB12"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1AAABEB6"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2363188C"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2BB170D4"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514230CF"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73574D1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73547A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20B3C9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41F719A"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555DC2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9EB179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AF4AC6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787069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2214D5F4" w14:textId="04EA4A2C"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460B83A" w14:textId="2B2C2119"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D884097" w14:textId="65DD7209"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tcPr>
          <w:p w14:paraId="4F22D18C" w14:textId="77777777" w:rsidR="00571168" w:rsidRPr="00E52BD2" w:rsidRDefault="00571168" w:rsidP="00571168">
            <w:pPr>
              <w:jc w:val="center"/>
              <w:rPr>
                <w:rFonts w:ascii="Times New Roman" w:hAnsi="Times New Roman" w:cs="Times New Roman"/>
                <w:sz w:val="16"/>
                <w:szCs w:val="16"/>
              </w:rPr>
            </w:pPr>
          </w:p>
        </w:tc>
      </w:tr>
      <w:tr w:rsidR="00571168" w:rsidRPr="00E52BD2" w14:paraId="5B988A64" w14:textId="77777777" w:rsidTr="00D446AD">
        <w:tc>
          <w:tcPr>
            <w:tcW w:w="988" w:type="dxa"/>
            <w:tcMar>
              <w:left w:w="28" w:type="dxa"/>
              <w:right w:w="28" w:type="dxa"/>
            </w:tcMar>
            <w:vAlign w:val="center"/>
          </w:tcPr>
          <w:p w14:paraId="6E574EC6" w14:textId="24E75BA7"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УП.03</w:t>
            </w:r>
          </w:p>
        </w:tc>
        <w:tc>
          <w:tcPr>
            <w:tcW w:w="6662" w:type="dxa"/>
            <w:tcMar>
              <w:left w:w="28" w:type="dxa"/>
              <w:right w:w="28" w:type="dxa"/>
            </w:tcMar>
            <w:vAlign w:val="center"/>
          </w:tcPr>
          <w:p w14:paraId="2675E4FD" w14:textId="5AB3E431"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Учебная практика</w:t>
            </w:r>
          </w:p>
        </w:tc>
        <w:tc>
          <w:tcPr>
            <w:tcW w:w="355" w:type="dxa"/>
            <w:tcMar>
              <w:left w:w="28" w:type="dxa"/>
              <w:right w:w="28" w:type="dxa"/>
            </w:tcMar>
          </w:tcPr>
          <w:p w14:paraId="13DE767C" w14:textId="7EBC1C8F"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58742BD7" w14:textId="59C51639"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7BC2CB2B" w14:textId="0847E92E"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7AF91852"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4126EA9D"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0D036760"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56A17549"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0B1D6031"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00FFF62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692A1B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252ACC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8BAC4ED"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0219D53"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49D623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24CD31B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EF8341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2F3E3B9" w14:textId="49C92E0D"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21740A0C" w14:textId="6A4279A5"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7BB24007" w14:textId="1341A495"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71" w:type="dxa"/>
            <w:tcMar>
              <w:left w:w="28" w:type="dxa"/>
              <w:right w:w="28" w:type="dxa"/>
            </w:tcMar>
          </w:tcPr>
          <w:p w14:paraId="004F4C4D" w14:textId="77777777" w:rsidR="00571168" w:rsidRPr="00E52BD2" w:rsidRDefault="00571168" w:rsidP="00571168">
            <w:pPr>
              <w:jc w:val="center"/>
              <w:rPr>
                <w:rFonts w:ascii="Times New Roman" w:hAnsi="Times New Roman" w:cs="Times New Roman"/>
                <w:sz w:val="16"/>
                <w:szCs w:val="16"/>
              </w:rPr>
            </w:pPr>
          </w:p>
        </w:tc>
      </w:tr>
      <w:tr w:rsidR="00571168" w:rsidRPr="00E52BD2" w14:paraId="12A98C14" w14:textId="77777777" w:rsidTr="00D446AD">
        <w:tc>
          <w:tcPr>
            <w:tcW w:w="988" w:type="dxa"/>
            <w:tcMar>
              <w:left w:w="28" w:type="dxa"/>
              <w:right w:w="28" w:type="dxa"/>
            </w:tcMar>
            <w:vAlign w:val="center"/>
          </w:tcPr>
          <w:p w14:paraId="57B43524" w14:textId="4246136D"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lastRenderedPageBreak/>
              <w:t>ПП.03</w:t>
            </w:r>
          </w:p>
        </w:tc>
        <w:tc>
          <w:tcPr>
            <w:tcW w:w="6662" w:type="dxa"/>
            <w:tcMar>
              <w:left w:w="28" w:type="dxa"/>
              <w:right w:w="28" w:type="dxa"/>
            </w:tcMar>
            <w:vAlign w:val="center"/>
          </w:tcPr>
          <w:p w14:paraId="37679499" w14:textId="15641E75"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Производственная практика</w:t>
            </w:r>
          </w:p>
        </w:tc>
        <w:tc>
          <w:tcPr>
            <w:tcW w:w="355" w:type="dxa"/>
            <w:tcMar>
              <w:left w:w="28" w:type="dxa"/>
              <w:right w:w="28" w:type="dxa"/>
            </w:tcMar>
          </w:tcPr>
          <w:p w14:paraId="1BBC885A" w14:textId="1B880F58"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2AC7A536" w14:textId="0EF58FE1"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4819CB27" w14:textId="1B565D15"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20937C66"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551817BD"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1853A0D4"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5B4D9F75"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4BEB3F6B"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1AECC5A3"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866C8EC"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A36BCE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0F8F7F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A4D1AE9"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B0E639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20F76F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652C25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3FF70FED" w14:textId="5B3DB848"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42ABC09" w14:textId="747632B5"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767C5CF0" w14:textId="75843A25"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71" w:type="dxa"/>
            <w:tcMar>
              <w:left w:w="28" w:type="dxa"/>
              <w:right w:w="28" w:type="dxa"/>
            </w:tcMar>
          </w:tcPr>
          <w:p w14:paraId="1C0661D2" w14:textId="77777777" w:rsidR="00571168" w:rsidRPr="00E52BD2" w:rsidRDefault="00571168" w:rsidP="00571168">
            <w:pPr>
              <w:jc w:val="center"/>
              <w:rPr>
                <w:rFonts w:ascii="Times New Roman" w:hAnsi="Times New Roman" w:cs="Times New Roman"/>
                <w:sz w:val="16"/>
                <w:szCs w:val="16"/>
              </w:rPr>
            </w:pPr>
          </w:p>
        </w:tc>
      </w:tr>
      <w:tr w:rsidR="00571168" w:rsidRPr="00E52BD2" w14:paraId="6A187273" w14:textId="77777777" w:rsidTr="00D446AD">
        <w:tc>
          <w:tcPr>
            <w:tcW w:w="988" w:type="dxa"/>
            <w:tcMar>
              <w:left w:w="28" w:type="dxa"/>
              <w:right w:w="28" w:type="dxa"/>
            </w:tcMar>
            <w:vAlign w:val="center"/>
          </w:tcPr>
          <w:p w14:paraId="113B0655" w14:textId="59301E87" w:rsidR="00571168" w:rsidRPr="00C253C3" w:rsidRDefault="00571168" w:rsidP="00571168">
            <w:pPr>
              <w:rPr>
                <w:rFonts w:ascii="Times New Roman" w:eastAsia="Times New Roman" w:hAnsi="Times New Roman" w:cs="Times New Roman"/>
                <w:b/>
                <w:bCs/>
                <w:sz w:val="18"/>
                <w:szCs w:val="18"/>
                <w:lang w:eastAsia="ru-RU"/>
              </w:rPr>
            </w:pPr>
            <w:r w:rsidRPr="00C253C3">
              <w:rPr>
                <w:rFonts w:ascii="Times New Roman" w:eastAsia="Times New Roman" w:hAnsi="Times New Roman" w:cs="Times New Roman"/>
                <w:b/>
                <w:bCs/>
                <w:sz w:val="18"/>
                <w:szCs w:val="18"/>
                <w:lang w:eastAsia="ru-RU"/>
              </w:rPr>
              <w:t>ПМ.04</w:t>
            </w:r>
          </w:p>
        </w:tc>
        <w:tc>
          <w:tcPr>
            <w:tcW w:w="6662" w:type="dxa"/>
            <w:tcMar>
              <w:left w:w="28" w:type="dxa"/>
              <w:right w:w="28" w:type="dxa"/>
            </w:tcMar>
            <w:vAlign w:val="center"/>
          </w:tcPr>
          <w:p w14:paraId="206EB4C3" w14:textId="525710E3" w:rsidR="00571168" w:rsidRPr="00C253C3" w:rsidRDefault="00E130B6" w:rsidP="00571168">
            <w:pPr>
              <w:rPr>
                <w:rFonts w:ascii="Times New Roman" w:eastAsia="Times New Roman" w:hAnsi="Times New Roman" w:cs="Times New Roman"/>
                <w:b/>
                <w:bCs/>
                <w:sz w:val="18"/>
                <w:szCs w:val="18"/>
                <w:lang w:eastAsia="ru-RU"/>
              </w:rPr>
            </w:pPr>
            <w:hyperlink r:id="rId14" w:anchor="RANGE!_ftn8" w:history="1">
              <w:r w:rsidR="00571168" w:rsidRPr="00C253C3">
                <w:rPr>
                  <w:rFonts w:ascii="Times New Roman" w:eastAsia="Times New Roman" w:hAnsi="Times New Roman" w:cs="Times New Roman"/>
                  <w:b/>
                  <w:bCs/>
                  <w:sz w:val="18"/>
                  <w:szCs w:val="18"/>
                  <w:lang w:eastAsia="ru-RU"/>
                </w:rPr>
                <w:t>Выполнение работ по профессии</w:t>
              </w:r>
            </w:hyperlink>
          </w:p>
        </w:tc>
        <w:tc>
          <w:tcPr>
            <w:tcW w:w="355" w:type="dxa"/>
            <w:tcMar>
              <w:left w:w="28" w:type="dxa"/>
              <w:right w:w="28" w:type="dxa"/>
            </w:tcMar>
          </w:tcPr>
          <w:p w14:paraId="52195410" w14:textId="6CB788F6"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30BABEA2" w14:textId="580E3862"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07301802" w14:textId="3495DA8C"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5B15BF52"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6C598846"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41CDDD51"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11B037E2"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305C8935"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6908814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653940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F61815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AACC3E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0E5073C"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2D27FC0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1FBB43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03D738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381BF03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22DA8143" w14:textId="73EE099E"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88" w:type="dxa"/>
            <w:tcMar>
              <w:left w:w="28" w:type="dxa"/>
              <w:right w:w="28" w:type="dxa"/>
            </w:tcMar>
          </w:tcPr>
          <w:p w14:paraId="3AB1795F" w14:textId="0DF3EDA9"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71" w:type="dxa"/>
            <w:tcMar>
              <w:left w:w="28" w:type="dxa"/>
              <w:right w:w="28" w:type="dxa"/>
            </w:tcMar>
          </w:tcPr>
          <w:p w14:paraId="458A074E" w14:textId="77777777" w:rsidR="00571168" w:rsidRPr="00E52BD2" w:rsidRDefault="00571168" w:rsidP="00571168">
            <w:pPr>
              <w:jc w:val="center"/>
              <w:rPr>
                <w:rFonts w:ascii="Times New Roman" w:hAnsi="Times New Roman" w:cs="Times New Roman"/>
                <w:sz w:val="16"/>
                <w:szCs w:val="16"/>
              </w:rPr>
            </w:pPr>
          </w:p>
        </w:tc>
      </w:tr>
      <w:tr w:rsidR="00571168" w:rsidRPr="00E52BD2" w14:paraId="38D72E32" w14:textId="77777777" w:rsidTr="00D446AD">
        <w:tc>
          <w:tcPr>
            <w:tcW w:w="988" w:type="dxa"/>
            <w:tcMar>
              <w:left w:w="28" w:type="dxa"/>
              <w:right w:w="28" w:type="dxa"/>
            </w:tcMar>
            <w:vAlign w:val="center"/>
          </w:tcPr>
          <w:p w14:paraId="46EB9B91" w14:textId="4F721EA9"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МДК.04.01</w:t>
            </w:r>
          </w:p>
        </w:tc>
        <w:tc>
          <w:tcPr>
            <w:tcW w:w="6662" w:type="dxa"/>
            <w:tcMar>
              <w:left w:w="28" w:type="dxa"/>
              <w:right w:w="28" w:type="dxa"/>
            </w:tcMar>
            <w:vAlign w:val="center"/>
          </w:tcPr>
          <w:p w14:paraId="57BBD1D5" w14:textId="35759646"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Технология выполнения работ</w:t>
            </w:r>
          </w:p>
        </w:tc>
        <w:tc>
          <w:tcPr>
            <w:tcW w:w="355" w:type="dxa"/>
            <w:tcMar>
              <w:left w:w="28" w:type="dxa"/>
              <w:right w:w="28" w:type="dxa"/>
            </w:tcMar>
          </w:tcPr>
          <w:p w14:paraId="5B6DAF25" w14:textId="61F1183A"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19E50552" w14:textId="793B4CDF"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0209DD54" w14:textId="7301051D"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4F7C9E61"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7AD4D849"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527A72B0"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3E8EA1AE"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00DD5E97"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47827A2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39620C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175924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67A331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905FBA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51C016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E6FE80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3624186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7F7633F"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8A76FBB"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8679A9F" w14:textId="092E1E5A"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tcPr>
          <w:p w14:paraId="49A3AA51" w14:textId="2B0FA06E" w:rsidR="00571168" w:rsidRPr="00E52BD2" w:rsidRDefault="00571168" w:rsidP="00571168">
            <w:pPr>
              <w:jc w:val="center"/>
              <w:rPr>
                <w:rFonts w:ascii="Times New Roman" w:hAnsi="Times New Roman" w:cs="Times New Roman"/>
                <w:sz w:val="16"/>
                <w:szCs w:val="16"/>
              </w:rPr>
            </w:pPr>
          </w:p>
        </w:tc>
      </w:tr>
      <w:tr w:rsidR="00571168" w:rsidRPr="00E52BD2" w14:paraId="1716EFF6" w14:textId="77777777" w:rsidTr="00D446AD">
        <w:tc>
          <w:tcPr>
            <w:tcW w:w="988" w:type="dxa"/>
            <w:tcMar>
              <w:left w:w="28" w:type="dxa"/>
              <w:right w:w="28" w:type="dxa"/>
            </w:tcMar>
            <w:vAlign w:val="center"/>
          </w:tcPr>
          <w:p w14:paraId="32141473" w14:textId="66697548"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УП.04</w:t>
            </w:r>
          </w:p>
        </w:tc>
        <w:tc>
          <w:tcPr>
            <w:tcW w:w="6662" w:type="dxa"/>
            <w:tcMar>
              <w:left w:w="28" w:type="dxa"/>
              <w:right w:w="28" w:type="dxa"/>
            </w:tcMar>
            <w:vAlign w:val="center"/>
          </w:tcPr>
          <w:p w14:paraId="476142EA" w14:textId="0770768D"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Учебная практика</w:t>
            </w:r>
          </w:p>
        </w:tc>
        <w:tc>
          <w:tcPr>
            <w:tcW w:w="355" w:type="dxa"/>
            <w:tcMar>
              <w:left w:w="28" w:type="dxa"/>
              <w:right w:w="28" w:type="dxa"/>
            </w:tcMar>
          </w:tcPr>
          <w:p w14:paraId="7950DB41" w14:textId="7B1ADBC1"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2DF83B0F" w14:textId="13BBDD31"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26FE7E66" w14:textId="00CA4107"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0C43E1A1"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23339769"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0D445A49"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12484C68"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7AA7F9DC"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1929631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3CB07B3"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EF34D84"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6F1CBF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529DAA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4F8C878"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72F8DB3"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165BB7F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9CC1CA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67395BE"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BE358A0" w14:textId="6A2D50F4"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tcPr>
          <w:p w14:paraId="6BCBCCDC" w14:textId="67878F4F"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r>
      <w:tr w:rsidR="00571168" w:rsidRPr="00E52BD2" w14:paraId="72FC0E3D" w14:textId="77777777" w:rsidTr="00D446AD">
        <w:tc>
          <w:tcPr>
            <w:tcW w:w="988" w:type="dxa"/>
            <w:tcMar>
              <w:left w:w="28" w:type="dxa"/>
              <w:right w:w="28" w:type="dxa"/>
            </w:tcMar>
            <w:vAlign w:val="center"/>
          </w:tcPr>
          <w:p w14:paraId="66005F7F" w14:textId="622C6787"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ПП.04</w:t>
            </w:r>
          </w:p>
        </w:tc>
        <w:tc>
          <w:tcPr>
            <w:tcW w:w="6662" w:type="dxa"/>
            <w:tcMar>
              <w:left w:w="28" w:type="dxa"/>
              <w:right w:w="28" w:type="dxa"/>
            </w:tcMar>
            <w:vAlign w:val="center"/>
          </w:tcPr>
          <w:p w14:paraId="375C6EA4" w14:textId="189975A2" w:rsidR="00571168" w:rsidRPr="00C253C3" w:rsidRDefault="00571168" w:rsidP="00571168">
            <w:pPr>
              <w:rPr>
                <w:rFonts w:ascii="Times New Roman" w:eastAsia="Times New Roman" w:hAnsi="Times New Roman" w:cs="Times New Roman"/>
                <w:sz w:val="18"/>
                <w:szCs w:val="18"/>
                <w:lang w:eastAsia="ru-RU"/>
              </w:rPr>
            </w:pPr>
            <w:r w:rsidRPr="00C253C3">
              <w:rPr>
                <w:rFonts w:ascii="Times New Roman" w:eastAsia="Times New Roman" w:hAnsi="Times New Roman" w:cs="Times New Roman"/>
                <w:sz w:val="18"/>
                <w:szCs w:val="18"/>
                <w:lang w:eastAsia="ru-RU"/>
              </w:rPr>
              <w:t>Производственная практика</w:t>
            </w:r>
          </w:p>
        </w:tc>
        <w:tc>
          <w:tcPr>
            <w:tcW w:w="355" w:type="dxa"/>
            <w:tcMar>
              <w:left w:w="28" w:type="dxa"/>
              <w:right w:w="28" w:type="dxa"/>
            </w:tcMar>
          </w:tcPr>
          <w:p w14:paraId="700D6BCE" w14:textId="2F945044"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4DEDC30F" w14:textId="685C99B8"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3560EECA" w14:textId="6F1F95E1"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c>
          <w:tcPr>
            <w:tcW w:w="355" w:type="dxa"/>
            <w:tcMar>
              <w:left w:w="28" w:type="dxa"/>
              <w:right w:w="28" w:type="dxa"/>
            </w:tcMar>
          </w:tcPr>
          <w:p w14:paraId="62B59B24"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6C0D9329" w14:textId="77777777" w:rsidR="00571168" w:rsidRPr="00E52BD2" w:rsidRDefault="00571168" w:rsidP="00571168">
            <w:pPr>
              <w:jc w:val="center"/>
              <w:rPr>
                <w:rFonts w:ascii="Times New Roman" w:hAnsi="Times New Roman" w:cs="Times New Roman"/>
                <w:sz w:val="16"/>
                <w:szCs w:val="16"/>
              </w:rPr>
            </w:pPr>
          </w:p>
        </w:tc>
        <w:tc>
          <w:tcPr>
            <w:tcW w:w="355" w:type="dxa"/>
            <w:tcMar>
              <w:left w:w="28" w:type="dxa"/>
              <w:right w:w="28" w:type="dxa"/>
            </w:tcMar>
          </w:tcPr>
          <w:p w14:paraId="5FD378FD"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4ED56DBB" w14:textId="77777777" w:rsidR="00571168" w:rsidRPr="00E52BD2" w:rsidRDefault="00571168" w:rsidP="00571168">
            <w:pPr>
              <w:jc w:val="center"/>
              <w:rPr>
                <w:rFonts w:ascii="Times New Roman" w:hAnsi="Times New Roman" w:cs="Times New Roman"/>
                <w:sz w:val="16"/>
                <w:szCs w:val="16"/>
              </w:rPr>
            </w:pPr>
          </w:p>
        </w:tc>
        <w:tc>
          <w:tcPr>
            <w:tcW w:w="354" w:type="dxa"/>
            <w:tcMar>
              <w:left w:w="28" w:type="dxa"/>
              <w:right w:w="28" w:type="dxa"/>
            </w:tcMar>
          </w:tcPr>
          <w:p w14:paraId="6CDF8762" w14:textId="77777777" w:rsidR="00571168" w:rsidRPr="00E52BD2" w:rsidRDefault="00571168" w:rsidP="00571168">
            <w:pPr>
              <w:jc w:val="center"/>
              <w:rPr>
                <w:rFonts w:ascii="Times New Roman" w:hAnsi="Times New Roman" w:cs="Times New Roman"/>
                <w:sz w:val="16"/>
                <w:szCs w:val="16"/>
              </w:rPr>
            </w:pPr>
          </w:p>
        </w:tc>
        <w:tc>
          <w:tcPr>
            <w:tcW w:w="423" w:type="dxa"/>
            <w:tcMar>
              <w:left w:w="28" w:type="dxa"/>
              <w:right w:w="28" w:type="dxa"/>
            </w:tcMar>
          </w:tcPr>
          <w:p w14:paraId="56599C6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6D13717"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33B3EE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72E80930"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AB5734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4CE6EA4D"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1B76776"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0408EB65"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54D79FA1"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6F13B682" w14:textId="77777777" w:rsidR="00571168" w:rsidRPr="00E52BD2" w:rsidRDefault="00571168" w:rsidP="00571168">
            <w:pPr>
              <w:jc w:val="center"/>
              <w:rPr>
                <w:rFonts w:ascii="Times New Roman" w:hAnsi="Times New Roman" w:cs="Times New Roman"/>
                <w:sz w:val="16"/>
                <w:szCs w:val="16"/>
              </w:rPr>
            </w:pPr>
          </w:p>
        </w:tc>
        <w:tc>
          <w:tcPr>
            <w:tcW w:w="388" w:type="dxa"/>
            <w:tcMar>
              <w:left w:w="28" w:type="dxa"/>
              <w:right w:w="28" w:type="dxa"/>
            </w:tcMar>
          </w:tcPr>
          <w:p w14:paraId="3D97EBA9" w14:textId="29C5CEC1" w:rsidR="00571168" w:rsidRPr="00E52BD2" w:rsidRDefault="00571168" w:rsidP="00571168">
            <w:pPr>
              <w:jc w:val="center"/>
              <w:rPr>
                <w:rFonts w:ascii="Times New Roman" w:hAnsi="Times New Roman" w:cs="Times New Roman"/>
                <w:sz w:val="16"/>
                <w:szCs w:val="16"/>
              </w:rPr>
            </w:pPr>
          </w:p>
        </w:tc>
        <w:tc>
          <w:tcPr>
            <w:tcW w:w="371" w:type="dxa"/>
            <w:tcMar>
              <w:left w:w="28" w:type="dxa"/>
              <w:right w:w="28" w:type="dxa"/>
            </w:tcMar>
          </w:tcPr>
          <w:p w14:paraId="08388797" w14:textId="249978E3" w:rsidR="00571168" w:rsidRPr="00E52BD2" w:rsidRDefault="00571168" w:rsidP="00571168">
            <w:pPr>
              <w:jc w:val="center"/>
              <w:rPr>
                <w:rFonts w:ascii="Times New Roman" w:hAnsi="Times New Roman" w:cs="Times New Roman"/>
                <w:sz w:val="16"/>
                <w:szCs w:val="16"/>
              </w:rPr>
            </w:pPr>
            <w:r w:rsidRPr="00E52BD2">
              <w:rPr>
                <w:rFonts w:ascii="Times New Roman" w:hAnsi="Times New Roman" w:cs="Times New Roman"/>
                <w:sz w:val="18"/>
                <w:szCs w:val="18"/>
              </w:rPr>
              <w:t>О</w:t>
            </w:r>
          </w:p>
        </w:tc>
      </w:tr>
      <w:tr w:rsidR="00571168" w:rsidRPr="00E52BD2" w14:paraId="2D802257" w14:textId="77777777" w:rsidTr="00D446AD">
        <w:tc>
          <w:tcPr>
            <w:tcW w:w="988" w:type="dxa"/>
            <w:tcMar>
              <w:left w:w="28" w:type="dxa"/>
              <w:right w:w="28" w:type="dxa"/>
            </w:tcMar>
            <w:vAlign w:val="center"/>
          </w:tcPr>
          <w:p w14:paraId="17839B38" w14:textId="7AE39DE5" w:rsidR="00571168" w:rsidRPr="00C253C3" w:rsidRDefault="00571168" w:rsidP="00571168">
            <w:pPr>
              <w:rPr>
                <w:rFonts w:ascii="Times New Roman" w:eastAsia="Times New Roman" w:hAnsi="Times New Roman" w:cs="Times New Roman"/>
                <w:sz w:val="18"/>
                <w:szCs w:val="18"/>
                <w:lang w:eastAsia="ru-RU"/>
              </w:rPr>
            </w:pPr>
            <w:r w:rsidRPr="00E52BD2">
              <w:rPr>
                <w:rFonts w:ascii="Times New Roman" w:eastAsia="Times New Roman" w:hAnsi="Times New Roman" w:cs="Times New Roman"/>
                <w:b/>
                <w:bCs/>
                <w:sz w:val="18"/>
                <w:szCs w:val="18"/>
                <w:lang w:eastAsia="ru-RU"/>
              </w:rPr>
              <w:t>ГИА.00</w:t>
            </w:r>
          </w:p>
        </w:tc>
        <w:tc>
          <w:tcPr>
            <w:tcW w:w="6662" w:type="dxa"/>
            <w:tcMar>
              <w:left w:w="28" w:type="dxa"/>
              <w:right w:w="28" w:type="dxa"/>
            </w:tcMar>
            <w:vAlign w:val="center"/>
          </w:tcPr>
          <w:p w14:paraId="2EE66985" w14:textId="092D5AEC" w:rsidR="00571168" w:rsidRPr="00C253C3" w:rsidRDefault="00571168" w:rsidP="00571168">
            <w:pPr>
              <w:rPr>
                <w:rFonts w:ascii="Times New Roman" w:eastAsia="Times New Roman" w:hAnsi="Times New Roman" w:cs="Times New Roman"/>
                <w:sz w:val="18"/>
                <w:szCs w:val="18"/>
                <w:lang w:eastAsia="ru-RU"/>
              </w:rPr>
            </w:pPr>
            <w:r w:rsidRPr="00E52BD2">
              <w:rPr>
                <w:rFonts w:ascii="Times New Roman" w:eastAsia="Times New Roman" w:hAnsi="Times New Roman" w:cs="Times New Roman"/>
                <w:b/>
                <w:bCs/>
                <w:sz w:val="18"/>
                <w:szCs w:val="18"/>
                <w:lang w:eastAsia="ru-RU"/>
              </w:rPr>
              <w:t>Государственная итоговая аттестация (в форме демонстрационного экзамена)</w:t>
            </w:r>
          </w:p>
        </w:tc>
        <w:tc>
          <w:tcPr>
            <w:tcW w:w="355" w:type="dxa"/>
            <w:tcMar>
              <w:left w:w="28" w:type="dxa"/>
              <w:right w:w="28" w:type="dxa"/>
            </w:tcMar>
          </w:tcPr>
          <w:p w14:paraId="586AD34E" w14:textId="1A1E74C3" w:rsidR="00571168" w:rsidRPr="00E52BD2" w:rsidRDefault="00571168" w:rsidP="00571168">
            <w:pPr>
              <w:jc w:val="center"/>
              <w:rPr>
                <w:rFonts w:ascii="Times New Roman" w:hAnsi="Times New Roman" w:cs="Times New Roman"/>
                <w:sz w:val="18"/>
                <w:szCs w:val="18"/>
              </w:rPr>
            </w:pPr>
            <w:r w:rsidRPr="004E19C3">
              <w:rPr>
                <w:rFonts w:ascii="Times New Roman" w:hAnsi="Times New Roman" w:cs="Times New Roman"/>
                <w:sz w:val="18"/>
                <w:szCs w:val="18"/>
              </w:rPr>
              <w:t>О</w:t>
            </w:r>
          </w:p>
        </w:tc>
        <w:tc>
          <w:tcPr>
            <w:tcW w:w="355" w:type="dxa"/>
            <w:tcMar>
              <w:left w:w="28" w:type="dxa"/>
              <w:right w:w="28" w:type="dxa"/>
            </w:tcMar>
          </w:tcPr>
          <w:p w14:paraId="153935D3" w14:textId="1D722419" w:rsidR="00571168" w:rsidRPr="00E52BD2" w:rsidRDefault="00571168" w:rsidP="00571168">
            <w:pPr>
              <w:jc w:val="center"/>
              <w:rPr>
                <w:rFonts w:ascii="Times New Roman" w:hAnsi="Times New Roman" w:cs="Times New Roman"/>
                <w:sz w:val="18"/>
                <w:szCs w:val="18"/>
              </w:rPr>
            </w:pPr>
            <w:r w:rsidRPr="004E19C3">
              <w:rPr>
                <w:rFonts w:ascii="Times New Roman" w:hAnsi="Times New Roman" w:cs="Times New Roman"/>
                <w:sz w:val="18"/>
                <w:szCs w:val="18"/>
              </w:rPr>
              <w:t>О</w:t>
            </w:r>
          </w:p>
        </w:tc>
        <w:tc>
          <w:tcPr>
            <w:tcW w:w="355" w:type="dxa"/>
            <w:tcMar>
              <w:left w:w="28" w:type="dxa"/>
              <w:right w:w="28" w:type="dxa"/>
            </w:tcMar>
          </w:tcPr>
          <w:p w14:paraId="4ED29500" w14:textId="3EDFA2F5" w:rsidR="00571168" w:rsidRPr="00E52BD2" w:rsidRDefault="00571168" w:rsidP="00571168">
            <w:pPr>
              <w:jc w:val="center"/>
              <w:rPr>
                <w:rFonts w:ascii="Times New Roman" w:hAnsi="Times New Roman" w:cs="Times New Roman"/>
                <w:sz w:val="18"/>
                <w:szCs w:val="18"/>
              </w:rPr>
            </w:pPr>
            <w:r w:rsidRPr="004E19C3">
              <w:rPr>
                <w:rFonts w:ascii="Times New Roman" w:hAnsi="Times New Roman" w:cs="Times New Roman"/>
                <w:sz w:val="18"/>
                <w:szCs w:val="18"/>
              </w:rPr>
              <w:t>О</w:t>
            </w:r>
          </w:p>
        </w:tc>
        <w:tc>
          <w:tcPr>
            <w:tcW w:w="355" w:type="dxa"/>
            <w:tcMar>
              <w:left w:w="28" w:type="dxa"/>
              <w:right w:w="28" w:type="dxa"/>
            </w:tcMar>
          </w:tcPr>
          <w:p w14:paraId="7FAB076C" w14:textId="247B5C9C"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55" w:type="dxa"/>
            <w:tcMar>
              <w:left w:w="28" w:type="dxa"/>
              <w:right w:w="28" w:type="dxa"/>
            </w:tcMar>
          </w:tcPr>
          <w:p w14:paraId="5F48C60D" w14:textId="2B9C8AB7"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55" w:type="dxa"/>
            <w:tcMar>
              <w:left w:w="28" w:type="dxa"/>
              <w:right w:w="28" w:type="dxa"/>
            </w:tcMar>
          </w:tcPr>
          <w:p w14:paraId="05E2B878" w14:textId="2F82513E"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54" w:type="dxa"/>
            <w:tcMar>
              <w:left w:w="28" w:type="dxa"/>
              <w:right w:w="28" w:type="dxa"/>
            </w:tcMar>
          </w:tcPr>
          <w:p w14:paraId="65CB7B9A" w14:textId="35738B4B"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54" w:type="dxa"/>
            <w:tcMar>
              <w:left w:w="28" w:type="dxa"/>
              <w:right w:w="28" w:type="dxa"/>
            </w:tcMar>
          </w:tcPr>
          <w:p w14:paraId="4A51C2FF" w14:textId="2CB398EF"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423" w:type="dxa"/>
            <w:tcMar>
              <w:left w:w="28" w:type="dxa"/>
              <w:right w:w="28" w:type="dxa"/>
            </w:tcMar>
          </w:tcPr>
          <w:p w14:paraId="3DB29ABC" w14:textId="00FED6C1"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88" w:type="dxa"/>
            <w:tcMar>
              <w:left w:w="28" w:type="dxa"/>
              <w:right w:w="28" w:type="dxa"/>
            </w:tcMar>
          </w:tcPr>
          <w:p w14:paraId="07E6FFEF" w14:textId="4B8159FE"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88" w:type="dxa"/>
            <w:tcMar>
              <w:left w:w="28" w:type="dxa"/>
              <w:right w:w="28" w:type="dxa"/>
            </w:tcMar>
          </w:tcPr>
          <w:p w14:paraId="43F51AF0" w14:textId="3C6641BD"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88" w:type="dxa"/>
            <w:tcMar>
              <w:left w:w="28" w:type="dxa"/>
              <w:right w:w="28" w:type="dxa"/>
            </w:tcMar>
          </w:tcPr>
          <w:p w14:paraId="2D173BFC" w14:textId="39F4B425"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88" w:type="dxa"/>
            <w:tcMar>
              <w:left w:w="28" w:type="dxa"/>
              <w:right w:w="28" w:type="dxa"/>
            </w:tcMar>
          </w:tcPr>
          <w:p w14:paraId="6F65015E" w14:textId="7BAFCA07"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88" w:type="dxa"/>
            <w:tcMar>
              <w:left w:w="28" w:type="dxa"/>
              <w:right w:w="28" w:type="dxa"/>
            </w:tcMar>
          </w:tcPr>
          <w:p w14:paraId="10F276A7" w14:textId="21E65F89"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88" w:type="dxa"/>
            <w:tcMar>
              <w:left w:w="28" w:type="dxa"/>
              <w:right w:w="28" w:type="dxa"/>
            </w:tcMar>
          </w:tcPr>
          <w:p w14:paraId="40BE8FC1" w14:textId="1DEBE150"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88" w:type="dxa"/>
            <w:tcMar>
              <w:left w:w="28" w:type="dxa"/>
              <w:right w:w="28" w:type="dxa"/>
            </w:tcMar>
          </w:tcPr>
          <w:p w14:paraId="699DA398" w14:textId="7D2F8C08"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88" w:type="dxa"/>
            <w:tcMar>
              <w:left w:w="28" w:type="dxa"/>
              <w:right w:w="28" w:type="dxa"/>
            </w:tcMar>
          </w:tcPr>
          <w:p w14:paraId="5F99FF2B" w14:textId="241C042C"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88" w:type="dxa"/>
            <w:tcMar>
              <w:left w:w="28" w:type="dxa"/>
              <w:right w:w="28" w:type="dxa"/>
            </w:tcMar>
          </w:tcPr>
          <w:p w14:paraId="31DF059D" w14:textId="61D8C9CC"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88" w:type="dxa"/>
            <w:tcMar>
              <w:left w:w="28" w:type="dxa"/>
              <w:right w:w="28" w:type="dxa"/>
            </w:tcMar>
          </w:tcPr>
          <w:p w14:paraId="53E72E94" w14:textId="54C291B1" w:rsidR="00571168" w:rsidRPr="00E52BD2" w:rsidRDefault="00571168" w:rsidP="00571168">
            <w:pPr>
              <w:jc w:val="center"/>
              <w:rPr>
                <w:rFonts w:ascii="Times New Roman" w:hAnsi="Times New Roman" w:cs="Times New Roman"/>
                <w:sz w:val="16"/>
                <w:szCs w:val="16"/>
              </w:rPr>
            </w:pPr>
            <w:r w:rsidRPr="004E19C3">
              <w:rPr>
                <w:rFonts w:ascii="Times New Roman" w:hAnsi="Times New Roman" w:cs="Times New Roman"/>
                <w:sz w:val="18"/>
                <w:szCs w:val="18"/>
              </w:rPr>
              <w:t>О</w:t>
            </w:r>
          </w:p>
        </w:tc>
        <w:tc>
          <w:tcPr>
            <w:tcW w:w="371" w:type="dxa"/>
            <w:tcMar>
              <w:left w:w="28" w:type="dxa"/>
              <w:right w:w="28" w:type="dxa"/>
            </w:tcMar>
          </w:tcPr>
          <w:p w14:paraId="66F2B5BC" w14:textId="475C136F" w:rsidR="00571168" w:rsidRPr="00E52BD2" w:rsidRDefault="00571168" w:rsidP="00571168">
            <w:pPr>
              <w:jc w:val="center"/>
              <w:rPr>
                <w:rFonts w:ascii="Times New Roman" w:hAnsi="Times New Roman" w:cs="Times New Roman"/>
                <w:sz w:val="18"/>
                <w:szCs w:val="18"/>
              </w:rPr>
            </w:pPr>
            <w:r w:rsidRPr="004E19C3">
              <w:rPr>
                <w:rFonts w:ascii="Times New Roman" w:hAnsi="Times New Roman" w:cs="Times New Roman"/>
                <w:sz w:val="18"/>
                <w:szCs w:val="18"/>
              </w:rPr>
              <w:t>О</w:t>
            </w:r>
          </w:p>
        </w:tc>
      </w:tr>
    </w:tbl>
    <w:p w14:paraId="43CE83A2" w14:textId="77777777" w:rsidR="00E52BD2" w:rsidRPr="006E3EF1" w:rsidRDefault="00E52BD2" w:rsidP="00252FFB">
      <w:pPr>
        <w:rPr>
          <w:rFonts w:ascii="Times New Roman" w:hAnsi="Times New Roman"/>
          <w:b/>
          <w:bCs/>
          <w:sz w:val="28"/>
          <w:szCs w:val="28"/>
        </w:rPr>
      </w:pPr>
    </w:p>
    <w:p w14:paraId="5760D82A" w14:textId="77777777" w:rsidR="00AA24FF" w:rsidRPr="006E3EF1" w:rsidRDefault="00AA24FF" w:rsidP="00252FFB">
      <w:pPr>
        <w:rPr>
          <w:rFonts w:ascii="Times New Roman" w:hAnsi="Times New Roman"/>
          <w:b/>
          <w:bCs/>
          <w:sz w:val="28"/>
          <w:szCs w:val="28"/>
        </w:rPr>
      </w:pPr>
      <w:r w:rsidRPr="006E3EF1">
        <w:rPr>
          <w:rFonts w:ascii="Times New Roman" w:hAnsi="Times New Roman"/>
          <w:b/>
          <w:bCs/>
          <w:sz w:val="28"/>
          <w:szCs w:val="28"/>
        </w:rPr>
        <w:br w:type="page"/>
      </w:r>
    </w:p>
    <w:p w14:paraId="3951A591" w14:textId="77777777" w:rsidR="00064407" w:rsidRPr="006E3EF1" w:rsidRDefault="00064407" w:rsidP="00252FFB">
      <w:pPr>
        <w:pStyle w:val="1"/>
        <w:spacing w:before="0" w:after="0"/>
      </w:pPr>
      <w:bookmarkStart w:id="30" w:name="_Toc156156500"/>
      <w:bookmarkStart w:id="31" w:name="_Toc103593999"/>
      <w:r w:rsidRPr="006E3EF1">
        <w:lastRenderedPageBreak/>
        <w:t xml:space="preserve">Раздел 5. Примерная структура </w:t>
      </w:r>
      <w:r w:rsidR="00151715" w:rsidRPr="006E3EF1">
        <w:t xml:space="preserve">и содержание </w:t>
      </w:r>
      <w:r w:rsidRPr="006E3EF1">
        <w:t>образовательной программы</w:t>
      </w:r>
      <w:bookmarkEnd w:id="30"/>
    </w:p>
    <w:p w14:paraId="0C496B25" w14:textId="77777777" w:rsidR="00064407" w:rsidRPr="006E3EF1" w:rsidRDefault="00064407" w:rsidP="00252FFB">
      <w:pPr>
        <w:pStyle w:val="114"/>
        <w:spacing w:after="0" w:line="240" w:lineRule="auto"/>
        <w:rPr>
          <w:bCs/>
        </w:rPr>
      </w:pPr>
      <w:bookmarkStart w:id="32" w:name="_Toc156156501"/>
      <w:r w:rsidRPr="006E3EF1">
        <w:rPr>
          <w:bCs/>
        </w:rPr>
        <w:t>5.1. Примерный учебный план</w:t>
      </w:r>
      <w:bookmarkEnd w:id="32"/>
      <w:r w:rsidRPr="006E3EF1">
        <w:rPr>
          <w:bCs/>
        </w:rPr>
        <w:t xml:space="preserve"> </w:t>
      </w:r>
    </w:p>
    <w:tbl>
      <w:tblPr>
        <w:tblW w:w="15016" w:type="dxa"/>
        <w:tblLook w:val="04A0" w:firstRow="1" w:lastRow="0" w:firstColumn="1" w:lastColumn="0" w:noHBand="0" w:noVBand="1"/>
      </w:tblPr>
      <w:tblGrid>
        <w:gridCol w:w="1165"/>
        <w:gridCol w:w="7047"/>
        <w:gridCol w:w="1153"/>
        <w:gridCol w:w="955"/>
        <w:gridCol w:w="1093"/>
        <w:gridCol w:w="876"/>
        <w:gridCol w:w="697"/>
        <w:gridCol w:w="677"/>
        <w:gridCol w:w="697"/>
        <w:gridCol w:w="656"/>
      </w:tblGrid>
      <w:tr w:rsidR="00651433" w:rsidRPr="00651433" w14:paraId="59CE959D" w14:textId="77777777" w:rsidTr="00651433">
        <w:trPr>
          <w:trHeight w:val="20"/>
        </w:trPr>
        <w:tc>
          <w:tcPr>
            <w:tcW w:w="1165"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3AAC736D"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Индекс</w:t>
            </w:r>
          </w:p>
        </w:tc>
        <w:tc>
          <w:tcPr>
            <w:tcW w:w="7047"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04D5026E" w14:textId="4317A099" w:rsidR="00651433" w:rsidRPr="00651433" w:rsidRDefault="00651433" w:rsidP="00651433">
            <w:pPr>
              <w:jc w:val="center"/>
              <w:rPr>
                <w:rFonts w:ascii="Times New Roman" w:eastAsia="Times New Roman" w:hAnsi="Times New Roman" w:cs="Times New Roman"/>
                <w:color w:val="000000"/>
                <w:sz w:val="20"/>
                <w:szCs w:val="20"/>
                <w:lang w:eastAsia="ru-RU"/>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2"/>
            </w:r>
          </w:p>
        </w:tc>
        <w:tc>
          <w:tcPr>
            <w:tcW w:w="1153" w:type="dxa"/>
            <w:vMerge w:val="restart"/>
            <w:tcBorders>
              <w:top w:val="single" w:sz="8" w:space="0" w:color="auto"/>
              <w:left w:val="nil"/>
              <w:bottom w:val="single" w:sz="8" w:space="0" w:color="000000"/>
              <w:right w:val="single" w:sz="4" w:space="0" w:color="auto"/>
            </w:tcBorders>
            <w:shd w:val="clear" w:color="auto" w:fill="auto"/>
            <w:textDirection w:val="btLr"/>
            <w:vAlign w:val="center"/>
            <w:hideMark/>
          </w:tcPr>
          <w:p w14:paraId="7ACAE3AA" w14:textId="7E140F7F" w:rsidR="00651433" w:rsidRPr="00651433" w:rsidRDefault="00651433" w:rsidP="00651433">
            <w:pPr>
              <w:jc w:val="center"/>
              <w:rPr>
                <w:rFonts w:ascii="Times New Roman" w:eastAsia="Times New Roman" w:hAnsi="Times New Roman" w:cs="Times New Roman"/>
                <w:color w:val="000000"/>
                <w:sz w:val="20"/>
                <w:szCs w:val="20"/>
                <w:lang w:eastAsia="ru-RU"/>
              </w:rPr>
            </w:pPr>
            <w:r w:rsidRPr="008B4CF7">
              <w:rPr>
                <w:rFonts w:ascii="Times New Roman" w:hAnsi="Times New Roman" w:cs="Times New Roman"/>
                <w:sz w:val="20"/>
                <w:szCs w:val="20"/>
              </w:rPr>
              <w:t>Всего</w:t>
            </w:r>
          </w:p>
        </w:tc>
        <w:tc>
          <w:tcPr>
            <w:tcW w:w="955" w:type="dxa"/>
            <w:vMerge w:val="restart"/>
            <w:tcBorders>
              <w:top w:val="single" w:sz="8" w:space="0" w:color="auto"/>
              <w:left w:val="single" w:sz="4" w:space="0" w:color="auto"/>
              <w:bottom w:val="single" w:sz="8" w:space="0" w:color="000000"/>
              <w:right w:val="single" w:sz="4" w:space="0" w:color="auto"/>
            </w:tcBorders>
            <w:shd w:val="clear" w:color="auto" w:fill="auto"/>
            <w:textDirection w:val="btLr"/>
            <w:vAlign w:val="center"/>
            <w:hideMark/>
          </w:tcPr>
          <w:p w14:paraId="548CE951" w14:textId="32E53FC4" w:rsidR="00651433" w:rsidRPr="00651433" w:rsidRDefault="00651433" w:rsidP="00651433">
            <w:pPr>
              <w:jc w:val="center"/>
              <w:rPr>
                <w:rFonts w:ascii="Times New Roman" w:eastAsia="Times New Roman" w:hAnsi="Times New Roman" w:cs="Times New Roman"/>
                <w:color w:val="000000"/>
                <w:sz w:val="20"/>
                <w:szCs w:val="20"/>
                <w:lang w:eastAsia="ru-RU"/>
              </w:rPr>
            </w:pPr>
            <w:r w:rsidRPr="008B4CF7">
              <w:rPr>
                <w:rFonts w:ascii="Times New Roman" w:hAnsi="Times New Roman" w:cs="Times New Roman"/>
                <w:sz w:val="20"/>
                <w:szCs w:val="20"/>
              </w:rPr>
              <w:t>В т.ч. в форме практической подготовки</w:t>
            </w:r>
          </w:p>
        </w:tc>
        <w:tc>
          <w:tcPr>
            <w:tcW w:w="4040" w:type="dxa"/>
            <w:gridSpan w:val="5"/>
            <w:tcBorders>
              <w:top w:val="single" w:sz="8" w:space="0" w:color="auto"/>
              <w:left w:val="nil"/>
              <w:bottom w:val="single" w:sz="4" w:space="0" w:color="auto"/>
              <w:right w:val="single" w:sz="4" w:space="0" w:color="auto"/>
            </w:tcBorders>
            <w:shd w:val="clear" w:color="auto" w:fill="auto"/>
            <w:vAlign w:val="center"/>
            <w:hideMark/>
          </w:tcPr>
          <w:p w14:paraId="3CDFAC4E" w14:textId="74CCBE9F" w:rsidR="00651433" w:rsidRPr="00651433" w:rsidRDefault="00651433" w:rsidP="00651433">
            <w:pPr>
              <w:jc w:val="center"/>
              <w:rPr>
                <w:rFonts w:ascii="Times New Roman" w:eastAsia="Times New Roman" w:hAnsi="Times New Roman" w:cs="Times New Roman"/>
                <w:color w:val="000000"/>
                <w:sz w:val="20"/>
                <w:szCs w:val="20"/>
                <w:lang w:eastAsia="ru-RU"/>
              </w:rPr>
            </w:pPr>
            <w:r w:rsidRPr="008B4CF7">
              <w:rPr>
                <w:rFonts w:ascii="Times New Roman" w:hAnsi="Times New Roman" w:cs="Times New Roman"/>
                <w:sz w:val="20"/>
                <w:szCs w:val="20"/>
              </w:rPr>
              <w:t>Объем образовательной программы в академических часах</w:t>
            </w:r>
          </w:p>
        </w:tc>
        <w:tc>
          <w:tcPr>
            <w:tcW w:w="656" w:type="dxa"/>
            <w:vMerge w:val="restart"/>
            <w:tcBorders>
              <w:top w:val="single" w:sz="8" w:space="0" w:color="auto"/>
              <w:left w:val="single" w:sz="4" w:space="0" w:color="auto"/>
              <w:bottom w:val="single" w:sz="8" w:space="0" w:color="000000"/>
              <w:right w:val="single" w:sz="8" w:space="0" w:color="auto"/>
            </w:tcBorders>
            <w:shd w:val="clear" w:color="auto" w:fill="auto"/>
            <w:textDirection w:val="btLr"/>
            <w:vAlign w:val="center"/>
            <w:hideMark/>
          </w:tcPr>
          <w:p w14:paraId="6BE20B0B" w14:textId="0CC397BA" w:rsidR="00651433" w:rsidRPr="00651433" w:rsidRDefault="00651433" w:rsidP="00651433">
            <w:pPr>
              <w:jc w:val="center"/>
              <w:rPr>
                <w:rFonts w:ascii="Times New Roman" w:eastAsia="Times New Roman" w:hAnsi="Times New Roman" w:cs="Times New Roman"/>
                <w:color w:val="000000"/>
                <w:sz w:val="20"/>
                <w:szCs w:val="20"/>
                <w:lang w:eastAsia="ru-RU"/>
              </w:rPr>
            </w:pPr>
            <w:r w:rsidRPr="008B4CF7">
              <w:rPr>
                <w:rFonts w:ascii="Times New Roman" w:hAnsi="Times New Roman" w:cs="Times New Roman"/>
                <w:sz w:val="20"/>
                <w:szCs w:val="20"/>
              </w:rPr>
              <w:t>Рекомендуемый курс</w:t>
            </w:r>
          </w:p>
        </w:tc>
      </w:tr>
      <w:tr w:rsidR="00651433" w:rsidRPr="00651433" w14:paraId="48EB93BC" w14:textId="77777777" w:rsidTr="00651433">
        <w:trPr>
          <w:trHeight w:val="1646"/>
        </w:trPr>
        <w:tc>
          <w:tcPr>
            <w:tcW w:w="1165" w:type="dxa"/>
            <w:vMerge/>
            <w:tcBorders>
              <w:top w:val="single" w:sz="8" w:space="0" w:color="auto"/>
              <w:left w:val="single" w:sz="8" w:space="0" w:color="auto"/>
              <w:bottom w:val="single" w:sz="8" w:space="0" w:color="000000"/>
              <w:right w:val="single" w:sz="4" w:space="0" w:color="auto"/>
            </w:tcBorders>
            <w:vAlign w:val="center"/>
            <w:hideMark/>
          </w:tcPr>
          <w:p w14:paraId="654E822C" w14:textId="77777777" w:rsidR="00651433" w:rsidRPr="00651433" w:rsidRDefault="00651433" w:rsidP="00651433">
            <w:pPr>
              <w:rPr>
                <w:rFonts w:ascii="Times New Roman" w:eastAsia="Times New Roman" w:hAnsi="Times New Roman" w:cs="Times New Roman"/>
                <w:color w:val="000000"/>
                <w:sz w:val="20"/>
                <w:szCs w:val="20"/>
                <w:lang w:eastAsia="ru-RU"/>
              </w:rPr>
            </w:pPr>
          </w:p>
        </w:tc>
        <w:tc>
          <w:tcPr>
            <w:tcW w:w="7047" w:type="dxa"/>
            <w:vMerge/>
            <w:tcBorders>
              <w:top w:val="single" w:sz="8" w:space="0" w:color="auto"/>
              <w:left w:val="single" w:sz="4" w:space="0" w:color="auto"/>
              <w:bottom w:val="single" w:sz="8" w:space="0" w:color="000000"/>
              <w:right w:val="single" w:sz="8" w:space="0" w:color="auto"/>
            </w:tcBorders>
            <w:vAlign w:val="center"/>
            <w:hideMark/>
          </w:tcPr>
          <w:p w14:paraId="0FE4BF88" w14:textId="77777777" w:rsidR="00651433" w:rsidRPr="00651433" w:rsidRDefault="00651433" w:rsidP="00651433">
            <w:pPr>
              <w:rPr>
                <w:rFonts w:ascii="Times New Roman" w:eastAsia="Times New Roman" w:hAnsi="Times New Roman" w:cs="Times New Roman"/>
                <w:color w:val="000000"/>
                <w:sz w:val="20"/>
                <w:szCs w:val="20"/>
                <w:lang w:eastAsia="ru-RU"/>
              </w:rPr>
            </w:pPr>
          </w:p>
        </w:tc>
        <w:tc>
          <w:tcPr>
            <w:tcW w:w="1153" w:type="dxa"/>
            <w:vMerge/>
            <w:tcBorders>
              <w:top w:val="single" w:sz="8" w:space="0" w:color="auto"/>
              <w:left w:val="nil"/>
              <w:bottom w:val="single" w:sz="8" w:space="0" w:color="000000"/>
              <w:right w:val="single" w:sz="4" w:space="0" w:color="auto"/>
            </w:tcBorders>
            <w:vAlign w:val="center"/>
            <w:hideMark/>
          </w:tcPr>
          <w:p w14:paraId="55948D4F" w14:textId="77777777" w:rsidR="00651433" w:rsidRPr="00651433" w:rsidRDefault="00651433" w:rsidP="00651433">
            <w:pPr>
              <w:rPr>
                <w:rFonts w:ascii="Times New Roman" w:eastAsia="Times New Roman" w:hAnsi="Times New Roman" w:cs="Times New Roman"/>
                <w:color w:val="000000"/>
                <w:sz w:val="20"/>
                <w:szCs w:val="20"/>
                <w:lang w:eastAsia="ru-RU"/>
              </w:rPr>
            </w:pPr>
          </w:p>
        </w:tc>
        <w:tc>
          <w:tcPr>
            <w:tcW w:w="955" w:type="dxa"/>
            <w:vMerge/>
            <w:tcBorders>
              <w:top w:val="single" w:sz="8" w:space="0" w:color="auto"/>
              <w:left w:val="single" w:sz="4" w:space="0" w:color="auto"/>
              <w:bottom w:val="single" w:sz="8" w:space="0" w:color="000000"/>
              <w:right w:val="single" w:sz="4" w:space="0" w:color="auto"/>
            </w:tcBorders>
            <w:vAlign w:val="center"/>
            <w:hideMark/>
          </w:tcPr>
          <w:p w14:paraId="3EFE05C9" w14:textId="77777777" w:rsidR="00651433" w:rsidRPr="00651433" w:rsidRDefault="00651433" w:rsidP="00651433">
            <w:pPr>
              <w:rPr>
                <w:rFonts w:ascii="Times New Roman" w:eastAsia="Times New Roman" w:hAnsi="Times New Roman" w:cs="Times New Roman"/>
                <w:color w:val="000000"/>
                <w:sz w:val="20"/>
                <w:szCs w:val="20"/>
                <w:lang w:eastAsia="ru-RU"/>
              </w:rPr>
            </w:pPr>
          </w:p>
        </w:tc>
        <w:tc>
          <w:tcPr>
            <w:tcW w:w="1093" w:type="dxa"/>
            <w:tcBorders>
              <w:top w:val="nil"/>
              <w:left w:val="nil"/>
              <w:bottom w:val="single" w:sz="8" w:space="0" w:color="auto"/>
              <w:right w:val="single" w:sz="4" w:space="0" w:color="auto"/>
            </w:tcBorders>
            <w:shd w:val="clear" w:color="auto" w:fill="auto"/>
            <w:textDirection w:val="btLr"/>
            <w:vAlign w:val="center"/>
            <w:hideMark/>
          </w:tcPr>
          <w:p w14:paraId="3230D40D" w14:textId="4555773F"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8B4CF7">
              <w:rPr>
                <w:rFonts w:ascii="Times New Roman" w:hAnsi="Times New Roman" w:cs="Times New Roman"/>
                <w:sz w:val="20"/>
                <w:szCs w:val="20"/>
              </w:rPr>
              <w:t>Учебные занятия</w:t>
            </w:r>
          </w:p>
        </w:tc>
        <w:tc>
          <w:tcPr>
            <w:tcW w:w="876" w:type="dxa"/>
            <w:tcBorders>
              <w:top w:val="nil"/>
              <w:left w:val="nil"/>
              <w:bottom w:val="single" w:sz="8" w:space="0" w:color="auto"/>
              <w:right w:val="single" w:sz="4" w:space="0" w:color="auto"/>
            </w:tcBorders>
            <w:shd w:val="clear" w:color="auto" w:fill="auto"/>
            <w:textDirection w:val="btLr"/>
            <w:vAlign w:val="center"/>
            <w:hideMark/>
          </w:tcPr>
          <w:p w14:paraId="1643BD02" w14:textId="108F80A3"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8B4CF7">
              <w:rPr>
                <w:rFonts w:ascii="Times New Roman" w:hAnsi="Times New Roman" w:cs="Times New Roman"/>
                <w:color w:val="000000"/>
                <w:sz w:val="20"/>
                <w:szCs w:val="20"/>
              </w:rPr>
              <w:t>Практики</w:t>
            </w:r>
          </w:p>
        </w:tc>
        <w:tc>
          <w:tcPr>
            <w:tcW w:w="697" w:type="dxa"/>
            <w:tcBorders>
              <w:top w:val="nil"/>
              <w:left w:val="nil"/>
              <w:bottom w:val="single" w:sz="8" w:space="0" w:color="auto"/>
              <w:right w:val="single" w:sz="4" w:space="0" w:color="auto"/>
            </w:tcBorders>
            <w:shd w:val="clear" w:color="auto" w:fill="auto"/>
            <w:textDirection w:val="btLr"/>
            <w:vAlign w:val="center"/>
            <w:hideMark/>
          </w:tcPr>
          <w:p w14:paraId="3FB6B7BD" w14:textId="0091F654"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3"/>
            </w:r>
          </w:p>
        </w:tc>
        <w:tc>
          <w:tcPr>
            <w:tcW w:w="677" w:type="dxa"/>
            <w:tcBorders>
              <w:top w:val="nil"/>
              <w:left w:val="nil"/>
              <w:bottom w:val="single" w:sz="8" w:space="0" w:color="auto"/>
              <w:right w:val="single" w:sz="4" w:space="0" w:color="auto"/>
            </w:tcBorders>
            <w:shd w:val="clear" w:color="auto" w:fill="auto"/>
            <w:textDirection w:val="btLr"/>
            <w:vAlign w:val="center"/>
            <w:hideMark/>
          </w:tcPr>
          <w:p w14:paraId="5FB3A879" w14:textId="6D6D36FD"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4"/>
            </w:r>
          </w:p>
        </w:tc>
        <w:tc>
          <w:tcPr>
            <w:tcW w:w="697" w:type="dxa"/>
            <w:tcBorders>
              <w:top w:val="nil"/>
              <w:left w:val="nil"/>
              <w:bottom w:val="single" w:sz="8" w:space="0" w:color="auto"/>
              <w:right w:val="single" w:sz="4" w:space="0" w:color="auto"/>
            </w:tcBorders>
            <w:shd w:val="clear" w:color="auto" w:fill="auto"/>
            <w:textDirection w:val="btLr"/>
            <w:vAlign w:val="center"/>
            <w:hideMark/>
          </w:tcPr>
          <w:p w14:paraId="0A53097F" w14:textId="1DA67119"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8B4CF7">
              <w:rPr>
                <w:rFonts w:ascii="Times New Roman" w:hAnsi="Times New Roman" w:cs="Times New Roman"/>
                <w:sz w:val="20"/>
                <w:szCs w:val="20"/>
              </w:rPr>
              <w:t>Промежуточная аттестация</w:t>
            </w:r>
          </w:p>
        </w:tc>
        <w:tc>
          <w:tcPr>
            <w:tcW w:w="656" w:type="dxa"/>
            <w:vMerge/>
            <w:tcBorders>
              <w:top w:val="single" w:sz="8" w:space="0" w:color="auto"/>
              <w:left w:val="single" w:sz="4" w:space="0" w:color="auto"/>
              <w:bottom w:val="single" w:sz="8" w:space="0" w:color="000000"/>
              <w:right w:val="single" w:sz="8" w:space="0" w:color="auto"/>
            </w:tcBorders>
            <w:vAlign w:val="center"/>
            <w:hideMark/>
          </w:tcPr>
          <w:p w14:paraId="2E9FF0F4" w14:textId="77777777" w:rsidR="00651433" w:rsidRPr="00651433" w:rsidRDefault="00651433" w:rsidP="00651433">
            <w:pPr>
              <w:rPr>
                <w:rFonts w:ascii="Times New Roman" w:eastAsia="Times New Roman" w:hAnsi="Times New Roman" w:cs="Times New Roman"/>
                <w:color w:val="000000"/>
                <w:sz w:val="20"/>
                <w:szCs w:val="20"/>
                <w:lang w:eastAsia="ru-RU"/>
              </w:rPr>
            </w:pPr>
          </w:p>
        </w:tc>
      </w:tr>
      <w:tr w:rsidR="00651433" w:rsidRPr="00651433" w14:paraId="2817DB6C" w14:textId="77777777" w:rsidTr="00651433">
        <w:trPr>
          <w:trHeight w:val="20"/>
        </w:trPr>
        <w:tc>
          <w:tcPr>
            <w:tcW w:w="1165" w:type="dxa"/>
            <w:tcBorders>
              <w:top w:val="nil"/>
              <w:left w:val="single" w:sz="8" w:space="0" w:color="auto"/>
              <w:bottom w:val="single" w:sz="8" w:space="0" w:color="auto"/>
              <w:right w:val="single" w:sz="4" w:space="0" w:color="auto"/>
            </w:tcBorders>
            <w:shd w:val="clear" w:color="auto" w:fill="auto"/>
            <w:vAlign w:val="center"/>
            <w:hideMark/>
          </w:tcPr>
          <w:p w14:paraId="108F7DFF"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c>
          <w:tcPr>
            <w:tcW w:w="7047" w:type="dxa"/>
            <w:tcBorders>
              <w:top w:val="nil"/>
              <w:left w:val="nil"/>
              <w:bottom w:val="single" w:sz="8" w:space="0" w:color="auto"/>
              <w:right w:val="single" w:sz="8" w:space="0" w:color="auto"/>
            </w:tcBorders>
            <w:shd w:val="clear" w:color="auto" w:fill="auto"/>
            <w:vAlign w:val="center"/>
            <w:hideMark/>
          </w:tcPr>
          <w:p w14:paraId="6BE16C49"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w:t>
            </w:r>
          </w:p>
        </w:tc>
        <w:tc>
          <w:tcPr>
            <w:tcW w:w="1153" w:type="dxa"/>
            <w:tcBorders>
              <w:top w:val="nil"/>
              <w:left w:val="nil"/>
              <w:bottom w:val="single" w:sz="8" w:space="0" w:color="auto"/>
              <w:right w:val="single" w:sz="4" w:space="0" w:color="auto"/>
            </w:tcBorders>
            <w:shd w:val="clear" w:color="auto" w:fill="auto"/>
            <w:vAlign w:val="center"/>
            <w:hideMark/>
          </w:tcPr>
          <w:p w14:paraId="420425C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w:t>
            </w:r>
          </w:p>
        </w:tc>
        <w:tc>
          <w:tcPr>
            <w:tcW w:w="955" w:type="dxa"/>
            <w:tcBorders>
              <w:top w:val="nil"/>
              <w:left w:val="nil"/>
              <w:bottom w:val="single" w:sz="8" w:space="0" w:color="auto"/>
              <w:right w:val="single" w:sz="4" w:space="0" w:color="auto"/>
            </w:tcBorders>
            <w:shd w:val="clear" w:color="auto" w:fill="auto"/>
            <w:vAlign w:val="center"/>
            <w:hideMark/>
          </w:tcPr>
          <w:p w14:paraId="3429330F"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4</w:t>
            </w:r>
          </w:p>
        </w:tc>
        <w:tc>
          <w:tcPr>
            <w:tcW w:w="1093" w:type="dxa"/>
            <w:tcBorders>
              <w:top w:val="nil"/>
              <w:left w:val="nil"/>
              <w:bottom w:val="single" w:sz="8" w:space="0" w:color="auto"/>
              <w:right w:val="single" w:sz="4" w:space="0" w:color="auto"/>
            </w:tcBorders>
            <w:shd w:val="clear" w:color="auto" w:fill="auto"/>
            <w:vAlign w:val="center"/>
            <w:hideMark/>
          </w:tcPr>
          <w:p w14:paraId="2B98870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5</w:t>
            </w:r>
          </w:p>
        </w:tc>
        <w:tc>
          <w:tcPr>
            <w:tcW w:w="876" w:type="dxa"/>
            <w:tcBorders>
              <w:top w:val="nil"/>
              <w:left w:val="nil"/>
              <w:bottom w:val="single" w:sz="8" w:space="0" w:color="auto"/>
              <w:right w:val="single" w:sz="4" w:space="0" w:color="auto"/>
            </w:tcBorders>
            <w:shd w:val="clear" w:color="auto" w:fill="auto"/>
            <w:vAlign w:val="center"/>
            <w:hideMark/>
          </w:tcPr>
          <w:p w14:paraId="1581542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6</w:t>
            </w:r>
          </w:p>
        </w:tc>
        <w:tc>
          <w:tcPr>
            <w:tcW w:w="697" w:type="dxa"/>
            <w:tcBorders>
              <w:top w:val="nil"/>
              <w:left w:val="nil"/>
              <w:bottom w:val="single" w:sz="8" w:space="0" w:color="auto"/>
              <w:right w:val="single" w:sz="4" w:space="0" w:color="auto"/>
            </w:tcBorders>
            <w:shd w:val="clear" w:color="auto" w:fill="auto"/>
            <w:vAlign w:val="center"/>
            <w:hideMark/>
          </w:tcPr>
          <w:p w14:paraId="1D85A3D3"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7</w:t>
            </w:r>
          </w:p>
        </w:tc>
        <w:tc>
          <w:tcPr>
            <w:tcW w:w="677" w:type="dxa"/>
            <w:tcBorders>
              <w:top w:val="nil"/>
              <w:left w:val="nil"/>
              <w:bottom w:val="single" w:sz="8" w:space="0" w:color="auto"/>
              <w:right w:val="single" w:sz="4" w:space="0" w:color="auto"/>
            </w:tcBorders>
            <w:shd w:val="clear" w:color="auto" w:fill="auto"/>
            <w:vAlign w:val="center"/>
            <w:hideMark/>
          </w:tcPr>
          <w:p w14:paraId="2AEA98B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8</w:t>
            </w:r>
          </w:p>
        </w:tc>
        <w:tc>
          <w:tcPr>
            <w:tcW w:w="697" w:type="dxa"/>
            <w:tcBorders>
              <w:top w:val="nil"/>
              <w:left w:val="nil"/>
              <w:bottom w:val="single" w:sz="8" w:space="0" w:color="auto"/>
              <w:right w:val="single" w:sz="4" w:space="0" w:color="auto"/>
            </w:tcBorders>
            <w:shd w:val="clear" w:color="auto" w:fill="auto"/>
            <w:vAlign w:val="center"/>
            <w:hideMark/>
          </w:tcPr>
          <w:p w14:paraId="04F16DC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9</w:t>
            </w:r>
          </w:p>
        </w:tc>
        <w:tc>
          <w:tcPr>
            <w:tcW w:w="656" w:type="dxa"/>
            <w:tcBorders>
              <w:top w:val="nil"/>
              <w:left w:val="nil"/>
              <w:bottom w:val="single" w:sz="8" w:space="0" w:color="auto"/>
              <w:right w:val="single" w:sz="8" w:space="0" w:color="auto"/>
            </w:tcBorders>
            <w:shd w:val="clear" w:color="auto" w:fill="auto"/>
            <w:vAlign w:val="center"/>
            <w:hideMark/>
          </w:tcPr>
          <w:p w14:paraId="3D0C9E0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10</w:t>
            </w:r>
          </w:p>
        </w:tc>
      </w:tr>
      <w:tr w:rsidR="00651433" w:rsidRPr="00651433" w14:paraId="25C95DC2" w14:textId="77777777" w:rsidTr="00651433">
        <w:trPr>
          <w:trHeight w:val="20"/>
        </w:trPr>
        <w:tc>
          <w:tcPr>
            <w:tcW w:w="821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6498664"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153" w:type="dxa"/>
            <w:tcBorders>
              <w:top w:val="nil"/>
              <w:left w:val="nil"/>
              <w:bottom w:val="single" w:sz="8" w:space="0" w:color="auto"/>
              <w:right w:val="single" w:sz="4" w:space="0" w:color="auto"/>
            </w:tcBorders>
            <w:shd w:val="clear" w:color="auto" w:fill="auto"/>
            <w:vAlign w:val="center"/>
            <w:hideMark/>
          </w:tcPr>
          <w:p w14:paraId="3DB58118"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2304</w:t>
            </w:r>
          </w:p>
        </w:tc>
        <w:tc>
          <w:tcPr>
            <w:tcW w:w="955" w:type="dxa"/>
            <w:tcBorders>
              <w:top w:val="nil"/>
              <w:left w:val="nil"/>
              <w:bottom w:val="single" w:sz="8" w:space="0" w:color="auto"/>
              <w:right w:val="single" w:sz="4" w:space="0" w:color="auto"/>
            </w:tcBorders>
            <w:shd w:val="clear" w:color="auto" w:fill="auto"/>
            <w:vAlign w:val="center"/>
            <w:hideMark/>
          </w:tcPr>
          <w:p w14:paraId="77265C98"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1700</w:t>
            </w:r>
          </w:p>
        </w:tc>
        <w:tc>
          <w:tcPr>
            <w:tcW w:w="1093" w:type="dxa"/>
            <w:tcBorders>
              <w:top w:val="nil"/>
              <w:left w:val="nil"/>
              <w:bottom w:val="single" w:sz="8" w:space="0" w:color="auto"/>
              <w:right w:val="single" w:sz="4" w:space="0" w:color="auto"/>
            </w:tcBorders>
            <w:shd w:val="clear" w:color="auto" w:fill="auto"/>
            <w:vAlign w:val="center"/>
            <w:hideMark/>
          </w:tcPr>
          <w:p w14:paraId="15BB1C1F"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1152</w:t>
            </w:r>
          </w:p>
        </w:tc>
        <w:tc>
          <w:tcPr>
            <w:tcW w:w="876" w:type="dxa"/>
            <w:tcBorders>
              <w:top w:val="nil"/>
              <w:left w:val="nil"/>
              <w:bottom w:val="single" w:sz="8" w:space="0" w:color="auto"/>
              <w:right w:val="single" w:sz="4" w:space="0" w:color="auto"/>
            </w:tcBorders>
            <w:shd w:val="clear" w:color="auto" w:fill="auto"/>
            <w:vAlign w:val="center"/>
            <w:hideMark/>
          </w:tcPr>
          <w:p w14:paraId="46329020"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1044</w:t>
            </w:r>
          </w:p>
        </w:tc>
        <w:tc>
          <w:tcPr>
            <w:tcW w:w="697" w:type="dxa"/>
            <w:tcBorders>
              <w:top w:val="nil"/>
              <w:left w:val="nil"/>
              <w:bottom w:val="single" w:sz="8" w:space="0" w:color="auto"/>
              <w:right w:val="single" w:sz="4" w:space="0" w:color="auto"/>
            </w:tcBorders>
            <w:shd w:val="clear" w:color="auto" w:fill="auto"/>
            <w:vAlign w:val="center"/>
            <w:hideMark/>
          </w:tcPr>
          <w:p w14:paraId="1CD004AD"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77" w:type="dxa"/>
            <w:tcBorders>
              <w:top w:val="nil"/>
              <w:left w:val="nil"/>
              <w:bottom w:val="single" w:sz="8" w:space="0" w:color="auto"/>
              <w:right w:val="single" w:sz="4" w:space="0" w:color="auto"/>
            </w:tcBorders>
            <w:shd w:val="clear" w:color="auto" w:fill="auto"/>
            <w:vAlign w:val="center"/>
            <w:hideMark/>
          </w:tcPr>
          <w:p w14:paraId="73502DA5"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97" w:type="dxa"/>
            <w:tcBorders>
              <w:top w:val="nil"/>
              <w:left w:val="nil"/>
              <w:bottom w:val="single" w:sz="8" w:space="0" w:color="auto"/>
              <w:right w:val="single" w:sz="4" w:space="0" w:color="auto"/>
            </w:tcBorders>
            <w:shd w:val="clear" w:color="auto" w:fill="auto"/>
            <w:vAlign w:val="center"/>
            <w:hideMark/>
          </w:tcPr>
          <w:p w14:paraId="65F41A1C"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108</w:t>
            </w:r>
          </w:p>
        </w:tc>
        <w:tc>
          <w:tcPr>
            <w:tcW w:w="656" w:type="dxa"/>
            <w:tcBorders>
              <w:top w:val="nil"/>
              <w:left w:val="nil"/>
              <w:bottom w:val="single" w:sz="8" w:space="0" w:color="auto"/>
              <w:right w:val="single" w:sz="8" w:space="0" w:color="auto"/>
            </w:tcBorders>
            <w:shd w:val="clear" w:color="auto" w:fill="auto"/>
            <w:vAlign w:val="center"/>
            <w:hideMark/>
          </w:tcPr>
          <w:p w14:paraId="609A9816"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r>
      <w:tr w:rsidR="00651433" w:rsidRPr="00651433" w14:paraId="1437A106" w14:textId="77777777" w:rsidTr="00651433">
        <w:trPr>
          <w:trHeight w:val="20"/>
        </w:trPr>
        <w:tc>
          <w:tcPr>
            <w:tcW w:w="1165" w:type="dxa"/>
            <w:tcBorders>
              <w:top w:val="nil"/>
              <w:left w:val="single" w:sz="8" w:space="0" w:color="auto"/>
              <w:bottom w:val="single" w:sz="8" w:space="0" w:color="auto"/>
              <w:right w:val="nil"/>
            </w:tcBorders>
            <w:shd w:val="clear" w:color="auto" w:fill="auto"/>
            <w:vAlign w:val="center"/>
            <w:hideMark/>
          </w:tcPr>
          <w:p w14:paraId="391EA62E" w14:textId="77777777" w:rsidR="00651433" w:rsidRPr="00651433" w:rsidRDefault="00651433" w:rsidP="00651433">
            <w:pPr>
              <w:jc w:val="both"/>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СГ.00</w:t>
            </w:r>
          </w:p>
        </w:tc>
        <w:tc>
          <w:tcPr>
            <w:tcW w:w="7047" w:type="dxa"/>
            <w:tcBorders>
              <w:top w:val="nil"/>
              <w:left w:val="single" w:sz="8" w:space="0" w:color="auto"/>
              <w:bottom w:val="single" w:sz="8" w:space="0" w:color="auto"/>
              <w:right w:val="single" w:sz="8" w:space="0" w:color="auto"/>
            </w:tcBorders>
            <w:shd w:val="clear" w:color="auto" w:fill="auto"/>
            <w:vAlign w:val="center"/>
            <w:hideMark/>
          </w:tcPr>
          <w:p w14:paraId="67DA1038" w14:textId="77777777" w:rsidR="00651433" w:rsidRPr="00651433" w:rsidRDefault="00651433" w:rsidP="00651433">
            <w:pPr>
              <w:jc w:val="both"/>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xml:space="preserve">Социально-гуманитарный цикл </w:t>
            </w:r>
          </w:p>
        </w:tc>
        <w:tc>
          <w:tcPr>
            <w:tcW w:w="1153" w:type="dxa"/>
            <w:tcBorders>
              <w:top w:val="nil"/>
              <w:left w:val="nil"/>
              <w:bottom w:val="single" w:sz="8" w:space="0" w:color="auto"/>
              <w:right w:val="single" w:sz="4" w:space="0" w:color="auto"/>
            </w:tcBorders>
            <w:shd w:val="clear" w:color="auto" w:fill="auto"/>
            <w:vAlign w:val="center"/>
            <w:hideMark/>
          </w:tcPr>
          <w:p w14:paraId="33AD288F"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140</w:t>
            </w:r>
          </w:p>
        </w:tc>
        <w:tc>
          <w:tcPr>
            <w:tcW w:w="955" w:type="dxa"/>
            <w:tcBorders>
              <w:top w:val="nil"/>
              <w:left w:val="nil"/>
              <w:bottom w:val="single" w:sz="8" w:space="0" w:color="auto"/>
              <w:right w:val="single" w:sz="4" w:space="0" w:color="auto"/>
            </w:tcBorders>
            <w:shd w:val="clear" w:color="auto" w:fill="auto"/>
            <w:vAlign w:val="center"/>
            <w:hideMark/>
          </w:tcPr>
          <w:p w14:paraId="14F9C53A"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90</w:t>
            </w:r>
          </w:p>
        </w:tc>
        <w:tc>
          <w:tcPr>
            <w:tcW w:w="1093" w:type="dxa"/>
            <w:tcBorders>
              <w:top w:val="nil"/>
              <w:left w:val="nil"/>
              <w:bottom w:val="single" w:sz="8" w:space="0" w:color="auto"/>
              <w:right w:val="single" w:sz="4" w:space="0" w:color="auto"/>
            </w:tcBorders>
            <w:shd w:val="clear" w:color="auto" w:fill="auto"/>
            <w:vAlign w:val="center"/>
            <w:hideMark/>
          </w:tcPr>
          <w:p w14:paraId="4D0FFC4A"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140</w:t>
            </w:r>
          </w:p>
        </w:tc>
        <w:tc>
          <w:tcPr>
            <w:tcW w:w="876" w:type="dxa"/>
            <w:tcBorders>
              <w:top w:val="nil"/>
              <w:left w:val="nil"/>
              <w:bottom w:val="single" w:sz="8" w:space="0" w:color="auto"/>
              <w:right w:val="single" w:sz="4" w:space="0" w:color="auto"/>
            </w:tcBorders>
            <w:shd w:val="clear" w:color="auto" w:fill="auto"/>
            <w:vAlign w:val="center"/>
            <w:hideMark/>
          </w:tcPr>
          <w:p w14:paraId="794E81E4"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97" w:type="dxa"/>
            <w:tcBorders>
              <w:top w:val="nil"/>
              <w:left w:val="nil"/>
              <w:bottom w:val="single" w:sz="8" w:space="0" w:color="auto"/>
              <w:right w:val="single" w:sz="4" w:space="0" w:color="auto"/>
            </w:tcBorders>
            <w:shd w:val="clear" w:color="auto" w:fill="auto"/>
            <w:vAlign w:val="center"/>
            <w:hideMark/>
          </w:tcPr>
          <w:p w14:paraId="53D9EDF4"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77" w:type="dxa"/>
            <w:tcBorders>
              <w:top w:val="nil"/>
              <w:left w:val="nil"/>
              <w:bottom w:val="single" w:sz="8" w:space="0" w:color="auto"/>
              <w:right w:val="single" w:sz="4" w:space="0" w:color="auto"/>
            </w:tcBorders>
            <w:shd w:val="clear" w:color="auto" w:fill="auto"/>
            <w:vAlign w:val="center"/>
            <w:hideMark/>
          </w:tcPr>
          <w:p w14:paraId="6A8A99A8"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97" w:type="dxa"/>
            <w:tcBorders>
              <w:top w:val="nil"/>
              <w:left w:val="nil"/>
              <w:bottom w:val="single" w:sz="8" w:space="0" w:color="auto"/>
              <w:right w:val="single" w:sz="4" w:space="0" w:color="auto"/>
            </w:tcBorders>
            <w:shd w:val="clear" w:color="auto" w:fill="auto"/>
            <w:vAlign w:val="center"/>
            <w:hideMark/>
          </w:tcPr>
          <w:p w14:paraId="6235B113"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56" w:type="dxa"/>
            <w:tcBorders>
              <w:top w:val="nil"/>
              <w:left w:val="nil"/>
              <w:bottom w:val="single" w:sz="8" w:space="0" w:color="auto"/>
              <w:right w:val="single" w:sz="8" w:space="0" w:color="auto"/>
            </w:tcBorders>
            <w:shd w:val="clear" w:color="auto" w:fill="auto"/>
            <w:vAlign w:val="center"/>
            <w:hideMark/>
          </w:tcPr>
          <w:p w14:paraId="40D70716"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r>
      <w:tr w:rsidR="00651433" w:rsidRPr="00651433" w14:paraId="5A151B31"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35292857"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СГ.01</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06FD5E30"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История России</w:t>
            </w:r>
          </w:p>
        </w:tc>
        <w:tc>
          <w:tcPr>
            <w:tcW w:w="1153" w:type="dxa"/>
            <w:tcBorders>
              <w:top w:val="nil"/>
              <w:left w:val="nil"/>
              <w:bottom w:val="single" w:sz="4" w:space="0" w:color="auto"/>
              <w:right w:val="single" w:sz="4" w:space="0" w:color="auto"/>
            </w:tcBorders>
            <w:shd w:val="clear" w:color="auto" w:fill="auto"/>
            <w:vAlign w:val="center"/>
            <w:hideMark/>
          </w:tcPr>
          <w:p w14:paraId="4112FCF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32</w:t>
            </w:r>
          </w:p>
        </w:tc>
        <w:tc>
          <w:tcPr>
            <w:tcW w:w="955" w:type="dxa"/>
            <w:tcBorders>
              <w:top w:val="nil"/>
              <w:left w:val="nil"/>
              <w:bottom w:val="single" w:sz="4" w:space="0" w:color="auto"/>
              <w:right w:val="single" w:sz="4" w:space="0" w:color="auto"/>
            </w:tcBorders>
            <w:shd w:val="clear" w:color="auto" w:fill="auto"/>
            <w:vAlign w:val="center"/>
            <w:hideMark/>
          </w:tcPr>
          <w:p w14:paraId="107FDCBD"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6</w:t>
            </w:r>
          </w:p>
        </w:tc>
        <w:tc>
          <w:tcPr>
            <w:tcW w:w="1093" w:type="dxa"/>
            <w:tcBorders>
              <w:top w:val="nil"/>
              <w:left w:val="nil"/>
              <w:bottom w:val="single" w:sz="4" w:space="0" w:color="auto"/>
              <w:right w:val="single" w:sz="4" w:space="0" w:color="auto"/>
            </w:tcBorders>
            <w:shd w:val="clear" w:color="auto" w:fill="auto"/>
            <w:vAlign w:val="center"/>
            <w:hideMark/>
          </w:tcPr>
          <w:p w14:paraId="1443F0F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32</w:t>
            </w:r>
          </w:p>
        </w:tc>
        <w:tc>
          <w:tcPr>
            <w:tcW w:w="876" w:type="dxa"/>
            <w:tcBorders>
              <w:top w:val="nil"/>
              <w:left w:val="nil"/>
              <w:bottom w:val="single" w:sz="4" w:space="0" w:color="auto"/>
              <w:right w:val="single" w:sz="4" w:space="0" w:color="auto"/>
            </w:tcBorders>
            <w:shd w:val="clear" w:color="auto" w:fill="auto"/>
            <w:vAlign w:val="center"/>
            <w:hideMark/>
          </w:tcPr>
          <w:p w14:paraId="0D7EFC7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5BA7E31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52C04B0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360B9C5E"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4" w:space="0" w:color="auto"/>
              <w:right w:val="single" w:sz="8" w:space="0" w:color="auto"/>
            </w:tcBorders>
            <w:shd w:val="clear" w:color="auto" w:fill="auto"/>
            <w:vAlign w:val="center"/>
            <w:hideMark/>
          </w:tcPr>
          <w:p w14:paraId="767AA4E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1E0B14C1"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76C10894"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СГ.02</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6673178A"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1153" w:type="dxa"/>
            <w:tcBorders>
              <w:top w:val="nil"/>
              <w:left w:val="nil"/>
              <w:bottom w:val="single" w:sz="4" w:space="0" w:color="auto"/>
              <w:right w:val="single" w:sz="4" w:space="0" w:color="auto"/>
            </w:tcBorders>
            <w:shd w:val="clear" w:color="auto" w:fill="auto"/>
            <w:vAlign w:val="center"/>
            <w:hideMark/>
          </w:tcPr>
          <w:p w14:paraId="685AFA0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955" w:type="dxa"/>
            <w:tcBorders>
              <w:top w:val="nil"/>
              <w:left w:val="nil"/>
              <w:bottom w:val="single" w:sz="4" w:space="0" w:color="auto"/>
              <w:right w:val="single" w:sz="4" w:space="0" w:color="auto"/>
            </w:tcBorders>
            <w:shd w:val="clear" w:color="auto" w:fill="auto"/>
            <w:vAlign w:val="center"/>
            <w:hideMark/>
          </w:tcPr>
          <w:p w14:paraId="0537944D"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30</w:t>
            </w:r>
          </w:p>
        </w:tc>
        <w:tc>
          <w:tcPr>
            <w:tcW w:w="1093" w:type="dxa"/>
            <w:tcBorders>
              <w:top w:val="nil"/>
              <w:left w:val="nil"/>
              <w:bottom w:val="single" w:sz="4" w:space="0" w:color="auto"/>
              <w:right w:val="single" w:sz="4" w:space="0" w:color="auto"/>
            </w:tcBorders>
            <w:shd w:val="clear" w:color="auto" w:fill="auto"/>
            <w:vAlign w:val="center"/>
            <w:hideMark/>
          </w:tcPr>
          <w:p w14:paraId="4040FDB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876" w:type="dxa"/>
            <w:tcBorders>
              <w:top w:val="nil"/>
              <w:left w:val="nil"/>
              <w:bottom w:val="single" w:sz="4" w:space="0" w:color="auto"/>
              <w:right w:val="single" w:sz="4" w:space="0" w:color="auto"/>
            </w:tcBorders>
            <w:shd w:val="clear" w:color="auto" w:fill="auto"/>
            <w:vAlign w:val="center"/>
            <w:hideMark/>
          </w:tcPr>
          <w:p w14:paraId="1851B0E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10FCE8A3"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517570B5"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2171B223"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4" w:space="0" w:color="auto"/>
              <w:right w:val="single" w:sz="8" w:space="0" w:color="auto"/>
            </w:tcBorders>
            <w:shd w:val="clear" w:color="auto" w:fill="auto"/>
            <w:vAlign w:val="center"/>
            <w:hideMark/>
          </w:tcPr>
          <w:p w14:paraId="21CBAF2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22ED4253"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2A2802B0"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СГ.03</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5BFBD3DB"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Безопасность жизнедеятельности</w:t>
            </w:r>
          </w:p>
        </w:tc>
        <w:tc>
          <w:tcPr>
            <w:tcW w:w="1153" w:type="dxa"/>
            <w:tcBorders>
              <w:top w:val="nil"/>
              <w:left w:val="nil"/>
              <w:bottom w:val="single" w:sz="4" w:space="0" w:color="auto"/>
              <w:right w:val="single" w:sz="4" w:space="0" w:color="auto"/>
            </w:tcBorders>
            <w:shd w:val="clear" w:color="auto" w:fill="auto"/>
            <w:vAlign w:val="center"/>
            <w:hideMark/>
          </w:tcPr>
          <w:p w14:paraId="66FB620E"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955" w:type="dxa"/>
            <w:tcBorders>
              <w:top w:val="nil"/>
              <w:left w:val="nil"/>
              <w:bottom w:val="single" w:sz="4" w:space="0" w:color="auto"/>
              <w:right w:val="single" w:sz="4" w:space="0" w:color="auto"/>
            </w:tcBorders>
            <w:shd w:val="clear" w:color="auto" w:fill="auto"/>
            <w:vAlign w:val="center"/>
            <w:hideMark/>
          </w:tcPr>
          <w:p w14:paraId="54EDA9B2"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24</w:t>
            </w:r>
          </w:p>
        </w:tc>
        <w:tc>
          <w:tcPr>
            <w:tcW w:w="1093" w:type="dxa"/>
            <w:tcBorders>
              <w:top w:val="nil"/>
              <w:left w:val="nil"/>
              <w:bottom w:val="single" w:sz="4" w:space="0" w:color="auto"/>
              <w:right w:val="single" w:sz="4" w:space="0" w:color="auto"/>
            </w:tcBorders>
            <w:shd w:val="clear" w:color="auto" w:fill="auto"/>
            <w:vAlign w:val="center"/>
            <w:hideMark/>
          </w:tcPr>
          <w:p w14:paraId="3C94001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876" w:type="dxa"/>
            <w:tcBorders>
              <w:top w:val="nil"/>
              <w:left w:val="nil"/>
              <w:bottom w:val="single" w:sz="4" w:space="0" w:color="auto"/>
              <w:right w:val="single" w:sz="4" w:space="0" w:color="auto"/>
            </w:tcBorders>
            <w:shd w:val="clear" w:color="auto" w:fill="auto"/>
            <w:vAlign w:val="center"/>
            <w:hideMark/>
          </w:tcPr>
          <w:p w14:paraId="14D501F9"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4AB9721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475AC4E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003FD47E"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4" w:space="0" w:color="auto"/>
              <w:right w:val="single" w:sz="8" w:space="0" w:color="auto"/>
            </w:tcBorders>
            <w:shd w:val="clear" w:color="auto" w:fill="auto"/>
            <w:vAlign w:val="center"/>
            <w:hideMark/>
          </w:tcPr>
          <w:p w14:paraId="2BC796B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4BEE97C6"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03161E3B"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СГ.04</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02927A21"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Физическая культура</w:t>
            </w:r>
          </w:p>
        </w:tc>
        <w:tc>
          <w:tcPr>
            <w:tcW w:w="1153" w:type="dxa"/>
            <w:tcBorders>
              <w:top w:val="nil"/>
              <w:left w:val="nil"/>
              <w:bottom w:val="single" w:sz="4" w:space="0" w:color="auto"/>
              <w:right w:val="single" w:sz="4" w:space="0" w:color="auto"/>
            </w:tcBorders>
            <w:shd w:val="clear" w:color="auto" w:fill="auto"/>
            <w:vAlign w:val="center"/>
            <w:hideMark/>
          </w:tcPr>
          <w:p w14:paraId="4863FC69"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955" w:type="dxa"/>
            <w:tcBorders>
              <w:top w:val="nil"/>
              <w:left w:val="nil"/>
              <w:bottom w:val="single" w:sz="4" w:space="0" w:color="auto"/>
              <w:right w:val="single" w:sz="4" w:space="0" w:color="auto"/>
            </w:tcBorders>
            <w:shd w:val="clear" w:color="auto" w:fill="auto"/>
            <w:vAlign w:val="center"/>
            <w:hideMark/>
          </w:tcPr>
          <w:p w14:paraId="3ED7305E"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30</w:t>
            </w:r>
          </w:p>
        </w:tc>
        <w:tc>
          <w:tcPr>
            <w:tcW w:w="1093" w:type="dxa"/>
            <w:tcBorders>
              <w:top w:val="nil"/>
              <w:left w:val="nil"/>
              <w:bottom w:val="single" w:sz="4" w:space="0" w:color="auto"/>
              <w:right w:val="single" w:sz="4" w:space="0" w:color="auto"/>
            </w:tcBorders>
            <w:shd w:val="clear" w:color="auto" w:fill="auto"/>
            <w:vAlign w:val="center"/>
            <w:hideMark/>
          </w:tcPr>
          <w:p w14:paraId="60674B6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876" w:type="dxa"/>
            <w:tcBorders>
              <w:top w:val="nil"/>
              <w:left w:val="nil"/>
              <w:bottom w:val="single" w:sz="4" w:space="0" w:color="auto"/>
              <w:right w:val="single" w:sz="4" w:space="0" w:color="auto"/>
            </w:tcBorders>
            <w:shd w:val="clear" w:color="auto" w:fill="auto"/>
            <w:vAlign w:val="center"/>
            <w:hideMark/>
          </w:tcPr>
          <w:p w14:paraId="75C3C225"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71FBF395"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69BC9BEE"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03B6DC98"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4" w:space="0" w:color="auto"/>
              <w:right w:val="single" w:sz="8" w:space="0" w:color="auto"/>
            </w:tcBorders>
            <w:shd w:val="clear" w:color="auto" w:fill="auto"/>
            <w:vAlign w:val="center"/>
            <w:hideMark/>
          </w:tcPr>
          <w:p w14:paraId="1939729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2ED9A35A" w14:textId="77777777" w:rsidTr="00651433">
        <w:trPr>
          <w:trHeight w:val="20"/>
        </w:trPr>
        <w:tc>
          <w:tcPr>
            <w:tcW w:w="1165" w:type="dxa"/>
            <w:tcBorders>
              <w:top w:val="single" w:sz="8" w:space="0" w:color="auto"/>
              <w:left w:val="single" w:sz="8" w:space="0" w:color="auto"/>
              <w:bottom w:val="single" w:sz="8" w:space="0" w:color="auto"/>
              <w:right w:val="nil"/>
            </w:tcBorders>
            <w:shd w:val="clear" w:color="auto" w:fill="auto"/>
            <w:vAlign w:val="center"/>
            <w:hideMark/>
          </w:tcPr>
          <w:p w14:paraId="1B415D40" w14:textId="77777777" w:rsidR="00651433" w:rsidRPr="00651433" w:rsidRDefault="00651433" w:rsidP="00651433">
            <w:pPr>
              <w:jc w:val="both"/>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ОП.00</w:t>
            </w:r>
          </w:p>
        </w:tc>
        <w:tc>
          <w:tcPr>
            <w:tcW w:w="704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5A31D51" w14:textId="77777777" w:rsidR="00651433" w:rsidRPr="00651433" w:rsidRDefault="00651433" w:rsidP="00651433">
            <w:pPr>
              <w:jc w:val="both"/>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Общепрофессиональный цикл</w:t>
            </w:r>
          </w:p>
        </w:tc>
        <w:tc>
          <w:tcPr>
            <w:tcW w:w="1153" w:type="dxa"/>
            <w:tcBorders>
              <w:top w:val="single" w:sz="8" w:space="0" w:color="auto"/>
              <w:left w:val="nil"/>
              <w:bottom w:val="single" w:sz="8" w:space="0" w:color="auto"/>
              <w:right w:val="single" w:sz="4" w:space="0" w:color="auto"/>
            </w:tcBorders>
            <w:shd w:val="clear" w:color="auto" w:fill="auto"/>
            <w:vAlign w:val="center"/>
            <w:hideMark/>
          </w:tcPr>
          <w:p w14:paraId="4DA887B0"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496</w:t>
            </w:r>
          </w:p>
        </w:tc>
        <w:tc>
          <w:tcPr>
            <w:tcW w:w="955" w:type="dxa"/>
            <w:tcBorders>
              <w:top w:val="single" w:sz="8" w:space="0" w:color="auto"/>
              <w:left w:val="nil"/>
              <w:bottom w:val="single" w:sz="8" w:space="0" w:color="auto"/>
              <w:right w:val="single" w:sz="4" w:space="0" w:color="auto"/>
            </w:tcBorders>
            <w:shd w:val="clear" w:color="auto" w:fill="auto"/>
            <w:vAlign w:val="center"/>
            <w:hideMark/>
          </w:tcPr>
          <w:p w14:paraId="556A4DEB"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216</w:t>
            </w:r>
          </w:p>
        </w:tc>
        <w:tc>
          <w:tcPr>
            <w:tcW w:w="1093" w:type="dxa"/>
            <w:tcBorders>
              <w:top w:val="single" w:sz="8" w:space="0" w:color="auto"/>
              <w:left w:val="nil"/>
              <w:bottom w:val="single" w:sz="8" w:space="0" w:color="auto"/>
              <w:right w:val="single" w:sz="4" w:space="0" w:color="auto"/>
            </w:tcBorders>
            <w:shd w:val="clear" w:color="auto" w:fill="auto"/>
            <w:vAlign w:val="center"/>
            <w:hideMark/>
          </w:tcPr>
          <w:p w14:paraId="6A3C082F"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472</w:t>
            </w:r>
          </w:p>
        </w:tc>
        <w:tc>
          <w:tcPr>
            <w:tcW w:w="876" w:type="dxa"/>
            <w:tcBorders>
              <w:top w:val="single" w:sz="8" w:space="0" w:color="auto"/>
              <w:left w:val="nil"/>
              <w:bottom w:val="single" w:sz="8" w:space="0" w:color="auto"/>
              <w:right w:val="single" w:sz="4" w:space="0" w:color="auto"/>
            </w:tcBorders>
            <w:shd w:val="clear" w:color="auto" w:fill="auto"/>
            <w:vAlign w:val="center"/>
            <w:hideMark/>
          </w:tcPr>
          <w:p w14:paraId="1C12EEC9"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97" w:type="dxa"/>
            <w:tcBorders>
              <w:top w:val="single" w:sz="8" w:space="0" w:color="auto"/>
              <w:left w:val="nil"/>
              <w:bottom w:val="single" w:sz="8" w:space="0" w:color="auto"/>
              <w:right w:val="single" w:sz="4" w:space="0" w:color="auto"/>
            </w:tcBorders>
            <w:shd w:val="clear" w:color="auto" w:fill="auto"/>
            <w:vAlign w:val="center"/>
            <w:hideMark/>
          </w:tcPr>
          <w:p w14:paraId="1D5F443A"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77" w:type="dxa"/>
            <w:tcBorders>
              <w:top w:val="single" w:sz="8" w:space="0" w:color="auto"/>
              <w:left w:val="nil"/>
              <w:bottom w:val="single" w:sz="8" w:space="0" w:color="auto"/>
              <w:right w:val="single" w:sz="4" w:space="0" w:color="auto"/>
            </w:tcBorders>
            <w:shd w:val="clear" w:color="auto" w:fill="auto"/>
            <w:vAlign w:val="center"/>
            <w:hideMark/>
          </w:tcPr>
          <w:p w14:paraId="6AC9292E"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97" w:type="dxa"/>
            <w:tcBorders>
              <w:top w:val="single" w:sz="8" w:space="0" w:color="auto"/>
              <w:left w:val="nil"/>
              <w:bottom w:val="single" w:sz="8" w:space="0" w:color="auto"/>
              <w:right w:val="single" w:sz="4" w:space="0" w:color="auto"/>
            </w:tcBorders>
            <w:shd w:val="clear" w:color="auto" w:fill="auto"/>
            <w:vAlign w:val="center"/>
            <w:hideMark/>
          </w:tcPr>
          <w:p w14:paraId="423DA7D2"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24</w:t>
            </w:r>
          </w:p>
        </w:tc>
        <w:tc>
          <w:tcPr>
            <w:tcW w:w="656" w:type="dxa"/>
            <w:tcBorders>
              <w:top w:val="single" w:sz="8" w:space="0" w:color="auto"/>
              <w:left w:val="nil"/>
              <w:bottom w:val="single" w:sz="8" w:space="0" w:color="auto"/>
              <w:right w:val="single" w:sz="8" w:space="0" w:color="auto"/>
            </w:tcBorders>
            <w:shd w:val="clear" w:color="auto" w:fill="auto"/>
            <w:vAlign w:val="center"/>
            <w:hideMark/>
          </w:tcPr>
          <w:p w14:paraId="525C0286"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r>
      <w:tr w:rsidR="00651433" w:rsidRPr="00651433" w14:paraId="5087C56B"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6E5C70E9"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ОП.01</w:t>
            </w:r>
          </w:p>
        </w:tc>
        <w:tc>
          <w:tcPr>
            <w:tcW w:w="7047"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6B6483D7"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Техническое черчение</w:t>
            </w:r>
          </w:p>
        </w:tc>
        <w:tc>
          <w:tcPr>
            <w:tcW w:w="1153" w:type="dxa"/>
            <w:tcBorders>
              <w:top w:val="nil"/>
              <w:left w:val="nil"/>
              <w:bottom w:val="single" w:sz="4" w:space="0" w:color="auto"/>
              <w:right w:val="single" w:sz="4" w:space="0" w:color="auto"/>
            </w:tcBorders>
            <w:shd w:val="clear" w:color="auto" w:fill="auto"/>
            <w:vAlign w:val="center"/>
            <w:hideMark/>
          </w:tcPr>
          <w:p w14:paraId="0A22D03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955" w:type="dxa"/>
            <w:tcBorders>
              <w:top w:val="nil"/>
              <w:left w:val="nil"/>
              <w:bottom w:val="single" w:sz="4" w:space="0" w:color="auto"/>
              <w:right w:val="single" w:sz="4" w:space="0" w:color="auto"/>
            </w:tcBorders>
            <w:shd w:val="clear" w:color="auto" w:fill="auto"/>
            <w:vAlign w:val="center"/>
            <w:hideMark/>
          </w:tcPr>
          <w:p w14:paraId="749A59E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28</w:t>
            </w:r>
          </w:p>
        </w:tc>
        <w:tc>
          <w:tcPr>
            <w:tcW w:w="1093" w:type="dxa"/>
            <w:tcBorders>
              <w:top w:val="nil"/>
              <w:left w:val="nil"/>
              <w:bottom w:val="single" w:sz="4" w:space="0" w:color="auto"/>
              <w:right w:val="single" w:sz="4" w:space="0" w:color="auto"/>
            </w:tcBorders>
            <w:shd w:val="clear" w:color="auto" w:fill="auto"/>
            <w:vAlign w:val="center"/>
            <w:hideMark/>
          </w:tcPr>
          <w:p w14:paraId="60777B75"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876" w:type="dxa"/>
            <w:tcBorders>
              <w:top w:val="nil"/>
              <w:left w:val="nil"/>
              <w:bottom w:val="single" w:sz="4" w:space="0" w:color="auto"/>
              <w:right w:val="single" w:sz="4" w:space="0" w:color="auto"/>
            </w:tcBorders>
            <w:shd w:val="clear" w:color="auto" w:fill="auto"/>
            <w:vAlign w:val="center"/>
            <w:hideMark/>
          </w:tcPr>
          <w:p w14:paraId="62C82C9D"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34647F9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single" w:sz="4" w:space="0" w:color="auto"/>
              <w:left w:val="nil"/>
              <w:bottom w:val="single" w:sz="4" w:space="0" w:color="auto"/>
              <w:right w:val="single" w:sz="4" w:space="0" w:color="auto"/>
            </w:tcBorders>
            <w:shd w:val="clear" w:color="auto" w:fill="auto"/>
            <w:vAlign w:val="center"/>
            <w:hideMark/>
          </w:tcPr>
          <w:p w14:paraId="0E7EB32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single" w:sz="4" w:space="0" w:color="auto"/>
              <w:left w:val="nil"/>
              <w:bottom w:val="single" w:sz="4" w:space="0" w:color="auto"/>
              <w:right w:val="single" w:sz="4" w:space="0" w:color="auto"/>
            </w:tcBorders>
            <w:shd w:val="clear" w:color="auto" w:fill="auto"/>
            <w:vAlign w:val="center"/>
            <w:hideMark/>
          </w:tcPr>
          <w:p w14:paraId="2DAC5C2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4" w:space="0" w:color="auto"/>
              <w:right w:val="single" w:sz="8" w:space="0" w:color="auto"/>
            </w:tcBorders>
            <w:shd w:val="clear" w:color="auto" w:fill="auto"/>
            <w:vAlign w:val="center"/>
            <w:hideMark/>
          </w:tcPr>
          <w:p w14:paraId="485719D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7343DC59"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03AD7211"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ОП.02</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2FFDA1A3"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Электротехника</w:t>
            </w:r>
          </w:p>
        </w:tc>
        <w:tc>
          <w:tcPr>
            <w:tcW w:w="1153" w:type="dxa"/>
            <w:tcBorders>
              <w:top w:val="nil"/>
              <w:left w:val="nil"/>
              <w:bottom w:val="single" w:sz="4" w:space="0" w:color="auto"/>
              <w:right w:val="single" w:sz="4" w:space="0" w:color="auto"/>
            </w:tcBorders>
            <w:shd w:val="clear" w:color="auto" w:fill="auto"/>
            <w:vAlign w:val="center"/>
            <w:hideMark/>
          </w:tcPr>
          <w:p w14:paraId="302EAB2E"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70</w:t>
            </w:r>
          </w:p>
        </w:tc>
        <w:tc>
          <w:tcPr>
            <w:tcW w:w="955" w:type="dxa"/>
            <w:tcBorders>
              <w:top w:val="nil"/>
              <w:left w:val="nil"/>
              <w:bottom w:val="single" w:sz="4" w:space="0" w:color="auto"/>
              <w:right w:val="single" w:sz="4" w:space="0" w:color="auto"/>
            </w:tcBorders>
            <w:shd w:val="clear" w:color="auto" w:fill="auto"/>
            <w:vAlign w:val="center"/>
            <w:hideMark/>
          </w:tcPr>
          <w:p w14:paraId="0969C9B3"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32</w:t>
            </w:r>
          </w:p>
        </w:tc>
        <w:tc>
          <w:tcPr>
            <w:tcW w:w="1093" w:type="dxa"/>
            <w:tcBorders>
              <w:top w:val="nil"/>
              <w:left w:val="nil"/>
              <w:bottom w:val="single" w:sz="4" w:space="0" w:color="auto"/>
              <w:right w:val="single" w:sz="4" w:space="0" w:color="auto"/>
            </w:tcBorders>
            <w:shd w:val="clear" w:color="auto" w:fill="auto"/>
            <w:vAlign w:val="center"/>
            <w:hideMark/>
          </w:tcPr>
          <w:p w14:paraId="3A6B7E2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64</w:t>
            </w:r>
          </w:p>
        </w:tc>
        <w:tc>
          <w:tcPr>
            <w:tcW w:w="876" w:type="dxa"/>
            <w:tcBorders>
              <w:top w:val="nil"/>
              <w:left w:val="nil"/>
              <w:bottom w:val="single" w:sz="4" w:space="0" w:color="auto"/>
              <w:right w:val="single" w:sz="4" w:space="0" w:color="auto"/>
            </w:tcBorders>
            <w:shd w:val="clear" w:color="auto" w:fill="auto"/>
            <w:vAlign w:val="center"/>
            <w:hideMark/>
          </w:tcPr>
          <w:p w14:paraId="48D3FC8E"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078CB1A0"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3B86F90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440C5A55"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6</w:t>
            </w:r>
          </w:p>
        </w:tc>
        <w:tc>
          <w:tcPr>
            <w:tcW w:w="656" w:type="dxa"/>
            <w:tcBorders>
              <w:top w:val="nil"/>
              <w:left w:val="nil"/>
              <w:bottom w:val="single" w:sz="4" w:space="0" w:color="auto"/>
              <w:right w:val="single" w:sz="8" w:space="0" w:color="auto"/>
            </w:tcBorders>
            <w:shd w:val="clear" w:color="auto" w:fill="auto"/>
            <w:vAlign w:val="center"/>
            <w:hideMark/>
          </w:tcPr>
          <w:p w14:paraId="28F2521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446BBB2F"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0D6931AE"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ОП.03</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17A390B1"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Основы технической механики и слесарных работ</w:t>
            </w:r>
          </w:p>
        </w:tc>
        <w:tc>
          <w:tcPr>
            <w:tcW w:w="1153" w:type="dxa"/>
            <w:tcBorders>
              <w:top w:val="nil"/>
              <w:left w:val="nil"/>
              <w:bottom w:val="single" w:sz="4" w:space="0" w:color="auto"/>
              <w:right w:val="single" w:sz="4" w:space="0" w:color="auto"/>
            </w:tcBorders>
            <w:shd w:val="clear" w:color="auto" w:fill="auto"/>
            <w:vAlign w:val="center"/>
            <w:hideMark/>
          </w:tcPr>
          <w:p w14:paraId="78F29DC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70</w:t>
            </w:r>
          </w:p>
        </w:tc>
        <w:tc>
          <w:tcPr>
            <w:tcW w:w="955" w:type="dxa"/>
            <w:tcBorders>
              <w:top w:val="nil"/>
              <w:left w:val="nil"/>
              <w:bottom w:val="single" w:sz="4" w:space="0" w:color="auto"/>
              <w:right w:val="single" w:sz="4" w:space="0" w:color="auto"/>
            </w:tcBorders>
            <w:shd w:val="clear" w:color="auto" w:fill="auto"/>
            <w:vAlign w:val="center"/>
            <w:hideMark/>
          </w:tcPr>
          <w:p w14:paraId="0E9BE670"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40</w:t>
            </w:r>
          </w:p>
        </w:tc>
        <w:tc>
          <w:tcPr>
            <w:tcW w:w="1093" w:type="dxa"/>
            <w:tcBorders>
              <w:top w:val="nil"/>
              <w:left w:val="nil"/>
              <w:bottom w:val="single" w:sz="4" w:space="0" w:color="auto"/>
              <w:right w:val="single" w:sz="4" w:space="0" w:color="auto"/>
            </w:tcBorders>
            <w:shd w:val="clear" w:color="auto" w:fill="auto"/>
            <w:vAlign w:val="center"/>
            <w:hideMark/>
          </w:tcPr>
          <w:p w14:paraId="0DE4160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64</w:t>
            </w:r>
          </w:p>
        </w:tc>
        <w:tc>
          <w:tcPr>
            <w:tcW w:w="876" w:type="dxa"/>
            <w:tcBorders>
              <w:top w:val="nil"/>
              <w:left w:val="nil"/>
              <w:bottom w:val="single" w:sz="4" w:space="0" w:color="auto"/>
              <w:right w:val="single" w:sz="4" w:space="0" w:color="auto"/>
            </w:tcBorders>
            <w:shd w:val="clear" w:color="auto" w:fill="auto"/>
            <w:vAlign w:val="center"/>
            <w:hideMark/>
          </w:tcPr>
          <w:p w14:paraId="022CEA80"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102CE49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2549BE7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191C844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6</w:t>
            </w:r>
          </w:p>
        </w:tc>
        <w:tc>
          <w:tcPr>
            <w:tcW w:w="656" w:type="dxa"/>
            <w:tcBorders>
              <w:top w:val="nil"/>
              <w:left w:val="nil"/>
              <w:bottom w:val="single" w:sz="4" w:space="0" w:color="auto"/>
              <w:right w:val="single" w:sz="8" w:space="0" w:color="auto"/>
            </w:tcBorders>
            <w:shd w:val="clear" w:color="auto" w:fill="auto"/>
            <w:vAlign w:val="center"/>
            <w:hideMark/>
          </w:tcPr>
          <w:p w14:paraId="760BF96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5BD0507D"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73F8E119"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ОП.04</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2DE072EB"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Основы материаловедения</w:t>
            </w:r>
          </w:p>
        </w:tc>
        <w:tc>
          <w:tcPr>
            <w:tcW w:w="1153" w:type="dxa"/>
            <w:tcBorders>
              <w:top w:val="nil"/>
              <w:left w:val="nil"/>
              <w:bottom w:val="single" w:sz="4" w:space="0" w:color="auto"/>
              <w:right w:val="single" w:sz="4" w:space="0" w:color="auto"/>
            </w:tcBorders>
            <w:shd w:val="clear" w:color="auto" w:fill="auto"/>
            <w:vAlign w:val="center"/>
            <w:hideMark/>
          </w:tcPr>
          <w:p w14:paraId="16A57E83"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955" w:type="dxa"/>
            <w:tcBorders>
              <w:top w:val="nil"/>
              <w:left w:val="nil"/>
              <w:bottom w:val="single" w:sz="4" w:space="0" w:color="auto"/>
              <w:right w:val="single" w:sz="4" w:space="0" w:color="auto"/>
            </w:tcBorders>
            <w:shd w:val="clear" w:color="auto" w:fill="auto"/>
            <w:vAlign w:val="center"/>
            <w:hideMark/>
          </w:tcPr>
          <w:p w14:paraId="65F31299"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16</w:t>
            </w:r>
          </w:p>
        </w:tc>
        <w:tc>
          <w:tcPr>
            <w:tcW w:w="1093" w:type="dxa"/>
            <w:tcBorders>
              <w:top w:val="nil"/>
              <w:left w:val="nil"/>
              <w:bottom w:val="single" w:sz="4" w:space="0" w:color="auto"/>
              <w:right w:val="single" w:sz="4" w:space="0" w:color="auto"/>
            </w:tcBorders>
            <w:shd w:val="clear" w:color="auto" w:fill="auto"/>
            <w:vAlign w:val="center"/>
            <w:hideMark/>
          </w:tcPr>
          <w:p w14:paraId="391D5B7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876" w:type="dxa"/>
            <w:tcBorders>
              <w:top w:val="nil"/>
              <w:left w:val="nil"/>
              <w:bottom w:val="single" w:sz="4" w:space="0" w:color="auto"/>
              <w:right w:val="single" w:sz="4" w:space="0" w:color="auto"/>
            </w:tcBorders>
            <w:shd w:val="clear" w:color="auto" w:fill="auto"/>
            <w:vAlign w:val="center"/>
            <w:hideMark/>
          </w:tcPr>
          <w:p w14:paraId="364A9C9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6765A40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41522DE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08B6F752"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4" w:space="0" w:color="auto"/>
              <w:right w:val="single" w:sz="8" w:space="0" w:color="auto"/>
            </w:tcBorders>
            <w:shd w:val="clear" w:color="auto" w:fill="auto"/>
            <w:vAlign w:val="center"/>
            <w:hideMark/>
          </w:tcPr>
          <w:p w14:paraId="6E3AAB73"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5839AB16"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61ACB309"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ОП.05</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395D4220"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Допуски и технические измерения</w:t>
            </w:r>
          </w:p>
        </w:tc>
        <w:tc>
          <w:tcPr>
            <w:tcW w:w="1153" w:type="dxa"/>
            <w:tcBorders>
              <w:top w:val="nil"/>
              <w:left w:val="nil"/>
              <w:bottom w:val="single" w:sz="4" w:space="0" w:color="auto"/>
              <w:right w:val="single" w:sz="4" w:space="0" w:color="auto"/>
            </w:tcBorders>
            <w:shd w:val="clear" w:color="auto" w:fill="auto"/>
            <w:vAlign w:val="center"/>
            <w:hideMark/>
          </w:tcPr>
          <w:p w14:paraId="49BEA80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955" w:type="dxa"/>
            <w:tcBorders>
              <w:top w:val="nil"/>
              <w:left w:val="nil"/>
              <w:bottom w:val="single" w:sz="4" w:space="0" w:color="auto"/>
              <w:right w:val="single" w:sz="4" w:space="0" w:color="auto"/>
            </w:tcBorders>
            <w:shd w:val="clear" w:color="auto" w:fill="auto"/>
            <w:vAlign w:val="center"/>
            <w:hideMark/>
          </w:tcPr>
          <w:p w14:paraId="32401B29"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16</w:t>
            </w:r>
          </w:p>
        </w:tc>
        <w:tc>
          <w:tcPr>
            <w:tcW w:w="1093" w:type="dxa"/>
            <w:tcBorders>
              <w:top w:val="nil"/>
              <w:left w:val="nil"/>
              <w:bottom w:val="single" w:sz="4" w:space="0" w:color="auto"/>
              <w:right w:val="single" w:sz="4" w:space="0" w:color="auto"/>
            </w:tcBorders>
            <w:shd w:val="clear" w:color="auto" w:fill="auto"/>
            <w:vAlign w:val="center"/>
            <w:hideMark/>
          </w:tcPr>
          <w:p w14:paraId="605EC3D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876" w:type="dxa"/>
            <w:tcBorders>
              <w:top w:val="nil"/>
              <w:left w:val="nil"/>
              <w:bottom w:val="single" w:sz="4" w:space="0" w:color="auto"/>
              <w:right w:val="single" w:sz="4" w:space="0" w:color="auto"/>
            </w:tcBorders>
            <w:shd w:val="clear" w:color="auto" w:fill="auto"/>
            <w:vAlign w:val="center"/>
            <w:hideMark/>
          </w:tcPr>
          <w:p w14:paraId="2E8C080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4D1D47E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775CC58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3D11DC7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4" w:space="0" w:color="auto"/>
              <w:right w:val="single" w:sz="8" w:space="0" w:color="auto"/>
            </w:tcBorders>
            <w:shd w:val="clear" w:color="auto" w:fill="auto"/>
            <w:vAlign w:val="center"/>
            <w:hideMark/>
          </w:tcPr>
          <w:p w14:paraId="7143FC79"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4A47E648"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37655205"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ОП.06</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45085A4A"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Основы гидравлики и термодинамики</w:t>
            </w:r>
          </w:p>
        </w:tc>
        <w:tc>
          <w:tcPr>
            <w:tcW w:w="1153" w:type="dxa"/>
            <w:tcBorders>
              <w:top w:val="nil"/>
              <w:left w:val="nil"/>
              <w:bottom w:val="single" w:sz="4" w:space="0" w:color="auto"/>
              <w:right w:val="single" w:sz="4" w:space="0" w:color="auto"/>
            </w:tcBorders>
            <w:shd w:val="clear" w:color="auto" w:fill="auto"/>
            <w:vAlign w:val="center"/>
            <w:hideMark/>
          </w:tcPr>
          <w:p w14:paraId="6C7CA5DE"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42</w:t>
            </w:r>
          </w:p>
        </w:tc>
        <w:tc>
          <w:tcPr>
            <w:tcW w:w="955" w:type="dxa"/>
            <w:tcBorders>
              <w:top w:val="nil"/>
              <w:left w:val="nil"/>
              <w:bottom w:val="single" w:sz="4" w:space="0" w:color="auto"/>
              <w:right w:val="single" w:sz="4" w:space="0" w:color="auto"/>
            </w:tcBorders>
            <w:shd w:val="clear" w:color="auto" w:fill="auto"/>
            <w:vAlign w:val="center"/>
            <w:hideMark/>
          </w:tcPr>
          <w:p w14:paraId="04F41F73"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12</w:t>
            </w:r>
          </w:p>
        </w:tc>
        <w:tc>
          <w:tcPr>
            <w:tcW w:w="1093" w:type="dxa"/>
            <w:tcBorders>
              <w:top w:val="nil"/>
              <w:left w:val="nil"/>
              <w:bottom w:val="single" w:sz="4" w:space="0" w:color="auto"/>
              <w:right w:val="single" w:sz="4" w:space="0" w:color="auto"/>
            </w:tcBorders>
            <w:shd w:val="clear" w:color="auto" w:fill="auto"/>
            <w:vAlign w:val="center"/>
            <w:hideMark/>
          </w:tcPr>
          <w:p w14:paraId="2467448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876" w:type="dxa"/>
            <w:tcBorders>
              <w:top w:val="nil"/>
              <w:left w:val="nil"/>
              <w:bottom w:val="single" w:sz="4" w:space="0" w:color="auto"/>
              <w:right w:val="single" w:sz="4" w:space="0" w:color="auto"/>
            </w:tcBorders>
            <w:shd w:val="clear" w:color="auto" w:fill="auto"/>
            <w:vAlign w:val="center"/>
            <w:hideMark/>
          </w:tcPr>
          <w:p w14:paraId="28BD19B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7990EC3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47C37058"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2FB9C2CD"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6</w:t>
            </w:r>
          </w:p>
        </w:tc>
        <w:tc>
          <w:tcPr>
            <w:tcW w:w="656" w:type="dxa"/>
            <w:tcBorders>
              <w:top w:val="nil"/>
              <w:left w:val="nil"/>
              <w:bottom w:val="single" w:sz="4" w:space="0" w:color="auto"/>
              <w:right w:val="single" w:sz="8" w:space="0" w:color="auto"/>
            </w:tcBorders>
            <w:shd w:val="clear" w:color="auto" w:fill="auto"/>
            <w:vAlign w:val="center"/>
            <w:hideMark/>
          </w:tcPr>
          <w:p w14:paraId="0472FC5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6633A79A"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435A2CFA"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ОП.07</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757C3DF8"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Экономика и основы предпринимательской деятельности</w:t>
            </w:r>
          </w:p>
        </w:tc>
        <w:tc>
          <w:tcPr>
            <w:tcW w:w="1153" w:type="dxa"/>
            <w:tcBorders>
              <w:top w:val="nil"/>
              <w:left w:val="nil"/>
              <w:bottom w:val="single" w:sz="4" w:space="0" w:color="auto"/>
              <w:right w:val="single" w:sz="4" w:space="0" w:color="auto"/>
            </w:tcBorders>
            <w:shd w:val="clear" w:color="auto" w:fill="auto"/>
            <w:vAlign w:val="center"/>
            <w:hideMark/>
          </w:tcPr>
          <w:p w14:paraId="3A625A6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955" w:type="dxa"/>
            <w:tcBorders>
              <w:top w:val="nil"/>
              <w:left w:val="nil"/>
              <w:bottom w:val="single" w:sz="4" w:space="0" w:color="auto"/>
              <w:right w:val="single" w:sz="4" w:space="0" w:color="auto"/>
            </w:tcBorders>
            <w:shd w:val="clear" w:color="auto" w:fill="auto"/>
            <w:vAlign w:val="center"/>
            <w:hideMark/>
          </w:tcPr>
          <w:p w14:paraId="6A337025"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16</w:t>
            </w:r>
          </w:p>
        </w:tc>
        <w:tc>
          <w:tcPr>
            <w:tcW w:w="1093" w:type="dxa"/>
            <w:tcBorders>
              <w:top w:val="nil"/>
              <w:left w:val="nil"/>
              <w:bottom w:val="single" w:sz="4" w:space="0" w:color="auto"/>
              <w:right w:val="single" w:sz="4" w:space="0" w:color="auto"/>
            </w:tcBorders>
            <w:shd w:val="clear" w:color="auto" w:fill="auto"/>
            <w:vAlign w:val="center"/>
            <w:hideMark/>
          </w:tcPr>
          <w:p w14:paraId="52621AE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876" w:type="dxa"/>
            <w:tcBorders>
              <w:top w:val="nil"/>
              <w:left w:val="nil"/>
              <w:bottom w:val="single" w:sz="4" w:space="0" w:color="auto"/>
              <w:right w:val="single" w:sz="4" w:space="0" w:color="auto"/>
            </w:tcBorders>
            <w:shd w:val="clear" w:color="auto" w:fill="auto"/>
            <w:vAlign w:val="center"/>
            <w:hideMark/>
          </w:tcPr>
          <w:p w14:paraId="18AED322"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05E67035"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746B653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5716BF2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4" w:space="0" w:color="auto"/>
              <w:right w:val="single" w:sz="8" w:space="0" w:color="auto"/>
            </w:tcBorders>
            <w:shd w:val="clear" w:color="auto" w:fill="auto"/>
            <w:vAlign w:val="center"/>
            <w:hideMark/>
          </w:tcPr>
          <w:p w14:paraId="1EB022C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w:t>
            </w:r>
          </w:p>
        </w:tc>
      </w:tr>
      <w:tr w:rsidR="00651433" w:rsidRPr="00651433" w14:paraId="6E03B32E"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66B1A153"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ОП.08</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4786D9F3"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Экологическая безопасность нефтегазовой промышленности</w:t>
            </w:r>
          </w:p>
        </w:tc>
        <w:tc>
          <w:tcPr>
            <w:tcW w:w="1153" w:type="dxa"/>
            <w:tcBorders>
              <w:top w:val="nil"/>
              <w:left w:val="nil"/>
              <w:bottom w:val="single" w:sz="4" w:space="0" w:color="auto"/>
              <w:right w:val="single" w:sz="4" w:space="0" w:color="auto"/>
            </w:tcBorders>
            <w:shd w:val="clear" w:color="auto" w:fill="auto"/>
            <w:vAlign w:val="center"/>
            <w:hideMark/>
          </w:tcPr>
          <w:p w14:paraId="1B640F3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64</w:t>
            </w:r>
          </w:p>
        </w:tc>
        <w:tc>
          <w:tcPr>
            <w:tcW w:w="955" w:type="dxa"/>
            <w:tcBorders>
              <w:top w:val="nil"/>
              <w:left w:val="nil"/>
              <w:bottom w:val="single" w:sz="4" w:space="0" w:color="auto"/>
              <w:right w:val="single" w:sz="4" w:space="0" w:color="auto"/>
            </w:tcBorders>
            <w:shd w:val="clear" w:color="auto" w:fill="auto"/>
            <w:vAlign w:val="center"/>
            <w:hideMark/>
          </w:tcPr>
          <w:p w14:paraId="68A8F6A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24</w:t>
            </w:r>
          </w:p>
        </w:tc>
        <w:tc>
          <w:tcPr>
            <w:tcW w:w="1093" w:type="dxa"/>
            <w:tcBorders>
              <w:top w:val="nil"/>
              <w:left w:val="nil"/>
              <w:bottom w:val="single" w:sz="4" w:space="0" w:color="auto"/>
              <w:right w:val="single" w:sz="4" w:space="0" w:color="auto"/>
            </w:tcBorders>
            <w:shd w:val="clear" w:color="auto" w:fill="auto"/>
            <w:vAlign w:val="center"/>
            <w:hideMark/>
          </w:tcPr>
          <w:p w14:paraId="350AD1DD"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64</w:t>
            </w:r>
          </w:p>
        </w:tc>
        <w:tc>
          <w:tcPr>
            <w:tcW w:w="876" w:type="dxa"/>
            <w:tcBorders>
              <w:top w:val="nil"/>
              <w:left w:val="nil"/>
              <w:bottom w:val="single" w:sz="4" w:space="0" w:color="auto"/>
              <w:right w:val="single" w:sz="4" w:space="0" w:color="auto"/>
            </w:tcBorders>
            <w:shd w:val="clear" w:color="auto" w:fill="auto"/>
            <w:vAlign w:val="center"/>
            <w:hideMark/>
          </w:tcPr>
          <w:p w14:paraId="7B21CE6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5AF8D57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1722BE35"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2AE7A7A9"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4" w:space="0" w:color="auto"/>
              <w:right w:val="single" w:sz="8" w:space="0" w:color="auto"/>
            </w:tcBorders>
            <w:shd w:val="clear" w:color="auto" w:fill="auto"/>
            <w:vAlign w:val="center"/>
            <w:hideMark/>
          </w:tcPr>
          <w:p w14:paraId="1417BEE9"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w:t>
            </w:r>
          </w:p>
        </w:tc>
      </w:tr>
      <w:tr w:rsidR="00651433" w:rsidRPr="00651433" w14:paraId="5E641759"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1EFDD0F1"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ОП.09</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0A457051"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Промышленная и пожарная безопасность нефтегазовой отрасли</w:t>
            </w:r>
          </w:p>
        </w:tc>
        <w:tc>
          <w:tcPr>
            <w:tcW w:w="1153" w:type="dxa"/>
            <w:tcBorders>
              <w:top w:val="nil"/>
              <w:left w:val="nil"/>
              <w:bottom w:val="single" w:sz="4" w:space="0" w:color="auto"/>
              <w:right w:val="single" w:sz="4" w:space="0" w:color="auto"/>
            </w:tcBorders>
            <w:shd w:val="clear" w:color="auto" w:fill="auto"/>
            <w:vAlign w:val="center"/>
            <w:hideMark/>
          </w:tcPr>
          <w:p w14:paraId="24F280D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70</w:t>
            </w:r>
          </w:p>
        </w:tc>
        <w:tc>
          <w:tcPr>
            <w:tcW w:w="955" w:type="dxa"/>
            <w:tcBorders>
              <w:top w:val="nil"/>
              <w:left w:val="nil"/>
              <w:bottom w:val="single" w:sz="4" w:space="0" w:color="auto"/>
              <w:right w:val="single" w:sz="4" w:space="0" w:color="auto"/>
            </w:tcBorders>
            <w:shd w:val="clear" w:color="auto" w:fill="auto"/>
            <w:vAlign w:val="center"/>
            <w:hideMark/>
          </w:tcPr>
          <w:p w14:paraId="06454812"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24</w:t>
            </w:r>
          </w:p>
        </w:tc>
        <w:tc>
          <w:tcPr>
            <w:tcW w:w="1093" w:type="dxa"/>
            <w:tcBorders>
              <w:top w:val="nil"/>
              <w:left w:val="nil"/>
              <w:bottom w:val="single" w:sz="4" w:space="0" w:color="auto"/>
              <w:right w:val="single" w:sz="4" w:space="0" w:color="auto"/>
            </w:tcBorders>
            <w:shd w:val="clear" w:color="auto" w:fill="auto"/>
            <w:vAlign w:val="center"/>
            <w:hideMark/>
          </w:tcPr>
          <w:p w14:paraId="2AEA821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64</w:t>
            </w:r>
          </w:p>
        </w:tc>
        <w:tc>
          <w:tcPr>
            <w:tcW w:w="876" w:type="dxa"/>
            <w:tcBorders>
              <w:top w:val="nil"/>
              <w:left w:val="nil"/>
              <w:bottom w:val="single" w:sz="4" w:space="0" w:color="auto"/>
              <w:right w:val="single" w:sz="4" w:space="0" w:color="auto"/>
            </w:tcBorders>
            <w:shd w:val="clear" w:color="auto" w:fill="auto"/>
            <w:vAlign w:val="center"/>
            <w:hideMark/>
          </w:tcPr>
          <w:p w14:paraId="018DF5B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3E173D6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1C9B517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0D9023C3"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6</w:t>
            </w:r>
          </w:p>
        </w:tc>
        <w:tc>
          <w:tcPr>
            <w:tcW w:w="656" w:type="dxa"/>
            <w:tcBorders>
              <w:top w:val="nil"/>
              <w:left w:val="nil"/>
              <w:bottom w:val="single" w:sz="4" w:space="0" w:color="auto"/>
              <w:right w:val="single" w:sz="8" w:space="0" w:color="auto"/>
            </w:tcBorders>
            <w:shd w:val="clear" w:color="auto" w:fill="auto"/>
            <w:vAlign w:val="center"/>
            <w:hideMark/>
          </w:tcPr>
          <w:p w14:paraId="6DB89CC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w:t>
            </w:r>
          </w:p>
        </w:tc>
      </w:tr>
      <w:tr w:rsidR="00651433" w:rsidRPr="00651433" w14:paraId="29FD1799" w14:textId="77777777" w:rsidTr="00651433">
        <w:trPr>
          <w:trHeight w:val="20"/>
        </w:trPr>
        <w:tc>
          <w:tcPr>
            <w:tcW w:w="1165" w:type="dxa"/>
            <w:tcBorders>
              <w:top w:val="nil"/>
              <w:left w:val="single" w:sz="8" w:space="0" w:color="auto"/>
              <w:bottom w:val="nil"/>
              <w:right w:val="nil"/>
            </w:tcBorders>
            <w:shd w:val="clear" w:color="auto" w:fill="auto"/>
            <w:vAlign w:val="center"/>
            <w:hideMark/>
          </w:tcPr>
          <w:p w14:paraId="40E0980F"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ОП.10</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0336526B"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Охрана труда</w:t>
            </w:r>
          </w:p>
        </w:tc>
        <w:tc>
          <w:tcPr>
            <w:tcW w:w="1153" w:type="dxa"/>
            <w:tcBorders>
              <w:top w:val="nil"/>
              <w:left w:val="nil"/>
              <w:bottom w:val="single" w:sz="4" w:space="0" w:color="auto"/>
              <w:right w:val="single" w:sz="4" w:space="0" w:color="auto"/>
            </w:tcBorders>
            <w:shd w:val="clear" w:color="auto" w:fill="auto"/>
            <w:vAlign w:val="center"/>
            <w:hideMark/>
          </w:tcPr>
          <w:p w14:paraId="5604739D"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955" w:type="dxa"/>
            <w:tcBorders>
              <w:top w:val="nil"/>
              <w:left w:val="nil"/>
              <w:bottom w:val="single" w:sz="4" w:space="0" w:color="auto"/>
              <w:right w:val="single" w:sz="4" w:space="0" w:color="auto"/>
            </w:tcBorders>
            <w:shd w:val="clear" w:color="auto" w:fill="auto"/>
            <w:vAlign w:val="center"/>
            <w:hideMark/>
          </w:tcPr>
          <w:p w14:paraId="03D4365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8</w:t>
            </w:r>
          </w:p>
        </w:tc>
        <w:tc>
          <w:tcPr>
            <w:tcW w:w="1093" w:type="dxa"/>
            <w:tcBorders>
              <w:top w:val="nil"/>
              <w:left w:val="nil"/>
              <w:bottom w:val="single" w:sz="4" w:space="0" w:color="auto"/>
              <w:right w:val="single" w:sz="4" w:space="0" w:color="auto"/>
            </w:tcBorders>
            <w:shd w:val="clear" w:color="auto" w:fill="auto"/>
            <w:vAlign w:val="center"/>
            <w:hideMark/>
          </w:tcPr>
          <w:p w14:paraId="7F356C1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876" w:type="dxa"/>
            <w:tcBorders>
              <w:top w:val="nil"/>
              <w:left w:val="nil"/>
              <w:bottom w:val="single" w:sz="4" w:space="0" w:color="auto"/>
              <w:right w:val="single" w:sz="4" w:space="0" w:color="auto"/>
            </w:tcBorders>
            <w:shd w:val="clear" w:color="auto" w:fill="auto"/>
            <w:vAlign w:val="center"/>
            <w:hideMark/>
          </w:tcPr>
          <w:p w14:paraId="3F8088F2"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nil"/>
              <w:right w:val="single" w:sz="4" w:space="0" w:color="auto"/>
            </w:tcBorders>
            <w:shd w:val="clear" w:color="auto" w:fill="auto"/>
            <w:vAlign w:val="center"/>
            <w:hideMark/>
          </w:tcPr>
          <w:p w14:paraId="4112769E"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7C5D68E8"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268E807F"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nil"/>
              <w:right w:val="single" w:sz="8" w:space="0" w:color="auto"/>
            </w:tcBorders>
            <w:shd w:val="clear" w:color="auto" w:fill="auto"/>
            <w:vAlign w:val="center"/>
            <w:hideMark/>
          </w:tcPr>
          <w:p w14:paraId="43E4577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328D4BAE" w14:textId="77777777" w:rsidTr="00651433">
        <w:trPr>
          <w:trHeight w:val="20"/>
        </w:trPr>
        <w:tc>
          <w:tcPr>
            <w:tcW w:w="1165" w:type="dxa"/>
            <w:tcBorders>
              <w:top w:val="single" w:sz="8" w:space="0" w:color="auto"/>
              <w:left w:val="single" w:sz="8" w:space="0" w:color="auto"/>
              <w:bottom w:val="single" w:sz="8" w:space="0" w:color="auto"/>
              <w:right w:val="nil"/>
            </w:tcBorders>
            <w:shd w:val="clear" w:color="auto" w:fill="auto"/>
            <w:vAlign w:val="center"/>
            <w:hideMark/>
          </w:tcPr>
          <w:p w14:paraId="6D7F2378" w14:textId="77777777" w:rsidR="00651433" w:rsidRPr="00651433" w:rsidRDefault="00651433" w:rsidP="00651433">
            <w:pPr>
              <w:jc w:val="both"/>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П.00</w:t>
            </w:r>
          </w:p>
        </w:tc>
        <w:tc>
          <w:tcPr>
            <w:tcW w:w="704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1809919" w14:textId="77777777" w:rsidR="00651433" w:rsidRPr="00651433" w:rsidRDefault="00651433" w:rsidP="00651433">
            <w:pPr>
              <w:jc w:val="both"/>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Профессиональный цикл</w:t>
            </w:r>
          </w:p>
        </w:tc>
        <w:tc>
          <w:tcPr>
            <w:tcW w:w="1153" w:type="dxa"/>
            <w:tcBorders>
              <w:top w:val="single" w:sz="8" w:space="0" w:color="auto"/>
              <w:left w:val="nil"/>
              <w:bottom w:val="single" w:sz="8" w:space="0" w:color="auto"/>
              <w:right w:val="single" w:sz="4" w:space="0" w:color="auto"/>
            </w:tcBorders>
            <w:shd w:val="clear" w:color="auto" w:fill="auto"/>
            <w:vAlign w:val="center"/>
            <w:hideMark/>
          </w:tcPr>
          <w:p w14:paraId="7D7E1A23"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1668</w:t>
            </w:r>
          </w:p>
        </w:tc>
        <w:tc>
          <w:tcPr>
            <w:tcW w:w="955" w:type="dxa"/>
            <w:tcBorders>
              <w:top w:val="single" w:sz="8" w:space="0" w:color="auto"/>
              <w:left w:val="nil"/>
              <w:bottom w:val="single" w:sz="8" w:space="0" w:color="auto"/>
              <w:right w:val="single" w:sz="4" w:space="0" w:color="auto"/>
            </w:tcBorders>
            <w:shd w:val="clear" w:color="auto" w:fill="auto"/>
            <w:vAlign w:val="center"/>
            <w:hideMark/>
          </w:tcPr>
          <w:p w14:paraId="69BDAA8C"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1394</w:t>
            </w:r>
          </w:p>
        </w:tc>
        <w:tc>
          <w:tcPr>
            <w:tcW w:w="1093" w:type="dxa"/>
            <w:tcBorders>
              <w:top w:val="single" w:sz="8" w:space="0" w:color="auto"/>
              <w:left w:val="nil"/>
              <w:bottom w:val="single" w:sz="8" w:space="0" w:color="auto"/>
              <w:right w:val="single" w:sz="4" w:space="0" w:color="auto"/>
            </w:tcBorders>
            <w:shd w:val="clear" w:color="auto" w:fill="auto"/>
            <w:vAlign w:val="center"/>
            <w:hideMark/>
          </w:tcPr>
          <w:p w14:paraId="2C44A430"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540</w:t>
            </w:r>
          </w:p>
        </w:tc>
        <w:tc>
          <w:tcPr>
            <w:tcW w:w="876" w:type="dxa"/>
            <w:tcBorders>
              <w:top w:val="single" w:sz="8" w:space="0" w:color="auto"/>
              <w:left w:val="nil"/>
              <w:bottom w:val="single" w:sz="8" w:space="0" w:color="auto"/>
              <w:right w:val="single" w:sz="4" w:space="0" w:color="auto"/>
            </w:tcBorders>
            <w:shd w:val="clear" w:color="auto" w:fill="auto"/>
            <w:vAlign w:val="center"/>
            <w:hideMark/>
          </w:tcPr>
          <w:p w14:paraId="605B8B6B"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1044</w:t>
            </w:r>
          </w:p>
        </w:tc>
        <w:tc>
          <w:tcPr>
            <w:tcW w:w="697" w:type="dxa"/>
            <w:tcBorders>
              <w:top w:val="single" w:sz="8" w:space="0" w:color="auto"/>
              <w:left w:val="nil"/>
              <w:bottom w:val="single" w:sz="8" w:space="0" w:color="auto"/>
              <w:right w:val="single" w:sz="4" w:space="0" w:color="auto"/>
            </w:tcBorders>
            <w:shd w:val="clear" w:color="auto" w:fill="auto"/>
            <w:vAlign w:val="center"/>
            <w:hideMark/>
          </w:tcPr>
          <w:p w14:paraId="33007ABD"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77" w:type="dxa"/>
            <w:tcBorders>
              <w:top w:val="single" w:sz="8" w:space="0" w:color="auto"/>
              <w:left w:val="nil"/>
              <w:bottom w:val="single" w:sz="8" w:space="0" w:color="auto"/>
              <w:right w:val="single" w:sz="4" w:space="0" w:color="auto"/>
            </w:tcBorders>
            <w:shd w:val="clear" w:color="auto" w:fill="auto"/>
            <w:vAlign w:val="center"/>
            <w:hideMark/>
          </w:tcPr>
          <w:p w14:paraId="34716998"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97" w:type="dxa"/>
            <w:tcBorders>
              <w:top w:val="single" w:sz="8" w:space="0" w:color="auto"/>
              <w:left w:val="nil"/>
              <w:bottom w:val="single" w:sz="8" w:space="0" w:color="auto"/>
              <w:right w:val="single" w:sz="4" w:space="0" w:color="auto"/>
            </w:tcBorders>
            <w:shd w:val="clear" w:color="auto" w:fill="auto"/>
            <w:vAlign w:val="center"/>
            <w:hideMark/>
          </w:tcPr>
          <w:p w14:paraId="7DECCA40"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84</w:t>
            </w:r>
          </w:p>
        </w:tc>
        <w:tc>
          <w:tcPr>
            <w:tcW w:w="656" w:type="dxa"/>
            <w:tcBorders>
              <w:top w:val="single" w:sz="8" w:space="0" w:color="auto"/>
              <w:left w:val="nil"/>
              <w:bottom w:val="single" w:sz="8" w:space="0" w:color="auto"/>
              <w:right w:val="single" w:sz="8" w:space="0" w:color="auto"/>
            </w:tcBorders>
            <w:shd w:val="clear" w:color="auto" w:fill="auto"/>
            <w:vAlign w:val="center"/>
            <w:hideMark/>
          </w:tcPr>
          <w:p w14:paraId="0017F7E2"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r>
      <w:tr w:rsidR="00651433" w:rsidRPr="00651433" w14:paraId="68F21541" w14:textId="77777777" w:rsidTr="00651433">
        <w:trPr>
          <w:trHeight w:val="20"/>
        </w:trPr>
        <w:tc>
          <w:tcPr>
            <w:tcW w:w="1165" w:type="dxa"/>
            <w:tcBorders>
              <w:top w:val="nil"/>
              <w:left w:val="single" w:sz="8" w:space="0" w:color="auto"/>
              <w:bottom w:val="single" w:sz="8" w:space="0" w:color="auto"/>
              <w:right w:val="nil"/>
            </w:tcBorders>
            <w:shd w:val="clear" w:color="000000" w:fill="F2F2F2"/>
            <w:vAlign w:val="center"/>
            <w:hideMark/>
          </w:tcPr>
          <w:p w14:paraId="719D1CFD" w14:textId="77777777" w:rsidR="00651433" w:rsidRPr="00651433" w:rsidRDefault="00651433" w:rsidP="00651433">
            <w:pP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lastRenderedPageBreak/>
              <w:t>ПМ.01</w:t>
            </w:r>
          </w:p>
        </w:tc>
        <w:tc>
          <w:tcPr>
            <w:tcW w:w="7047" w:type="dxa"/>
            <w:tcBorders>
              <w:top w:val="nil"/>
              <w:left w:val="single" w:sz="8" w:space="0" w:color="auto"/>
              <w:bottom w:val="single" w:sz="8" w:space="0" w:color="auto"/>
              <w:right w:val="single" w:sz="8" w:space="0" w:color="auto"/>
            </w:tcBorders>
            <w:shd w:val="clear" w:color="000000" w:fill="F2F2F2"/>
            <w:vAlign w:val="center"/>
            <w:hideMark/>
          </w:tcPr>
          <w:p w14:paraId="336E0807" w14:textId="77777777" w:rsidR="00651433" w:rsidRPr="00651433" w:rsidRDefault="00651433" w:rsidP="00651433">
            <w:pP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w:t>
            </w:r>
          </w:p>
        </w:tc>
        <w:tc>
          <w:tcPr>
            <w:tcW w:w="1153" w:type="dxa"/>
            <w:tcBorders>
              <w:top w:val="nil"/>
              <w:left w:val="nil"/>
              <w:bottom w:val="single" w:sz="8" w:space="0" w:color="auto"/>
              <w:right w:val="single" w:sz="4" w:space="0" w:color="auto"/>
            </w:tcBorders>
            <w:shd w:val="clear" w:color="000000" w:fill="F2F2F2"/>
            <w:vAlign w:val="center"/>
            <w:hideMark/>
          </w:tcPr>
          <w:p w14:paraId="1F36C099"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384</w:t>
            </w:r>
          </w:p>
        </w:tc>
        <w:tc>
          <w:tcPr>
            <w:tcW w:w="955" w:type="dxa"/>
            <w:tcBorders>
              <w:top w:val="nil"/>
              <w:left w:val="nil"/>
              <w:bottom w:val="single" w:sz="8" w:space="0" w:color="auto"/>
              <w:right w:val="single" w:sz="4" w:space="0" w:color="auto"/>
            </w:tcBorders>
            <w:shd w:val="clear" w:color="000000" w:fill="F2F2F2"/>
            <w:vAlign w:val="center"/>
            <w:hideMark/>
          </w:tcPr>
          <w:p w14:paraId="12876F13"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352</w:t>
            </w:r>
          </w:p>
        </w:tc>
        <w:tc>
          <w:tcPr>
            <w:tcW w:w="1093" w:type="dxa"/>
            <w:tcBorders>
              <w:top w:val="nil"/>
              <w:left w:val="nil"/>
              <w:bottom w:val="single" w:sz="8" w:space="0" w:color="auto"/>
              <w:right w:val="single" w:sz="4" w:space="0" w:color="auto"/>
            </w:tcBorders>
            <w:shd w:val="clear" w:color="000000" w:fill="F2F2F2"/>
            <w:vAlign w:val="center"/>
            <w:hideMark/>
          </w:tcPr>
          <w:p w14:paraId="70BCD5EF"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108</w:t>
            </w:r>
          </w:p>
        </w:tc>
        <w:tc>
          <w:tcPr>
            <w:tcW w:w="876" w:type="dxa"/>
            <w:tcBorders>
              <w:top w:val="nil"/>
              <w:left w:val="nil"/>
              <w:bottom w:val="single" w:sz="8" w:space="0" w:color="auto"/>
              <w:right w:val="single" w:sz="4" w:space="0" w:color="auto"/>
            </w:tcBorders>
            <w:shd w:val="clear" w:color="000000" w:fill="F2F2F2"/>
            <w:vAlign w:val="center"/>
            <w:hideMark/>
          </w:tcPr>
          <w:p w14:paraId="17682E35"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252</w:t>
            </w:r>
          </w:p>
        </w:tc>
        <w:tc>
          <w:tcPr>
            <w:tcW w:w="697" w:type="dxa"/>
            <w:tcBorders>
              <w:top w:val="nil"/>
              <w:left w:val="nil"/>
              <w:bottom w:val="single" w:sz="8" w:space="0" w:color="auto"/>
              <w:right w:val="single" w:sz="4" w:space="0" w:color="auto"/>
            </w:tcBorders>
            <w:shd w:val="clear" w:color="000000" w:fill="F2F2F2"/>
            <w:vAlign w:val="center"/>
            <w:hideMark/>
          </w:tcPr>
          <w:p w14:paraId="12C16ED0"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77" w:type="dxa"/>
            <w:tcBorders>
              <w:top w:val="nil"/>
              <w:left w:val="nil"/>
              <w:bottom w:val="single" w:sz="8" w:space="0" w:color="auto"/>
              <w:right w:val="single" w:sz="4" w:space="0" w:color="auto"/>
            </w:tcBorders>
            <w:shd w:val="clear" w:color="000000" w:fill="F2F2F2"/>
            <w:vAlign w:val="center"/>
            <w:hideMark/>
          </w:tcPr>
          <w:p w14:paraId="21C4E6F3"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97" w:type="dxa"/>
            <w:tcBorders>
              <w:top w:val="nil"/>
              <w:left w:val="nil"/>
              <w:bottom w:val="single" w:sz="8" w:space="0" w:color="auto"/>
              <w:right w:val="single" w:sz="4" w:space="0" w:color="auto"/>
            </w:tcBorders>
            <w:shd w:val="clear" w:color="000000" w:fill="F2F2F2"/>
            <w:vAlign w:val="center"/>
            <w:hideMark/>
          </w:tcPr>
          <w:p w14:paraId="19DCB366"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12</w:t>
            </w:r>
          </w:p>
        </w:tc>
        <w:tc>
          <w:tcPr>
            <w:tcW w:w="656" w:type="dxa"/>
            <w:tcBorders>
              <w:top w:val="nil"/>
              <w:left w:val="nil"/>
              <w:bottom w:val="single" w:sz="8" w:space="0" w:color="auto"/>
              <w:right w:val="single" w:sz="8" w:space="0" w:color="auto"/>
            </w:tcBorders>
            <w:shd w:val="clear" w:color="000000" w:fill="F2F2F2"/>
            <w:vAlign w:val="center"/>
            <w:hideMark/>
          </w:tcPr>
          <w:p w14:paraId="42DB0F98"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360FD2C1"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2A26530E" w14:textId="77777777" w:rsidR="00651433" w:rsidRPr="00651433" w:rsidRDefault="00651433" w:rsidP="00651433">
            <w:pP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МДК.01.01</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1B4CFDE8" w14:textId="77777777" w:rsidR="00651433" w:rsidRPr="00651433" w:rsidRDefault="00651433" w:rsidP="00651433">
            <w:pP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Эксплуатация и ремонт оборудования буровых установок</w:t>
            </w:r>
          </w:p>
        </w:tc>
        <w:tc>
          <w:tcPr>
            <w:tcW w:w="1153" w:type="dxa"/>
            <w:tcBorders>
              <w:top w:val="nil"/>
              <w:left w:val="nil"/>
              <w:bottom w:val="single" w:sz="4" w:space="0" w:color="auto"/>
              <w:right w:val="single" w:sz="4" w:space="0" w:color="auto"/>
            </w:tcBorders>
            <w:shd w:val="clear" w:color="auto" w:fill="auto"/>
            <w:vAlign w:val="center"/>
            <w:hideMark/>
          </w:tcPr>
          <w:p w14:paraId="73B55B22"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120</w:t>
            </w:r>
          </w:p>
        </w:tc>
        <w:tc>
          <w:tcPr>
            <w:tcW w:w="955" w:type="dxa"/>
            <w:tcBorders>
              <w:top w:val="nil"/>
              <w:left w:val="nil"/>
              <w:bottom w:val="single" w:sz="4" w:space="0" w:color="auto"/>
              <w:right w:val="single" w:sz="4" w:space="0" w:color="auto"/>
            </w:tcBorders>
            <w:shd w:val="clear" w:color="auto" w:fill="auto"/>
            <w:vAlign w:val="center"/>
            <w:hideMark/>
          </w:tcPr>
          <w:p w14:paraId="0F762DDA"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100</w:t>
            </w:r>
          </w:p>
        </w:tc>
        <w:tc>
          <w:tcPr>
            <w:tcW w:w="1093" w:type="dxa"/>
            <w:tcBorders>
              <w:top w:val="nil"/>
              <w:left w:val="nil"/>
              <w:bottom w:val="single" w:sz="4" w:space="0" w:color="auto"/>
              <w:right w:val="single" w:sz="4" w:space="0" w:color="auto"/>
            </w:tcBorders>
            <w:shd w:val="clear" w:color="auto" w:fill="auto"/>
            <w:vAlign w:val="center"/>
            <w:hideMark/>
          </w:tcPr>
          <w:p w14:paraId="43C9B978"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108</w:t>
            </w:r>
          </w:p>
        </w:tc>
        <w:tc>
          <w:tcPr>
            <w:tcW w:w="876" w:type="dxa"/>
            <w:tcBorders>
              <w:top w:val="nil"/>
              <w:left w:val="nil"/>
              <w:bottom w:val="single" w:sz="4" w:space="0" w:color="auto"/>
              <w:right w:val="single" w:sz="4" w:space="0" w:color="auto"/>
            </w:tcBorders>
            <w:shd w:val="clear" w:color="auto" w:fill="auto"/>
            <w:vAlign w:val="center"/>
            <w:hideMark/>
          </w:tcPr>
          <w:p w14:paraId="2CDD100E"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37BDAC4C"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0287B6D4"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2B7DA6FA"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12</w:t>
            </w:r>
          </w:p>
        </w:tc>
        <w:tc>
          <w:tcPr>
            <w:tcW w:w="656" w:type="dxa"/>
            <w:tcBorders>
              <w:top w:val="nil"/>
              <w:left w:val="nil"/>
              <w:bottom w:val="single" w:sz="4" w:space="0" w:color="auto"/>
              <w:right w:val="single" w:sz="8" w:space="0" w:color="auto"/>
            </w:tcBorders>
            <w:shd w:val="clear" w:color="auto" w:fill="auto"/>
            <w:vAlign w:val="center"/>
            <w:hideMark/>
          </w:tcPr>
          <w:p w14:paraId="0E7B9500"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51DE6CFA"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181500F8" w14:textId="77777777" w:rsidR="00651433" w:rsidRPr="00651433" w:rsidRDefault="00651433" w:rsidP="00651433">
            <w:pP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УП.01</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78D2EF2D" w14:textId="77777777" w:rsidR="00651433" w:rsidRPr="00651433" w:rsidRDefault="00651433" w:rsidP="00651433">
            <w:pP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Учебная практика</w:t>
            </w:r>
          </w:p>
        </w:tc>
        <w:tc>
          <w:tcPr>
            <w:tcW w:w="1153" w:type="dxa"/>
            <w:tcBorders>
              <w:top w:val="nil"/>
              <w:left w:val="nil"/>
              <w:bottom w:val="single" w:sz="4" w:space="0" w:color="auto"/>
              <w:right w:val="single" w:sz="4" w:space="0" w:color="auto"/>
            </w:tcBorders>
            <w:shd w:val="clear" w:color="auto" w:fill="auto"/>
            <w:vAlign w:val="center"/>
            <w:hideMark/>
          </w:tcPr>
          <w:p w14:paraId="4F2E7D52"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108</w:t>
            </w:r>
          </w:p>
        </w:tc>
        <w:tc>
          <w:tcPr>
            <w:tcW w:w="955" w:type="dxa"/>
            <w:tcBorders>
              <w:top w:val="nil"/>
              <w:left w:val="nil"/>
              <w:bottom w:val="single" w:sz="4" w:space="0" w:color="auto"/>
              <w:right w:val="single" w:sz="4" w:space="0" w:color="auto"/>
            </w:tcBorders>
            <w:shd w:val="clear" w:color="auto" w:fill="auto"/>
            <w:vAlign w:val="center"/>
            <w:hideMark/>
          </w:tcPr>
          <w:p w14:paraId="458A82E3"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108</w:t>
            </w:r>
          </w:p>
        </w:tc>
        <w:tc>
          <w:tcPr>
            <w:tcW w:w="1093" w:type="dxa"/>
            <w:tcBorders>
              <w:top w:val="nil"/>
              <w:left w:val="nil"/>
              <w:bottom w:val="single" w:sz="4" w:space="0" w:color="auto"/>
              <w:right w:val="single" w:sz="4" w:space="0" w:color="auto"/>
            </w:tcBorders>
            <w:shd w:val="clear" w:color="auto" w:fill="auto"/>
            <w:vAlign w:val="center"/>
            <w:hideMark/>
          </w:tcPr>
          <w:p w14:paraId="6DCC1EF8"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876" w:type="dxa"/>
            <w:tcBorders>
              <w:top w:val="nil"/>
              <w:left w:val="nil"/>
              <w:bottom w:val="single" w:sz="4" w:space="0" w:color="auto"/>
              <w:right w:val="single" w:sz="4" w:space="0" w:color="auto"/>
            </w:tcBorders>
            <w:shd w:val="clear" w:color="auto" w:fill="auto"/>
            <w:vAlign w:val="center"/>
            <w:hideMark/>
          </w:tcPr>
          <w:p w14:paraId="4ACD0E7F"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108</w:t>
            </w:r>
          </w:p>
        </w:tc>
        <w:tc>
          <w:tcPr>
            <w:tcW w:w="697" w:type="dxa"/>
            <w:tcBorders>
              <w:top w:val="nil"/>
              <w:left w:val="nil"/>
              <w:bottom w:val="single" w:sz="4" w:space="0" w:color="auto"/>
              <w:right w:val="single" w:sz="4" w:space="0" w:color="auto"/>
            </w:tcBorders>
            <w:shd w:val="clear" w:color="auto" w:fill="auto"/>
            <w:vAlign w:val="center"/>
            <w:hideMark/>
          </w:tcPr>
          <w:p w14:paraId="37B2087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43FB670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1EACD21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4" w:space="0" w:color="auto"/>
              <w:right w:val="single" w:sz="8" w:space="0" w:color="auto"/>
            </w:tcBorders>
            <w:shd w:val="clear" w:color="auto" w:fill="auto"/>
            <w:vAlign w:val="center"/>
            <w:hideMark/>
          </w:tcPr>
          <w:p w14:paraId="6705501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269F2D69" w14:textId="77777777" w:rsidTr="00651433">
        <w:trPr>
          <w:trHeight w:val="20"/>
        </w:trPr>
        <w:tc>
          <w:tcPr>
            <w:tcW w:w="1165" w:type="dxa"/>
            <w:tcBorders>
              <w:top w:val="nil"/>
              <w:left w:val="single" w:sz="8" w:space="0" w:color="auto"/>
              <w:bottom w:val="nil"/>
              <w:right w:val="nil"/>
            </w:tcBorders>
            <w:shd w:val="clear" w:color="auto" w:fill="auto"/>
            <w:vAlign w:val="center"/>
            <w:hideMark/>
          </w:tcPr>
          <w:p w14:paraId="5D079EDE" w14:textId="77777777" w:rsidR="00651433" w:rsidRPr="00651433" w:rsidRDefault="00651433" w:rsidP="00651433">
            <w:pP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ПП.01</w:t>
            </w:r>
          </w:p>
        </w:tc>
        <w:tc>
          <w:tcPr>
            <w:tcW w:w="7047" w:type="dxa"/>
            <w:tcBorders>
              <w:top w:val="nil"/>
              <w:left w:val="single" w:sz="8" w:space="0" w:color="auto"/>
              <w:bottom w:val="nil"/>
              <w:right w:val="single" w:sz="8" w:space="0" w:color="auto"/>
            </w:tcBorders>
            <w:shd w:val="clear" w:color="auto" w:fill="auto"/>
            <w:vAlign w:val="center"/>
            <w:hideMark/>
          </w:tcPr>
          <w:p w14:paraId="086681A5" w14:textId="77777777" w:rsidR="00651433" w:rsidRPr="00651433" w:rsidRDefault="00651433" w:rsidP="00651433">
            <w:pP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Производственная практика</w:t>
            </w:r>
          </w:p>
        </w:tc>
        <w:tc>
          <w:tcPr>
            <w:tcW w:w="1153" w:type="dxa"/>
            <w:tcBorders>
              <w:top w:val="nil"/>
              <w:left w:val="nil"/>
              <w:bottom w:val="single" w:sz="4" w:space="0" w:color="auto"/>
              <w:right w:val="single" w:sz="4" w:space="0" w:color="auto"/>
            </w:tcBorders>
            <w:shd w:val="clear" w:color="auto" w:fill="auto"/>
            <w:vAlign w:val="center"/>
            <w:hideMark/>
          </w:tcPr>
          <w:p w14:paraId="5F8845FF"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144</w:t>
            </w:r>
          </w:p>
        </w:tc>
        <w:tc>
          <w:tcPr>
            <w:tcW w:w="955" w:type="dxa"/>
            <w:tcBorders>
              <w:top w:val="nil"/>
              <w:left w:val="nil"/>
              <w:bottom w:val="nil"/>
              <w:right w:val="single" w:sz="4" w:space="0" w:color="auto"/>
            </w:tcBorders>
            <w:shd w:val="clear" w:color="auto" w:fill="auto"/>
            <w:vAlign w:val="center"/>
            <w:hideMark/>
          </w:tcPr>
          <w:p w14:paraId="09F2242D"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144</w:t>
            </w:r>
          </w:p>
        </w:tc>
        <w:tc>
          <w:tcPr>
            <w:tcW w:w="1093" w:type="dxa"/>
            <w:tcBorders>
              <w:top w:val="nil"/>
              <w:left w:val="nil"/>
              <w:bottom w:val="nil"/>
              <w:right w:val="single" w:sz="4" w:space="0" w:color="auto"/>
            </w:tcBorders>
            <w:shd w:val="clear" w:color="auto" w:fill="auto"/>
            <w:vAlign w:val="center"/>
            <w:hideMark/>
          </w:tcPr>
          <w:p w14:paraId="2962925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876" w:type="dxa"/>
            <w:tcBorders>
              <w:top w:val="nil"/>
              <w:left w:val="nil"/>
              <w:bottom w:val="nil"/>
              <w:right w:val="single" w:sz="4" w:space="0" w:color="auto"/>
            </w:tcBorders>
            <w:shd w:val="clear" w:color="auto" w:fill="auto"/>
            <w:vAlign w:val="center"/>
            <w:hideMark/>
          </w:tcPr>
          <w:p w14:paraId="4594CBB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144</w:t>
            </w:r>
          </w:p>
        </w:tc>
        <w:tc>
          <w:tcPr>
            <w:tcW w:w="697" w:type="dxa"/>
            <w:tcBorders>
              <w:top w:val="nil"/>
              <w:left w:val="nil"/>
              <w:bottom w:val="nil"/>
              <w:right w:val="single" w:sz="4" w:space="0" w:color="auto"/>
            </w:tcBorders>
            <w:shd w:val="clear" w:color="auto" w:fill="auto"/>
            <w:vAlign w:val="center"/>
            <w:hideMark/>
          </w:tcPr>
          <w:p w14:paraId="78587A48"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nil"/>
              <w:right w:val="single" w:sz="4" w:space="0" w:color="auto"/>
            </w:tcBorders>
            <w:shd w:val="clear" w:color="auto" w:fill="auto"/>
            <w:vAlign w:val="center"/>
            <w:hideMark/>
          </w:tcPr>
          <w:p w14:paraId="75580295"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nil"/>
              <w:right w:val="single" w:sz="4" w:space="0" w:color="auto"/>
            </w:tcBorders>
            <w:shd w:val="clear" w:color="auto" w:fill="auto"/>
            <w:vAlign w:val="center"/>
            <w:hideMark/>
          </w:tcPr>
          <w:p w14:paraId="4C67F3A8"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nil"/>
              <w:right w:val="single" w:sz="8" w:space="0" w:color="auto"/>
            </w:tcBorders>
            <w:shd w:val="clear" w:color="auto" w:fill="auto"/>
            <w:vAlign w:val="center"/>
            <w:hideMark/>
          </w:tcPr>
          <w:p w14:paraId="4AFB52A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4F39EE50" w14:textId="77777777" w:rsidTr="00651433">
        <w:trPr>
          <w:trHeight w:val="20"/>
        </w:trPr>
        <w:tc>
          <w:tcPr>
            <w:tcW w:w="1165" w:type="dxa"/>
            <w:tcBorders>
              <w:top w:val="single" w:sz="8" w:space="0" w:color="auto"/>
              <w:left w:val="single" w:sz="8" w:space="0" w:color="auto"/>
              <w:bottom w:val="single" w:sz="8" w:space="0" w:color="auto"/>
              <w:right w:val="nil"/>
            </w:tcBorders>
            <w:shd w:val="clear" w:color="000000" w:fill="F2F2F2"/>
            <w:vAlign w:val="center"/>
            <w:hideMark/>
          </w:tcPr>
          <w:p w14:paraId="439DCCF7" w14:textId="77777777" w:rsidR="00651433" w:rsidRPr="00651433" w:rsidRDefault="00651433" w:rsidP="00651433">
            <w:pP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ПМ.02</w:t>
            </w:r>
          </w:p>
        </w:tc>
        <w:tc>
          <w:tcPr>
            <w:tcW w:w="7047"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17CD05EF" w14:textId="77777777" w:rsidR="00651433" w:rsidRPr="00651433" w:rsidRDefault="00651433" w:rsidP="00651433">
            <w:pP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p>
        </w:tc>
        <w:tc>
          <w:tcPr>
            <w:tcW w:w="1153" w:type="dxa"/>
            <w:tcBorders>
              <w:top w:val="single" w:sz="8" w:space="0" w:color="auto"/>
              <w:left w:val="nil"/>
              <w:bottom w:val="single" w:sz="8" w:space="0" w:color="auto"/>
              <w:right w:val="single" w:sz="4" w:space="0" w:color="auto"/>
            </w:tcBorders>
            <w:shd w:val="clear" w:color="000000" w:fill="F2F2F2"/>
            <w:vAlign w:val="center"/>
            <w:hideMark/>
          </w:tcPr>
          <w:p w14:paraId="2F697260"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456</w:t>
            </w:r>
          </w:p>
        </w:tc>
        <w:tc>
          <w:tcPr>
            <w:tcW w:w="955" w:type="dxa"/>
            <w:tcBorders>
              <w:top w:val="single" w:sz="8" w:space="0" w:color="auto"/>
              <w:left w:val="nil"/>
              <w:bottom w:val="single" w:sz="8" w:space="0" w:color="auto"/>
              <w:right w:val="single" w:sz="4" w:space="0" w:color="auto"/>
            </w:tcBorders>
            <w:shd w:val="clear" w:color="000000" w:fill="F2F2F2"/>
            <w:vAlign w:val="center"/>
            <w:hideMark/>
          </w:tcPr>
          <w:p w14:paraId="7B558A76"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388</w:t>
            </w:r>
          </w:p>
        </w:tc>
        <w:tc>
          <w:tcPr>
            <w:tcW w:w="1093" w:type="dxa"/>
            <w:tcBorders>
              <w:top w:val="single" w:sz="8" w:space="0" w:color="auto"/>
              <w:left w:val="nil"/>
              <w:bottom w:val="single" w:sz="8" w:space="0" w:color="auto"/>
              <w:right w:val="single" w:sz="4" w:space="0" w:color="auto"/>
            </w:tcBorders>
            <w:shd w:val="clear" w:color="000000" w:fill="F2F2F2"/>
            <w:vAlign w:val="center"/>
            <w:hideMark/>
          </w:tcPr>
          <w:p w14:paraId="1BADDCE9"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144</w:t>
            </w:r>
          </w:p>
        </w:tc>
        <w:tc>
          <w:tcPr>
            <w:tcW w:w="876" w:type="dxa"/>
            <w:tcBorders>
              <w:top w:val="single" w:sz="8" w:space="0" w:color="auto"/>
              <w:left w:val="nil"/>
              <w:bottom w:val="single" w:sz="8" w:space="0" w:color="auto"/>
              <w:right w:val="single" w:sz="4" w:space="0" w:color="auto"/>
            </w:tcBorders>
            <w:shd w:val="clear" w:color="000000" w:fill="F2F2F2"/>
            <w:vAlign w:val="center"/>
            <w:hideMark/>
          </w:tcPr>
          <w:p w14:paraId="78009CD9"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288</w:t>
            </w:r>
          </w:p>
        </w:tc>
        <w:tc>
          <w:tcPr>
            <w:tcW w:w="697" w:type="dxa"/>
            <w:tcBorders>
              <w:top w:val="single" w:sz="8" w:space="0" w:color="auto"/>
              <w:left w:val="nil"/>
              <w:bottom w:val="single" w:sz="8" w:space="0" w:color="auto"/>
              <w:right w:val="single" w:sz="4" w:space="0" w:color="auto"/>
            </w:tcBorders>
            <w:shd w:val="clear" w:color="000000" w:fill="F2F2F2"/>
            <w:vAlign w:val="center"/>
            <w:hideMark/>
          </w:tcPr>
          <w:p w14:paraId="4A8E389A"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77" w:type="dxa"/>
            <w:tcBorders>
              <w:top w:val="single" w:sz="8" w:space="0" w:color="auto"/>
              <w:left w:val="nil"/>
              <w:bottom w:val="single" w:sz="8" w:space="0" w:color="auto"/>
              <w:right w:val="single" w:sz="4" w:space="0" w:color="auto"/>
            </w:tcBorders>
            <w:shd w:val="clear" w:color="000000" w:fill="F2F2F2"/>
            <w:vAlign w:val="center"/>
            <w:hideMark/>
          </w:tcPr>
          <w:p w14:paraId="4D1E4AE1"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97" w:type="dxa"/>
            <w:tcBorders>
              <w:top w:val="single" w:sz="8" w:space="0" w:color="auto"/>
              <w:left w:val="nil"/>
              <w:bottom w:val="single" w:sz="8" w:space="0" w:color="auto"/>
              <w:right w:val="single" w:sz="4" w:space="0" w:color="auto"/>
            </w:tcBorders>
            <w:shd w:val="clear" w:color="000000" w:fill="F2F2F2"/>
            <w:vAlign w:val="center"/>
            <w:hideMark/>
          </w:tcPr>
          <w:p w14:paraId="1E2B78E6"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12</w:t>
            </w:r>
          </w:p>
        </w:tc>
        <w:tc>
          <w:tcPr>
            <w:tcW w:w="656" w:type="dxa"/>
            <w:tcBorders>
              <w:top w:val="single" w:sz="8" w:space="0" w:color="auto"/>
              <w:left w:val="nil"/>
              <w:bottom w:val="single" w:sz="8" w:space="0" w:color="auto"/>
              <w:right w:val="single" w:sz="8" w:space="0" w:color="auto"/>
            </w:tcBorders>
            <w:shd w:val="clear" w:color="000000" w:fill="F2F2F2"/>
            <w:vAlign w:val="center"/>
            <w:hideMark/>
          </w:tcPr>
          <w:p w14:paraId="04C9DD42"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w:t>
            </w:r>
          </w:p>
        </w:tc>
      </w:tr>
      <w:tr w:rsidR="00651433" w:rsidRPr="00651433" w14:paraId="2F6F3FFF"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7C785BE2" w14:textId="77777777" w:rsidR="00651433" w:rsidRPr="00651433" w:rsidRDefault="00651433" w:rsidP="00651433">
            <w:pP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МДК.02.01</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3069F1BA" w14:textId="77777777" w:rsidR="00651433" w:rsidRPr="00651433" w:rsidRDefault="00651433" w:rsidP="00651433">
            <w:pP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Обслуживание агрегатов, систем, механизмов буровых установок</w:t>
            </w:r>
          </w:p>
        </w:tc>
        <w:tc>
          <w:tcPr>
            <w:tcW w:w="1153" w:type="dxa"/>
            <w:tcBorders>
              <w:top w:val="nil"/>
              <w:left w:val="nil"/>
              <w:bottom w:val="single" w:sz="4" w:space="0" w:color="auto"/>
              <w:right w:val="single" w:sz="4" w:space="0" w:color="auto"/>
            </w:tcBorders>
            <w:shd w:val="clear" w:color="auto" w:fill="auto"/>
            <w:vAlign w:val="center"/>
            <w:hideMark/>
          </w:tcPr>
          <w:p w14:paraId="6B6B3386"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156</w:t>
            </w:r>
          </w:p>
        </w:tc>
        <w:tc>
          <w:tcPr>
            <w:tcW w:w="955" w:type="dxa"/>
            <w:tcBorders>
              <w:top w:val="nil"/>
              <w:left w:val="nil"/>
              <w:bottom w:val="single" w:sz="4" w:space="0" w:color="auto"/>
              <w:right w:val="single" w:sz="4" w:space="0" w:color="auto"/>
            </w:tcBorders>
            <w:shd w:val="clear" w:color="auto" w:fill="auto"/>
            <w:vAlign w:val="center"/>
            <w:hideMark/>
          </w:tcPr>
          <w:p w14:paraId="0AA49C69"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100</w:t>
            </w:r>
          </w:p>
        </w:tc>
        <w:tc>
          <w:tcPr>
            <w:tcW w:w="1093" w:type="dxa"/>
            <w:tcBorders>
              <w:top w:val="nil"/>
              <w:left w:val="nil"/>
              <w:bottom w:val="single" w:sz="4" w:space="0" w:color="auto"/>
              <w:right w:val="single" w:sz="4" w:space="0" w:color="auto"/>
            </w:tcBorders>
            <w:shd w:val="clear" w:color="auto" w:fill="auto"/>
            <w:vAlign w:val="center"/>
            <w:hideMark/>
          </w:tcPr>
          <w:p w14:paraId="68111E04"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144</w:t>
            </w:r>
          </w:p>
        </w:tc>
        <w:tc>
          <w:tcPr>
            <w:tcW w:w="876" w:type="dxa"/>
            <w:tcBorders>
              <w:top w:val="nil"/>
              <w:left w:val="nil"/>
              <w:bottom w:val="single" w:sz="4" w:space="0" w:color="auto"/>
              <w:right w:val="single" w:sz="4" w:space="0" w:color="auto"/>
            </w:tcBorders>
            <w:shd w:val="clear" w:color="auto" w:fill="auto"/>
            <w:vAlign w:val="center"/>
            <w:hideMark/>
          </w:tcPr>
          <w:p w14:paraId="73B9704B"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2C15DC37"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5DAE0444"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77E6A02F"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12</w:t>
            </w:r>
          </w:p>
        </w:tc>
        <w:tc>
          <w:tcPr>
            <w:tcW w:w="656" w:type="dxa"/>
            <w:tcBorders>
              <w:top w:val="nil"/>
              <w:left w:val="nil"/>
              <w:bottom w:val="single" w:sz="4" w:space="0" w:color="auto"/>
              <w:right w:val="single" w:sz="8" w:space="0" w:color="auto"/>
            </w:tcBorders>
            <w:shd w:val="clear" w:color="auto" w:fill="auto"/>
            <w:vAlign w:val="center"/>
            <w:hideMark/>
          </w:tcPr>
          <w:p w14:paraId="659C1219"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w:t>
            </w:r>
          </w:p>
        </w:tc>
      </w:tr>
      <w:tr w:rsidR="00651433" w:rsidRPr="00651433" w14:paraId="32F0A2DE"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59F6D73A" w14:textId="77777777" w:rsidR="00651433" w:rsidRPr="00651433" w:rsidRDefault="00651433" w:rsidP="00651433">
            <w:pP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УП.02</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6DABB1BF" w14:textId="77777777" w:rsidR="00651433" w:rsidRPr="00651433" w:rsidRDefault="00651433" w:rsidP="00651433">
            <w:pP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Учебная практика</w:t>
            </w:r>
          </w:p>
        </w:tc>
        <w:tc>
          <w:tcPr>
            <w:tcW w:w="1153" w:type="dxa"/>
            <w:tcBorders>
              <w:top w:val="nil"/>
              <w:left w:val="nil"/>
              <w:bottom w:val="single" w:sz="4" w:space="0" w:color="auto"/>
              <w:right w:val="single" w:sz="4" w:space="0" w:color="auto"/>
            </w:tcBorders>
            <w:shd w:val="clear" w:color="auto" w:fill="auto"/>
            <w:vAlign w:val="center"/>
            <w:hideMark/>
          </w:tcPr>
          <w:p w14:paraId="6ECED8E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108</w:t>
            </w:r>
          </w:p>
        </w:tc>
        <w:tc>
          <w:tcPr>
            <w:tcW w:w="955" w:type="dxa"/>
            <w:tcBorders>
              <w:top w:val="nil"/>
              <w:left w:val="nil"/>
              <w:bottom w:val="single" w:sz="4" w:space="0" w:color="auto"/>
              <w:right w:val="single" w:sz="4" w:space="0" w:color="auto"/>
            </w:tcBorders>
            <w:shd w:val="clear" w:color="auto" w:fill="auto"/>
            <w:vAlign w:val="center"/>
            <w:hideMark/>
          </w:tcPr>
          <w:p w14:paraId="1063308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108</w:t>
            </w:r>
          </w:p>
        </w:tc>
        <w:tc>
          <w:tcPr>
            <w:tcW w:w="1093" w:type="dxa"/>
            <w:tcBorders>
              <w:top w:val="nil"/>
              <w:left w:val="nil"/>
              <w:bottom w:val="single" w:sz="4" w:space="0" w:color="auto"/>
              <w:right w:val="single" w:sz="4" w:space="0" w:color="auto"/>
            </w:tcBorders>
            <w:shd w:val="clear" w:color="auto" w:fill="auto"/>
            <w:vAlign w:val="center"/>
            <w:hideMark/>
          </w:tcPr>
          <w:p w14:paraId="484A0143"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876" w:type="dxa"/>
            <w:tcBorders>
              <w:top w:val="nil"/>
              <w:left w:val="nil"/>
              <w:bottom w:val="single" w:sz="4" w:space="0" w:color="auto"/>
              <w:right w:val="single" w:sz="4" w:space="0" w:color="auto"/>
            </w:tcBorders>
            <w:shd w:val="clear" w:color="auto" w:fill="auto"/>
            <w:vAlign w:val="center"/>
            <w:hideMark/>
          </w:tcPr>
          <w:p w14:paraId="5A1F4D1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108</w:t>
            </w:r>
          </w:p>
        </w:tc>
        <w:tc>
          <w:tcPr>
            <w:tcW w:w="697" w:type="dxa"/>
            <w:tcBorders>
              <w:top w:val="nil"/>
              <w:left w:val="nil"/>
              <w:bottom w:val="single" w:sz="4" w:space="0" w:color="auto"/>
              <w:right w:val="single" w:sz="4" w:space="0" w:color="auto"/>
            </w:tcBorders>
            <w:shd w:val="clear" w:color="auto" w:fill="auto"/>
            <w:vAlign w:val="center"/>
            <w:hideMark/>
          </w:tcPr>
          <w:p w14:paraId="7DDD5ED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308B749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710541B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4" w:space="0" w:color="auto"/>
              <w:right w:val="single" w:sz="8" w:space="0" w:color="auto"/>
            </w:tcBorders>
            <w:shd w:val="clear" w:color="auto" w:fill="auto"/>
            <w:vAlign w:val="center"/>
            <w:hideMark/>
          </w:tcPr>
          <w:p w14:paraId="71B7CAE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w:t>
            </w:r>
          </w:p>
        </w:tc>
      </w:tr>
      <w:tr w:rsidR="00651433" w:rsidRPr="00651433" w14:paraId="6E6B23EE" w14:textId="77777777" w:rsidTr="00651433">
        <w:trPr>
          <w:trHeight w:val="20"/>
        </w:trPr>
        <w:tc>
          <w:tcPr>
            <w:tcW w:w="1165" w:type="dxa"/>
            <w:tcBorders>
              <w:top w:val="nil"/>
              <w:left w:val="single" w:sz="8" w:space="0" w:color="auto"/>
              <w:bottom w:val="nil"/>
              <w:right w:val="nil"/>
            </w:tcBorders>
            <w:shd w:val="clear" w:color="auto" w:fill="auto"/>
            <w:vAlign w:val="center"/>
            <w:hideMark/>
          </w:tcPr>
          <w:p w14:paraId="54A4DE1D" w14:textId="77777777" w:rsidR="00651433" w:rsidRPr="00651433" w:rsidRDefault="00651433" w:rsidP="00651433">
            <w:pP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ПП.02</w:t>
            </w:r>
          </w:p>
        </w:tc>
        <w:tc>
          <w:tcPr>
            <w:tcW w:w="7047" w:type="dxa"/>
            <w:tcBorders>
              <w:top w:val="nil"/>
              <w:left w:val="single" w:sz="8" w:space="0" w:color="auto"/>
              <w:bottom w:val="nil"/>
              <w:right w:val="single" w:sz="8" w:space="0" w:color="auto"/>
            </w:tcBorders>
            <w:shd w:val="clear" w:color="auto" w:fill="auto"/>
            <w:vAlign w:val="center"/>
            <w:hideMark/>
          </w:tcPr>
          <w:p w14:paraId="53E9D29B" w14:textId="77777777" w:rsidR="00651433" w:rsidRPr="00651433" w:rsidRDefault="00651433" w:rsidP="00651433">
            <w:pP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Производственная практика</w:t>
            </w:r>
          </w:p>
        </w:tc>
        <w:tc>
          <w:tcPr>
            <w:tcW w:w="1153" w:type="dxa"/>
            <w:tcBorders>
              <w:top w:val="nil"/>
              <w:left w:val="nil"/>
              <w:bottom w:val="single" w:sz="4" w:space="0" w:color="auto"/>
              <w:right w:val="single" w:sz="4" w:space="0" w:color="auto"/>
            </w:tcBorders>
            <w:shd w:val="clear" w:color="auto" w:fill="auto"/>
            <w:vAlign w:val="center"/>
            <w:hideMark/>
          </w:tcPr>
          <w:p w14:paraId="4C41568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180</w:t>
            </w:r>
          </w:p>
        </w:tc>
        <w:tc>
          <w:tcPr>
            <w:tcW w:w="955" w:type="dxa"/>
            <w:tcBorders>
              <w:top w:val="nil"/>
              <w:left w:val="nil"/>
              <w:bottom w:val="nil"/>
              <w:right w:val="single" w:sz="4" w:space="0" w:color="auto"/>
            </w:tcBorders>
            <w:shd w:val="clear" w:color="auto" w:fill="auto"/>
            <w:vAlign w:val="center"/>
            <w:hideMark/>
          </w:tcPr>
          <w:p w14:paraId="01A076A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180</w:t>
            </w:r>
          </w:p>
        </w:tc>
        <w:tc>
          <w:tcPr>
            <w:tcW w:w="1093" w:type="dxa"/>
            <w:tcBorders>
              <w:top w:val="nil"/>
              <w:left w:val="nil"/>
              <w:bottom w:val="nil"/>
              <w:right w:val="single" w:sz="4" w:space="0" w:color="auto"/>
            </w:tcBorders>
            <w:shd w:val="clear" w:color="auto" w:fill="auto"/>
            <w:vAlign w:val="center"/>
            <w:hideMark/>
          </w:tcPr>
          <w:p w14:paraId="03F555DE"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876" w:type="dxa"/>
            <w:tcBorders>
              <w:top w:val="nil"/>
              <w:left w:val="nil"/>
              <w:bottom w:val="nil"/>
              <w:right w:val="single" w:sz="4" w:space="0" w:color="auto"/>
            </w:tcBorders>
            <w:shd w:val="clear" w:color="auto" w:fill="auto"/>
            <w:vAlign w:val="center"/>
            <w:hideMark/>
          </w:tcPr>
          <w:p w14:paraId="75EBCDA9"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180</w:t>
            </w:r>
          </w:p>
        </w:tc>
        <w:tc>
          <w:tcPr>
            <w:tcW w:w="697" w:type="dxa"/>
            <w:tcBorders>
              <w:top w:val="nil"/>
              <w:left w:val="nil"/>
              <w:bottom w:val="nil"/>
              <w:right w:val="single" w:sz="4" w:space="0" w:color="auto"/>
            </w:tcBorders>
            <w:shd w:val="clear" w:color="auto" w:fill="auto"/>
            <w:vAlign w:val="center"/>
            <w:hideMark/>
          </w:tcPr>
          <w:p w14:paraId="723DB19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nil"/>
              <w:right w:val="single" w:sz="4" w:space="0" w:color="auto"/>
            </w:tcBorders>
            <w:shd w:val="clear" w:color="auto" w:fill="auto"/>
            <w:vAlign w:val="center"/>
            <w:hideMark/>
          </w:tcPr>
          <w:p w14:paraId="43D26BF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nil"/>
              <w:right w:val="single" w:sz="4" w:space="0" w:color="auto"/>
            </w:tcBorders>
            <w:shd w:val="clear" w:color="auto" w:fill="auto"/>
            <w:vAlign w:val="center"/>
            <w:hideMark/>
          </w:tcPr>
          <w:p w14:paraId="7A8567B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nil"/>
              <w:right w:val="single" w:sz="8" w:space="0" w:color="auto"/>
            </w:tcBorders>
            <w:shd w:val="clear" w:color="auto" w:fill="auto"/>
            <w:vAlign w:val="center"/>
            <w:hideMark/>
          </w:tcPr>
          <w:p w14:paraId="6AE8575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w:t>
            </w:r>
          </w:p>
        </w:tc>
      </w:tr>
      <w:tr w:rsidR="00651433" w:rsidRPr="00651433" w14:paraId="244CDE0D" w14:textId="77777777" w:rsidTr="00651433">
        <w:trPr>
          <w:trHeight w:val="20"/>
        </w:trPr>
        <w:tc>
          <w:tcPr>
            <w:tcW w:w="1165" w:type="dxa"/>
            <w:tcBorders>
              <w:top w:val="single" w:sz="8" w:space="0" w:color="auto"/>
              <w:left w:val="single" w:sz="8" w:space="0" w:color="auto"/>
              <w:bottom w:val="single" w:sz="8" w:space="0" w:color="auto"/>
              <w:right w:val="nil"/>
            </w:tcBorders>
            <w:shd w:val="clear" w:color="000000" w:fill="F2F2F2"/>
            <w:vAlign w:val="center"/>
            <w:hideMark/>
          </w:tcPr>
          <w:p w14:paraId="1F4E4964" w14:textId="77777777" w:rsidR="00651433" w:rsidRPr="00651433" w:rsidRDefault="00651433" w:rsidP="00651433">
            <w:pP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ПМ.03</w:t>
            </w:r>
          </w:p>
        </w:tc>
        <w:tc>
          <w:tcPr>
            <w:tcW w:w="7047"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19623269" w14:textId="77777777" w:rsidR="00651433" w:rsidRPr="00651433" w:rsidRDefault="00651433" w:rsidP="00651433">
            <w:pP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Поддержание работы подъемного агрегата в процессе капитального, текущего ремонта, реконструкции и освоения нефтяных и газовых скважин</w:t>
            </w:r>
          </w:p>
        </w:tc>
        <w:tc>
          <w:tcPr>
            <w:tcW w:w="1153" w:type="dxa"/>
            <w:tcBorders>
              <w:top w:val="single" w:sz="8" w:space="0" w:color="auto"/>
              <w:left w:val="nil"/>
              <w:bottom w:val="single" w:sz="8" w:space="0" w:color="auto"/>
              <w:right w:val="single" w:sz="4" w:space="0" w:color="auto"/>
            </w:tcBorders>
            <w:shd w:val="clear" w:color="000000" w:fill="F2F2F2"/>
            <w:vAlign w:val="center"/>
            <w:hideMark/>
          </w:tcPr>
          <w:p w14:paraId="673498A5"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420</w:t>
            </w:r>
          </w:p>
        </w:tc>
        <w:tc>
          <w:tcPr>
            <w:tcW w:w="955" w:type="dxa"/>
            <w:tcBorders>
              <w:top w:val="single" w:sz="8" w:space="0" w:color="auto"/>
              <w:left w:val="nil"/>
              <w:bottom w:val="single" w:sz="8" w:space="0" w:color="auto"/>
              <w:right w:val="single" w:sz="4" w:space="0" w:color="auto"/>
            </w:tcBorders>
            <w:shd w:val="clear" w:color="000000" w:fill="F2F2F2"/>
            <w:vAlign w:val="center"/>
            <w:hideMark/>
          </w:tcPr>
          <w:p w14:paraId="67D0DC1D"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352</w:t>
            </w:r>
          </w:p>
        </w:tc>
        <w:tc>
          <w:tcPr>
            <w:tcW w:w="1093" w:type="dxa"/>
            <w:tcBorders>
              <w:top w:val="single" w:sz="8" w:space="0" w:color="auto"/>
              <w:left w:val="nil"/>
              <w:bottom w:val="single" w:sz="8" w:space="0" w:color="auto"/>
              <w:right w:val="single" w:sz="4" w:space="0" w:color="auto"/>
            </w:tcBorders>
            <w:shd w:val="clear" w:color="000000" w:fill="F2F2F2"/>
            <w:vAlign w:val="center"/>
            <w:hideMark/>
          </w:tcPr>
          <w:p w14:paraId="52992D22"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144</w:t>
            </w:r>
          </w:p>
        </w:tc>
        <w:tc>
          <w:tcPr>
            <w:tcW w:w="876" w:type="dxa"/>
            <w:tcBorders>
              <w:top w:val="single" w:sz="8" w:space="0" w:color="auto"/>
              <w:left w:val="nil"/>
              <w:bottom w:val="single" w:sz="8" w:space="0" w:color="auto"/>
              <w:right w:val="single" w:sz="4" w:space="0" w:color="auto"/>
            </w:tcBorders>
            <w:shd w:val="clear" w:color="000000" w:fill="F2F2F2"/>
            <w:vAlign w:val="center"/>
            <w:hideMark/>
          </w:tcPr>
          <w:p w14:paraId="59656112"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252</w:t>
            </w:r>
          </w:p>
        </w:tc>
        <w:tc>
          <w:tcPr>
            <w:tcW w:w="697" w:type="dxa"/>
            <w:tcBorders>
              <w:top w:val="single" w:sz="8" w:space="0" w:color="auto"/>
              <w:left w:val="nil"/>
              <w:bottom w:val="single" w:sz="8" w:space="0" w:color="auto"/>
              <w:right w:val="single" w:sz="4" w:space="0" w:color="auto"/>
            </w:tcBorders>
            <w:shd w:val="clear" w:color="000000" w:fill="F2F2F2"/>
            <w:vAlign w:val="center"/>
            <w:hideMark/>
          </w:tcPr>
          <w:p w14:paraId="2149C2B6"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77" w:type="dxa"/>
            <w:tcBorders>
              <w:top w:val="single" w:sz="8" w:space="0" w:color="auto"/>
              <w:left w:val="nil"/>
              <w:bottom w:val="single" w:sz="8" w:space="0" w:color="auto"/>
              <w:right w:val="single" w:sz="4" w:space="0" w:color="auto"/>
            </w:tcBorders>
            <w:shd w:val="clear" w:color="000000" w:fill="F2F2F2"/>
            <w:vAlign w:val="center"/>
            <w:hideMark/>
          </w:tcPr>
          <w:p w14:paraId="25BF8B6C"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97" w:type="dxa"/>
            <w:tcBorders>
              <w:top w:val="single" w:sz="8" w:space="0" w:color="auto"/>
              <w:left w:val="nil"/>
              <w:bottom w:val="single" w:sz="8" w:space="0" w:color="auto"/>
              <w:right w:val="single" w:sz="4" w:space="0" w:color="auto"/>
            </w:tcBorders>
            <w:shd w:val="clear" w:color="000000" w:fill="F2F2F2"/>
            <w:vAlign w:val="center"/>
            <w:hideMark/>
          </w:tcPr>
          <w:p w14:paraId="405476C4"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12</w:t>
            </w:r>
          </w:p>
        </w:tc>
        <w:tc>
          <w:tcPr>
            <w:tcW w:w="656" w:type="dxa"/>
            <w:tcBorders>
              <w:top w:val="single" w:sz="8" w:space="0" w:color="auto"/>
              <w:left w:val="nil"/>
              <w:bottom w:val="single" w:sz="8" w:space="0" w:color="auto"/>
              <w:right w:val="single" w:sz="8" w:space="0" w:color="auto"/>
            </w:tcBorders>
            <w:shd w:val="clear" w:color="000000" w:fill="F2F2F2"/>
            <w:vAlign w:val="center"/>
            <w:hideMark/>
          </w:tcPr>
          <w:p w14:paraId="035D107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w:t>
            </w:r>
          </w:p>
        </w:tc>
      </w:tr>
      <w:tr w:rsidR="00651433" w:rsidRPr="00651433" w14:paraId="2838FFCD" w14:textId="77777777" w:rsidTr="00651433">
        <w:trPr>
          <w:trHeight w:val="20"/>
        </w:trPr>
        <w:tc>
          <w:tcPr>
            <w:tcW w:w="1165" w:type="dxa"/>
            <w:tcBorders>
              <w:top w:val="nil"/>
              <w:left w:val="single" w:sz="8" w:space="0" w:color="auto"/>
              <w:bottom w:val="single" w:sz="4" w:space="0" w:color="auto"/>
              <w:right w:val="nil"/>
            </w:tcBorders>
            <w:shd w:val="clear" w:color="auto" w:fill="auto"/>
            <w:vAlign w:val="center"/>
            <w:hideMark/>
          </w:tcPr>
          <w:p w14:paraId="33EF5D22" w14:textId="77777777" w:rsidR="00651433" w:rsidRPr="00651433" w:rsidRDefault="00651433" w:rsidP="00651433">
            <w:pP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МДК.03.01</w:t>
            </w:r>
          </w:p>
        </w:tc>
        <w:tc>
          <w:tcPr>
            <w:tcW w:w="7047" w:type="dxa"/>
            <w:tcBorders>
              <w:top w:val="nil"/>
              <w:left w:val="single" w:sz="8" w:space="0" w:color="auto"/>
              <w:bottom w:val="single" w:sz="4" w:space="0" w:color="auto"/>
              <w:right w:val="single" w:sz="8" w:space="0" w:color="auto"/>
            </w:tcBorders>
            <w:shd w:val="clear" w:color="auto" w:fill="auto"/>
            <w:vAlign w:val="center"/>
            <w:hideMark/>
          </w:tcPr>
          <w:p w14:paraId="00D4B4FA" w14:textId="77777777" w:rsidR="00651433" w:rsidRPr="00651433" w:rsidRDefault="00651433" w:rsidP="00651433">
            <w:pP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Обслуживание подъемного агрегата в процессе капитального и текущего ремонта скважин</w:t>
            </w:r>
          </w:p>
        </w:tc>
        <w:tc>
          <w:tcPr>
            <w:tcW w:w="1153" w:type="dxa"/>
            <w:tcBorders>
              <w:top w:val="nil"/>
              <w:left w:val="nil"/>
              <w:bottom w:val="single" w:sz="4" w:space="0" w:color="auto"/>
              <w:right w:val="single" w:sz="4" w:space="0" w:color="auto"/>
            </w:tcBorders>
            <w:shd w:val="clear" w:color="auto" w:fill="auto"/>
            <w:vAlign w:val="center"/>
            <w:hideMark/>
          </w:tcPr>
          <w:p w14:paraId="7B2F8334"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156</w:t>
            </w:r>
          </w:p>
        </w:tc>
        <w:tc>
          <w:tcPr>
            <w:tcW w:w="955" w:type="dxa"/>
            <w:tcBorders>
              <w:top w:val="nil"/>
              <w:left w:val="nil"/>
              <w:bottom w:val="single" w:sz="4" w:space="0" w:color="auto"/>
              <w:right w:val="single" w:sz="4" w:space="0" w:color="auto"/>
            </w:tcBorders>
            <w:shd w:val="clear" w:color="auto" w:fill="auto"/>
            <w:vAlign w:val="center"/>
            <w:hideMark/>
          </w:tcPr>
          <w:p w14:paraId="68C95E6C"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100</w:t>
            </w:r>
          </w:p>
        </w:tc>
        <w:tc>
          <w:tcPr>
            <w:tcW w:w="1093" w:type="dxa"/>
            <w:tcBorders>
              <w:top w:val="nil"/>
              <w:left w:val="nil"/>
              <w:bottom w:val="single" w:sz="4" w:space="0" w:color="auto"/>
              <w:right w:val="single" w:sz="4" w:space="0" w:color="auto"/>
            </w:tcBorders>
            <w:shd w:val="clear" w:color="auto" w:fill="auto"/>
            <w:vAlign w:val="center"/>
            <w:hideMark/>
          </w:tcPr>
          <w:p w14:paraId="10383645"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144</w:t>
            </w:r>
          </w:p>
        </w:tc>
        <w:tc>
          <w:tcPr>
            <w:tcW w:w="876" w:type="dxa"/>
            <w:tcBorders>
              <w:top w:val="nil"/>
              <w:left w:val="nil"/>
              <w:bottom w:val="single" w:sz="4" w:space="0" w:color="auto"/>
              <w:right w:val="single" w:sz="4" w:space="0" w:color="auto"/>
            </w:tcBorders>
            <w:shd w:val="clear" w:color="auto" w:fill="auto"/>
            <w:vAlign w:val="center"/>
            <w:hideMark/>
          </w:tcPr>
          <w:p w14:paraId="5786B128"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65473F4B"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7954126F"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295425A3"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12</w:t>
            </w:r>
          </w:p>
        </w:tc>
        <w:tc>
          <w:tcPr>
            <w:tcW w:w="656" w:type="dxa"/>
            <w:tcBorders>
              <w:top w:val="nil"/>
              <w:left w:val="nil"/>
              <w:bottom w:val="single" w:sz="4" w:space="0" w:color="auto"/>
              <w:right w:val="single" w:sz="8" w:space="0" w:color="auto"/>
            </w:tcBorders>
            <w:shd w:val="clear" w:color="auto" w:fill="auto"/>
            <w:vAlign w:val="center"/>
            <w:hideMark/>
          </w:tcPr>
          <w:p w14:paraId="1C3494B1"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w:t>
            </w:r>
          </w:p>
        </w:tc>
      </w:tr>
      <w:tr w:rsidR="00651433" w:rsidRPr="00651433" w14:paraId="7A96A9FC" w14:textId="77777777" w:rsidTr="00651433">
        <w:trPr>
          <w:trHeight w:val="20"/>
        </w:trPr>
        <w:tc>
          <w:tcPr>
            <w:tcW w:w="1165" w:type="dxa"/>
            <w:tcBorders>
              <w:top w:val="nil"/>
              <w:left w:val="single" w:sz="8" w:space="0" w:color="auto"/>
              <w:bottom w:val="single" w:sz="4" w:space="0" w:color="auto"/>
              <w:right w:val="single" w:sz="8" w:space="0" w:color="auto"/>
            </w:tcBorders>
            <w:shd w:val="clear" w:color="auto" w:fill="auto"/>
            <w:vAlign w:val="center"/>
            <w:hideMark/>
          </w:tcPr>
          <w:p w14:paraId="2DBA2979"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УП.03</w:t>
            </w:r>
          </w:p>
        </w:tc>
        <w:tc>
          <w:tcPr>
            <w:tcW w:w="7047" w:type="dxa"/>
            <w:tcBorders>
              <w:top w:val="nil"/>
              <w:left w:val="nil"/>
              <w:bottom w:val="single" w:sz="4" w:space="0" w:color="auto"/>
              <w:right w:val="single" w:sz="8" w:space="0" w:color="auto"/>
            </w:tcBorders>
            <w:shd w:val="clear" w:color="auto" w:fill="auto"/>
            <w:vAlign w:val="center"/>
            <w:hideMark/>
          </w:tcPr>
          <w:p w14:paraId="59D5E42B"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Учебная практика</w:t>
            </w:r>
          </w:p>
        </w:tc>
        <w:tc>
          <w:tcPr>
            <w:tcW w:w="1153" w:type="dxa"/>
            <w:tcBorders>
              <w:top w:val="nil"/>
              <w:left w:val="nil"/>
              <w:bottom w:val="single" w:sz="4" w:space="0" w:color="auto"/>
              <w:right w:val="single" w:sz="4" w:space="0" w:color="auto"/>
            </w:tcBorders>
            <w:shd w:val="clear" w:color="auto" w:fill="auto"/>
            <w:vAlign w:val="center"/>
            <w:hideMark/>
          </w:tcPr>
          <w:p w14:paraId="7D9F1DF5"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108</w:t>
            </w:r>
          </w:p>
        </w:tc>
        <w:tc>
          <w:tcPr>
            <w:tcW w:w="955" w:type="dxa"/>
            <w:tcBorders>
              <w:top w:val="nil"/>
              <w:left w:val="nil"/>
              <w:bottom w:val="single" w:sz="4" w:space="0" w:color="auto"/>
              <w:right w:val="single" w:sz="4" w:space="0" w:color="auto"/>
            </w:tcBorders>
            <w:shd w:val="clear" w:color="auto" w:fill="auto"/>
            <w:vAlign w:val="center"/>
            <w:hideMark/>
          </w:tcPr>
          <w:p w14:paraId="5C4D4620"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108</w:t>
            </w:r>
          </w:p>
        </w:tc>
        <w:tc>
          <w:tcPr>
            <w:tcW w:w="1093" w:type="dxa"/>
            <w:tcBorders>
              <w:top w:val="nil"/>
              <w:left w:val="nil"/>
              <w:bottom w:val="single" w:sz="4" w:space="0" w:color="auto"/>
              <w:right w:val="single" w:sz="4" w:space="0" w:color="auto"/>
            </w:tcBorders>
            <w:shd w:val="clear" w:color="auto" w:fill="auto"/>
            <w:vAlign w:val="center"/>
            <w:hideMark/>
          </w:tcPr>
          <w:p w14:paraId="1B8818DD"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876" w:type="dxa"/>
            <w:tcBorders>
              <w:top w:val="nil"/>
              <w:left w:val="nil"/>
              <w:bottom w:val="single" w:sz="4" w:space="0" w:color="auto"/>
              <w:right w:val="single" w:sz="4" w:space="0" w:color="auto"/>
            </w:tcBorders>
            <w:shd w:val="clear" w:color="auto" w:fill="auto"/>
            <w:vAlign w:val="center"/>
            <w:hideMark/>
          </w:tcPr>
          <w:p w14:paraId="4F2E849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108</w:t>
            </w:r>
          </w:p>
        </w:tc>
        <w:tc>
          <w:tcPr>
            <w:tcW w:w="697" w:type="dxa"/>
            <w:tcBorders>
              <w:top w:val="nil"/>
              <w:left w:val="nil"/>
              <w:bottom w:val="single" w:sz="4" w:space="0" w:color="auto"/>
              <w:right w:val="single" w:sz="4" w:space="0" w:color="auto"/>
            </w:tcBorders>
            <w:shd w:val="clear" w:color="auto" w:fill="auto"/>
            <w:vAlign w:val="center"/>
            <w:hideMark/>
          </w:tcPr>
          <w:p w14:paraId="46A1786F"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3B96238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09DDA66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4" w:space="0" w:color="auto"/>
              <w:right w:val="single" w:sz="8" w:space="0" w:color="auto"/>
            </w:tcBorders>
            <w:shd w:val="clear" w:color="auto" w:fill="auto"/>
            <w:vAlign w:val="center"/>
            <w:hideMark/>
          </w:tcPr>
          <w:p w14:paraId="17462F70"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w:t>
            </w:r>
          </w:p>
        </w:tc>
      </w:tr>
      <w:tr w:rsidR="00651433" w:rsidRPr="00651433" w14:paraId="62E3CCE9" w14:textId="77777777" w:rsidTr="00651433">
        <w:trPr>
          <w:trHeight w:val="20"/>
        </w:trPr>
        <w:tc>
          <w:tcPr>
            <w:tcW w:w="1165" w:type="dxa"/>
            <w:tcBorders>
              <w:top w:val="nil"/>
              <w:left w:val="single" w:sz="8" w:space="0" w:color="auto"/>
              <w:bottom w:val="single" w:sz="4" w:space="0" w:color="auto"/>
              <w:right w:val="single" w:sz="8" w:space="0" w:color="auto"/>
            </w:tcBorders>
            <w:shd w:val="clear" w:color="auto" w:fill="auto"/>
            <w:vAlign w:val="center"/>
            <w:hideMark/>
          </w:tcPr>
          <w:p w14:paraId="010421A3"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ПП.03</w:t>
            </w:r>
          </w:p>
        </w:tc>
        <w:tc>
          <w:tcPr>
            <w:tcW w:w="7047" w:type="dxa"/>
            <w:tcBorders>
              <w:top w:val="nil"/>
              <w:left w:val="nil"/>
              <w:bottom w:val="single" w:sz="4" w:space="0" w:color="auto"/>
              <w:right w:val="single" w:sz="8" w:space="0" w:color="auto"/>
            </w:tcBorders>
            <w:shd w:val="clear" w:color="auto" w:fill="auto"/>
            <w:vAlign w:val="center"/>
            <w:hideMark/>
          </w:tcPr>
          <w:p w14:paraId="168B0BB6"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Производственная практика</w:t>
            </w:r>
          </w:p>
        </w:tc>
        <w:tc>
          <w:tcPr>
            <w:tcW w:w="1153" w:type="dxa"/>
            <w:tcBorders>
              <w:top w:val="nil"/>
              <w:left w:val="nil"/>
              <w:bottom w:val="single" w:sz="4" w:space="0" w:color="auto"/>
              <w:right w:val="single" w:sz="4" w:space="0" w:color="auto"/>
            </w:tcBorders>
            <w:shd w:val="clear" w:color="auto" w:fill="auto"/>
            <w:vAlign w:val="center"/>
            <w:hideMark/>
          </w:tcPr>
          <w:p w14:paraId="6F4D0002"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144</w:t>
            </w:r>
          </w:p>
        </w:tc>
        <w:tc>
          <w:tcPr>
            <w:tcW w:w="955" w:type="dxa"/>
            <w:tcBorders>
              <w:top w:val="nil"/>
              <w:left w:val="nil"/>
              <w:bottom w:val="nil"/>
              <w:right w:val="single" w:sz="4" w:space="0" w:color="auto"/>
            </w:tcBorders>
            <w:shd w:val="clear" w:color="auto" w:fill="auto"/>
            <w:vAlign w:val="center"/>
            <w:hideMark/>
          </w:tcPr>
          <w:p w14:paraId="78064F9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144</w:t>
            </w:r>
          </w:p>
        </w:tc>
        <w:tc>
          <w:tcPr>
            <w:tcW w:w="1093" w:type="dxa"/>
            <w:tcBorders>
              <w:top w:val="nil"/>
              <w:left w:val="nil"/>
              <w:bottom w:val="nil"/>
              <w:right w:val="single" w:sz="4" w:space="0" w:color="auto"/>
            </w:tcBorders>
            <w:shd w:val="clear" w:color="auto" w:fill="auto"/>
            <w:vAlign w:val="center"/>
            <w:hideMark/>
          </w:tcPr>
          <w:p w14:paraId="252823A8"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876" w:type="dxa"/>
            <w:tcBorders>
              <w:top w:val="nil"/>
              <w:left w:val="nil"/>
              <w:bottom w:val="nil"/>
              <w:right w:val="single" w:sz="4" w:space="0" w:color="auto"/>
            </w:tcBorders>
            <w:shd w:val="clear" w:color="auto" w:fill="auto"/>
            <w:vAlign w:val="center"/>
            <w:hideMark/>
          </w:tcPr>
          <w:p w14:paraId="0FECA8BE"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144</w:t>
            </w:r>
          </w:p>
        </w:tc>
        <w:tc>
          <w:tcPr>
            <w:tcW w:w="697" w:type="dxa"/>
            <w:tcBorders>
              <w:top w:val="nil"/>
              <w:left w:val="nil"/>
              <w:bottom w:val="nil"/>
              <w:right w:val="single" w:sz="4" w:space="0" w:color="auto"/>
            </w:tcBorders>
            <w:shd w:val="clear" w:color="auto" w:fill="auto"/>
            <w:vAlign w:val="center"/>
            <w:hideMark/>
          </w:tcPr>
          <w:p w14:paraId="05124A28"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nil"/>
              <w:right w:val="single" w:sz="4" w:space="0" w:color="auto"/>
            </w:tcBorders>
            <w:shd w:val="clear" w:color="auto" w:fill="auto"/>
            <w:vAlign w:val="center"/>
            <w:hideMark/>
          </w:tcPr>
          <w:p w14:paraId="29B39EC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nil"/>
              <w:right w:val="single" w:sz="4" w:space="0" w:color="auto"/>
            </w:tcBorders>
            <w:shd w:val="clear" w:color="auto" w:fill="auto"/>
            <w:vAlign w:val="center"/>
            <w:hideMark/>
          </w:tcPr>
          <w:p w14:paraId="6ADFCFC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nil"/>
              <w:right w:val="single" w:sz="8" w:space="0" w:color="auto"/>
            </w:tcBorders>
            <w:shd w:val="clear" w:color="auto" w:fill="auto"/>
            <w:vAlign w:val="center"/>
            <w:hideMark/>
          </w:tcPr>
          <w:p w14:paraId="2732CCB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2</w:t>
            </w:r>
          </w:p>
        </w:tc>
      </w:tr>
      <w:tr w:rsidR="00651433" w:rsidRPr="00651433" w14:paraId="2ADA1CA5" w14:textId="77777777" w:rsidTr="00651433">
        <w:trPr>
          <w:trHeight w:val="20"/>
        </w:trPr>
        <w:tc>
          <w:tcPr>
            <w:tcW w:w="1165" w:type="dxa"/>
            <w:tcBorders>
              <w:top w:val="single" w:sz="8" w:space="0" w:color="auto"/>
              <w:left w:val="single" w:sz="8" w:space="0" w:color="auto"/>
              <w:bottom w:val="single" w:sz="8" w:space="0" w:color="auto"/>
              <w:right w:val="nil"/>
            </w:tcBorders>
            <w:shd w:val="clear" w:color="000000" w:fill="F2F2F2"/>
            <w:vAlign w:val="center"/>
            <w:hideMark/>
          </w:tcPr>
          <w:p w14:paraId="5838F756" w14:textId="77777777" w:rsidR="00651433" w:rsidRPr="00651433" w:rsidRDefault="00651433" w:rsidP="00651433">
            <w:pPr>
              <w:jc w:val="both"/>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ПМ.04</w:t>
            </w:r>
          </w:p>
        </w:tc>
        <w:tc>
          <w:tcPr>
            <w:tcW w:w="7047"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1C757F47" w14:textId="67AB3E7F" w:rsidR="00651433" w:rsidRPr="00651433" w:rsidRDefault="00E130B6" w:rsidP="00651433">
            <w:pPr>
              <w:rPr>
                <w:rFonts w:ascii="Times New Roman" w:eastAsia="Times New Roman" w:hAnsi="Times New Roman" w:cs="Times New Roman"/>
                <w:b/>
                <w:bCs/>
                <w:color w:val="000000"/>
                <w:sz w:val="20"/>
                <w:szCs w:val="20"/>
                <w:lang w:eastAsia="ru-RU"/>
              </w:rPr>
            </w:pPr>
            <w:hyperlink r:id="rId15" w:anchor="RANGE!_ftn8" w:history="1">
              <w:r w:rsidR="00651433" w:rsidRPr="00651433">
                <w:rPr>
                  <w:rFonts w:ascii="Times New Roman" w:eastAsia="Times New Roman" w:hAnsi="Times New Roman" w:cs="Times New Roman"/>
                  <w:b/>
                  <w:bCs/>
                  <w:color w:val="000000"/>
                  <w:sz w:val="20"/>
                  <w:szCs w:val="20"/>
                  <w:lang w:eastAsia="ru-RU"/>
                </w:rPr>
                <w:t>Выполнение работ по профессии</w:t>
              </w:r>
              <w:r w:rsidR="00651433">
                <w:rPr>
                  <w:rFonts w:ascii="Times New Roman" w:eastAsia="Times New Roman" w:hAnsi="Times New Roman" w:cs="Times New Roman"/>
                  <w:b/>
                  <w:bCs/>
                  <w:color w:val="000000"/>
                  <w:sz w:val="20"/>
                  <w:szCs w:val="20"/>
                  <w:lang w:val="en-US" w:eastAsia="ru-RU"/>
                </w:rPr>
                <w:t xml:space="preserve"> </w:t>
              </w:r>
              <w:r w:rsidR="00651433" w:rsidRPr="0057331B">
                <w:rPr>
                  <w:rFonts w:ascii="Times New Roman" w:eastAsia="Times New Roman" w:hAnsi="Times New Roman" w:cs="Times New Roman"/>
                  <w:sz w:val="20"/>
                  <w:szCs w:val="20"/>
                  <w:lang w:eastAsia="ru-RU"/>
                </w:rPr>
                <w:t>[</w:t>
              </w:r>
              <w:r w:rsidR="00651433" w:rsidRPr="008B4CF7">
                <w:rPr>
                  <w:rStyle w:val="af3"/>
                  <w:rFonts w:ascii="Times New Roman" w:hAnsi="Times New Roman"/>
                  <w:sz w:val="20"/>
                  <w:szCs w:val="20"/>
                </w:rPr>
                <w:footnoteReference w:id="5"/>
              </w:r>
              <w:r w:rsidR="00651433" w:rsidRPr="0057331B">
                <w:rPr>
                  <w:rFonts w:ascii="Times New Roman" w:eastAsia="Times New Roman" w:hAnsi="Times New Roman" w:cs="Times New Roman"/>
                  <w:sz w:val="20"/>
                  <w:szCs w:val="20"/>
                  <w:lang w:eastAsia="ru-RU"/>
                </w:rPr>
                <w:t>]</w:t>
              </w:r>
            </w:hyperlink>
          </w:p>
        </w:tc>
        <w:tc>
          <w:tcPr>
            <w:tcW w:w="1153" w:type="dxa"/>
            <w:tcBorders>
              <w:top w:val="single" w:sz="8" w:space="0" w:color="auto"/>
              <w:left w:val="nil"/>
              <w:bottom w:val="single" w:sz="8" w:space="0" w:color="auto"/>
              <w:right w:val="single" w:sz="4" w:space="0" w:color="auto"/>
            </w:tcBorders>
            <w:shd w:val="clear" w:color="000000" w:fill="F2F2F2"/>
            <w:vAlign w:val="center"/>
            <w:hideMark/>
          </w:tcPr>
          <w:p w14:paraId="62A082E2"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408</w:t>
            </w:r>
          </w:p>
        </w:tc>
        <w:tc>
          <w:tcPr>
            <w:tcW w:w="955" w:type="dxa"/>
            <w:tcBorders>
              <w:top w:val="single" w:sz="8" w:space="0" w:color="auto"/>
              <w:left w:val="nil"/>
              <w:bottom w:val="single" w:sz="8" w:space="0" w:color="auto"/>
              <w:right w:val="single" w:sz="4" w:space="0" w:color="auto"/>
            </w:tcBorders>
            <w:shd w:val="clear" w:color="000000" w:fill="F2F2F2"/>
            <w:vAlign w:val="center"/>
            <w:hideMark/>
          </w:tcPr>
          <w:p w14:paraId="42CA0BDE"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302</w:t>
            </w:r>
          </w:p>
        </w:tc>
        <w:tc>
          <w:tcPr>
            <w:tcW w:w="1093" w:type="dxa"/>
            <w:tcBorders>
              <w:top w:val="single" w:sz="8" w:space="0" w:color="auto"/>
              <w:left w:val="nil"/>
              <w:bottom w:val="single" w:sz="8" w:space="0" w:color="auto"/>
              <w:right w:val="single" w:sz="4" w:space="0" w:color="auto"/>
            </w:tcBorders>
            <w:shd w:val="clear" w:color="000000" w:fill="F2F2F2"/>
            <w:vAlign w:val="center"/>
            <w:hideMark/>
          </w:tcPr>
          <w:p w14:paraId="5C360F79"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144</w:t>
            </w:r>
          </w:p>
        </w:tc>
        <w:tc>
          <w:tcPr>
            <w:tcW w:w="876" w:type="dxa"/>
            <w:tcBorders>
              <w:top w:val="single" w:sz="8" w:space="0" w:color="auto"/>
              <w:left w:val="nil"/>
              <w:bottom w:val="single" w:sz="8" w:space="0" w:color="auto"/>
              <w:right w:val="single" w:sz="4" w:space="0" w:color="auto"/>
            </w:tcBorders>
            <w:shd w:val="clear" w:color="000000" w:fill="F2F2F2"/>
            <w:vAlign w:val="center"/>
            <w:hideMark/>
          </w:tcPr>
          <w:p w14:paraId="20FC8E45"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252</w:t>
            </w:r>
          </w:p>
        </w:tc>
        <w:tc>
          <w:tcPr>
            <w:tcW w:w="697" w:type="dxa"/>
            <w:tcBorders>
              <w:top w:val="single" w:sz="8" w:space="0" w:color="auto"/>
              <w:left w:val="nil"/>
              <w:bottom w:val="single" w:sz="8" w:space="0" w:color="auto"/>
              <w:right w:val="single" w:sz="4" w:space="0" w:color="auto"/>
            </w:tcBorders>
            <w:shd w:val="clear" w:color="000000" w:fill="F2F2F2"/>
            <w:vAlign w:val="center"/>
            <w:hideMark/>
          </w:tcPr>
          <w:p w14:paraId="13EAA378"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77" w:type="dxa"/>
            <w:tcBorders>
              <w:top w:val="single" w:sz="8" w:space="0" w:color="auto"/>
              <w:left w:val="nil"/>
              <w:bottom w:val="single" w:sz="8" w:space="0" w:color="auto"/>
              <w:right w:val="single" w:sz="4" w:space="0" w:color="auto"/>
            </w:tcBorders>
            <w:shd w:val="clear" w:color="000000" w:fill="F2F2F2"/>
            <w:vAlign w:val="center"/>
            <w:hideMark/>
          </w:tcPr>
          <w:p w14:paraId="2B8DE120"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97" w:type="dxa"/>
            <w:tcBorders>
              <w:top w:val="single" w:sz="8" w:space="0" w:color="auto"/>
              <w:left w:val="nil"/>
              <w:bottom w:val="single" w:sz="8" w:space="0" w:color="auto"/>
              <w:right w:val="single" w:sz="4" w:space="0" w:color="auto"/>
            </w:tcBorders>
            <w:shd w:val="clear" w:color="000000" w:fill="F2F2F2"/>
            <w:vAlign w:val="center"/>
            <w:hideMark/>
          </w:tcPr>
          <w:p w14:paraId="7D025ABE"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6</w:t>
            </w:r>
          </w:p>
        </w:tc>
        <w:tc>
          <w:tcPr>
            <w:tcW w:w="656" w:type="dxa"/>
            <w:tcBorders>
              <w:top w:val="single" w:sz="8" w:space="0" w:color="auto"/>
              <w:left w:val="nil"/>
              <w:bottom w:val="single" w:sz="8" w:space="0" w:color="auto"/>
              <w:right w:val="single" w:sz="8" w:space="0" w:color="auto"/>
            </w:tcBorders>
            <w:shd w:val="clear" w:color="000000" w:fill="F2F2F2"/>
            <w:vAlign w:val="center"/>
            <w:hideMark/>
          </w:tcPr>
          <w:p w14:paraId="5E602E39"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r>
      <w:tr w:rsidR="00651433" w:rsidRPr="00651433" w14:paraId="24E43278" w14:textId="77777777" w:rsidTr="00651433">
        <w:trPr>
          <w:trHeight w:val="20"/>
        </w:trPr>
        <w:tc>
          <w:tcPr>
            <w:tcW w:w="1165"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C89BAEA"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МДК.04.01</w:t>
            </w:r>
          </w:p>
        </w:tc>
        <w:tc>
          <w:tcPr>
            <w:tcW w:w="7047" w:type="dxa"/>
            <w:tcBorders>
              <w:top w:val="single" w:sz="4" w:space="0" w:color="auto"/>
              <w:left w:val="nil"/>
              <w:bottom w:val="single" w:sz="4" w:space="0" w:color="auto"/>
              <w:right w:val="single" w:sz="8" w:space="0" w:color="auto"/>
            </w:tcBorders>
            <w:shd w:val="clear" w:color="auto" w:fill="auto"/>
            <w:vAlign w:val="center"/>
            <w:hideMark/>
          </w:tcPr>
          <w:p w14:paraId="1AD455BD" w14:textId="33D903EB" w:rsidR="00651433" w:rsidRPr="00651433" w:rsidRDefault="006C4B2E" w:rsidP="00651433">
            <w:pPr>
              <w:jc w:val="both"/>
              <w:rPr>
                <w:rFonts w:ascii="Times New Roman" w:eastAsia="Times New Roman" w:hAnsi="Times New Roman" w:cs="Times New Roman"/>
                <w:b/>
                <w:bCs/>
                <w:color w:val="000000"/>
                <w:sz w:val="20"/>
                <w:szCs w:val="20"/>
                <w:lang w:eastAsia="ru-RU"/>
              </w:rPr>
            </w:pPr>
            <w:r w:rsidRPr="006C4B2E">
              <w:rPr>
                <w:rFonts w:ascii="Times New Roman" w:eastAsia="Times New Roman" w:hAnsi="Times New Roman" w:cs="Times New Roman"/>
                <w:b/>
                <w:bCs/>
                <w:color w:val="000000"/>
                <w:sz w:val="20"/>
                <w:szCs w:val="20"/>
                <w:lang w:eastAsia="ru-RU"/>
              </w:rPr>
              <w:t>Технология выполнения работ по профессии "Машинист подъемника"/Технология выполнения работ по профессии "Слесарь по обслуживанию буровых"</w:t>
            </w:r>
          </w:p>
        </w:tc>
        <w:tc>
          <w:tcPr>
            <w:tcW w:w="1153" w:type="dxa"/>
            <w:tcBorders>
              <w:top w:val="nil"/>
              <w:left w:val="nil"/>
              <w:bottom w:val="single" w:sz="4" w:space="0" w:color="auto"/>
              <w:right w:val="single" w:sz="4" w:space="0" w:color="auto"/>
            </w:tcBorders>
            <w:shd w:val="clear" w:color="auto" w:fill="auto"/>
            <w:vAlign w:val="center"/>
            <w:hideMark/>
          </w:tcPr>
          <w:p w14:paraId="5EE9E603"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150</w:t>
            </w:r>
          </w:p>
        </w:tc>
        <w:tc>
          <w:tcPr>
            <w:tcW w:w="955" w:type="dxa"/>
            <w:tcBorders>
              <w:top w:val="nil"/>
              <w:left w:val="nil"/>
              <w:bottom w:val="single" w:sz="4" w:space="0" w:color="auto"/>
              <w:right w:val="single" w:sz="4" w:space="0" w:color="auto"/>
            </w:tcBorders>
            <w:shd w:val="clear" w:color="auto" w:fill="auto"/>
            <w:vAlign w:val="center"/>
            <w:hideMark/>
          </w:tcPr>
          <w:p w14:paraId="4E29DD53"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50</w:t>
            </w:r>
          </w:p>
        </w:tc>
        <w:tc>
          <w:tcPr>
            <w:tcW w:w="1093" w:type="dxa"/>
            <w:tcBorders>
              <w:top w:val="nil"/>
              <w:left w:val="nil"/>
              <w:bottom w:val="single" w:sz="4" w:space="0" w:color="auto"/>
              <w:right w:val="single" w:sz="4" w:space="0" w:color="auto"/>
            </w:tcBorders>
            <w:shd w:val="clear" w:color="auto" w:fill="auto"/>
            <w:vAlign w:val="center"/>
            <w:hideMark/>
          </w:tcPr>
          <w:p w14:paraId="371CA9FF"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144</w:t>
            </w:r>
          </w:p>
        </w:tc>
        <w:tc>
          <w:tcPr>
            <w:tcW w:w="876" w:type="dxa"/>
            <w:tcBorders>
              <w:top w:val="nil"/>
              <w:left w:val="nil"/>
              <w:bottom w:val="single" w:sz="4" w:space="0" w:color="auto"/>
              <w:right w:val="single" w:sz="4" w:space="0" w:color="auto"/>
            </w:tcBorders>
            <w:shd w:val="clear" w:color="auto" w:fill="auto"/>
            <w:vAlign w:val="center"/>
            <w:hideMark/>
          </w:tcPr>
          <w:p w14:paraId="61B2643E"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13BC78BD"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4070B8D0"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3F6EC859"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6</w:t>
            </w:r>
          </w:p>
        </w:tc>
        <w:tc>
          <w:tcPr>
            <w:tcW w:w="656" w:type="dxa"/>
            <w:tcBorders>
              <w:top w:val="nil"/>
              <w:left w:val="nil"/>
              <w:bottom w:val="single" w:sz="4" w:space="0" w:color="auto"/>
              <w:right w:val="single" w:sz="8" w:space="0" w:color="auto"/>
            </w:tcBorders>
            <w:shd w:val="clear" w:color="auto" w:fill="auto"/>
            <w:vAlign w:val="center"/>
            <w:hideMark/>
          </w:tcPr>
          <w:p w14:paraId="1808CE6F"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34F05720" w14:textId="77777777" w:rsidTr="00651433">
        <w:trPr>
          <w:trHeight w:val="20"/>
        </w:trPr>
        <w:tc>
          <w:tcPr>
            <w:tcW w:w="1165" w:type="dxa"/>
            <w:tcBorders>
              <w:top w:val="nil"/>
              <w:left w:val="single" w:sz="8" w:space="0" w:color="auto"/>
              <w:bottom w:val="single" w:sz="4" w:space="0" w:color="auto"/>
              <w:right w:val="single" w:sz="8" w:space="0" w:color="auto"/>
            </w:tcBorders>
            <w:shd w:val="clear" w:color="auto" w:fill="auto"/>
            <w:vAlign w:val="center"/>
            <w:hideMark/>
          </w:tcPr>
          <w:p w14:paraId="6170FDA2"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УП.04</w:t>
            </w:r>
          </w:p>
        </w:tc>
        <w:tc>
          <w:tcPr>
            <w:tcW w:w="7047" w:type="dxa"/>
            <w:tcBorders>
              <w:top w:val="nil"/>
              <w:left w:val="nil"/>
              <w:bottom w:val="single" w:sz="4" w:space="0" w:color="auto"/>
              <w:right w:val="single" w:sz="8" w:space="0" w:color="auto"/>
            </w:tcBorders>
            <w:shd w:val="clear" w:color="auto" w:fill="auto"/>
            <w:vAlign w:val="center"/>
            <w:hideMark/>
          </w:tcPr>
          <w:p w14:paraId="46BF1A1A"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Учебная практика</w:t>
            </w:r>
          </w:p>
        </w:tc>
        <w:tc>
          <w:tcPr>
            <w:tcW w:w="1153" w:type="dxa"/>
            <w:tcBorders>
              <w:top w:val="nil"/>
              <w:left w:val="nil"/>
              <w:bottom w:val="single" w:sz="4" w:space="0" w:color="auto"/>
              <w:right w:val="single" w:sz="4" w:space="0" w:color="auto"/>
            </w:tcBorders>
            <w:shd w:val="clear" w:color="auto" w:fill="auto"/>
            <w:vAlign w:val="center"/>
            <w:hideMark/>
          </w:tcPr>
          <w:p w14:paraId="2C5920A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108</w:t>
            </w:r>
          </w:p>
        </w:tc>
        <w:tc>
          <w:tcPr>
            <w:tcW w:w="955" w:type="dxa"/>
            <w:tcBorders>
              <w:top w:val="nil"/>
              <w:left w:val="nil"/>
              <w:bottom w:val="single" w:sz="4" w:space="0" w:color="auto"/>
              <w:right w:val="single" w:sz="4" w:space="0" w:color="auto"/>
            </w:tcBorders>
            <w:shd w:val="clear" w:color="auto" w:fill="auto"/>
            <w:vAlign w:val="center"/>
            <w:hideMark/>
          </w:tcPr>
          <w:p w14:paraId="72466BE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108</w:t>
            </w:r>
          </w:p>
        </w:tc>
        <w:tc>
          <w:tcPr>
            <w:tcW w:w="1093" w:type="dxa"/>
            <w:tcBorders>
              <w:top w:val="nil"/>
              <w:left w:val="nil"/>
              <w:bottom w:val="single" w:sz="4" w:space="0" w:color="auto"/>
              <w:right w:val="single" w:sz="4" w:space="0" w:color="auto"/>
            </w:tcBorders>
            <w:shd w:val="clear" w:color="auto" w:fill="auto"/>
            <w:vAlign w:val="center"/>
            <w:hideMark/>
          </w:tcPr>
          <w:p w14:paraId="12A6507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876" w:type="dxa"/>
            <w:tcBorders>
              <w:top w:val="nil"/>
              <w:left w:val="nil"/>
              <w:bottom w:val="single" w:sz="4" w:space="0" w:color="auto"/>
              <w:right w:val="single" w:sz="4" w:space="0" w:color="auto"/>
            </w:tcBorders>
            <w:shd w:val="clear" w:color="auto" w:fill="auto"/>
            <w:vAlign w:val="center"/>
            <w:hideMark/>
          </w:tcPr>
          <w:p w14:paraId="1169AD1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108</w:t>
            </w:r>
          </w:p>
        </w:tc>
        <w:tc>
          <w:tcPr>
            <w:tcW w:w="697" w:type="dxa"/>
            <w:tcBorders>
              <w:top w:val="nil"/>
              <w:left w:val="nil"/>
              <w:bottom w:val="single" w:sz="4" w:space="0" w:color="auto"/>
              <w:right w:val="single" w:sz="4" w:space="0" w:color="auto"/>
            </w:tcBorders>
            <w:shd w:val="clear" w:color="auto" w:fill="auto"/>
            <w:vAlign w:val="center"/>
            <w:hideMark/>
          </w:tcPr>
          <w:p w14:paraId="1E220640"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4" w:space="0" w:color="auto"/>
              <w:right w:val="single" w:sz="4" w:space="0" w:color="auto"/>
            </w:tcBorders>
            <w:shd w:val="clear" w:color="auto" w:fill="auto"/>
            <w:vAlign w:val="center"/>
            <w:hideMark/>
          </w:tcPr>
          <w:p w14:paraId="1A569640"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14:paraId="06CED64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4" w:space="0" w:color="auto"/>
              <w:right w:val="single" w:sz="8" w:space="0" w:color="auto"/>
            </w:tcBorders>
            <w:shd w:val="clear" w:color="auto" w:fill="auto"/>
            <w:vAlign w:val="center"/>
            <w:hideMark/>
          </w:tcPr>
          <w:p w14:paraId="47FFA1D6"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151DF401" w14:textId="77777777" w:rsidTr="00651433">
        <w:trPr>
          <w:trHeight w:val="20"/>
        </w:trPr>
        <w:tc>
          <w:tcPr>
            <w:tcW w:w="1165" w:type="dxa"/>
            <w:tcBorders>
              <w:top w:val="nil"/>
              <w:left w:val="single" w:sz="8" w:space="0" w:color="auto"/>
              <w:bottom w:val="single" w:sz="4" w:space="0" w:color="auto"/>
              <w:right w:val="single" w:sz="8" w:space="0" w:color="auto"/>
            </w:tcBorders>
            <w:shd w:val="clear" w:color="auto" w:fill="auto"/>
            <w:vAlign w:val="center"/>
            <w:hideMark/>
          </w:tcPr>
          <w:p w14:paraId="034B2BF0"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ПП.04</w:t>
            </w:r>
          </w:p>
        </w:tc>
        <w:tc>
          <w:tcPr>
            <w:tcW w:w="7047" w:type="dxa"/>
            <w:tcBorders>
              <w:top w:val="nil"/>
              <w:left w:val="nil"/>
              <w:bottom w:val="single" w:sz="4" w:space="0" w:color="auto"/>
              <w:right w:val="single" w:sz="8" w:space="0" w:color="auto"/>
            </w:tcBorders>
            <w:shd w:val="clear" w:color="auto" w:fill="auto"/>
            <w:vAlign w:val="center"/>
            <w:hideMark/>
          </w:tcPr>
          <w:p w14:paraId="75E14A56" w14:textId="77777777" w:rsidR="00651433" w:rsidRPr="00651433" w:rsidRDefault="00651433" w:rsidP="00651433">
            <w:pPr>
              <w:jc w:val="both"/>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Производственная практика</w:t>
            </w:r>
          </w:p>
        </w:tc>
        <w:tc>
          <w:tcPr>
            <w:tcW w:w="1153" w:type="dxa"/>
            <w:tcBorders>
              <w:top w:val="nil"/>
              <w:left w:val="nil"/>
              <w:bottom w:val="single" w:sz="4" w:space="0" w:color="auto"/>
              <w:right w:val="single" w:sz="4" w:space="0" w:color="auto"/>
            </w:tcBorders>
            <w:shd w:val="clear" w:color="auto" w:fill="auto"/>
            <w:vAlign w:val="center"/>
            <w:hideMark/>
          </w:tcPr>
          <w:p w14:paraId="5EEDAF44"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144</w:t>
            </w:r>
          </w:p>
        </w:tc>
        <w:tc>
          <w:tcPr>
            <w:tcW w:w="955" w:type="dxa"/>
            <w:tcBorders>
              <w:top w:val="nil"/>
              <w:left w:val="nil"/>
              <w:bottom w:val="nil"/>
              <w:right w:val="single" w:sz="4" w:space="0" w:color="auto"/>
            </w:tcBorders>
            <w:shd w:val="clear" w:color="auto" w:fill="auto"/>
            <w:vAlign w:val="center"/>
            <w:hideMark/>
          </w:tcPr>
          <w:p w14:paraId="5F69B55E"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144</w:t>
            </w:r>
          </w:p>
        </w:tc>
        <w:tc>
          <w:tcPr>
            <w:tcW w:w="1093" w:type="dxa"/>
            <w:tcBorders>
              <w:top w:val="nil"/>
              <w:left w:val="nil"/>
              <w:bottom w:val="nil"/>
              <w:right w:val="single" w:sz="4" w:space="0" w:color="auto"/>
            </w:tcBorders>
            <w:shd w:val="clear" w:color="auto" w:fill="auto"/>
            <w:vAlign w:val="center"/>
            <w:hideMark/>
          </w:tcPr>
          <w:p w14:paraId="755FC60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876" w:type="dxa"/>
            <w:tcBorders>
              <w:top w:val="nil"/>
              <w:left w:val="nil"/>
              <w:bottom w:val="nil"/>
              <w:right w:val="single" w:sz="4" w:space="0" w:color="auto"/>
            </w:tcBorders>
            <w:shd w:val="clear" w:color="auto" w:fill="auto"/>
            <w:vAlign w:val="center"/>
            <w:hideMark/>
          </w:tcPr>
          <w:p w14:paraId="763D673D"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144</w:t>
            </w:r>
          </w:p>
        </w:tc>
        <w:tc>
          <w:tcPr>
            <w:tcW w:w="697" w:type="dxa"/>
            <w:tcBorders>
              <w:top w:val="nil"/>
              <w:left w:val="nil"/>
              <w:bottom w:val="nil"/>
              <w:right w:val="single" w:sz="4" w:space="0" w:color="auto"/>
            </w:tcBorders>
            <w:shd w:val="clear" w:color="auto" w:fill="auto"/>
            <w:vAlign w:val="center"/>
            <w:hideMark/>
          </w:tcPr>
          <w:p w14:paraId="2CAE87DF"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nil"/>
              <w:right w:val="single" w:sz="4" w:space="0" w:color="auto"/>
            </w:tcBorders>
            <w:shd w:val="clear" w:color="auto" w:fill="auto"/>
            <w:vAlign w:val="center"/>
            <w:hideMark/>
          </w:tcPr>
          <w:p w14:paraId="3E9F4177"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nil"/>
              <w:right w:val="single" w:sz="4" w:space="0" w:color="auto"/>
            </w:tcBorders>
            <w:shd w:val="clear" w:color="auto" w:fill="auto"/>
            <w:vAlign w:val="center"/>
            <w:hideMark/>
          </w:tcPr>
          <w:p w14:paraId="7E9F48B2"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nil"/>
              <w:right w:val="single" w:sz="8" w:space="0" w:color="auto"/>
            </w:tcBorders>
            <w:shd w:val="clear" w:color="auto" w:fill="auto"/>
            <w:vAlign w:val="center"/>
            <w:hideMark/>
          </w:tcPr>
          <w:p w14:paraId="3FB4C608"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1</w:t>
            </w:r>
          </w:p>
        </w:tc>
      </w:tr>
      <w:tr w:rsidR="00651433" w:rsidRPr="00651433" w14:paraId="1D4D25A0" w14:textId="77777777" w:rsidTr="00651433">
        <w:trPr>
          <w:trHeight w:val="20"/>
        </w:trPr>
        <w:tc>
          <w:tcPr>
            <w:tcW w:w="821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9268EB3" w14:textId="77777777" w:rsidR="00651433" w:rsidRPr="00651433" w:rsidRDefault="00651433" w:rsidP="00651433">
            <w:pP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1153" w:type="dxa"/>
            <w:tcBorders>
              <w:top w:val="single" w:sz="8" w:space="0" w:color="auto"/>
              <w:left w:val="nil"/>
              <w:bottom w:val="single" w:sz="8" w:space="0" w:color="auto"/>
              <w:right w:val="single" w:sz="4" w:space="0" w:color="auto"/>
            </w:tcBorders>
            <w:shd w:val="clear" w:color="auto" w:fill="auto"/>
            <w:vAlign w:val="center"/>
            <w:hideMark/>
          </w:tcPr>
          <w:p w14:paraId="173D35AF"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612</w:t>
            </w:r>
          </w:p>
        </w:tc>
        <w:tc>
          <w:tcPr>
            <w:tcW w:w="955" w:type="dxa"/>
            <w:tcBorders>
              <w:top w:val="single" w:sz="8" w:space="0" w:color="auto"/>
              <w:left w:val="nil"/>
              <w:bottom w:val="single" w:sz="8" w:space="0" w:color="auto"/>
              <w:right w:val="single" w:sz="4" w:space="0" w:color="auto"/>
            </w:tcBorders>
            <w:shd w:val="clear" w:color="auto" w:fill="auto"/>
            <w:vAlign w:val="center"/>
            <w:hideMark/>
          </w:tcPr>
          <w:p w14:paraId="22412715"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306</w:t>
            </w:r>
          </w:p>
        </w:tc>
        <w:tc>
          <w:tcPr>
            <w:tcW w:w="1093" w:type="dxa"/>
            <w:tcBorders>
              <w:top w:val="single" w:sz="8" w:space="0" w:color="auto"/>
              <w:left w:val="nil"/>
              <w:bottom w:val="single" w:sz="8" w:space="0" w:color="auto"/>
              <w:right w:val="single" w:sz="4" w:space="0" w:color="auto"/>
            </w:tcBorders>
            <w:shd w:val="clear" w:color="auto" w:fill="auto"/>
            <w:vAlign w:val="center"/>
            <w:hideMark/>
          </w:tcPr>
          <w:p w14:paraId="3885266C"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876" w:type="dxa"/>
            <w:tcBorders>
              <w:top w:val="single" w:sz="8" w:space="0" w:color="auto"/>
              <w:left w:val="nil"/>
              <w:bottom w:val="single" w:sz="8" w:space="0" w:color="auto"/>
              <w:right w:val="single" w:sz="4" w:space="0" w:color="auto"/>
            </w:tcBorders>
            <w:shd w:val="clear" w:color="auto" w:fill="auto"/>
            <w:vAlign w:val="center"/>
            <w:hideMark/>
          </w:tcPr>
          <w:p w14:paraId="671FD63F"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97" w:type="dxa"/>
            <w:tcBorders>
              <w:top w:val="single" w:sz="8" w:space="0" w:color="auto"/>
              <w:left w:val="nil"/>
              <w:bottom w:val="single" w:sz="8" w:space="0" w:color="auto"/>
              <w:right w:val="single" w:sz="4" w:space="0" w:color="auto"/>
            </w:tcBorders>
            <w:shd w:val="clear" w:color="auto" w:fill="auto"/>
            <w:vAlign w:val="center"/>
            <w:hideMark/>
          </w:tcPr>
          <w:p w14:paraId="4B6B26FF"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77" w:type="dxa"/>
            <w:tcBorders>
              <w:top w:val="single" w:sz="8" w:space="0" w:color="auto"/>
              <w:left w:val="nil"/>
              <w:bottom w:val="single" w:sz="8" w:space="0" w:color="auto"/>
              <w:right w:val="single" w:sz="4" w:space="0" w:color="auto"/>
            </w:tcBorders>
            <w:shd w:val="clear" w:color="auto" w:fill="auto"/>
            <w:vAlign w:val="center"/>
            <w:hideMark/>
          </w:tcPr>
          <w:p w14:paraId="68C3E4FE"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97" w:type="dxa"/>
            <w:tcBorders>
              <w:top w:val="single" w:sz="8" w:space="0" w:color="auto"/>
              <w:left w:val="nil"/>
              <w:bottom w:val="single" w:sz="8" w:space="0" w:color="auto"/>
              <w:right w:val="single" w:sz="4" w:space="0" w:color="auto"/>
            </w:tcBorders>
            <w:shd w:val="clear" w:color="auto" w:fill="auto"/>
            <w:vAlign w:val="center"/>
            <w:hideMark/>
          </w:tcPr>
          <w:p w14:paraId="3E34D4BE"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c>
          <w:tcPr>
            <w:tcW w:w="656" w:type="dxa"/>
            <w:tcBorders>
              <w:top w:val="single" w:sz="8" w:space="0" w:color="auto"/>
              <w:left w:val="nil"/>
              <w:bottom w:val="single" w:sz="8" w:space="0" w:color="auto"/>
              <w:right w:val="single" w:sz="8" w:space="0" w:color="auto"/>
            </w:tcBorders>
            <w:shd w:val="clear" w:color="auto" w:fill="auto"/>
            <w:vAlign w:val="center"/>
            <w:hideMark/>
          </w:tcPr>
          <w:p w14:paraId="0BD24927"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r>
      <w:tr w:rsidR="00651433" w:rsidRPr="00651433" w14:paraId="0C81F268" w14:textId="77777777" w:rsidTr="00651433">
        <w:trPr>
          <w:trHeight w:val="20"/>
        </w:trPr>
        <w:tc>
          <w:tcPr>
            <w:tcW w:w="1165" w:type="dxa"/>
            <w:tcBorders>
              <w:top w:val="nil"/>
              <w:left w:val="single" w:sz="8" w:space="0" w:color="auto"/>
              <w:bottom w:val="single" w:sz="8" w:space="0" w:color="auto"/>
              <w:right w:val="single" w:sz="4" w:space="0" w:color="auto"/>
            </w:tcBorders>
            <w:shd w:val="clear" w:color="auto" w:fill="auto"/>
            <w:vAlign w:val="center"/>
            <w:hideMark/>
          </w:tcPr>
          <w:p w14:paraId="33A93767" w14:textId="77777777" w:rsidR="00651433" w:rsidRPr="00651433" w:rsidRDefault="00651433" w:rsidP="00651433">
            <w:pP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ГИА.00</w:t>
            </w:r>
          </w:p>
        </w:tc>
        <w:tc>
          <w:tcPr>
            <w:tcW w:w="7047" w:type="dxa"/>
            <w:tcBorders>
              <w:top w:val="nil"/>
              <w:left w:val="nil"/>
              <w:bottom w:val="single" w:sz="8" w:space="0" w:color="auto"/>
              <w:right w:val="single" w:sz="8" w:space="0" w:color="auto"/>
            </w:tcBorders>
            <w:shd w:val="clear" w:color="auto" w:fill="auto"/>
            <w:vAlign w:val="center"/>
            <w:hideMark/>
          </w:tcPr>
          <w:p w14:paraId="7DBF40CF" w14:textId="77777777" w:rsidR="00651433" w:rsidRPr="00651433" w:rsidRDefault="00651433" w:rsidP="00651433">
            <w:pP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Государственная итоговая аттестация (в форме демонстрационного экзамена)</w:t>
            </w:r>
          </w:p>
        </w:tc>
        <w:tc>
          <w:tcPr>
            <w:tcW w:w="1153" w:type="dxa"/>
            <w:tcBorders>
              <w:top w:val="nil"/>
              <w:left w:val="nil"/>
              <w:bottom w:val="single" w:sz="8" w:space="0" w:color="auto"/>
              <w:right w:val="single" w:sz="4" w:space="0" w:color="auto"/>
            </w:tcBorders>
            <w:shd w:val="clear" w:color="auto" w:fill="auto"/>
            <w:vAlign w:val="center"/>
            <w:hideMark/>
          </w:tcPr>
          <w:p w14:paraId="2D262F99"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36</w:t>
            </w:r>
          </w:p>
        </w:tc>
        <w:tc>
          <w:tcPr>
            <w:tcW w:w="955" w:type="dxa"/>
            <w:tcBorders>
              <w:top w:val="nil"/>
              <w:left w:val="nil"/>
              <w:bottom w:val="single" w:sz="8" w:space="0" w:color="auto"/>
              <w:right w:val="single" w:sz="4" w:space="0" w:color="auto"/>
            </w:tcBorders>
            <w:shd w:val="clear" w:color="auto" w:fill="auto"/>
            <w:vAlign w:val="center"/>
            <w:hideMark/>
          </w:tcPr>
          <w:p w14:paraId="2CFCD7BA"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1093" w:type="dxa"/>
            <w:tcBorders>
              <w:top w:val="nil"/>
              <w:left w:val="nil"/>
              <w:bottom w:val="single" w:sz="8" w:space="0" w:color="auto"/>
              <w:right w:val="single" w:sz="4" w:space="0" w:color="auto"/>
            </w:tcBorders>
            <w:shd w:val="clear" w:color="auto" w:fill="auto"/>
            <w:vAlign w:val="center"/>
            <w:hideMark/>
          </w:tcPr>
          <w:p w14:paraId="7AECB78F"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876" w:type="dxa"/>
            <w:tcBorders>
              <w:top w:val="nil"/>
              <w:left w:val="nil"/>
              <w:bottom w:val="single" w:sz="8" w:space="0" w:color="auto"/>
              <w:right w:val="single" w:sz="4" w:space="0" w:color="auto"/>
            </w:tcBorders>
            <w:shd w:val="clear" w:color="auto" w:fill="auto"/>
            <w:vAlign w:val="center"/>
            <w:hideMark/>
          </w:tcPr>
          <w:p w14:paraId="664AE39B"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8" w:space="0" w:color="auto"/>
              <w:right w:val="single" w:sz="4" w:space="0" w:color="auto"/>
            </w:tcBorders>
            <w:shd w:val="clear" w:color="auto" w:fill="auto"/>
            <w:vAlign w:val="center"/>
            <w:hideMark/>
          </w:tcPr>
          <w:p w14:paraId="620A987C"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77" w:type="dxa"/>
            <w:tcBorders>
              <w:top w:val="nil"/>
              <w:left w:val="nil"/>
              <w:bottom w:val="single" w:sz="8" w:space="0" w:color="auto"/>
              <w:right w:val="single" w:sz="4" w:space="0" w:color="auto"/>
            </w:tcBorders>
            <w:shd w:val="clear" w:color="auto" w:fill="auto"/>
            <w:vAlign w:val="center"/>
            <w:hideMark/>
          </w:tcPr>
          <w:p w14:paraId="4B88AB75"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97" w:type="dxa"/>
            <w:tcBorders>
              <w:top w:val="nil"/>
              <w:left w:val="nil"/>
              <w:bottom w:val="single" w:sz="8" w:space="0" w:color="auto"/>
              <w:right w:val="single" w:sz="4" w:space="0" w:color="auto"/>
            </w:tcBorders>
            <w:shd w:val="clear" w:color="auto" w:fill="auto"/>
            <w:vAlign w:val="center"/>
            <w:hideMark/>
          </w:tcPr>
          <w:p w14:paraId="55267C3F"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c>
          <w:tcPr>
            <w:tcW w:w="656" w:type="dxa"/>
            <w:tcBorders>
              <w:top w:val="nil"/>
              <w:left w:val="nil"/>
              <w:bottom w:val="single" w:sz="8" w:space="0" w:color="auto"/>
              <w:right w:val="single" w:sz="8" w:space="0" w:color="auto"/>
            </w:tcBorders>
            <w:shd w:val="clear" w:color="auto" w:fill="auto"/>
            <w:vAlign w:val="center"/>
            <w:hideMark/>
          </w:tcPr>
          <w:p w14:paraId="4079676F" w14:textId="77777777" w:rsidR="00651433" w:rsidRPr="00651433" w:rsidRDefault="00651433" w:rsidP="00651433">
            <w:pPr>
              <w:jc w:val="center"/>
              <w:rPr>
                <w:rFonts w:ascii="Times New Roman" w:eastAsia="Times New Roman" w:hAnsi="Times New Roman" w:cs="Times New Roman"/>
                <w:color w:val="000000"/>
                <w:sz w:val="20"/>
                <w:szCs w:val="20"/>
                <w:lang w:eastAsia="ru-RU"/>
              </w:rPr>
            </w:pPr>
            <w:r w:rsidRPr="00651433">
              <w:rPr>
                <w:rFonts w:ascii="Times New Roman" w:eastAsia="Times New Roman" w:hAnsi="Times New Roman" w:cs="Times New Roman"/>
                <w:color w:val="000000"/>
                <w:sz w:val="20"/>
                <w:szCs w:val="20"/>
                <w:lang w:eastAsia="ru-RU"/>
              </w:rPr>
              <w:t> </w:t>
            </w:r>
          </w:p>
        </w:tc>
      </w:tr>
      <w:tr w:rsidR="00651433" w:rsidRPr="00651433" w14:paraId="20817073" w14:textId="77777777" w:rsidTr="00651433">
        <w:trPr>
          <w:trHeight w:val="20"/>
        </w:trPr>
        <w:tc>
          <w:tcPr>
            <w:tcW w:w="8212" w:type="dxa"/>
            <w:gridSpan w:val="2"/>
            <w:tcBorders>
              <w:top w:val="nil"/>
              <w:left w:val="single" w:sz="8" w:space="0" w:color="auto"/>
              <w:bottom w:val="single" w:sz="8" w:space="0" w:color="auto"/>
              <w:right w:val="single" w:sz="4" w:space="0" w:color="auto"/>
            </w:tcBorders>
            <w:shd w:val="clear" w:color="auto" w:fill="auto"/>
            <w:vAlign w:val="center"/>
            <w:hideMark/>
          </w:tcPr>
          <w:p w14:paraId="703D3487"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Итого:</w:t>
            </w:r>
          </w:p>
        </w:tc>
        <w:tc>
          <w:tcPr>
            <w:tcW w:w="1153" w:type="dxa"/>
            <w:tcBorders>
              <w:top w:val="nil"/>
              <w:left w:val="nil"/>
              <w:bottom w:val="single" w:sz="8" w:space="0" w:color="auto"/>
              <w:right w:val="single" w:sz="4" w:space="0" w:color="auto"/>
            </w:tcBorders>
            <w:shd w:val="clear" w:color="auto" w:fill="auto"/>
            <w:vAlign w:val="center"/>
            <w:hideMark/>
          </w:tcPr>
          <w:p w14:paraId="77151A72"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2952</w:t>
            </w:r>
          </w:p>
        </w:tc>
        <w:tc>
          <w:tcPr>
            <w:tcW w:w="955" w:type="dxa"/>
            <w:tcBorders>
              <w:top w:val="nil"/>
              <w:left w:val="nil"/>
              <w:bottom w:val="single" w:sz="8" w:space="0" w:color="auto"/>
              <w:right w:val="single" w:sz="4" w:space="0" w:color="auto"/>
            </w:tcBorders>
            <w:shd w:val="clear" w:color="auto" w:fill="auto"/>
            <w:vAlign w:val="center"/>
            <w:hideMark/>
          </w:tcPr>
          <w:p w14:paraId="7FA48DE8"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2006</w:t>
            </w:r>
          </w:p>
        </w:tc>
        <w:tc>
          <w:tcPr>
            <w:tcW w:w="1093" w:type="dxa"/>
            <w:tcBorders>
              <w:top w:val="nil"/>
              <w:left w:val="nil"/>
              <w:bottom w:val="single" w:sz="8" w:space="0" w:color="auto"/>
              <w:right w:val="single" w:sz="4" w:space="0" w:color="auto"/>
            </w:tcBorders>
            <w:shd w:val="clear" w:color="auto" w:fill="auto"/>
            <w:vAlign w:val="center"/>
            <w:hideMark/>
          </w:tcPr>
          <w:p w14:paraId="66E4FF48"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1152</w:t>
            </w:r>
          </w:p>
        </w:tc>
        <w:tc>
          <w:tcPr>
            <w:tcW w:w="876" w:type="dxa"/>
            <w:tcBorders>
              <w:top w:val="nil"/>
              <w:left w:val="nil"/>
              <w:bottom w:val="single" w:sz="8" w:space="0" w:color="auto"/>
              <w:right w:val="single" w:sz="4" w:space="0" w:color="auto"/>
            </w:tcBorders>
            <w:shd w:val="clear" w:color="auto" w:fill="auto"/>
            <w:vAlign w:val="center"/>
            <w:hideMark/>
          </w:tcPr>
          <w:p w14:paraId="7A224CB0"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1044</w:t>
            </w:r>
          </w:p>
        </w:tc>
        <w:tc>
          <w:tcPr>
            <w:tcW w:w="697" w:type="dxa"/>
            <w:tcBorders>
              <w:top w:val="nil"/>
              <w:left w:val="nil"/>
              <w:bottom w:val="single" w:sz="8" w:space="0" w:color="auto"/>
              <w:right w:val="single" w:sz="4" w:space="0" w:color="auto"/>
            </w:tcBorders>
            <w:shd w:val="clear" w:color="auto" w:fill="auto"/>
            <w:vAlign w:val="center"/>
            <w:hideMark/>
          </w:tcPr>
          <w:p w14:paraId="10E4EC7C"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77" w:type="dxa"/>
            <w:tcBorders>
              <w:top w:val="nil"/>
              <w:left w:val="nil"/>
              <w:bottom w:val="single" w:sz="8" w:space="0" w:color="auto"/>
              <w:right w:val="single" w:sz="4" w:space="0" w:color="auto"/>
            </w:tcBorders>
            <w:shd w:val="clear" w:color="auto" w:fill="auto"/>
            <w:vAlign w:val="center"/>
            <w:hideMark/>
          </w:tcPr>
          <w:p w14:paraId="3950FDEE"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0</w:t>
            </w:r>
          </w:p>
        </w:tc>
        <w:tc>
          <w:tcPr>
            <w:tcW w:w="697" w:type="dxa"/>
            <w:tcBorders>
              <w:top w:val="nil"/>
              <w:left w:val="nil"/>
              <w:bottom w:val="single" w:sz="8" w:space="0" w:color="auto"/>
              <w:right w:val="single" w:sz="4" w:space="0" w:color="auto"/>
            </w:tcBorders>
            <w:shd w:val="clear" w:color="auto" w:fill="auto"/>
            <w:vAlign w:val="center"/>
            <w:hideMark/>
          </w:tcPr>
          <w:p w14:paraId="732A65BB"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108</w:t>
            </w:r>
          </w:p>
        </w:tc>
        <w:tc>
          <w:tcPr>
            <w:tcW w:w="656" w:type="dxa"/>
            <w:tcBorders>
              <w:top w:val="nil"/>
              <w:left w:val="nil"/>
              <w:bottom w:val="single" w:sz="8" w:space="0" w:color="auto"/>
              <w:right w:val="single" w:sz="8" w:space="0" w:color="auto"/>
            </w:tcBorders>
            <w:shd w:val="clear" w:color="auto" w:fill="auto"/>
            <w:vAlign w:val="center"/>
            <w:hideMark/>
          </w:tcPr>
          <w:p w14:paraId="3C8DA1B5" w14:textId="77777777" w:rsidR="00651433" w:rsidRPr="00651433" w:rsidRDefault="00651433" w:rsidP="00651433">
            <w:pPr>
              <w:jc w:val="center"/>
              <w:rPr>
                <w:rFonts w:ascii="Times New Roman" w:eastAsia="Times New Roman" w:hAnsi="Times New Roman" w:cs="Times New Roman"/>
                <w:b/>
                <w:bCs/>
                <w:color w:val="000000"/>
                <w:sz w:val="20"/>
                <w:szCs w:val="20"/>
                <w:lang w:eastAsia="ru-RU"/>
              </w:rPr>
            </w:pPr>
            <w:r w:rsidRPr="00651433">
              <w:rPr>
                <w:rFonts w:ascii="Times New Roman" w:eastAsia="Times New Roman" w:hAnsi="Times New Roman" w:cs="Times New Roman"/>
                <w:b/>
                <w:bCs/>
                <w:color w:val="000000"/>
                <w:sz w:val="20"/>
                <w:szCs w:val="20"/>
                <w:lang w:eastAsia="ru-RU"/>
              </w:rPr>
              <w:t> </w:t>
            </w:r>
          </w:p>
        </w:tc>
      </w:tr>
    </w:tbl>
    <w:p w14:paraId="3895B2BD" w14:textId="77777777" w:rsidR="00651433" w:rsidRPr="00F05BE5" w:rsidRDefault="00651433" w:rsidP="00252FFB">
      <w:pPr>
        <w:rPr>
          <w:rFonts w:ascii="Times New Roman" w:hAnsi="Times New Roman" w:cs="Times New Roman"/>
        </w:rPr>
      </w:pPr>
    </w:p>
    <w:p w14:paraId="34982B60" w14:textId="77777777" w:rsidR="00F05BE5" w:rsidRDefault="00E46C8E" w:rsidP="00F05BE5">
      <w:pPr>
        <w:rPr>
          <w:rFonts w:ascii="Times New Roman" w:hAnsi="Times New Roman" w:cs="Times New Roman"/>
        </w:rPr>
      </w:pPr>
      <w:bookmarkStart w:id="34" w:name="_Toc149572869"/>
      <w:bookmarkStart w:id="35" w:name="_Toc128660446"/>
      <w:bookmarkStart w:id="36" w:name="_Toc128660700"/>
      <w:bookmarkEnd w:id="31"/>
      <w:r w:rsidRPr="00F05BE5">
        <w:rPr>
          <w:rFonts w:ascii="Times New Roman" w:hAnsi="Times New Roman" w:cs="Times New Roman"/>
        </w:rPr>
        <w:br w:type="page"/>
      </w:r>
      <w:bookmarkStart w:id="37" w:name="_Toc156156502"/>
    </w:p>
    <w:p w14:paraId="5652654B" w14:textId="20A5C186" w:rsidR="00347FE9" w:rsidRPr="00F05BE5" w:rsidRDefault="00CF51AE" w:rsidP="00F05BE5">
      <w:pPr>
        <w:rPr>
          <w:rFonts w:ascii="Times New Roman" w:hAnsi="Times New Roman" w:cs="Times New Roman"/>
          <w:bCs/>
        </w:rPr>
      </w:pPr>
      <w:r w:rsidRPr="00F05BE5">
        <w:rPr>
          <w:rFonts w:ascii="Times New Roman" w:hAnsi="Times New Roman" w:cs="Times New Roman"/>
          <w:bCs/>
        </w:rPr>
        <w:lastRenderedPageBreak/>
        <w:t>5.</w:t>
      </w:r>
      <w:r w:rsidR="00FB4FB6" w:rsidRPr="00F05BE5">
        <w:rPr>
          <w:rFonts w:ascii="Times New Roman" w:hAnsi="Times New Roman" w:cs="Times New Roman"/>
          <w:bCs/>
        </w:rPr>
        <w:t>2</w:t>
      </w:r>
      <w:r w:rsidRPr="00F05BE5">
        <w:rPr>
          <w:rFonts w:ascii="Times New Roman" w:hAnsi="Times New Roman" w:cs="Times New Roman"/>
          <w:bCs/>
        </w:rPr>
        <w:t>. Примерный календарный учебный график</w:t>
      </w:r>
      <w:r w:rsidRPr="00F05BE5">
        <w:rPr>
          <w:rFonts w:ascii="Times New Roman" w:hAnsi="Times New Roman" w:cs="Times New Roman"/>
          <w:bCs/>
          <w:vertAlign w:val="superscript"/>
        </w:rPr>
        <w:footnoteReference w:id="6"/>
      </w:r>
      <w:bookmarkEnd w:id="34"/>
      <w:bookmarkEnd w:id="37"/>
    </w:p>
    <w:p w14:paraId="009E1A79" w14:textId="4C6A3D3E" w:rsidR="00A80DA1" w:rsidRPr="00A80DA1" w:rsidRDefault="00A80DA1" w:rsidP="00252FFB">
      <w:pPr>
        <w:ind w:firstLine="709"/>
        <w:jc w:val="both"/>
        <w:rPr>
          <w:rFonts w:ascii="Times New Roman" w:hAnsi="Times New Roman" w:cs="Times New Roman"/>
          <w:sz w:val="24"/>
          <w:szCs w:val="24"/>
        </w:rPr>
      </w:pPr>
    </w:p>
    <w:tbl>
      <w:tblPr>
        <w:tblW w:w="14550" w:type="dxa"/>
        <w:tblLook w:val="04A0" w:firstRow="1" w:lastRow="0" w:firstColumn="1" w:lastColumn="0" w:noHBand="0" w:noVBand="1"/>
      </w:tblPr>
      <w:tblGrid>
        <w:gridCol w:w="278"/>
        <w:gridCol w:w="294"/>
        <w:gridCol w:w="241"/>
        <w:gridCol w:w="241"/>
        <w:gridCol w:w="241"/>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79"/>
      </w:tblGrid>
      <w:tr w:rsidR="00A80DA1" w:rsidRPr="00A80DA1" w14:paraId="56E81476" w14:textId="77777777" w:rsidTr="00A80DA1">
        <w:trPr>
          <w:trHeight w:val="315"/>
        </w:trPr>
        <w:tc>
          <w:tcPr>
            <w:tcW w:w="278"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047AC457"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КУРС</w:t>
            </w:r>
          </w:p>
        </w:tc>
        <w:tc>
          <w:tcPr>
            <w:tcW w:w="293"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74CAE072"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ВУП</w:t>
            </w:r>
          </w:p>
        </w:tc>
        <w:tc>
          <w:tcPr>
            <w:tcW w:w="1208" w:type="dxa"/>
            <w:gridSpan w:val="5"/>
            <w:tcBorders>
              <w:top w:val="single" w:sz="8" w:space="0" w:color="000000"/>
              <w:left w:val="nil"/>
              <w:bottom w:val="single" w:sz="8" w:space="0" w:color="000000"/>
              <w:right w:val="single" w:sz="8" w:space="0" w:color="000000"/>
            </w:tcBorders>
            <w:shd w:val="clear" w:color="auto" w:fill="auto"/>
            <w:vAlign w:val="center"/>
            <w:hideMark/>
          </w:tcPr>
          <w:p w14:paraId="26116103"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Сентябрь</w:t>
            </w:r>
          </w:p>
        </w:tc>
        <w:tc>
          <w:tcPr>
            <w:tcW w:w="968" w:type="dxa"/>
            <w:gridSpan w:val="4"/>
            <w:tcBorders>
              <w:top w:val="single" w:sz="8" w:space="0" w:color="000000"/>
              <w:left w:val="nil"/>
              <w:bottom w:val="single" w:sz="8" w:space="0" w:color="000000"/>
              <w:right w:val="single" w:sz="8" w:space="0" w:color="000000"/>
            </w:tcBorders>
            <w:shd w:val="clear" w:color="auto" w:fill="auto"/>
            <w:vAlign w:val="center"/>
            <w:hideMark/>
          </w:tcPr>
          <w:p w14:paraId="03C383A4"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Октябрь</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7E9DCBFE"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Ноябрь</w:t>
            </w:r>
          </w:p>
        </w:tc>
        <w:tc>
          <w:tcPr>
            <w:tcW w:w="1340" w:type="dxa"/>
            <w:gridSpan w:val="5"/>
            <w:tcBorders>
              <w:top w:val="single" w:sz="8" w:space="0" w:color="000000"/>
              <w:left w:val="nil"/>
              <w:bottom w:val="single" w:sz="8" w:space="0" w:color="000000"/>
              <w:right w:val="single" w:sz="8" w:space="0" w:color="000000"/>
            </w:tcBorders>
            <w:shd w:val="clear" w:color="auto" w:fill="auto"/>
            <w:vAlign w:val="center"/>
            <w:hideMark/>
          </w:tcPr>
          <w:p w14:paraId="06A7CFEE"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Декабрь</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6EE08C4A"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Январь</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3772E0E1"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Февраль</w:t>
            </w:r>
          </w:p>
        </w:tc>
        <w:tc>
          <w:tcPr>
            <w:tcW w:w="1340" w:type="dxa"/>
            <w:gridSpan w:val="5"/>
            <w:tcBorders>
              <w:top w:val="single" w:sz="8" w:space="0" w:color="000000"/>
              <w:left w:val="nil"/>
              <w:bottom w:val="single" w:sz="8" w:space="0" w:color="000000"/>
              <w:right w:val="single" w:sz="8" w:space="0" w:color="000000"/>
            </w:tcBorders>
            <w:shd w:val="clear" w:color="auto" w:fill="auto"/>
            <w:vAlign w:val="center"/>
            <w:hideMark/>
          </w:tcPr>
          <w:p w14:paraId="4D29E417"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Март</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5B2023B7"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Апрель</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7B0709C1"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Май</w:t>
            </w:r>
          </w:p>
        </w:tc>
        <w:tc>
          <w:tcPr>
            <w:tcW w:w="1340" w:type="dxa"/>
            <w:gridSpan w:val="5"/>
            <w:tcBorders>
              <w:top w:val="single" w:sz="8" w:space="0" w:color="000000"/>
              <w:left w:val="nil"/>
              <w:bottom w:val="single" w:sz="8" w:space="0" w:color="000000"/>
              <w:right w:val="single" w:sz="8" w:space="0" w:color="000000"/>
            </w:tcBorders>
            <w:shd w:val="clear" w:color="auto" w:fill="auto"/>
            <w:vAlign w:val="center"/>
            <w:hideMark/>
          </w:tcPr>
          <w:p w14:paraId="580E2EFE"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Июнь</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332DA61C"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Июль</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794A3FDC"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Август</w:t>
            </w:r>
          </w:p>
        </w:tc>
        <w:tc>
          <w:tcPr>
            <w:tcW w:w="279"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3080C3E6"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КУРС</w:t>
            </w:r>
          </w:p>
        </w:tc>
      </w:tr>
      <w:tr w:rsidR="00A80DA1" w:rsidRPr="00A80DA1" w14:paraId="2F5DC124" w14:textId="77777777" w:rsidTr="00A80DA1">
        <w:trPr>
          <w:trHeight w:val="315"/>
        </w:trPr>
        <w:tc>
          <w:tcPr>
            <w:tcW w:w="278" w:type="dxa"/>
            <w:vMerge/>
            <w:tcBorders>
              <w:top w:val="single" w:sz="8" w:space="0" w:color="000000"/>
              <w:left w:val="single" w:sz="8" w:space="0" w:color="000000"/>
              <w:bottom w:val="nil"/>
              <w:right w:val="single" w:sz="8" w:space="0" w:color="000000"/>
            </w:tcBorders>
            <w:vAlign w:val="center"/>
            <w:hideMark/>
          </w:tcPr>
          <w:p w14:paraId="2065DEC4"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93" w:type="dxa"/>
            <w:vMerge/>
            <w:tcBorders>
              <w:top w:val="single" w:sz="8" w:space="0" w:color="000000"/>
              <w:left w:val="single" w:sz="8" w:space="0" w:color="000000"/>
              <w:bottom w:val="nil"/>
              <w:right w:val="single" w:sz="8" w:space="0" w:color="000000"/>
            </w:tcBorders>
            <w:vAlign w:val="center"/>
            <w:hideMark/>
          </w:tcPr>
          <w:p w14:paraId="7F1FCE41"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13700" w:type="dxa"/>
            <w:gridSpan w:val="52"/>
            <w:tcBorders>
              <w:top w:val="single" w:sz="8" w:space="0" w:color="000000"/>
              <w:left w:val="nil"/>
              <w:bottom w:val="single" w:sz="8" w:space="0" w:color="000000"/>
              <w:right w:val="single" w:sz="8" w:space="0" w:color="000000"/>
            </w:tcBorders>
            <w:shd w:val="clear" w:color="auto" w:fill="auto"/>
            <w:vAlign w:val="center"/>
            <w:hideMark/>
          </w:tcPr>
          <w:p w14:paraId="023897A4"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Номера календарных недель</w:t>
            </w:r>
          </w:p>
        </w:tc>
        <w:tc>
          <w:tcPr>
            <w:tcW w:w="279" w:type="dxa"/>
            <w:vMerge/>
            <w:tcBorders>
              <w:top w:val="single" w:sz="8" w:space="0" w:color="000000"/>
              <w:left w:val="single" w:sz="8" w:space="0" w:color="000000"/>
              <w:bottom w:val="nil"/>
              <w:right w:val="single" w:sz="8" w:space="0" w:color="000000"/>
            </w:tcBorders>
            <w:vAlign w:val="center"/>
            <w:hideMark/>
          </w:tcPr>
          <w:p w14:paraId="501E2427"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r>
      <w:tr w:rsidR="00A80DA1" w:rsidRPr="00A80DA1" w14:paraId="37AB4982" w14:textId="77777777" w:rsidTr="00A80DA1">
        <w:trPr>
          <w:trHeight w:val="690"/>
        </w:trPr>
        <w:tc>
          <w:tcPr>
            <w:tcW w:w="278" w:type="dxa"/>
            <w:vMerge/>
            <w:tcBorders>
              <w:top w:val="single" w:sz="8" w:space="0" w:color="000000"/>
              <w:left w:val="single" w:sz="8" w:space="0" w:color="000000"/>
              <w:bottom w:val="nil"/>
              <w:right w:val="single" w:sz="8" w:space="0" w:color="000000"/>
            </w:tcBorders>
            <w:vAlign w:val="center"/>
            <w:hideMark/>
          </w:tcPr>
          <w:p w14:paraId="3AC74BCF"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93" w:type="dxa"/>
            <w:vMerge/>
            <w:tcBorders>
              <w:top w:val="single" w:sz="8" w:space="0" w:color="000000"/>
              <w:left w:val="single" w:sz="8" w:space="0" w:color="000000"/>
              <w:bottom w:val="nil"/>
              <w:right w:val="single" w:sz="8" w:space="0" w:color="000000"/>
            </w:tcBorders>
            <w:vAlign w:val="center"/>
            <w:hideMark/>
          </w:tcPr>
          <w:p w14:paraId="0AB413DA"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41" w:type="dxa"/>
            <w:tcBorders>
              <w:top w:val="nil"/>
              <w:left w:val="nil"/>
              <w:bottom w:val="nil"/>
              <w:right w:val="single" w:sz="8" w:space="0" w:color="000000"/>
            </w:tcBorders>
            <w:shd w:val="clear" w:color="auto" w:fill="auto"/>
            <w:vAlign w:val="center"/>
            <w:hideMark/>
          </w:tcPr>
          <w:p w14:paraId="396A48E5"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1</w:t>
            </w:r>
          </w:p>
        </w:tc>
        <w:tc>
          <w:tcPr>
            <w:tcW w:w="241" w:type="dxa"/>
            <w:tcBorders>
              <w:top w:val="nil"/>
              <w:left w:val="nil"/>
              <w:bottom w:val="nil"/>
              <w:right w:val="single" w:sz="8" w:space="0" w:color="000000"/>
            </w:tcBorders>
            <w:shd w:val="clear" w:color="auto" w:fill="auto"/>
            <w:vAlign w:val="center"/>
            <w:hideMark/>
          </w:tcPr>
          <w:p w14:paraId="3D7B4398"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2</w:t>
            </w:r>
          </w:p>
        </w:tc>
        <w:tc>
          <w:tcPr>
            <w:tcW w:w="242" w:type="dxa"/>
            <w:tcBorders>
              <w:top w:val="nil"/>
              <w:left w:val="nil"/>
              <w:bottom w:val="nil"/>
              <w:right w:val="single" w:sz="8" w:space="0" w:color="000000"/>
            </w:tcBorders>
            <w:shd w:val="clear" w:color="auto" w:fill="auto"/>
            <w:vAlign w:val="center"/>
            <w:hideMark/>
          </w:tcPr>
          <w:p w14:paraId="3CDD0638"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3</w:t>
            </w:r>
          </w:p>
        </w:tc>
        <w:tc>
          <w:tcPr>
            <w:tcW w:w="242" w:type="dxa"/>
            <w:tcBorders>
              <w:top w:val="nil"/>
              <w:left w:val="nil"/>
              <w:bottom w:val="nil"/>
              <w:right w:val="single" w:sz="8" w:space="0" w:color="000000"/>
            </w:tcBorders>
            <w:shd w:val="clear" w:color="auto" w:fill="auto"/>
            <w:vAlign w:val="center"/>
            <w:hideMark/>
          </w:tcPr>
          <w:p w14:paraId="064470AF"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4</w:t>
            </w:r>
          </w:p>
        </w:tc>
        <w:tc>
          <w:tcPr>
            <w:tcW w:w="242" w:type="dxa"/>
            <w:tcBorders>
              <w:top w:val="nil"/>
              <w:left w:val="nil"/>
              <w:bottom w:val="nil"/>
              <w:right w:val="single" w:sz="8" w:space="0" w:color="000000"/>
            </w:tcBorders>
            <w:shd w:val="clear" w:color="auto" w:fill="auto"/>
            <w:vAlign w:val="center"/>
            <w:hideMark/>
          </w:tcPr>
          <w:p w14:paraId="0AA390FD"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5</w:t>
            </w:r>
          </w:p>
        </w:tc>
        <w:tc>
          <w:tcPr>
            <w:tcW w:w="242" w:type="dxa"/>
            <w:tcBorders>
              <w:top w:val="nil"/>
              <w:left w:val="nil"/>
              <w:bottom w:val="nil"/>
              <w:right w:val="single" w:sz="8" w:space="0" w:color="000000"/>
            </w:tcBorders>
            <w:shd w:val="clear" w:color="auto" w:fill="auto"/>
            <w:vAlign w:val="center"/>
            <w:hideMark/>
          </w:tcPr>
          <w:p w14:paraId="3FFE0237"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6</w:t>
            </w:r>
          </w:p>
        </w:tc>
        <w:tc>
          <w:tcPr>
            <w:tcW w:w="242" w:type="dxa"/>
            <w:tcBorders>
              <w:top w:val="nil"/>
              <w:left w:val="nil"/>
              <w:bottom w:val="nil"/>
              <w:right w:val="single" w:sz="8" w:space="0" w:color="000000"/>
            </w:tcBorders>
            <w:shd w:val="clear" w:color="auto" w:fill="auto"/>
            <w:vAlign w:val="center"/>
            <w:hideMark/>
          </w:tcPr>
          <w:p w14:paraId="0EA7DCB0"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7</w:t>
            </w:r>
          </w:p>
        </w:tc>
        <w:tc>
          <w:tcPr>
            <w:tcW w:w="242" w:type="dxa"/>
            <w:tcBorders>
              <w:top w:val="nil"/>
              <w:left w:val="nil"/>
              <w:bottom w:val="nil"/>
              <w:right w:val="single" w:sz="8" w:space="0" w:color="000000"/>
            </w:tcBorders>
            <w:shd w:val="clear" w:color="auto" w:fill="auto"/>
            <w:vAlign w:val="center"/>
            <w:hideMark/>
          </w:tcPr>
          <w:p w14:paraId="58CA0435"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8</w:t>
            </w:r>
          </w:p>
        </w:tc>
        <w:tc>
          <w:tcPr>
            <w:tcW w:w="242" w:type="dxa"/>
            <w:tcBorders>
              <w:top w:val="nil"/>
              <w:left w:val="nil"/>
              <w:bottom w:val="nil"/>
              <w:right w:val="single" w:sz="8" w:space="0" w:color="000000"/>
            </w:tcBorders>
            <w:shd w:val="clear" w:color="auto" w:fill="auto"/>
            <w:vAlign w:val="center"/>
            <w:hideMark/>
          </w:tcPr>
          <w:p w14:paraId="59104EE7"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9</w:t>
            </w:r>
          </w:p>
        </w:tc>
        <w:tc>
          <w:tcPr>
            <w:tcW w:w="268" w:type="dxa"/>
            <w:tcBorders>
              <w:top w:val="nil"/>
              <w:left w:val="nil"/>
              <w:bottom w:val="nil"/>
              <w:right w:val="single" w:sz="8" w:space="0" w:color="000000"/>
            </w:tcBorders>
            <w:shd w:val="clear" w:color="auto" w:fill="auto"/>
            <w:vAlign w:val="center"/>
            <w:hideMark/>
          </w:tcPr>
          <w:p w14:paraId="61AFD21A"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10</w:t>
            </w:r>
          </w:p>
        </w:tc>
        <w:tc>
          <w:tcPr>
            <w:tcW w:w="268" w:type="dxa"/>
            <w:tcBorders>
              <w:top w:val="nil"/>
              <w:left w:val="nil"/>
              <w:bottom w:val="nil"/>
              <w:right w:val="single" w:sz="8" w:space="0" w:color="000000"/>
            </w:tcBorders>
            <w:shd w:val="clear" w:color="auto" w:fill="auto"/>
            <w:vAlign w:val="center"/>
            <w:hideMark/>
          </w:tcPr>
          <w:p w14:paraId="311C15A6"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11</w:t>
            </w:r>
          </w:p>
        </w:tc>
        <w:tc>
          <w:tcPr>
            <w:tcW w:w="268" w:type="dxa"/>
            <w:tcBorders>
              <w:top w:val="nil"/>
              <w:left w:val="nil"/>
              <w:bottom w:val="nil"/>
              <w:right w:val="single" w:sz="8" w:space="0" w:color="000000"/>
            </w:tcBorders>
            <w:shd w:val="clear" w:color="auto" w:fill="auto"/>
            <w:vAlign w:val="center"/>
            <w:hideMark/>
          </w:tcPr>
          <w:p w14:paraId="1D7751DB"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12</w:t>
            </w:r>
          </w:p>
        </w:tc>
        <w:tc>
          <w:tcPr>
            <w:tcW w:w="268" w:type="dxa"/>
            <w:tcBorders>
              <w:top w:val="nil"/>
              <w:left w:val="nil"/>
              <w:bottom w:val="nil"/>
              <w:right w:val="single" w:sz="8" w:space="0" w:color="000000"/>
            </w:tcBorders>
            <w:shd w:val="clear" w:color="auto" w:fill="auto"/>
            <w:vAlign w:val="center"/>
            <w:hideMark/>
          </w:tcPr>
          <w:p w14:paraId="058BFC27"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13</w:t>
            </w:r>
          </w:p>
        </w:tc>
        <w:tc>
          <w:tcPr>
            <w:tcW w:w="268" w:type="dxa"/>
            <w:tcBorders>
              <w:top w:val="nil"/>
              <w:left w:val="nil"/>
              <w:bottom w:val="nil"/>
              <w:right w:val="single" w:sz="8" w:space="0" w:color="000000"/>
            </w:tcBorders>
            <w:shd w:val="clear" w:color="auto" w:fill="auto"/>
            <w:vAlign w:val="center"/>
            <w:hideMark/>
          </w:tcPr>
          <w:p w14:paraId="6655237B"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14</w:t>
            </w:r>
          </w:p>
        </w:tc>
        <w:tc>
          <w:tcPr>
            <w:tcW w:w="268" w:type="dxa"/>
            <w:tcBorders>
              <w:top w:val="nil"/>
              <w:left w:val="nil"/>
              <w:bottom w:val="nil"/>
              <w:right w:val="single" w:sz="8" w:space="0" w:color="000000"/>
            </w:tcBorders>
            <w:shd w:val="clear" w:color="auto" w:fill="auto"/>
            <w:vAlign w:val="center"/>
            <w:hideMark/>
          </w:tcPr>
          <w:p w14:paraId="6B3F122D"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15</w:t>
            </w:r>
          </w:p>
        </w:tc>
        <w:tc>
          <w:tcPr>
            <w:tcW w:w="268" w:type="dxa"/>
            <w:tcBorders>
              <w:top w:val="nil"/>
              <w:left w:val="nil"/>
              <w:bottom w:val="nil"/>
              <w:right w:val="single" w:sz="8" w:space="0" w:color="000000"/>
            </w:tcBorders>
            <w:shd w:val="clear" w:color="auto" w:fill="auto"/>
            <w:vAlign w:val="center"/>
            <w:hideMark/>
          </w:tcPr>
          <w:p w14:paraId="6DA94926"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16</w:t>
            </w:r>
          </w:p>
        </w:tc>
        <w:tc>
          <w:tcPr>
            <w:tcW w:w="268" w:type="dxa"/>
            <w:tcBorders>
              <w:top w:val="nil"/>
              <w:left w:val="nil"/>
              <w:bottom w:val="nil"/>
              <w:right w:val="single" w:sz="8" w:space="0" w:color="000000"/>
            </w:tcBorders>
            <w:shd w:val="clear" w:color="auto" w:fill="auto"/>
            <w:vAlign w:val="center"/>
            <w:hideMark/>
          </w:tcPr>
          <w:p w14:paraId="126819F0"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17</w:t>
            </w:r>
          </w:p>
        </w:tc>
        <w:tc>
          <w:tcPr>
            <w:tcW w:w="268" w:type="dxa"/>
            <w:tcBorders>
              <w:top w:val="nil"/>
              <w:left w:val="nil"/>
              <w:bottom w:val="nil"/>
              <w:right w:val="single" w:sz="8" w:space="0" w:color="000000"/>
            </w:tcBorders>
            <w:shd w:val="clear" w:color="auto" w:fill="auto"/>
            <w:vAlign w:val="center"/>
            <w:hideMark/>
          </w:tcPr>
          <w:p w14:paraId="3EB7CBA7"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18</w:t>
            </w:r>
          </w:p>
        </w:tc>
        <w:tc>
          <w:tcPr>
            <w:tcW w:w="268" w:type="dxa"/>
            <w:tcBorders>
              <w:top w:val="nil"/>
              <w:left w:val="nil"/>
              <w:bottom w:val="nil"/>
              <w:right w:val="single" w:sz="8" w:space="0" w:color="000000"/>
            </w:tcBorders>
            <w:shd w:val="clear" w:color="auto" w:fill="auto"/>
            <w:vAlign w:val="center"/>
            <w:hideMark/>
          </w:tcPr>
          <w:p w14:paraId="2C0C99BD"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19</w:t>
            </w:r>
          </w:p>
        </w:tc>
        <w:tc>
          <w:tcPr>
            <w:tcW w:w="268" w:type="dxa"/>
            <w:tcBorders>
              <w:top w:val="nil"/>
              <w:left w:val="nil"/>
              <w:bottom w:val="nil"/>
              <w:right w:val="single" w:sz="8" w:space="0" w:color="000000"/>
            </w:tcBorders>
            <w:shd w:val="clear" w:color="auto" w:fill="auto"/>
            <w:vAlign w:val="center"/>
            <w:hideMark/>
          </w:tcPr>
          <w:p w14:paraId="7A72B9DA"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20</w:t>
            </w:r>
          </w:p>
        </w:tc>
        <w:tc>
          <w:tcPr>
            <w:tcW w:w="268" w:type="dxa"/>
            <w:tcBorders>
              <w:top w:val="nil"/>
              <w:left w:val="nil"/>
              <w:bottom w:val="nil"/>
              <w:right w:val="single" w:sz="8" w:space="0" w:color="000000"/>
            </w:tcBorders>
            <w:shd w:val="clear" w:color="auto" w:fill="auto"/>
            <w:vAlign w:val="center"/>
            <w:hideMark/>
          </w:tcPr>
          <w:p w14:paraId="1E50EA5E"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21</w:t>
            </w:r>
          </w:p>
        </w:tc>
        <w:tc>
          <w:tcPr>
            <w:tcW w:w="268" w:type="dxa"/>
            <w:tcBorders>
              <w:top w:val="nil"/>
              <w:left w:val="nil"/>
              <w:bottom w:val="nil"/>
              <w:right w:val="single" w:sz="8" w:space="0" w:color="000000"/>
            </w:tcBorders>
            <w:shd w:val="clear" w:color="auto" w:fill="auto"/>
            <w:vAlign w:val="center"/>
            <w:hideMark/>
          </w:tcPr>
          <w:p w14:paraId="213BC987"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22</w:t>
            </w:r>
          </w:p>
        </w:tc>
        <w:tc>
          <w:tcPr>
            <w:tcW w:w="268" w:type="dxa"/>
            <w:tcBorders>
              <w:top w:val="nil"/>
              <w:left w:val="nil"/>
              <w:bottom w:val="nil"/>
              <w:right w:val="single" w:sz="8" w:space="0" w:color="000000"/>
            </w:tcBorders>
            <w:shd w:val="clear" w:color="auto" w:fill="auto"/>
            <w:vAlign w:val="center"/>
            <w:hideMark/>
          </w:tcPr>
          <w:p w14:paraId="0DAF0E6C"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23</w:t>
            </w:r>
          </w:p>
        </w:tc>
        <w:tc>
          <w:tcPr>
            <w:tcW w:w="268" w:type="dxa"/>
            <w:tcBorders>
              <w:top w:val="nil"/>
              <w:left w:val="nil"/>
              <w:bottom w:val="nil"/>
              <w:right w:val="single" w:sz="8" w:space="0" w:color="000000"/>
            </w:tcBorders>
            <w:shd w:val="clear" w:color="auto" w:fill="auto"/>
            <w:vAlign w:val="center"/>
            <w:hideMark/>
          </w:tcPr>
          <w:p w14:paraId="0FC8F890"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24</w:t>
            </w:r>
          </w:p>
        </w:tc>
        <w:tc>
          <w:tcPr>
            <w:tcW w:w="268" w:type="dxa"/>
            <w:tcBorders>
              <w:top w:val="nil"/>
              <w:left w:val="nil"/>
              <w:bottom w:val="nil"/>
              <w:right w:val="single" w:sz="8" w:space="0" w:color="000000"/>
            </w:tcBorders>
            <w:shd w:val="clear" w:color="auto" w:fill="auto"/>
            <w:vAlign w:val="center"/>
            <w:hideMark/>
          </w:tcPr>
          <w:p w14:paraId="2BF4700D"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25</w:t>
            </w:r>
          </w:p>
        </w:tc>
        <w:tc>
          <w:tcPr>
            <w:tcW w:w="268" w:type="dxa"/>
            <w:tcBorders>
              <w:top w:val="nil"/>
              <w:left w:val="nil"/>
              <w:bottom w:val="nil"/>
              <w:right w:val="single" w:sz="8" w:space="0" w:color="000000"/>
            </w:tcBorders>
            <w:shd w:val="clear" w:color="auto" w:fill="auto"/>
            <w:vAlign w:val="center"/>
            <w:hideMark/>
          </w:tcPr>
          <w:p w14:paraId="5B7B5DFD"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26</w:t>
            </w:r>
          </w:p>
        </w:tc>
        <w:tc>
          <w:tcPr>
            <w:tcW w:w="268" w:type="dxa"/>
            <w:tcBorders>
              <w:top w:val="nil"/>
              <w:left w:val="nil"/>
              <w:bottom w:val="nil"/>
              <w:right w:val="single" w:sz="8" w:space="0" w:color="000000"/>
            </w:tcBorders>
            <w:shd w:val="clear" w:color="auto" w:fill="auto"/>
            <w:vAlign w:val="center"/>
            <w:hideMark/>
          </w:tcPr>
          <w:p w14:paraId="26D1A6C0"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27</w:t>
            </w:r>
          </w:p>
        </w:tc>
        <w:tc>
          <w:tcPr>
            <w:tcW w:w="268" w:type="dxa"/>
            <w:tcBorders>
              <w:top w:val="nil"/>
              <w:left w:val="nil"/>
              <w:bottom w:val="nil"/>
              <w:right w:val="single" w:sz="8" w:space="0" w:color="000000"/>
            </w:tcBorders>
            <w:shd w:val="clear" w:color="auto" w:fill="auto"/>
            <w:vAlign w:val="center"/>
            <w:hideMark/>
          </w:tcPr>
          <w:p w14:paraId="53F6E68B"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28</w:t>
            </w:r>
          </w:p>
        </w:tc>
        <w:tc>
          <w:tcPr>
            <w:tcW w:w="268" w:type="dxa"/>
            <w:tcBorders>
              <w:top w:val="nil"/>
              <w:left w:val="nil"/>
              <w:bottom w:val="nil"/>
              <w:right w:val="single" w:sz="8" w:space="0" w:color="000000"/>
            </w:tcBorders>
            <w:shd w:val="clear" w:color="auto" w:fill="auto"/>
            <w:vAlign w:val="center"/>
            <w:hideMark/>
          </w:tcPr>
          <w:p w14:paraId="41F757AF"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29</w:t>
            </w:r>
          </w:p>
        </w:tc>
        <w:tc>
          <w:tcPr>
            <w:tcW w:w="268" w:type="dxa"/>
            <w:tcBorders>
              <w:top w:val="nil"/>
              <w:left w:val="nil"/>
              <w:bottom w:val="nil"/>
              <w:right w:val="single" w:sz="8" w:space="0" w:color="000000"/>
            </w:tcBorders>
            <w:shd w:val="clear" w:color="auto" w:fill="auto"/>
            <w:vAlign w:val="center"/>
            <w:hideMark/>
          </w:tcPr>
          <w:p w14:paraId="48EBB1B6"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30</w:t>
            </w:r>
          </w:p>
        </w:tc>
        <w:tc>
          <w:tcPr>
            <w:tcW w:w="268" w:type="dxa"/>
            <w:tcBorders>
              <w:top w:val="nil"/>
              <w:left w:val="nil"/>
              <w:bottom w:val="nil"/>
              <w:right w:val="single" w:sz="8" w:space="0" w:color="000000"/>
            </w:tcBorders>
            <w:shd w:val="clear" w:color="auto" w:fill="auto"/>
            <w:vAlign w:val="center"/>
            <w:hideMark/>
          </w:tcPr>
          <w:p w14:paraId="150D647E"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31</w:t>
            </w:r>
          </w:p>
        </w:tc>
        <w:tc>
          <w:tcPr>
            <w:tcW w:w="268" w:type="dxa"/>
            <w:tcBorders>
              <w:top w:val="nil"/>
              <w:left w:val="nil"/>
              <w:bottom w:val="nil"/>
              <w:right w:val="single" w:sz="8" w:space="0" w:color="000000"/>
            </w:tcBorders>
            <w:shd w:val="clear" w:color="auto" w:fill="auto"/>
            <w:vAlign w:val="center"/>
            <w:hideMark/>
          </w:tcPr>
          <w:p w14:paraId="3DD4F34A"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32</w:t>
            </w:r>
          </w:p>
        </w:tc>
        <w:tc>
          <w:tcPr>
            <w:tcW w:w="268" w:type="dxa"/>
            <w:tcBorders>
              <w:top w:val="nil"/>
              <w:left w:val="nil"/>
              <w:bottom w:val="nil"/>
              <w:right w:val="single" w:sz="8" w:space="0" w:color="000000"/>
            </w:tcBorders>
            <w:shd w:val="clear" w:color="auto" w:fill="auto"/>
            <w:vAlign w:val="center"/>
            <w:hideMark/>
          </w:tcPr>
          <w:p w14:paraId="2D863C98"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33</w:t>
            </w:r>
          </w:p>
        </w:tc>
        <w:tc>
          <w:tcPr>
            <w:tcW w:w="268" w:type="dxa"/>
            <w:tcBorders>
              <w:top w:val="nil"/>
              <w:left w:val="nil"/>
              <w:bottom w:val="nil"/>
              <w:right w:val="single" w:sz="8" w:space="0" w:color="000000"/>
            </w:tcBorders>
            <w:shd w:val="clear" w:color="auto" w:fill="auto"/>
            <w:vAlign w:val="center"/>
            <w:hideMark/>
          </w:tcPr>
          <w:p w14:paraId="11CF5D7A"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34</w:t>
            </w:r>
          </w:p>
        </w:tc>
        <w:tc>
          <w:tcPr>
            <w:tcW w:w="268" w:type="dxa"/>
            <w:tcBorders>
              <w:top w:val="nil"/>
              <w:left w:val="nil"/>
              <w:bottom w:val="nil"/>
              <w:right w:val="single" w:sz="8" w:space="0" w:color="000000"/>
            </w:tcBorders>
            <w:shd w:val="clear" w:color="auto" w:fill="auto"/>
            <w:vAlign w:val="center"/>
            <w:hideMark/>
          </w:tcPr>
          <w:p w14:paraId="5B41C505"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35</w:t>
            </w:r>
          </w:p>
        </w:tc>
        <w:tc>
          <w:tcPr>
            <w:tcW w:w="268" w:type="dxa"/>
            <w:tcBorders>
              <w:top w:val="nil"/>
              <w:left w:val="nil"/>
              <w:bottom w:val="nil"/>
              <w:right w:val="single" w:sz="8" w:space="0" w:color="000000"/>
            </w:tcBorders>
            <w:shd w:val="clear" w:color="auto" w:fill="auto"/>
            <w:vAlign w:val="center"/>
            <w:hideMark/>
          </w:tcPr>
          <w:p w14:paraId="05303766"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36</w:t>
            </w:r>
          </w:p>
        </w:tc>
        <w:tc>
          <w:tcPr>
            <w:tcW w:w="268" w:type="dxa"/>
            <w:tcBorders>
              <w:top w:val="nil"/>
              <w:left w:val="nil"/>
              <w:bottom w:val="nil"/>
              <w:right w:val="single" w:sz="8" w:space="0" w:color="000000"/>
            </w:tcBorders>
            <w:shd w:val="clear" w:color="auto" w:fill="auto"/>
            <w:vAlign w:val="center"/>
            <w:hideMark/>
          </w:tcPr>
          <w:p w14:paraId="25C9EAB8"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37</w:t>
            </w:r>
          </w:p>
        </w:tc>
        <w:tc>
          <w:tcPr>
            <w:tcW w:w="268" w:type="dxa"/>
            <w:tcBorders>
              <w:top w:val="nil"/>
              <w:left w:val="nil"/>
              <w:bottom w:val="nil"/>
              <w:right w:val="single" w:sz="8" w:space="0" w:color="000000"/>
            </w:tcBorders>
            <w:shd w:val="clear" w:color="auto" w:fill="auto"/>
            <w:vAlign w:val="center"/>
            <w:hideMark/>
          </w:tcPr>
          <w:p w14:paraId="4E3E6431"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38</w:t>
            </w:r>
          </w:p>
        </w:tc>
        <w:tc>
          <w:tcPr>
            <w:tcW w:w="268" w:type="dxa"/>
            <w:tcBorders>
              <w:top w:val="nil"/>
              <w:left w:val="nil"/>
              <w:bottom w:val="nil"/>
              <w:right w:val="single" w:sz="8" w:space="0" w:color="000000"/>
            </w:tcBorders>
            <w:shd w:val="clear" w:color="auto" w:fill="auto"/>
            <w:vAlign w:val="center"/>
            <w:hideMark/>
          </w:tcPr>
          <w:p w14:paraId="4A96935A"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39</w:t>
            </w:r>
          </w:p>
        </w:tc>
        <w:tc>
          <w:tcPr>
            <w:tcW w:w="268" w:type="dxa"/>
            <w:tcBorders>
              <w:top w:val="nil"/>
              <w:left w:val="nil"/>
              <w:bottom w:val="nil"/>
              <w:right w:val="single" w:sz="8" w:space="0" w:color="000000"/>
            </w:tcBorders>
            <w:shd w:val="clear" w:color="auto" w:fill="auto"/>
            <w:vAlign w:val="center"/>
            <w:hideMark/>
          </w:tcPr>
          <w:p w14:paraId="0D9FBE96"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40</w:t>
            </w:r>
          </w:p>
        </w:tc>
        <w:tc>
          <w:tcPr>
            <w:tcW w:w="268" w:type="dxa"/>
            <w:tcBorders>
              <w:top w:val="nil"/>
              <w:left w:val="nil"/>
              <w:bottom w:val="nil"/>
              <w:right w:val="single" w:sz="8" w:space="0" w:color="000000"/>
            </w:tcBorders>
            <w:shd w:val="clear" w:color="auto" w:fill="auto"/>
            <w:vAlign w:val="center"/>
            <w:hideMark/>
          </w:tcPr>
          <w:p w14:paraId="445F40A2"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41</w:t>
            </w:r>
          </w:p>
        </w:tc>
        <w:tc>
          <w:tcPr>
            <w:tcW w:w="268" w:type="dxa"/>
            <w:tcBorders>
              <w:top w:val="nil"/>
              <w:left w:val="nil"/>
              <w:bottom w:val="nil"/>
              <w:right w:val="single" w:sz="8" w:space="0" w:color="000000"/>
            </w:tcBorders>
            <w:shd w:val="clear" w:color="auto" w:fill="auto"/>
            <w:vAlign w:val="center"/>
            <w:hideMark/>
          </w:tcPr>
          <w:p w14:paraId="153F4CEA"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42</w:t>
            </w:r>
          </w:p>
        </w:tc>
        <w:tc>
          <w:tcPr>
            <w:tcW w:w="268" w:type="dxa"/>
            <w:tcBorders>
              <w:top w:val="nil"/>
              <w:left w:val="nil"/>
              <w:bottom w:val="nil"/>
              <w:right w:val="single" w:sz="8" w:space="0" w:color="000000"/>
            </w:tcBorders>
            <w:shd w:val="clear" w:color="auto" w:fill="auto"/>
            <w:vAlign w:val="center"/>
            <w:hideMark/>
          </w:tcPr>
          <w:p w14:paraId="38765A1E"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43</w:t>
            </w:r>
          </w:p>
        </w:tc>
        <w:tc>
          <w:tcPr>
            <w:tcW w:w="268" w:type="dxa"/>
            <w:tcBorders>
              <w:top w:val="nil"/>
              <w:left w:val="nil"/>
              <w:bottom w:val="nil"/>
              <w:right w:val="single" w:sz="8" w:space="0" w:color="000000"/>
            </w:tcBorders>
            <w:shd w:val="clear" w:color="auto" w:fill="auto"/>
            <w:vAlign w:val="center"/>
            <w:hideMark/>
          </w:tcPr>
          <w:p w14:paraId="2F6BF1B6"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44</w:t>
            </w:r>
          </w:p>
        </w:tc>
        <w:tc>
          <w:tcPr>
            <w:tcW w:w="268" w:type="dxa"/>
            <w:tcBorders>
              <w:top w:val="nil"/>
              <w:left w:val="nil"/>
              <w:bottom w:val="nil"/>
              <w:right w:val="single" w:sz="8" w:space="0" w:color="000000"/>
            </w:tcBorders>
            <w:shd w:val="clear" w:color="auto" w:fill="auto"/>
            <w:vAlign w:val="center"/>
            <w:hideMark/>
          </w:tcPr>
          <w:p w14:paraId="5B24B187"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45</w:t>
            </w:r>
          </w:p>
        </w:tc>
        <w:tc>
          <w:tcPr>
            <w:tcW w:w="268" w:type="dxa"/>
            <w:tcBorders>
              <w:top w:val="nil"/>
              <w:left w:val="nil"/>
              <w:bottom w:val="nil"/>
              <w:right w:val="single" w:sz="8" w:space="0" w:color="000000"/>
            </w:tcBorders>
            <w:shd w:val="clear" w:color="auto" w:fill="auto"/>
            <w:vAlign w:val="center"/>
            <w:hideMark/>
          </w:tcPr>
          <w:p w14:paraId="29BB5CCA"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46</w:t>
            </w:r>
          </w:p>
        </w:tc>
        <w:tc>
          <w:tcPr>
            <w:tcW w:w="268" w:type="dxa"/>
            <w:tcBorders>
              <w:top w:val="nil"/>
              <w:left w:val="nil"/>
              <w:bottom w:val="nil"/>
              <w:right w:val="single" w:sz="8" w:space="0" w:color="000000"/>
            </w:tcBorders>
            <w:shd w:val="clear" w:color="auto" w:fill="auto"/>
            <w:vAlign w:val="center"/>
            <w:hideMark/>
          </w:tcPr>
          <w:p w14:paraId="13E37592"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47</w:t>
            </w:r>
          </w:p>
        </w:tc>
        <w:tc>
          <w:tcPr>
            <w:tcW w:w="268" w:type="dxa"/>
            <w:tcBorders>
              <w:top w:val="nil"/>
              <w:left w:val="nil"/>
              <w:bottom w:val="nil"/>
              <w:right w:val="single" w:sz="8" w:space="0" w:color="000000"/>
            </w:tcBorders>
            <w:shd w:val="clear" w:color="auto" w:fill="auto"/>
            <w:vAlign w:val="center"/>
            <w:hideMark/>
          </w:tcPr>
          <w:p w14:paraId="182220C2"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48</w:t>
            </w:r>
          </w:p>
        </w:tc>
        <w:tc>
          <w:tcPr>
            <w:tcW w:w="268" w:type="dxa"/>
            <w:tcBorders>
              <w:top w:val="nil"/>
              <w:left w:val="nil"/>
              <w:bottom w:val="nil"/>
              <w:right w:val="single" w:sz="8" w:space="0" w:color="000000"/>
            </w:tcBorders>
            <w:shd w:val="clear" w:color="auto" w:fill="auto"/>
            <w:vAlign w:val="center"/>
            <w:hideMark/>
          </w:tcPr>
          <w:p w14:paraId="704F6739"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49</w:t>
            </w:r>
          </w:p>
        </w:tc>
        <w:tc>
          <w:tcPr>
            <w:tcW w:w="268" w:type="dxa"/>
            <w:tcBorders>
              <w:top w:val="nil"/>
              <w:left w:val="nil"/>
              <w:bottom w:val="nil"/>
              <w:right w:val="single" w:sz="8" w:space="0" w:color="000000"/>
            </w:tcBorders>
            <w:shd w:val="clear" w:color="auto" w:fill="auto"/>
            <w:vAlign w:val="center"/>
            <w:hideMark/>
          </w:tcPr>
          <w:p w14:paraId="3137F11D"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50</w:t>
            </w:r>
          </w:p>
        </w:tc>
        <w:tc>
          <w:tcPr>
            <w:tcW w:w="268" w:type="dxa"/>
            <w:tcBorders>
              <w:top w:val="nil"/>
              <w:left w:val="nil"/>
              <w:bottom w:val="nil"/>
              <w:right w:val="single" w:sz="8" w:space="0" w:color="000000"/>
            </w:tcBorders>
            <w:shd w:val="clear" w:color="auto" w:fill="auto"/>
            <w:vAlign w:val="center"/>
            <w:hideMark/>
          </w:tcPr>
          <w:p w14:paraId="4A29C5AB"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51</w:t>
            </w:r>
          </w:p>
        </w:tc>
        <w:tc>
          <w:tcPr>
            <w:tcW w:w="268" w:type="dxa"/>
            <w:tcBorders>
              <w:top w:val="nil"/>
              <w:left w:val="nil"/>
              <w:bottom w:val="nil"/>
              <w:right w:val="single" w:sz="8" w:space="0" w:color="000000"/>
            </w:tcBorders>
            <w:shd w:val="clear" w:color="auto" w:fill="auto"/>
            <w:vAlign w:val="center"/>
            <w:hideMark/>
          </w:tcPr>
          <w:p w14:paraId="3F910CAF"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52</w:t>
            </w:r>
          </w:p>
        </w:tc>
        <w:tc>
          <w:tcPr>
            <w:tcW w:w="279" w:type="dxa"/>
            <w:vMerge/>
            <w:tcBorders>
              <w:top w:val="single" w:sz="8" w:space="0" w:color="000000"/>
              <w:left w:val="single" w:sz="8" w:space="0" w:color="000000"/>
              <w:bottom w:val="nil"/>
              <w:right w:val="single" w:sz="8" w:space="0" w:color="000000"/>
            </w:tcBorders>
            <w:vAlign w:val="center"/>
            <w:hideMark/>
          </w:tcPr>
          <w:p w14:paraId="3AA06E11"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r>
      <w:tr w:rsidR="00A80DA1" w:rsidRPr="00A80DA1" w14:paraId="3F5C8218" w14:textId="77777777" w:rsidTr="00A80DA1">
        <w:trPr>
          <w:trHeight w:val="315"/>
        </w:trPr>
        <w:tc>
          <w:tcPr>
            <w:tcW w:w="278" w:type="dxa"/>
            <w:vMerge w:val="restart"/>
            <w:tcBorders>
              <w:top w:val="single" w:sz="8" w:space="0" w:color="000000"/>
              <w:left w:val="single" w:sz="8" w:space="0" w:color="000000"/>
              <w:bottom w:val="single" w:sz="8" w:space="0" w:color="000000"/>
              <w:right w:val="nil"/>
            </w:tcBorders>
            <w:shd w:val="clear" w:color="auto" w:fill="auto"/>
            <w:vAlign w:val="center"/>
            <w:hideMark/>
          </w:tcPr>
          <w:p w14:paraId="412FD712"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1</w:t>
            </w:r>
          </w:p>
        </w:tc>
        <w:tc>
          <w:tcPr>
            <w:tcW w:w="293" w:type="dxa"/>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635A9505"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ОЧ</w:t>
            </w:r>
          </w:p>
        </w:tc>
        <w:tc>
          <w:tcPr>
            <w:tcW w:w="241" w:type="dxa"/>
            <w:tcBorders>
              <w:top w:val="single" w:sz="8" w:space="0" w:color="000000"/>
              <w:left w:val="nil"/>
              <w:bottom w:val="single" w:sz="4" w:space="0" w:color="000000"/>
              <w:right w:val="single" w:sz="4" w:space="0" w:color="000000"/>
            </w:tcBorders>
            <w:shd w:val="clear" w:color="auto" w:fill="auto"/>
            <w:noWrap/>
            <w:vAlign w:val="center"/>
          </w:tcPr>
          <w:p w14:paraId="2513C599" w14:textId="621937FD"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41" w:type="dxa"/>
            <w:tcBorders>
              <w:top w:val="single" w:sz="8" w:space="0" w:color="000000"/>
              <w:left w:val="nil"/>
              <w:bottom w:val="single" w:sz="4" w:space="0" w:color="000000"/>
              <w:right w:val="single" w:sz="4" w:space="0" w:color="000000"/>
            </w:tcBorders>
            <w:shd w:val="clear" w:color="auto" w:fill="auto"/>
            <w:noWrap/>
            <w:vAlign w:val="center"/>
          </w:tcPr>
          <w:p w14:paraId="02903DD3" w14:textId="592B02DA"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72A086D0" w14:textId="105CF4E1"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1360DE7E" w14:textId="69BCF056"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064434CF" w14:textId="0675A162"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01AAA30C" w14:textId="253BE966"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0A3DBF88" w14:textId="47CD2CC9"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7DE97269" w14:textId="2D26E287"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7FD72B34" w14:textId="7C358B1D"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7CA171BB" w14:textId="6B822E42"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58951F46" w14:textId="5E04717A"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6BDDA282" w14:textId="4703208C"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30B04C83" w14:textId="12A109D6"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76741E05" w14:textId="4E2C4006"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5FB09D40" w14:textId="0BE43E07"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158D8EC6" w14:textId="35AEBF0E"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72AAF255" w14:textId="31C0349A"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231F8DC2"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0C8E0E17"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40BF4E30" w14:textId="55E6D920"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06276C5F" w14:textId="681DAF9C"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31751F53" w14:textId="4E0D1CFB"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753F906F" w14:textId="7DE8262A"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2294F800" w14:textId="2C276205"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47FACD46" w14:textId="1FC037BF"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7BA1D5E3" w14:textId="30AE09F1"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0A974F0B" w14:textId="0356B6C3"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69C009EC" w14:textId="36FC2CFD" w:rsidR="00A80DA1" w:rsidRPr="00A80DA1" w:rsidRDefault="00A80DA1" w:rsidP="00A80DA1">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07499408"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2CC09C99"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74445B11"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7D6691EF"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62F97A47"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17D4EAC2"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5E3EDCB5"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2CA5E97E"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73FB432A"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094C8B89"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5891C230"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6AD386D9"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4FE923C0"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3E0D4C66"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vMerge w:val="restart"/>
            <w:tcBorders>
              <w:top w:val="single" w:sz="8" w:space="0" w:color="000000"/>
              <w:left w:val="single" w:sz="4" w:space="0" w:color="000000"/>
              <w:bottom w:val="single" w:sz="8" w:space="0" w:color="000000"/>
              <w:right w:val="single" w:sz="4" w:space="0" w:color="000000"/>
            </w:tcBorders>
            <w:shd w:val="clear" w:color="000000" w:fill="ED7D31"/>
            <w:noWrap/>
            <w:vAlign w:val="center"/>
            <w:hideMark/>
          </w:tcPr>
          <w:p w14:paraId="1F38C21E"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5F7BC34D"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2A0048FA"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67FC56CA"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569A7785"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7EE817FB"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28ED0341"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27A28CE3"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2203A3C1"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vMerge w:val="restart"/>
            <w:tcBorders>
              <w:top w:val="single" w:sz="8" w:space="0" w:color="000000"/>
              <w:left w:val="single" w:sz="4" w:space="0" w:color="000000"/>
              <w:bottom w:val="single" w:sz="8" w:space="0" w:color="000000"/>
              <w:right w:val="nil"/>
            </w:tcBorders>
            <w:shd w:val="clear" w:color="000000" w:fill="FFC000"/>
            <w:noWrap/>
            <w:vAlign w:val="center"/>
            <w:hideMark/>
          </w:tcPr>
          <w:p w14:paraId="00ADDAF0"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79"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8B4E907"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1</w:t>
            </w:r>
          </w:p>
        </w:tc>
      </w:tr>
      <w:tr w:rsidR="00E130B6" w:rsidRPr="00A80DA1" w14:paraId="76F4542D" w14:textId="77777777" w:rsidTr="00A80DA1">
        <w:trPr>
          <w:trHeight w:val="315"/>
        </w:trPr>
        <w:tc>
          <w:tcPr>
            <w:tcW w:w="278" w:type="dxa"/>
            <w:vMerge/>
            <w:tcBorders>
              <w:top w:val="single" w:sz="8" w:space="0" w:color="000000"/>
              <w:left w:val="single" w:sz="8" w:space="0" w:color="000000"/>
              <w:bottom w:val="single" w:sz="8" w:space="0" w:color="000000"/>
              <w:right w:val="nil"/>
            </w:tcBorders>
            <w:vAlign w:val="center"/>
            <w:hideMark/>
          </w:tcPr>
          <w:p w14:paraId="5AF79BCF"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93" w:type="dxa"/>
            <w:tcBorders>
              <w:top w:val="nil"/>
              <w:left w:val="single" w:sz="8" w:space="0" w:color="000000"/>
              <w:bottom w:val="single" w:sz="8" w:space="0" w:color="000000"/>
              <w:right w:val="single" w:sz="8" w:space="0" w:color="000000"/>
            </w:tcBorders>
            <w:shd w:val="clear" w:color="000000" w:fill="BFBFBF"/>
            <w:noWrap/>
            <w:vAlign w:val="center"/>
            <w:hideMark/>
          </w:tcPr>
          <w:p w14:paraId="6821487C"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ВЧ</w:t>
            </w:r>
          </w:p>
        </w:tc>
        <w:tc>
          <w:tcPr>
            <w:tcW w:w="241" w:type="dxa"/>
            <w:tcBorders>
              <w:top w:val="nil"/>
              <w:left w:val="nil"/>
              <w:bottom w:val="single" w:sz="8" w:space="0" w:color="000000"/>
              <w:right w:val="single" w:sz="4" w:space="0" w:color="000000"/>
            </w:tcBorders>
            <w:shd w:val="clear" w:color="000000" w:fill="BFBFBF"/>
            <w:noWrap/>
            <w:vAlign w:val="center"/>
          </w:tcPr>
          <w:p w14:paraId="5FE6B9A7" w14:textId="56AE492A"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316D1821" w14:textId="0ED32E92"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4143895F" w14:textId="49564CF5"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56F9E41E" w14:textId="3DAA4CEF"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4BB12E3C" w14:textId="6E2C89AB"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67479DBE" w14:textId="2EB4EE73"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417B7C15" w14:textId="015B82C8"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39540759" w14:textId="5419EB0F"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67AAB360" w14:textId="5F622B09"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AB0661C" w14:textId="4485E2FF"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C49F9CA" w14:textId="1CD578BE"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D00AE5F" w14:textId="00DC41D0"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5E2E533E" w14:textId="32DDC506"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23C5E78" w14:textId="2DE12F3B"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5100FF7A" w14:textId="24500BCB"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2E55DC04" w14:textId="360CCE38"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2EE64020" w14:textId="7C85DA18"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vMerge/>
            <w:tcBorders>
              <w:top w:val="single" w:sz="8" w:space="0" w:color="000000"/>
              <w:left w:val="single" w:sz="4" w:space="0" w:color="000000"/>
              <w:bottom w:val="single" w:sz="8" w:space="0" w:color="000000"/>
              <w:right w:val="single" w:sz="4" w:space="0" w:color="000000"/>
            </w:tcBorders>
            <w:vAlign w:val="center"/>
            <w:hideMark/>
          </w:tcPr>
          <w:p w14:paraId="5236C7B7"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single" w:sz="8" w:space="0" w:color="000000"/>
              <w:left w:val="single" w:sz="4" w:space="0" w:color="000000"/>
              <w:bottom w:val="single" w:sz="8" w:space="0" w:color="000000"/>
              <w:right w:val="single" w:sz="4" w:space="0" w:color="000000"/>
            </w:tcBorders>
            <w:vAlign w:val="center"/>
            <w:hideMark/>
          </w:tcPr>
          <w:p w14:paraId="1A98AB3F"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6DEE5BB6" w14:textId="00D361F0"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6C414E6C" w14:textId="35185075"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206A8870" w14:textId="31376487"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200E643" w14:textId="73697EEE"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678E6D4E" w14:textId="2598D67F"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5E0448CA" w14:textId="5E595EDB"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65694619" w14:textId="7B93560E"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2B30952" w14:textId="2790DDA2"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9795944" w14:textId="13F7E174"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F6274AC" w14:textId="0C8CE347"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F22C4C6" w14:textId="12095EF7"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3E3B50D" w14:textId="04F6FB0A"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1A57463" w14:textId="6F7C0C76"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36ECA71" w14:textId="143FD286"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C5907AC" w14:textId="01CC4355"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E883B49" w14:textId="4162AE7A"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B572548" w14:textId="4E48293B"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93DF2C0" w14:textId="44F6E1FB"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5896A769" w14:textId="2AE8EDC8"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26A14422" w14:textId="5BB431D7"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3BF8FCA" w14:textId="5A6B2696"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6FBFE24" w14:textId="5624BCC8"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C518909" w14:textId="14247838"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vMerge/>
            <w:tcBorders>
              <w:top w:val="single" w:sz="8" w:space="0" w:color="000000"/>
              <w:left w:val="single" w:sz="4" w:space="0" w:color="000000"/>
              <w:bottom w:val="single" w:sz="8" w:space="0" w:color="000000"/>
              <w:right w:val="single" w:sz="4" w:space="0" w:color="000000"/>
            </w:tcBorders>
            <w:vAlign w:val="center"/>
            <w:hideMark/>
          </w:tcPr>
          <w:p w14:paraId="5F0315EE"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single" w:sz="8" w:space="0" w:color="000000"/>
              <w:left w:val="single" w:sz="4" w:space="0" w:color="000000"/>
              <w:bottom w:val="single" w:sz="8" w:space="0" w:color="000000"/>
              <w:right w:val="single" w:sz="4" w:space="0" w:color="000000"/>
            </w:tcBorders>
            <w:vAlign w:val="center"/>
            <w:hideMark/>
          </w:tcPr>
          <w:p w14:paraId="146D2873"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single" w:sz="8" w:space="0" w:color="000000"/>
              <w:left w:val="single" w:sz="4" w:space="0" w:color="000000"/>
              <w:bottom w:val="single" w:sz="8" w:space="0" w:color="000000"/>
              <w:right w:val="single" w:sz="4" w:space="0" w:color="000000"/>
            </w:tcBorders>
            <w:vAlign w:val="center"/>
            <w:hideMark/>
          </w:tcPr>
          <w:p w14:paraId="3AB58737"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single" w:sz="8" w:space="0" w:color="000000"/>
              <w:left w:val="single" w:sz="4" w:space="0" w:color="000000"/>
              <w:bottom w:val="single" w:sz="8" w:space="0" w:color="000000"/>
              <w:right w:val="single" w:sz="4" w:space="0" w:color="000000"/>
            </w:tcBorders>
            <w:vAlign w:val="center"/>
            <w:hideMark/>
          </w:tcPr>
          <w:p w14:paraId="61110EBD"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single" w:sz="8" w:space="0" w:color="000000"/>
              <w:left w:val="single" w:sz="4" w:space="0" w:color="000000"/>
              <w:bottom w:val="single" w:sz="8" w:space="0" w:color="000000"/>
              <w:right w:val="single" w:sz="4" w:space="0" w:color="000000"/>
            </w:tcBorders>
            <w:vAlign w:val="center"/>
            <w:hideMark/>
          </w:tcPr>
          <w:p w14:paraId="666F469E"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single" w:sz="8" w:space="0" w:color="000000"/>
              <w:left w:val="single" w:sz="4" w:space="0" w:color="000000"/>
              <w:bottom w:val="single" w:sz="8" w:space="0" w:color="000000"/>
              <w:right w:val="single" w:sz="4" w:space="0" w:color="000000"/>
            </w:tcBorders>
            <w:vAlign w:val="center"/>
            <w:hideMark/>
          </w:tcPr>
          <w:p w14:paraId="55F5130F"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single" w:sz="8" w:space="0" w:color="000000"/>
              <w:left w:val="single" w:sz="4" w:space="0" w:color="000000"/>
              <w:bottom w:val="single" w:sz="8" w:space="0" w:color="000000"/>
              <w:right w:val="single" w:sz="4" w:space="0" w:color="000000"/>
            </w:tcBorders>
            <w:vAlign w:val="center"/>
            <w:hideMark/>
          </w:tcPr>
          <w:p w14:paraId="35E9035C"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single" w:sz="8" w:space="0" w:color="000000"/>
              <w:left w:val="single" w:sz="4" w:space="0" w:color="000000"/>
              <w:bottom w:val="single" w:sz="8" w:space="0" w:color="000000"/>
              <w:right w:val="single" w:sz="4" w:space="0" w:color="000000"/>
            </w:tcBorders>
            <w:vAlign w:val="center"/>
            <w:hideMark/>
          </w:tcPr>
          <w:p w14:paraId="4732C341"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single" w:sz="8" w:space="0" w:color="000000"/>
              <w:left w:val="single" w:sz="4" w:space="0" w:color="000000"/>
              <w:bottom w:val="single" w:sz="8" w:space="0" w:color="000000"/>
              <w:right w:val="single" w:sz="4" w:space="0" w:color="000000"/>
            </w:tcBorders>
            <w:vAlign w:val="center"/>
            <w:hideMark/>
          </w:tcPr>
          <w:p w14:paraId="01795E7F"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single" w:sz="8" w:space="0" w:color="000000"/>
              <w:left w:val="single" w:sz="4" w:space="0" w:color="000000"/>
              <w:bottom w:val="single" w:sz="8" w:space="0" w:color="000000"/>
              <w:right w:val="nil"/>
            </w:tcBorders>
            <w:vAlign w:val="center"/>
            <w:hideMark/>
          </w:tcPr>
          <w:p w14:paraId="282AE55C"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79" w:type="dxa"/>
            <w:vMerge/>
            <w:tcBorders>
              <w:top w:val="single" w:sz="8" w:space="0" w:color="000000"/>
              <w:left w:val="single" w:sz="8" w:space="0" w:color="000000"/>
              <w:bottom w:val="single" w:sz="8" w:space="0" w:color="000000"/>
              <w:right w:val="single" w:sz="8" w:space="0" w:color="000000"/>
            </w:tcBorders>
            <w:vAlign w:val="center"/>
            <w:hideMark/>
          </w:tcPr>
          <w:p w14:paraId="10ADCF3F"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r>
      <w:tr w:rsidR="00A80DA1" w:rsidRPr="00A80DA1" w14:paraId="25CBFDF7" w14:textId="77777777" w:rsidTr="00A80DA1">
        <w:trPr>
          <w:trHeight w:val="315"/>
        </w:trPr>
        <w:tc>
          <w:tcPr>
            <w:tcW w:w="278" w:type="dxa"/>
            <w:vMerge w:val="restart"/>
            <w:tcBorders>
              <w:top w:val="nil"/>
              <w:left w:val="single" w:sz="8" w:space="0" w:color="000000"/>
              <w:bottom w:val="single" w:sz="8" w:space="0" w:color="000000"/>
              <w:right w:val="nil"/>
            </w:tcBorders>
            <w:shd w:val="clear" w:color="auto" w:fill="auto"/>
            <w:vAlign w:val="center"/>
            <w:hideMark/>
          </w:tcPr>
          <w:p w14:paraId="164E31F5"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2</w:t>
            </w:r>
          </w:p>
        </w:tc>
        <w:tc>
          <w:tcPr>
            <w:tcW w:w="293" w:type="dxa"/>
            <w:tcBorders>
              <w:top w:val="nil"/>
              <w:left w:val="single" w:sz="8" w:space="0" w:color="000000"/>
              <w:bottom w:val="single" w:sz="4" w:space="0" w:color="000000"/>
              <w:right w:val="single" w:sz="8" w:space="0" w:color="000000"/>
            </w:tcBorders>
            <w:shd w:val="clear" w:color="auto" w:fill="auto"/>
            <w:noWrap/>
            <w:vAlign w:val="center"/>
            <w:hideMark/>
          </w:tcPr>
          <w:p w14:paraId="50DF3994"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ОЧ</w:t>
            </w:r>
          </w:p>
        </w:tc>
        <w:tc>
          <w:tcPr>
            <w:tcW w:w="241" w:type="dxa"/>
            <w:tcBorders>
              <w:top w:val="nil"/>
              <w:left w:val="nil"/>
              <w:bottom w:val="single" w:sz="4" w:space="0" w:color="000000"/>
              <w:right w:val="single" w:sz="4" w:space="0" w:color="000000"/>
            </w:tcBorders>
            <w:shd w:val="clear" w:color="auto" w:fill="auto"/>
            <w:noWrap/>
            <w:vAlign w:val="center"/>
          </w:tcPr>
          <w:p w14:paraId="1EB0B7BD" w14:textId="4EDA7C9E"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7C858062" w14:textId="6192913B"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4" w:space="0" w:color="000000"/>
              <w:right w:val="single" w:sz="4" w:space="0" w:color="000000"/>
            </w:tcBorders>
            <w:shd w:val="clear" w:color="auto" w:fill="auto"/>
            <w:noWrap/>
            <w:vAlign w:val="center"/>
          </w:tcPr>
          <w:p w14:paraId="289B2EAF" w14:textId="22639688"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4" w:space="0" w:color="000000"/>
              <w:right w:val="single" w:sz="4" w:space="0" w:color="000000"/>
            </w:tcBorders>
            <w:shd w:val="clear" w:color="auto" w:fill="auto"/>
            <w:noWrap/>
            <w:vAlign w:val="center"/>
          </w:tcPr>
          <w:p w14:paraId="645AA572" w14:textId="40D765A7"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4" w:space="0" w:color="000000"/>
              <w:right w:val="single" w:sz="4" w:space="0" w:color="000000"/>
            </w:tcBorders>
            <w:shd w:val="clear" w:color="auto" w:fill="auto"/>
            <w:noWrap/>
            <w:vAlign w:val="center"/>
          </w:tcPr>
          <w:p w14:paraId="0489F743" w14:textId="0430025D"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4" w:space="0" w:color="000000"/>
              <w:right w:val="single" w:sz="4" w:space="0" w:color="000000"/>
            </w:tcBorders>
            <w:shd w:val="clear" w:color="auto" w:fill="auto"/>
            <w:noWrap/>
            <w:vAlign w:val="center"/>
          </w:tcPr>
          <w:p w14:paraId="3BDF6795" w14:textId="6C90A5A8"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4" w:space="0" w:color="000000"/>
              <w:right w:val="single" w:sz="4" w:space="0" w:color="000000"/>
            </w:tcBorders>
            <w:shd w:val="clear" w:color="auto" w:fill="auto"/>
            <w:noWrap/>
            <w:vAlign w:val="center"/>
          </w:tcPr>
          <w:p w14:paraId="04959959" w14:textId="6391D476"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4" w:space="0" w:color="000000"/>
              <w:right w:val="single" w:sz="4" w:space="0" w:color="000000"/>
            </w:tcBorders>
            <w:shd w:val="clear" w:color="auto" w:fill="auto"/>
            <w:noWrap/>
            <w:vAlign w:val="center"/>
          </w:tcPr>
          <w:p w14:paraId="7A28931E" w14:textId="3CC819C8"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4" w:space="0" w:color="000000"/>
              <w:right w:val="single" w:sz="4" w:space="0" w:color="000000"/>
            </w:tcBorders>
            <w:shd w:val="clear" w:color="auto" w:fill="auto"/>
            <w:noWrap/>
            <w:vAlign w:val="center"/>
          </w:tcPr>
          <w:p w14:paraId="01A0D10D" w14:textId="5976C749"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1180899C" w14:textId="6813C4EE"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0B2BEDC2" w14:textId="7014C699"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2F4CE06A" w14:textId="1C4076A8"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334A15CB" w14:textId="7FCDFBC3"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3C32CF52" w14:textId="113A2C9B"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04485253" w14:textId="7D39107B"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658AE78F" w14:textId="7739BDF3"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1CE235A3"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2D307C24"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38174752"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tcBorders>
              <w:top w:val="nil"/>
              <w:left w:val="nil"/>
              <w:bottom w:val="single" w:sz="4" w:space="0" w:color="000000"/>
              <w:right w:val="single" w:sz="4" w:space="0" w:color="000000"/>
            </w:tcBorders>
            <w:shd w:val="clear" w:color="auto" w:fill="auto"/>
            <w:noWrap/>
            <w:vAlign w:val="center"/>
          </w:tcPr>
          <w:p w14:paraId="7017F13F" w14:textId="2F497FFF"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618F03A2" w14:textId="42F44009"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468B4088" w14:textId="717F7D3B"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673783B6" w14:textId="6D159EF1"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57C4C2F2" w14:textId="17E2A661"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327791FC" w14:textId="48AFB5EA"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302842BF" w14:textId="4860E7F6"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000000" w:fill="00B0F0"/>
            <w:noWrap/>
            <w:vAlign w:val="center"/>
            <w:hideMark/>
          </w:tcPr>
          <w:p w14:paraId="139556D5"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6330DAC1"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644512DA"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48F10EE2"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62D4DE33"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1B5D2C29"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6073EE5E"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5A8C854E"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5BE2F686"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2D184FD1"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18BAD64D"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52BC057D"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122B6B1F"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26B94E84"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2E05F805"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П</w:t>
            </w:r>
          </w:p>
        </w:tc>
        <w:tc>
          <w:tcPr>
            <w:tcW w:w="268"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36089808"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w:t>
            </w:r>
          </w:p>
        </w:tc>
        <w:tc>
          <w:tcPr>
            <w:tcW w:w="268"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02BD37F0"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Г</w:t>
            </w:r>
          </w:p>
        </w:tc>
        <w:tc>
          <w:tcPr>
            <w:tcW w:w="268"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30179B2D"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 </w:t>
            </w:r>
          </w:p>
        </w:tc>
        <w:tc>
          <w:tcPr>
            <w:tcW w:w="268"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14A8CE8A"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 </w:t>
            </w:r>
          </w:p>
        </w:tc>
        <w:tc>
          <w:tcPr>
            <w:tcW w:w="268"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2B084FAA"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 </w:t>
            </w:r>
          </w:p>
        </w:tc>
        <w:tc>
          <w:tcPr>
            <w:tcW w:w="268"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78E4E3D4"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 </w:t>
            </w:r>
          </w:p>
        </w:tc>
        <w:tc>
          <w:tcPr>
            <w:tcW w:w="268"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00052944"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 </w:t>
            </w:r>
          </w:p>
        </w:tc>
        <w:tc>
          <w:tcPr>
            <w:tcW w:w="268"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610CC2E2"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 </w:t>
            </w:r>
          </w:p>
        </w:tc>
        <w:tc>
          <w:tcPr>
            <w:tcW w:w="268"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419D463F"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 </w:t>
            </w:r>
          </w:p>
        </w:tc>
        <w:tc>
          <w:tcPr>
            <w:tcW w:w="268"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499CC709"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 </w:t>
            </w:r>
          </w:p>
        </w:tc>
        <w:tc>
          <w:tcPr>
            <w:tcW w:w="268"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1E8C908B" w14:textId="77777777" w:rsidR="00A80DA1" w:rsidRPr="00A80DA1" w:rsidRDefault="00A80DA1" w:rsidP="00A80DA1">
            <w:pPr>
              <w:jc w:val="center"/>
              <w:rPr>
                <w:rFonts w:ascii="Times New Roman" w:eastAsia="Times New Roman" w:hAnsi="Times New Roman" w:cs="Times New Roman"/>
                <w:color w:val="000000"/>
                <w:sz w:val="18"/>
                <w:szCs w:val="18"/>
                <w:lang w:eastAsia="ru-RU"/>
              </w:rPr>
            </w:pPr>
            <w:r w:rsidRPr="00A80DA1">
              <w:rPr>
                <w:rFonts w:ascii="Times New Roman" w:eastAsia="Times New Roman" w:hAnsi="Times New Roman" w:cs="Times New Roman"/>
                <w:color w:val="000000"/>
                <w:sz w:val="18"/>
                <w:szCs w:val="18"/>
                <w:lang w:eastAsia="ru-RU"/>
              </w:rPr>
              <w:t> </w:t>
            </w:r>
          </w:p>
        </w:tc>
        <w:tc>
          <w:tcPr>
            <w:tcW w:w="27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1191EA08"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2</w:t>
            </w:r>
          </w:p>
        </w:tc>
      </w:tr>
      <w:tr w:rsidR="00E130B6" w:rsidRPr="00A80DA1" w14:paraId="6E9B4182" w14:textId="77777777" w:rsidTr="00A80DA1">
        <w:trPr>
          <w:trHeight w:val="315"/>
        </w:trPr>
        <w:tc>
          <w:tcPr>
            <w:tcW w:w="278" w:type="dxa"/>
            <w:vMerge/>
            <w:tcBorders>
              <w:top w:val="nil"/>
              <w:left w:val="single" w:sz="8" w:space="0" w:color="000000"/>
              <w:bottom w:val="single" w:sz="8" w:space="0" w:color="000000"/>
              <w:right w:val="nil"/>
            </w:tcBorders>
            <w:vAlign w:val="center"/>
            <w:hideMark/>
          </w:tcPr>
          <w:p w14:paraId="1DDAA408"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93" w:type="dxa"/>
            <w:tcBorders>
              <w:top w:val="nil"/>
              <w:left w:val="single" w:sz="8" w:space="0" w:color="000000"/>
              <w:bottom w:val="single" w:sz="8" w:space="0" w:color="000000"/>
              <w:right w:val="single" w:sz="8" w:space="0" w:color="000000"/>
            </w:tcBorders>
            <w:shd w:val="clear" w:color="000000" w:fill="BFBFBF"/>
            <w:noWrap/>
            <w:vAlign w:val="center"/>
            <w:hideMark/>
          </w:tcPr>
          <w:p w14:paraId="67D37C54" w14:textId="77777777" w:rsidR="00A80DA1" w:rsidRPr="00A80DA1" w:rsidRDefault="00A80DA1" w:rsidP="00A80DA1">
            <w:pPr>
              <w:jc w:val="center"/>
              <w:rPr>
                <w:rFonts w:ascii="Times New Roman" w:eastAsia="Times New Roman" w:hAnsi="Times New Roman" w:cs="Times New Roman"/>
                <w:b/>
                <w:bCs/>
                <w:color w:val="000000"/>
                <w:sz w:val="18"/>
                <w:szCs w:val="18"/>
                <w:lang w:eastAsia="ru-RU"/>
              </w:rPr>
            </w:pPr>
            <w:r w:rsidRPr="00A80DA1">
              <w:rPr>
                <w:rFonts w:ascii="Times New Roman" w:eastAsia="Times New Roman" w:hAnsi="Times New Roman" w:cs="Times New Roman"/>
                <w:b/>
                <w:bCs/>
                <w:color w:val="000000"/>
                <w:sz w:val="18"/>
                <w:szCs w:val="18"/>
                <w:lang w:eastAsia="ru-RU"/>
              </w:rPr>
              <w:t>ВЧ</w:t>
            </w:r>
          </w:p>
        </w:tc>
        <w:tc>
          <w:tcPr>
            <w:tcW w:w="241" w:type="dxa"/>
            <w:tcBorders>
              <w:top w:val="nil"/>
              <w:left w:val="nil"/>
              <w:bottom w:val="single" w:sz="8" w:space="0" w:color="000000"/>
              <w:right w:val="single" w:sz="4" w:space="0" w:color="000000"/>
            </w:tcBorders>
            <w:shd w:val="clear" w:color="000000" w:fill="BFBFBF"/>
            <w:noWrap/>
            <w:vAlign w:val="center"/>
          </w:tcPr>
          <w:p w14:paraId="37558FE9" w14:textId="037C370A"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687EBEF9" w14:textId="68F46965"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617154C9" w14:textId="1038AA92"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53CE864C" w14:textId="4DBE1501"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3503054D" w14:textId="45F11BA3"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4FEF1FD5" w14:textId="1E1C7CEC"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23A50573" w14:textId="54BE284A"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0CCEC2CE" w14:textId="2D84A517"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73140AE3" w14:textId="2081C58E"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62F28D31" w14:textId="2EEBA0BA"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E1F6BD8" w14:textId="63079647"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6678E52E" w14:textId="61BB21AB"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6FCF9E4" w14:textId="5977BDD9"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20B740B" w14:textId="31991999"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C6FD07E" w14:textId="04C9178C"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289E4D6A" w14:textId="11084198"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5C0C949A"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69ADC184"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49E5E288"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33065BC" w14:textId="3A6B0719"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2BB871B" w14:textId="16E3C0E0"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2F3AFE49" w14:textId="47EAD46A"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53A0A71" w14:textId="64F5E1F8"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EAF5550" w14:textId="6F7E8D0B"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768A3BF" w14:textId="3705AB04"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45EAD62" w14:textId="5CA4BD79"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F2E37A9" w14:textId="5CB66746"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B1A0490" w14:textId="304B883D"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02E1507" w14:textId="19D58B3E"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2E98C2D" w14:textId="274B9666"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4B38400" w14:textId="3E037FD3"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5DBABF8" w14:textId="1B8AFC73"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7613D3D" w14:textId="61ABEC09"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876EF41" w14:textId="08E8AFC6"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5C55CE4" w14:textId="672EC92D"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F896D39" w14:textId="6E2A4891"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62FE7BF" w14:textId="42C72D86"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6DA3B2A" w14:textId="0E85EC4E"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D1C9D9D" w14:textId="1F5B5984"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DD76455" w14:textId="6F515CA0"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B30D19F" w14:textId="37DB3372" w:rsidR="00A80DA1" w:rsidRPr="00A80DA1" w:rsidRDefault="00A80DA1" w:rsidP="00A80DA1">
            <w:pPr>
              <w:jc w:val="center"/>
              <w:rPr>
                <w:rFonts w:ascii="Times New Roman" w:eastAsia="Times New Roman" w:hAnsi="Times New Roman" w:cs="Times New Roman"/>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3AE671D7"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35AA1DF9"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5A4C9D44" w14:textId="77777777" w:rsidR="00A80DA1" w:rsidRPr="00A80DA1" w:rsidRDefault="00A80DA1" w:rsidP="00A80DA1">
            <w:pPr>
              <w:rPr>
                <w:rFonts w:ascii="Times New Roman" w:eastAsia="Times New Roman" w:hAnsi="Times New Roman" w:cs="Times New Roman"/>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483A224E" w14:textId="77777777" w:rsidR="00A80DA1" w:rsidRPr="00A80DA1" w:rsidRDefault="00A80DA1" w:rsidP="00A80DA1">
            <w:pPr>
              <w:rPr>
                <w:rFonts w:ascii="Times New Roman" w:eastAsia="Times New Roman" w:hAnsi="Times New Roman" w:cs="Times New Roman"/>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7942D3B0" w14:textId="77777777" w:rsidR="00A80DA1" w:rsidRPr="00A80DA1" w:rsidRDefault="00A80DA1" w:rsidP="00A80DA1">
            <w:pPr>
              <w:rPr>
                <w:rFonts w:ascii="Times New Roman" w:eastAsia="Times New Roman" w:hAnsi="Times New Roman" w:cs="Times New Roman"/>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13C00079" w14:textId="77777777" w:rsidR="00A80DA1" w:rsidRPr="00A80DA1" w:rsidRDefault="00A80DA1" w:rsidP="00A80DA1">
            <w:pPr>
              <w:rPr>
                <w:rFonts w:ascii="Times New Roman" w:eastAsia="Times New Roman" w:hAnsi="Times New Roman" w:cs="Times New Roman"/>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47DEED69" w14:textId="77777777" w:rsidR="00A80DA1" w:rsidRPr="00A80DA1" w:rsidRDefault="00A80DA1" w:rsidP="00A80DA1">
            <w:pPr>
              <w:rPr>
                <w:rFonts w:ascii="Times New Roman" w:eastAsia="Times New Roman" w:hAnsi="Times New Roman" w:cs="Times New Roman"/>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4E46AB9C" w14:textId="77777777" w:rsidR="00A80DA1" w:rsidRPr="00A80DA1" w:rsidRDefault="00A80DA1" w:rsidP="00A80DA1">
            <w:pPr>
              <w:rPr>
                <w:rFonts w:ascii="Times New Roman" w:eastAsia="Times New Roman" w:hAnsi="Times New Roman" w:cs="Times New Roman"/>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0832710B" w14:textId="77777777" w:rsidR="00A80DA1" w:rsidRPr="00A80DA1" w:rsidRDefault="00A80DA1" w:rsidP="00A80DA1">
            <w:pPr>
              <w:rPr>
                <w:rFonts w:ascii="Times New Roman" w:eastAsia="Times New Roman" w:hAnsi="Times New Roman" w:cs="Times New Roman"/>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12275FA8" w14:textId="77777777" w:rsidR="00A80DA1" w:rsidRPr="00A80DA1" w:rsidRDefault="00A80DA1" w:rsidP="00A80DA1">
            <w:pPr>
              <w:rPr>
                <w:rFonts w:ascii="Times New Roman" w:eastAsia="Times New Roman" w:hAnsi="Times New Roman" w:cs="Times New Roman"/>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0B8D6D67" w14:textId="77777777" w:rsidR="00A80DA1" w:rsidRPr="00A80DA1" w:rsidRDefault="00A80DA1" w:rsidP="00A80DA1">
            <w:pPr>
              <w:rPr>
                <w:rFonts w:ascii="Times New Roman" w:eastAsia="Times New Roman" w:hAnsi="Times New Roman" w:cs="Times New Roman"/>
                <w:color w:val="000000"/>
                <w:sz w:val="18"/>
                <w:szCs w:val="18"/>
                <w:lang w:eastAsia="ru-RU"/>
              </w:rPr>
            </w:pPr>
          </w:p>
        </w:tc>
        <w:tc>
          <w:tcPr>
            <w:tcW w:w="279" w:type="dxa"/>
            <w:vMerge/>
            <w:tcBorders>
              <w:top w:val="nil"/>
              <w:left w:val="single" w:sz="8" w:space="0" w:color="000000"/>
              <w:bottom w:val="single" w:sz="8" w:space="0" w:color="000000"/>
              <w:right w:val="single" w:sz="8" w:space="0" w:color="000000"/>
            </w:tcBorders>
            <w:vAlign w:val="center"/>
            <w:hideMark/>
          </w:tcPr>
          <w:p w14:paraId="4BAAB2D4" w14:textId="77777777" w:rsidR="00A80DA1" w:rsidRPr="00A80DA1" w:rsidRDefault="00A80DA1" w:rsidP="00A80DA1">
            <w:pPr>
              <w:rPr>
                <w:rFonts w:ascii="Times New Roman" w:eastAsia="Times New Roman" w:hAnsi="Times New Roman" w:cs="Times New Roman"/>
                <w:b/>
                <w:bCs/>
                <w:color w:val="000000"/>
                <w:sz w:val="18"/>
                <w:szCs w:val="18"/>
                <w:lang w:eastAsia="ru-RU"/>
              </w:rPr>
            </w:pPr>
          </w:p>
        </w:tc>
      </w:tr>
    </w:tbl>
    <w:p w14:paraId="22BC5096" w14:textId="2D6C605D" w:rsidR="00A80DA1" w:rsidRPr="00A80DA1" w:rsidRDefault="00A80DA1" w:rsidP="00252FFB">
      <w:pPr>
        <w:ind w:firstLine="709"/>
        <w:jc w:val="both"/>
        <w:rPr>
          <w:rFonts w:ascii="Times New Roman" w:hAnsi="Times New Roman" w:cs="Times New Roman"/>
          <w:sz w:val="24"/>
          <w:szCs w:val="24"/>
        </w:rPr>
      </w:pPr>
    </w:p>
    <w:tbl>
      <w:tblPr>
        <w:tblW w:w="14239" w:type="dxa"/>
        <w:tblInd w:w="-5" w:type="dxa"/>
        <w:tblLook w:val="04A0" w:firstRow="1" w:lastRow="0" w:firstColumn="1" w:lastColumn="0" w:noHBand="0" w:noVBand="1"/>
      </w:tblPr>
      <w:tblGrid>
        <w:gridCol w:w="675"/>
        <w:gridCol w:w="675"/>
        <w:gridCol w:w="540"/>
        <w:gridCol w:w="540"/>
        <w:gridCol w:w="749"/>
        <w:gridCol w:w="749"/>
        <w:gridCol w:w="749"/>
        <w:gridCol w:w="749"/>
        <w:gridCol w:w="540"/>
        <w:gridCol w:w="1138"/>
        <w:gridCol w:w="545"/>
        <w:gridCol w:w="540"/>
        <w:gridCol w:w="540"/>
        <w:gridCol w:w="2936"/>
        <w:gridCol w:w="540"/>
        <w:gridCol w:w="540"/>
        <w:gridCol w:w="540"/>
        <w:gridCol w:w="540"/>
        <w:gridCol w:w="540"/>
      </w:tblGrid>
      <w:tr w:rsidR="006E3EF1" w:rsidRPr="00A80DA1" w14:paraId="509F7623" w14:textId="77777777" w:rsidTr="00A80DA1">
        <w:trPr>
          <w:trHeight w:val="288"/>
        </w:trPr>
        <w:tc>
          <w:tcPr>
            <w:tcW w:w="1224" w:type="dxa"/>
            <w:gridSpan w:val="2"/>
            <w:tcBorders>
              <w:top w:val="nil"/>
              <w:left w:val="nil"/>
              <w:bottom w:val="nil"/>
              <w:right w:val="nil"/>
            </w:tcBorders>
            <w:shd w:val="clear" w:color="auto" w:fill="auto"/>
            <w:noWrap/>
            <w:vAlign w:val="bottom"/>
            <w:hideMark/>
          </w:tcPr>
          <w:p w14:paraId="06CFA923" w14:textId="77777777" w:rsidR="00BC35A7" w:rsidRPr="00A80DA1" w:rsidRDefault="00BC35A7" w:rsidP="00252FFB">
            <w:pPr>
              <w:rPr>
                <w:rFonts w:ascii="Times New Roman" w:eastAsia="Times New Roman" w:hAnsi="Times New Roman" w:cs="Times New Roman"/>
                <w:b/>
                <w:bCs/>
                <w:sz w:val="18"/>
                <w:szCs w:val="18"/>
              </w:rPr>
            </w:pPr>
            <w:r w:rsidRPr="00A80DA1">
              <w:rPr>
                <w:rFonts w:ascii="Times New Roman" w:eastAsia="Times New Roman" w:hAnsi="Times New Roman" w:cs="Times New Roman"/>
                <w:b/>
                <w:bCs/>
                <w:sz w:val="18"/>
                <w:szCs w:val="18"/>
              </w:rPr>
              <w:t>Обозначения:</w:t>
            </w:r>
          </w:p>
        </w:tc>
        <w:tc>
          <w:tcPr>
            <w:tcW w:w="540" w:type="dxa"/>
            <w:tcBorders>
              <w:top w:val="nil"/>
              <w:left w:val="nil"/>
              <w:bottom w:val="nil"/>
              <w:right w:val="nil"/>
            </w:tcBorders>
            <w:shd w:val="clear" w:color="auto" w:fill="auto"/>
            <w:noWrap/>
            <w:vAlign w:val="bottom"/>
            <w:hideMark/>
          </w:tcPr>
          <w:p w14:paraId="67984CB3" w14:textId="77777777" w:rsidR="00BC35A7" w:rsidRPr="00A80DA1" w:rsidRDefault="00BC35A7" w:rsidP="00252FFB">
            <w:pPr>
              <w:rPr>
                <w:rFonts w:ascii="Times New Roman" w:eastAsia="Times New Roman" w:hAnsi="Times New Roman" w:cs="Times New Roman"/>
                <w:b/>
                <w:bCs/>
                <w:sz w:val="18"/>
                <w:szCs w:val="18"/>
              </w:rPr>
            </w:pPr>
          </w:p>
        </w:tc>
        <w:tc>
          <w:tcPr>
            <w:tcW w:w="540" w:type="dxa"/>
            <w:tcBorders>
              <w:top w:val="nil"/>
              <w:left w:val="nil"/>
              <w:bottom w:val="nil"/>
              <w:right w:val="nil"/>
            </w:tcBorders>
            <w:shd w:val="clear" w:color="auto" w:fill="auto"/>
            <w:noWrap/>
            <w:vAlign w:val="bottom"/>
            <w:hideMark/>
          </w:tcPr>
          <w:p w14:paraId="58C35694" w14:textId="77777777" w:rsidR="00BC35A7" w:rsidRPr="00A80DA1" w:rsidRDefault="00BC35A7" w:rsidP="00252FFB">
            <w:pPr>
              <w:rPr>
                <w:rFonts w:ascii="Times New Roman" w:eastAsia="Times New Roman" w:hAnsi="Times New Roman" w:cs="Times New Roman"/>
                <w:sz w:val="18"/>
                <w:szCs w:val="18"/>
              </w:rPr>
            </w:pPr>
          </w:p>
        </w:tc>
        <w:tc>
          <w:tcPr>
            <w:tcW w:w="749" w:type="dxa"/>
            <w:tcBorders>
              <w:top w:val="nil"/>
              <w:left w:val="nil"/>
              <w:bottom w:val="nil"/>
              <w:right w:val="nil"/>
            </w:tcBorders>
            <w:shd w:val="clear" w:color="auto" w:fill="auto"/>
            <w:noWrap/>
            <w:vAlign w:val="bottom"/>
            <w:hideMark/>
          </w:tcPr>
          <w:p w14:paraId="58DD46A7" w14:textId="77777777" w:rsidR="00BC35A7" w:rsidRPr="00A80DA1" w:rsidRDefault="00BC35A7" w:rsidP="00252FFB">
            <w:pPr>
              <w:rPr>
                <w:rFonts w:ascii="Times New Roman" w:eastAsia="Times New Roman" w:hAnsi="Times New Roman" w:cs="Times New Roman"/>
                <w:sz w:val="18"/>
                <w:szCs w:val="18"/>
              </w:rPr>
            </w:pPr>
          </w:p>
        </w:tc>
        <w:tc>
          <w:tcPr>
            <w:tcW w:w="749" w:type="dxa"/>
            <w:tcBorders>
              <w:top w:val="nil"/>
              <w:left w:val="nil"/>
              <w:bottom w:val="nil"/>
              <w:right w:val="nil"/>
            </w:tcBorders>
            <w:shd w:val="clear" w:color="auto" w:fill="auto"/>
            <w:noWrap/>
            <w:vAlign w:val="bottom"/>
            <w:hideMark/>
          </w:tcPr>
          <w:p w14:paraId="3BEC5B2C" w14:textId="77777777" w:rsidR="00BC35A7" w:rsidRPr="00A80DA1" w:rsidRDefault="00BC35A7" w:rsidP="00252FFB">
            <w:pPr>
              <w:rPr>
                <w:rFonts w:ascii="Times New Roman" w:eastAsia="Times New Roman" w:hAnsi="Times New Roman" w:cs="Times New Roman"/>
                <w:sz w:val="18"/>
                <w:szCs w:val="18"/>
              </w:rPr>
            </w:pPr>
          </w:p>
        </w:tc>
        <w:tc>
          <w:tcPr>
            <w:tcW w:w="749" w:type="dxa"/>
            <w:tcBorders>
              <w:top w:val="nil"/>
              <w:left w:val="nil"/>
              <w:bottom w:val="nil"/>
              <w:right w:val="nil"/>
            </w:tcBorders>
            <w:shd w:val="clear" w:color="auto" w:fill="auto"/>
            <w:noWrap/>
            <w:vAlign w:val="bottom"/>
            <w:hideMark/>
          </w:tcPr>
          <w:p w14:paraId="75726D0A" w14:textId="77777777" w:rsidR="00BC35A7" w:rsidRPr="00A80DA1" w:rsidRDefault="00BC35A7" w:rsidP="00252FFB">
            <w:pPr>
              <w:rPr>
                <w:rFonts w:ascii="Times New Roman" w:eastAsia="Times New Roman" w:hAnsi="Times New Roman" w:cs="Times New Roman"/>
                <w:sz w:val="18"/>
                <w:szCs w:val="18"/>
              </w:rPr>
            </w:pPr>
          </w:p>
        </w:tc>
        <w:tc>
          <w:tcPr>
            <w:tcW w:w="749" w:type="dxa"/>
            <w:tcBorders>
              <w:top w:val="nil"/>
              <w:left w:val="nil"/>
              <w:bottom w:val="nil"/>
              <w:right w:val="nil"/>
            </w:tcBorders>
            <w:shd w:val="clear" w:color="auto" w:fill="auto"/>
            <w:noWrap/>
            <w:vAlign w:val="bottom"/>
            <w:hideMark/>
          </w:tcPr>
          <w:p w14:paraId="41CE1277" w14:textId="77777777" w:rsidR="00BC35A7" w:rsidRPr="00A80DA1" w:rsidRDefault="00BC35A7" w:rsidP="00252FFB">
            <w:pPr>
              <w:rPr>
                <w:rFonts w:ascii="Times New Roman" w:eastAsia="Times New Roman" w:hAnsi="Times New Roman" w:cs="Times New Roman"/>
                <w:sz w:val="18"/>
                <w:szCs w:val="18"/>
              </w:rPr>
            </w:pPr>
          </w:p>
        </w:tc>
        <w:tc>
          <w:tcPr>
            <w:tcW w:w="540" w:type="dxa"/>
            <w:tcBorders>
              <w:top w:val="nil"/>
              <w:left w:val="nil"/>
              <w:bottom w:val="single" w:sz="4" w:space="0" w:color="auto"/>
              <w:right w:val="nil"/>
            </w:tcBorders>
            <w:shd w:val="clear" w:color="auto" w:fill="auto"/>
            <w:noWrap/>
            <w:vAlign w:val="bottom"/>
            <w:hideMark/>
          </w:tcPr>
          <w:p w14:paraId="19A7468F" w14:textId="77777777" w:rsidR="00BC35A7" w:rsidRPr="00A80DA1" w:rsidRDefault="00BC35A7" w:rsidP="00252FFB">
            <w:pPr>
              <w:rPr>
                <w:rFonts w:ascii="Times New Roman" w:eastAsia="Times New Roman" w:hAnsi="Times New Roman" w:cs="Times New Roman"/>
                <w:sz w:val="18"/>
                <w:szCs w:val="18"/>
              </w:rPr>
            </w:pPr>
          </w:p>
        </w:tc>
        <w:tc>
          <w:tcPr>
            <w:tcW w:w="1138" w:type="dxa"/>
            <w:tcBorders>
              <w:top w:val="nil"/>
              <w:left w:val="nil"/>
              <w:bottom w:val="nil"/>
              <w:right w:val="nil"/>
            </w:tcBorders>
            <w:shd w:val="clear" w:color="auto" w:fill="auto"/>
            <w:noWrap/>
            <w:vAlign w:val="bottom"/>
            <w:hideMark/>
          </w:tcPr>
          <w:p w14:paraId="414AA1EF" w14:textId="77777777" w:rsidR="00BC35A7" w:rsidRPr="00A80DA1" w:rsidRDefault="00BC35A7" w:rsidP="00252FFB">
            <w:pPr>
              <w:rPr>
                <w:rFonts w:ascii="Times New Roman" w:eastAsia="Times New Roman" w:hAnsi="Times New Roman" w:cs="Times New Roman"/>
                <w:sz w:val="18"/>
                <w:szCs w:val="18"/>
              </w:rPr>
            </w:pPr>
          </w:p>
        </w:tc>
        <w:tc>
          <w:tcPr>
            <w:tcW w:w="545" w:type="dxa"/>
            <w:tcBorders>
              <w:top w:val="nil"/>
              <w:left w:val="nil"/>
              <w:bottom w:val="nil"/>
              <w:right w:val="nil"/>
            </w:tcBorders>
            <w:shd w:val="clear" w:color="auto" w:fill="auto"/>
            <w:noWrap/>
            <w:vAlign w:val="bottom"/>
            <w:hideMark/>
          </w:tcPr>
          <w:p w14:paraId="67331A53" w14:textId="77777777" w:rsidR="00BC35A7" w:rsidRPr="00A80DA1" w:rsidRDefault="00BC35A7" w:rsidP="00252FFB">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2E85CD73" w14:textId="77777777" w:rsidR="00BC35A7" w:rsidRPr="00A80DA1" w:rsidRDefault="00BC35A7" w:rsidP="00252FFB">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5E2792D0" w14:textId="77777777" w:rsidR="00BC35A7" w:rsidRPr="00A80DA1" w:rsidRDefault="00BC35A7" w:rsidP="00252FFB">
            <w:pPr>
              <w:rPr>
                <w:rFonts w:ascii="Times New Roman" w:eastAsia="Times New Roman" w:hAnsi="Times New Roman" w:cs="Times New Roman"/>
                <w:sz w:val="18"/>
                <w:szCs w:val="18"/>
              </w:rPr>
            </w:pPr>
          </w:p>
        </w:tc>
        <w:tc>
          <w:tcPr>
            <w:tcW w:w="2936" w:type="dxa"/>
            <w:tcBorders>
              <w:top w:val="nil"/>
              <w:left w:val="nil"/>
              <w:bottom w:val="nil"/>
              <w:right w:val="nil"/>
            </w:tcBorders>
            <w:shd w:val="clear" w:color="auto" w:fill="auto"/>
            <w:noWrap/>
            <w:vAlign w:val="bottom"/>
            <w:hideMark/>
          </w:tcPr>
          <w:p w14:paraId="2F380DD4" w14:textId="77777777" w:rsidR="00BC35A7" w:rsidRPr="00A80DA1" w:rsidRDefault="00BC35A7" w:rsidP="00252FFB">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147756CF" w14:textId="77777777" w:rsidR="00BC35A7" w:rsidRPr="00A80DA1" w:rsidRDefault="00BC35A7" w:rsidP="00252FFB">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414A000B" w14:textId="77777777" w:rsidR="00BC35A7" w:rsidRPr="00A80DA1" w:rsidRDefault="00BC35A7" w:rsidP="00252FFB">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4EF06C5A" w14:textId="77777777" w:rsidR="00BC35A7" w:rsidRPr="00A80DA1" w:rsidRDefault="00BC35A7" w:rsidP="00252FFB">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7879A809" w14:textId="77777777" w:rsidR="00BC35A7" w:rsidRPr="00A80DA1" w:rsidRDefault="00BC35A7" w:rsidP="00252FFB">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6E305E53" w14:textId="77777777" w:rsidR="00BC35A7" w:rsidRPr="00A80DA1" w:rsidRDefault="00BC35A7" w:rsidP="00252FFB">
            <w:pPr>
              <w:rPr>
                <w:rFonts w:ascii="Times New Roman" w:eastAsia="Times New Roman" w:hAnsi="Times New Roman" w:cs="Times New Roman"/>
                <w:sz w:val="18"/>
                <w:szCs w:val="18"/>
              </w:rPr>
            </w:pPr>
          </w:p>
        </w:tc>
      </w:tr>
      <w:tr w:rsidR="00753C63" w:rsidRPr="00A80DA1" w14:paraId="40C08127" w14:textId="77777777" w:rsidTr="00A80DA1">
        <w:trPr>
          <w:trHeight w:val="270"/>
        </w:trPr>
        <w:tc>
          <w:tcPr>
            <w:tcW w:w="612" w:type="dxa"/>
            <w:tcBorders>
              <w:top w:val="nil"/>
              <w:left w:val="nil"/>
              <w:bottom w:val="nil"/>
              <w:right w:val="nil"/>
            </w:tcBorders>
            <w:shd w:val="clear" w:color="auto" w:fill="auto"/>
            <w:noWrap/>
            <w:vAlign w:val="bottom"/>
            <w:hideMark/>
          </w:tcPr>
          <w:p w14:paraId="1083EA6B" w14:textId="77777777" w:rsidR="00753C63" w:rsidRPr="00A80DA1" w:rsidRDefault="00753C63" w:rsidP="00753C63">
            <w:pPr>
              <w:rPr>
                <w:rFonts w:ascii="Times New Roman" w:eastAsia="Times New Roman" w:hAnsi="Times New Roman" w:cs="Times New Roman"/>
                <w:sz w:val="18"/>
                <w:szCs w:val="18"/>
              </w:rPr>
            </w:pPr>
          </w:p>
        </w:tc>
        <w:tc>
          <w:tcPr>
            <w:tcW w:w="612" w:type="dxa"/>
            <w:tcBorders>
              <w:top w:val="nil"/>
              <w:left w:val="nil"/>
              <w:bottom w:val="nil"/>
              <w:right w:val="nil"/>
            </w:tcBorders>
            <w:shd w:val="clear" w:color="auto" w:fill="auto"/>
            <w:noWrap/>
            <w:vAlign w:val="bottom"/>
            <w:hideMark/>
          </w:tcPr>
          <w:p w14:paraId="2FC4CC36"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2BDAF615"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0A1F3B87" w14:textId="77777777" w:rsidR="00753C63" w:rsidRPr="00A80DA1" w:rsidRDefault="00753C63" w:rsidP="00753C63">
            <w:pPr>
              <w:jc w:val="center"/>
              <w:rPr>
                <w:rFonts w:ascii="Times New Roman" w:eastAsia="Times New Roman" w:hAnsi="Times New Roman" w:cs="Times New Roman"/>
                <w:sz w:val="18"/>
                <w:szCs w:val="18"/>
              </w:rPr>
            </w:pPr>
          </w:p>
        </w:tc>
        <w:tc>
          <w:tcPr>
            <w:tcW w:w="2996" w:type="dxa"/>
            <w:gridSpan w:val="4"/>
            <w:tcBorders>
              <w:top w:val="nil"/>
              <w:left w:val="nil"/>
              <w:bottom w:val="nil"/>
              <w:right w:val="single" w:sz="4" w:space="0" w:color="auto"/>
            </w:tcBorders>
            <w:shd w:val="clear" w:color="auto" w:fill="auto"/>
            <w:noWrap/>
            <w:vAlign w:val="center"/>
            <w:hideMark/>
          </w:tcPr>
          <w:p w14:paraId="6B3B70D9" w14:textId="77777777" w:rsidR="00753C63" w:rsidRPr="00A80DA1" w:rsidRDefault="00753C63" w:rsidP="00A80DA1">
            <w:pPr>
              <w:rPr>
                <w:rFonts w:ascii="Times New Roman" w:eastAsia="Times New Roman" w:hAnsi="Times New Roman" w:cs="Times New Roman"/>
                <w:b/>
                <w:bCs/>
                <w:sz w:val="18"/>
                <w:szCs w:val="18"/>
              </w:rPr>
            </w:pPr>
            <w:r w:rsidRPr="00A80DA1">
              <w:rPr>
                <w:rFonts w:ascii="Times New Roman" w:eastAsia="Times New Roman" w:hAnsi="Times New Roman" w:cs="Times New Roman"/>
                <w:b/>
                <w:bCs/>
                <w:sz w:val="18"/>
                <w:szCs w:val="18"/>
              </w:rPr>
              <w:t>Модули и дисциплины (обязательная часть)</w:t>
            </w:r>
          </w:p>
        </w:tc>
        <w:tc>
          <w:tcPr>
            <w:tcW w:w="54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265279F" w14:textId="20C8ED9F" w:rsidR="00753C63" w:rsidRPr="00A80DA1" w:rsidRDefault="00753C63" w:rsidP="00753C63">
            <w:pPr>
              <w:ind w:firstLineChars="100" w:firstLine="181"/>
              <w:rPr>
                <w:rFonts w:ascii="Times New Roman" w:eastAsia="Times New Roman" w:hAnsi="Times New Roman" w:cs="Times New Roman"/>
                <w:b/>
                <w:bCs/>
                <w:sz w:val="18"/>
                <w:szCs w:val="18"/>
              </w:rPr>
            </w:pPr>
            <w:r w:rsidRPr="00A80DA1">
              <w:rPr>
                <w:rFonts w:ascii="Times New Roman" w:eastAsia="Times New Roman" w:hAnsi="Times New Roman" w:cs="Times New Roman"/>
                <w:b/>
                <w:bCs/>
                <w:color w:val="000000"/>
                <w:sz w:val="18"/>
                <w:szCs w:val="18"/>
                <w:lang w:eastAsia="ru-RU"/>
              </w:rPr>
              <w:t>=</w:t>
            </w:r>
          </w:p>
        </w:tc>
        <w:tc>
          <w:tcPr>
            <w:tcW w:w="1138" w:type="dxa"/>
            <w:tcBorders>
              <w:top w:val="nil"/>
              <w:left w:val="single" w:sz="4" w:space="0" w:color="auto"/>
              <w:bottom w:val="nil"/>
              <w:right w:val="nil"/>
            </w:tcBorders>
            <w:shd w:val="clear" w:color="auto" w:fill="auto"/>
            <w:noWrap/>
            <w:hideMark/>
          </w:tcPr>
          <w:p w14:paraId="5DADE317" w14:textId="1D18A50B" w:rsidR="00753C63" w:rsidRPr="00A80DA1" w:rsidRDefault="00753C63" w:rsidP="00A80DA1">
            <w:pPr>
              <w:rPr>
                <w:rFonts w:ascii="Times New Roman" w:eastAsia="Times New Roman" w:hAnsi="Times New Roman" w:cs="Times New Roman"/>
                <w:b/>
                <w:bCs/>
                <w:sz w:val="18"/>
                <w:szCs w:val="18"/>
              </w:rPr>
            </w:pPr>
            <w:r w:rsidRPr="00A80DA1">
              <w:rPr>
                <w:rFonts w:ascii="Times New Roman" w:eastAsia="Times New Roman" w:hAnsi="Times New Roman" w:cs="Times New Roman"/>
                <w:b/>
                <w:bCs/>
                <w:sz w:val="18"/>
                <w:szCs w:val="18"/>
              </w:rPr>
              <w:t>Каникулы</w:t>
            </w:r>
          </w:p>
        </w:tc>
        <w:tc>
          <w:tcPr>
            <w:tcW w:w="545" w:type="dxa"/>
            <w:tcBorders>
              <w:top w:val="nil"/>
              <w:left w:val="nil"/>
              <w:bottom w:val="nil"/>
              <w:right w:val="nil"/>
            </w:tcBorders>
            <w:shd w:val="clear" w:color="auto" w:fill="auto"/>
            <w:noWrap/>
            <w:hideMark/>
          </w:tcPr>
          <w:p w14:paraId="72EDCB82" w14:textId="77777777" w:rsidR="00753C63" w:rsidRPr="00A80DA1" w:rsidRDefault="00753C63" w:rsidP="00753C63">
            <w:pPr>
              <w:ind w:firstLineChars="100" w:firstLine="181"/>
              <w:rPr>
                <w:rFonts w:ascii="Times New Roman" w:eastAsia="Times New Roman" w:hAnsi="Times New Roman" w:cs="Times New Roman"/>
                <w:b/>
                <w:bCs/>
                <w:sz w:val="18"/>
                <w:szCs w:val="18"/>
              </w:rPr>
            </w:pPr>
          </w:p>
        </w:tc>
        <w:tc>
          <w:tcPr>
            <w:tcW w:w="540" w:type="dxa"/>
            <w:tcBorders>
              <w:top w:val="nil"/>
              <w:left w:val="nil"/>
              <w:bottom w:val="nil"/>
              <w:right w:val="nil"/>
            </w:tcBorders>
            <w:shd w:val="clear" w:color="auto" w:fill="auto"/>
            <w:noWrap/>
            <w:hideMark/>
          </w:tcPr>
          <w:p w14:paraId="27A5387C"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874A313" w14:textId="77777777" w:rsidR="00753C63" w:rsidRPr="00A80DA1" w:rsidRDefault="00753C63" w:rsidP="00753C63">
            <w:pPr>
              <w:jc w:val="center"/>
              <w:rPr>
                <w:rFonts w:ascii="Times New Roman" w:eastAsia="Times New Roman" w:hAnsi="Times New Roman" w:cs="Times New Roman"/>
                <w:b/>
                <w:bCs/>
                <w:sz w:val="18"/>
                <w:szCs w:val="18"/>
              </w:rPr>
            </w:pPr>
          </w:p>
        </w:tc>
        <w:tc>
          <w:tcPr>
            <w:tcW w:w="2936" w:type="dxa"/>
            <w:tcBorders>
              <w:top w:val="nil"/>
              <w:left w:val="nil"/>
              <w:bottom w:val="nil"/>
              <w:right w:val="nil"/>
            </w:tcBorders>
            <w:shd w:val="clear" w:color="auto" w:fill="auto"/>
            <w:noWrap/>
            <w:vAlign w:val="center"/>
            <w:hideMark/>
          </w:tcPr>
          <w:p w14:paraId="7DA0C1F3" w14:textId="77777777" w:rsidR="00753C63" w:rsidRPr="00A80DA1" w:rsidRDefault="00753C63" w:rsidP="00A80DA1">
            <w:pPr>
              <w:rPr>
                <w:rFonts w:ascii="Times New Roman" w:eastAsia="Times New Roman" w:hAnsi="Times New Roman" w:cs="Times New Roman"/>
                <w:b/>
                <w:bCs/>
                <w:sz w:val="18"/>
                <w:szCs w:val="18"/>
              </w:rPr>
            </w:pPr>
            <w:r w:rsidRPr="00A80DA1">
              <w:rPr>
                <w:rFonts w:ascii="Times New Roman" w:eastAsia="Times New Roman" w:hAnsi="Times New Roman" w:cs="Times New Roman"/>
                <w:b/>
                <w:bCs/>
                <w:sz w:val="18"/>
                <w:szCs w:val="18"/>
              </w:rPr>
              <w:t>Модули и дисциплины (вариативная часть)</w:t>
            </w:r>
          </w:p>
        </w:tc>
        <w:tc>
          <w:tcPr>
            <w:tcW w:w="540" w:type="dxa"/>
            <w:tcBorders>
              <w:top w:val="nil"/>
              <w:left w:val="nil"/>
              <w:bottom w:val="nil"/>
              <w:right w:val="nil"/>
            </w:tcBorders>
            <w:shd w:val="clear" w:color="auto" w:fill="auto"/>
            <w:noWrap/>
            <w:hideMark/>
          </w:tcPr>
          <w:p w14:paraId="1B3D945F" w14:textId="77777777" w:rsidR="00753C63" w:rsidRPr="00A80DA1" w:rsidRDefault="00753C63" w:rsidP="00753C63">
            <w:pPr>
              <w:ind w:firstLineChars="100" w:firstLine="181"/>
              <w:rPr>
                <w:rFonts w:ascii="Times New Roman" w:eastAsia="Times New Roman" w:hAnsi="Times New Roman" w:cs="Times New Roman"/>
                <w:b/>
                <w:bCs/>
                <w:sz w:val="18"/>
                <w:szCs w:val="18"/>
              </w:rPr>
            </w:pPr>
          </w:p>
        </w:tc>
        <w:tc>
          <w:tcPr>
            <w:tcW w:w="540" w:type="dxa"/>
            <w:tcBorders>
              <w:top w:val="nil"/>
              <w:left w:val="nil"/>
              <w:bottom w:val="nil"/>
              <w:right w:val="nil"/>
            </w:tcBorders>
            <w:shd w:val="clear" w:color="auto" w:fill="auto"/>
            <w:noWrap/>
            <w:hideMark/>
          </w:tcPr>
          <w:p w14:paraId="2471B530"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hideMark/>
          </w:tcPr>
          <w:p w14:paraId="3940C083"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hideMark/>
          </w:tcPr>
          <w:p w14:paraId="042645C6"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hideMark/>
          </w:tcPr>
          <w:p w14:paraId="4B4F6AC9" w14:textId="77777777" w:rsidR="00753C63" w:rsidRPr="00A80DA1" w:rsidRDefault="00753C63" w:rsidP="00753C63">
            <w:pPr>
              <w:rPr>
                <w:rFonts w:ascii="Times New Roman" w:eastAsia="Times New Roman" w:hAnsi="Times New Roman" w:cs="Times New Roman"/>
                <w:sz w:val="18"/>
                <w:szCs w:val="18"/>
              </w:rPr>
            </w:pPr>
          </w:p>
        </w:tc>
      </w:tr>
      <w:tr w:rsidR="00753C63" w:rsidRPr="00A80DA1" w14:paraId="2A68D7CD" w14:textId="77777777" w:rsidTr="00A80DA1">
        <w:trPr>
          <w:trHeight w:val="402"/>
        </w:trPr>
        <w:tc>
          <w:tcPr>
            <w:tcW w:w="612" w:type="dxa"/>
            <w:tcBorders>
              <w:top w:val="nil"/>
              <w:left w:val="nil"/>
              <w:bottom w:val="nil"/>
              <w:right w:val="nil"/>
            </w:tcBorders>
            <w:shd w:val="clear" w:color="auto" w:fill="auto"/>
            <w:noWrap/>
            <w:vAlign w:val="bottom"/>
            <w:hideMark/>
          </w:tcPr>
          <w:p w14:paraId="342790BB" w14:textId="77777777" w:rsidR="00753C63" w:rsidRPr="00A80DA1" w:rsidRDefault="00753C63" w:rsidP="00753C63">
            <w:pPr>
              <w:rPr>
                <w:rFonts w:ascii="Times New Roman" w:eastAsia="Times New Roman" w:hAnsi="Times New Roman" w:cs="Times New Roman"/>
                <w:sz w:val="18"/>
                <w:szCs w:val="18"/>
              </w:rPr>
            </w:pPr>
          </w:p>
        </w:tc>
        <w:tc>
          <w:tcPr>
            <w:tcW w:w="612" w:type="dxa"/>
            <w:tcBorders>
              <w:top w:val="nil"/>
              <w:left w:val="nil"/>
              <w:bottom w:val="nil"/>
              <w:right w:val="nil"/>
            </w:tcBorders>
            <w:shd w:val="clear" w:color="auto" w:fill="auto"/>
            <w:noWrap/>
            <w:vAlign w:val="bottom"/>
            <w:hideMark/>
          </w:tcPr>
          <w:p w14:paraId="6CE82E6C"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right w:val="nil"/>
            </w:tcBorders>
            <w:shd w:val="clear" w:color="auto" w:fill="auto"/>
            <w:noWrap/>
            <w:vAlign w:val="bottom"/>
            <w:hideMark/>
          </w:tcPr>
          <w:p w14:paraId="2249D2EE"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52DCB4F" w14:textId="77777777" w:rsidR="00753C63" w:rsidRPr="00A80DA1" w:rsidRDefault="00753C63" w:rsidP="00753C63">
            <w:pPr>
              <w:jc w:val="center"/>
              <w:rPr>
                <w:rFonts w:ascii="Times New Roman" w:eastAsia="Times New Roman" w:hAnsi="Times New Roman" w:cs="Times New Roman"/>
                <w:b/>
                <w:bCs/>
                <w:sz w:val="18"/>
                <w:szCs w:val="18"/>
              </w:rPr>
            </w:pPr>
            <w:r w:rsidRPr="00A80DA1">
              <w:rPr>
                <w:rFonts w:ascii="Times New Roman" w:eastAsia="Times New Roman" w:hAnsi="Times New Roman" w:cs="Times New Roman"/>
                <w:b/>
                <w:bCs/>
                <w:sz w:val="18"/>
                <w:szCs w:val="18"/>
              </w:rPr>
              <w:t>::</w:t>
            </w:r>
          </w:p>
        </w:tc>
        <w:tc>
          <w:tcPr>
            <w:tcW w:w="2996" w:type="dxa"/>
            <w:gridSpan w:val="4"/>
            <w:tcBorders>
              <w:top w:val="nil"/>
              <w:left w:val="nil"/>
              <w:bottom w:val="nil"/>
              <w:right w:val="nil"/>
            </w:tcBorders>
            <w:shd w:val="clear" w:color="auto" w:fill="auto"/>
            <w:noWrap/>
            <w:vAlign w:val="center"/>
            <w:hideMark/>
          </w:tcPr>
          <w:p w14:paraId="48DD36D1" w14:textId="77777777" w:rsidR="00753C63" w:rsidRPr="00A80DA1" w:rsidRDefault="00753C63" w:rsidP="00A80DA1">
            <w:pPr>
              <w:rPr>
                <w:rFonts w:ascii="Times New Roman" w:eastAsia="Times New Roman" w:hAnsi="Times New Roman" w:cs="Times New Roman"/>
                <w:b/>
                <w:bCs/>
                <w:sz w:val="18"/>
                <w:szCs w:val="18"/>
              </w:rPr>
            </w:pPr>
            <w:r w:rsidRPr="00A80DA1">
              <w:rPr>
                <w:rFonts w:ascii="Times New Roman" w:eastAsia="Times New Roman" w:hAnsi="Times New Roman" w:cs="Times New Roman"/>
                <w:b/>
                <w:bCs/>
                <w:sz w:val="18"/>
                <w:szCs w:val="18"/>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98CD4B4" w14:textId="593FAA5D" w:rsidR="00753C63" w:rsidRPr="00A80DA1" w:rsidRDefault="00753C63" w:rsidP="00753C63">
            <w:pPr>
              <w:jc w:val="center"/>
              <w:rPr>
                <w:rFonts w:ascii="Times New Roman" w:eastAsia="Times New Roman" w:hAnsi="Times New Roman" w:cs="Times New Roman"/>
                <w:b/>
                <w:bCs/>
                <w:sz w:val="18"/>
                <w:szCs w:val="18"/>
              </w:rPr>
            </w:pPr>
            <w:r w:rsidRPr="00A80DA1">
              <w:rPr>
                <w:rFonts w:ascii="Times New Roman" w:eastAsia="Times New Roman" w:hAnsi="Times New Roman" w:cs="Times New Roman"/>
                <w:sz w:val="18"/>
                <w:szCs w:val="18"/>
              </w:rPr>
              <w:t>П</w:t>
            </w:r>
          </w:p>
        </w:tc>
        <w:tc>
          <w:tcPr>
            <w:tcW w:w="1683" w:type="dxa"/>
            <w:gridSpan w:val="2"/>
            <w:tcBorders>
              <w:top w:val="nil"/>
              <w:left w:val="nil"/>
              <w:bottom w:val="nil"/>
              <w:right w:val="nil"/>
            </w:tcBorders>
            <w:shd w:val="clear" w:color="auto" w:fill="auto"/>
            <w:noWrap/>
            <w:vAlign w:val="center"/>
            <w:hideMark/>
          </w:tcPr>
          <w:p w14:paraId="5AC8E2FE" w14:textId="5AD7A0E5" w:rsidR="00753C63" w:rsidRPr="00A80DA1" w:rsidRDefault="00753C63" w:rsidP="00A80DA1">
            <w:pPr>
              <w:rPr>
                <w:rFonts w:ascii="Times New Roman" w:eastAsia="Times New Roman" w:hAnsi="Times New Roman" w:cs="Times New Roman"/>
                <w:b/>
                <w:bCs/>
                <w:sz w:val="18"/>
                <w:szCs w:val="18"/>
              </w:rPr>
            </w:pPr>
            <w:r w:rsidRPr="00A80DA1">
              <w:rPr>
                <w:rFonts w:ascii="Times New Roman" w:eastAsia="Times New Roman" w:hAnsi="Times New Roman" w:cs="Times New Roman"/>
                <w:b/>
                <w:bCs/>
                <w:sz w:val="18"/>
                <w:szCs w:val="18"/>
              </w:rPr>
              <w:t>Практики</w:t>
            </w:r>
          </w:p>
        </w:tc>
        <w:tc>
          <w:tcPr>
            <w:tcW w:w="540" w:type="dxa"/>
            <w:tcBorders>
              <w:top w:val="nil"/>
              <w:left w:val="nil"/>
              <w:bottom w:val="nil"/>
              <w:right w:val="nil"/>
            </w:tcBorders>
            <w:shd w:val="clear" w:color="auto" w:fill="auto"/>
            <w:noWrap/>
            <w:vAlign w:val="bottom"/>
            <w:hideMark/>
          </w:tcPr>
          <w:p w14:paraId="67B90FCD" w14:textId="77777777" w:rsidR="00753C63" w:rsidRPr="00A80DA1" w:rsidRDefault="00753C63" w:rsidP="00753C63">
            <w:pPr>
              <w:ind w:firstLineChars="100" w:firstLine="181"/>
              <w:rPr>
                <w:rFonts w:ascii="Times New Roman" w:eastAsia="Times New Roman" w:hAnsi="Times New Roman" w:cs="Times New Roman"/>
                <w:b/>
                <w:bCs/>
                <w:sz w:val="18"/>
                <w:szCs w:val="18"/>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1A00A08" w14:textId="77777777" w:rsidR="00753C63" w:rsidRPr="00A80DA1" w:rsidRDefault="00753C63" w:rsidP="00753C63">
            <w:pPr>
              <w:jc w:val="center"/>
              <w:rPr>
                <w:rFonts w:ascii="Times New Roman" w:eastAsia="Times New Roman" w:hAnsi="Times New Roman" w:cs="Times New Roman"/>
                <w:b/>
                <w:bCs/>
                <w:sz w:val="18"/>
                <w:szCs w:val="18"/>
              </w:rPr>
            </w:pPr>
            <w:r w:rsidRPr="00A80DA1">
              <w:rPr>
                <w:rFonts w:ascii="Times New Roman" w:eastAsia="Times New Roman" w:hAnsi="Times New Roman" w:cs="Times New Roman"/>
                <w:b/>
                <w:bCs/>
                <w:sz w:val="18"/>
                <w:szCs w:val="18"/>
              </w:rPr>
              <w:t>Г</w:t>
            </w:r>
          </w:p>
        </w:tc>
        <w:tc>
          <w:tcPr>
            <w:tcW w:w="5636" w:type="dxa"/>
            <w:gridSpan w:val="6"/>
            <w:tcBorders>
              <w:top w:val="nil"/>
              <w:left w:val="nil"/>
              <w:bottom w:val="nil"/>
              <w:right w:val="nil"/>
            </w:tcBorders>
            <w:shd w:val="clear" w:color="auto" w:fill="auto"/>
            <w:hideMark/>
          </w:tcPr>
          <w:p w14:paraId="33ADB796" w14:textId="609F8C9E" w:rsidR="00753C63" w:rsidRPr="00A80DA1" w:rsidRDefault="00753C63" w:rsidP="00753C63">
            <w:pPr>
              <w:rPr>
                <w:rFonts w:ascii="Times New Roman" w:eastAsia="Times New Roman" w:hAnsi="Times New Roman" w:cs="Times New Roman"/>
                <w:b/>
                <w:bCs/>
                <w:sz w:val="18"/>
                <w:szCs w:val="18"/>
              </w:rPr>
            </w:pPr>
            <w:r w:rsidRPr="00A80DA1">
              <w:rPr>
                <w:rFonts w:ascii="Times New Roman" w:eastAsia="Times New Roman" w:hAnsi="Times New Roman" w:cs="Times New Roman"/>
                <w:b/>
                <w:bCs/>
                <w:sz w:val="18"/>
                <w:szCs w:val="18"/>
              </w:rPr>
              <w:t xml:space="preserve"> Государственная итоговая аттестация</w:t>
            </w:r>
          </w:p>
        </w:tc>
      </w:tr>
      <w:tr w:rsidR="00753C63" w:rsidRPr="00A80DA1" w14:paraId="7976D0DD" w14:textId="77777777" w:rsidTr="00A80DA1">
        <w:trPr>
          <w:trHeight w:val="270"/>
        </w:trPr>
        <w:tc>
          <w:tcPr>
            <w:tcW w:w="612" w:type="dxa"/>
            <w:tcBorders>
              <w:top w:val="nil"/>
              <w:left w:val="nil"/>
              <w:bottom w:val="nil"/>
              <w:right w:val="nil"/>
            </w:tcBorders>
            <w:shd w:val="clear" w:color="auto" w:fill="auto"/>
            <w:noWrap/>
            <w:vAlign w:val="bottom"/>
            <w:hideMark/>
          </w:tcPr>
          <w:p w14:paraId="132B92F1" w14:textId="77777777" w:rsidR="00753C63" w:rsidRPr="00A80DA1" w:rsidRDefault="00753C63" w:rsidP="00753C63">
            <w:pPr>
              <w:rPr>
                <w:rFonts w:ascii="Times New Roman" w:eastAsia="Times New Roman" w:hAnsi="Times New Roman" w:cs="Times New Roman"/>
                <w:sz w:val="18"/>
                <w:szCs w:val="18"/>
              </w:rPr>
            </w:pPr>
          </w:p>
        </w:tc>
        <w:tc>
          <w:tcPr>
            <w:tcW w:w="612" w:type="dxa"/>
            <w:tcBorders>
              <w:top w:val="nil"/>
              <w:left w:val="nil"/>
              <w:bottom w:val="nil"/>
              <w:right w:val="nil"/>
            </w:tcBorders>
            <w:shd w:val="clear" w:color="auto" w:fill="auto"/>
            <w:noWrap/>
            <w:vAlign w:val="bottom"/>
            <w:hideMark/>
          </w:tcPr>
          <w:p w14:paraId="09B0D543"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bottom w:val="nil"/>
            </w:tcBorders>
            <w:shd w:val="clear" w:color="auto" w:fill="auto"/>
            <w:noWrap/>
            <w:vAlign w:val="bottom"/>
          </w:tcPr>
          <w:p w14:paraId="5FF2172C"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single" w:sz="4" w:space="0" w:color="auto"/>
              <w:left w:val="nil"/>
            </w:tcBorders>
            <w:shd w:val="clear" w:color="auto" w:fill="auto"/>
            <w:noWrap/>
            <w:vAlign w:val="center"/>
          </w:tcPr>
          <w:p w14:paraId="656FD6C9" w14:textId="2584C5E7" w:rsidR="00753C63" w:rsidRPr="00A80DA1" w:rsidRDefault="00753C63" w:rsidP="00753C63">
            <w:pPr>
              <w:jc w:val="center"/>
              <w:rPr>
                <w:rFonts w:ascii="Times New Roman" w:eastAsia="Times New Roman" w:hAnsi="Times New Roman" w:cs="Times New Roman"/>
                <w:sz w:val="18"/>
                <w:szCs w:val="18"/>
              </w:rPr>
            </w:pPr>
          </w:p>
        </w:tc>
        <w:tc>
          <w:tcPr>
            <w:tcW w:w="1498" w:type="dxa"/>
            <w:gridSpan w:val="2"/>
            <w:tcBorders>
              <w:top w:val="nil"/>
              <w:left w:val="nil"/>
              <w:bottom w:val="nil"/>
              <w:right w:val="nil"/>
            </w:tcBorders>
            <w:shd w:val="clear" w:color="auto" w:fill="auto"/>
            <w:noWrap/>
            <w:vAlign w:val="center"/>
          </w:tcPr>
          <w:p w14:paraId="0E8FDB21" w14:textId="4F4BAEFB" w:rsidR="00753C63" w:rsidRPr="00A80DA1" w:rsidRDefault="00753C63" w:rsidP="00753C63">
            <w:pPr>
              <w:ind w:firstLineChars="100" w:firstLine="180"/>
              <w:rPr>
                <w:rFonts w:ascii="Times New Roman" w:eastAsia="Times New Roman" w:hAnsi="Times New Roman" w:cs="Times New Roman"/>
                <w:sz w:val="18"/>
                <w:szCs w:val="18"/>
              </w:rPr>
            </w:pPr>
          </w:p>
        </w:tc>
        <w:tc>
          <w:tcPr>
            <w:tcW w:w="749" w:type="dxa"/>
            <w:tcBorders>
              <w:top w:val="nil"/>
              <w:left w:val="nil"/>
              <w:bottom w:val="nil"/>
              <w:right w:val="nil"/>
            </w:tcBorders>
            <w:shd w:val="clear" w:color="auto" w:fill="auto"/>
            <w:noWrap/>
            <w:vAlign w:val="bottom"/>
            <w:hideMark/>
          </w:tcPr>
          <w:p w14:paraId="3FD62900" w14:textId="77777777" w:rsidR="00753C63" w:rsidRPr="00A80DA1" w:rsidRDefault="00753C63" w:rsidP="00753C63">
            <w:pPr>
              <w:ind w:firstLineChars="100" w:firstLine="180"/>
              <w:rPr>
                <w:rFonts w:ascii="Times New Roman" w:eastAsia="Times New Roman" w:hAnsi="Times New Roman" w:cs="Times New Roman"/>
                <w:sz w:val="18"/>
                <w:szCs w:val="18"/>
              </w:rPr>
            </w:pPr>
          </w:p>
        </w:tc>
        <w:tc>
          <w:tcPr>
            <w:tcW w:w="749" w:type="dxa"/>
            <w:tcBorders>
              <w:top w:val="nil"/>
              <w:left w:val="nil"/>
              <w:bottom w:val="nil"/>
              <w:right w:val="nil"/>
            </w:tcBorders>
            <w:shd w:val="clear" w:color="auto" w:fill="auto"/>
            <w:noWrap/>
            <w:vAlign w:val="bottom"/>
            <w:hideMark/>
          </w:tcPr>
          <w:p w14:paraId="15EFBEB1"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hideMark/>
          </w:tcPr>
          <w:p w14:paraId="2973500A" w14:textId="77777777" w:rsidR="00753C63" w:rsidRPr="00A80DA1" w:rsidRDefault="00753C63" w:rsidP="00753C63">
            <w:pPr>
              <w:rPr>
                <w:rFonts w:ascii="Times New Roman" w:eastAsia="Times New Roman" w:hAnsi="Times New Roman" w:cs="Times New Roman"/>
                <w:sz w:val="18"/>
                <w:szCs w:val="18"/>
              </w:rPr>
            </w:pPr>
          </w:p>
        </w:tc>
        <w:tc>
          <w:tcPr>
            <w:tcW w:w="1138" w:type="dxa"/>
            <w:tcBorders>
              <w:top w:val="nil"/>
              <w:left w:val="nil"/>
              <w:bottom w:val="nil"/>
              <w:right w:val="nil"/>
            </w:tcBorders>
            <w:shd w:val="clear" w:color="auto" w:fill="auto"/>
            <w:noWrap/>
            <w:hideMark/>
          </w:tcPr>
          <w:p w14:paraId="47D24AE7" w14:textId="77777777" w:rsidR="00753C63" w:rsidRPr="00A80DA1" w:rsidRDefault="00753C63" w:rsidP="00753C63">
            <w:pPr>
              <w:rPr>
                <w:rFonts w:ascii="Times New Roman" w:eastAsia="Times New Roman" w:hAnsi="Times New Roman" w:cs="Times New Roman"/>
                <w:sz w:val="18"/>
                <w:szCs w:val="18"/>
              </w:rPr>
            </w:pPr>
          </w:p>
        </w:tc>
        <w:tc>
          <w:tcPr>
            <w:tcW w:w="545" w:type="dxa"/>
            <w:tcBorders>
              <w:top w:val="nil"/>
              <w:left w:val="nil"/>
              <w:bottom w:val="nil"/>
              <w:right w:val="nil"/>
            </w:tcBorders>
            <w:shd w:val="clear" w:color="auto" w:fill="auto"/>
            <w:noWrap/>
            <w:hideMark/>
          </w:tcPr>
          <w:p w14:paraId="69904D64"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5FF5EE7C"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78CB003B" w14:textId="77777777" w:rsidR="00753C63" w:rsidRPr="00A80DA1" w:rsidRDefault="00753C63" w:rsidP="00753C63">
            <w:pPr>
              <w:rPr>
                <w:rFonts w:ascii="Times New Roman" w:eastAsia="Times New Roman" w:hAnsi="Times New Roman" w:cs="Times New Roman"/>
                <w:sz w:val="18"/>
                <w:szCs w:val="18"/>
              </w:rPr>
            </w:pPr>
          </w:p>
        </w:tc>
        <w:tc>
          <w:tcPr>
            <w:tcW w:w="2936" w:type="dxa"/>
            <w:tcBorders>
              <w:top w:val="nil"/>
              <w:left w:val="nil"/>
              <w:bottom w:val="nil"/>
              <w:right w:val="nil"/>
            </w:tcBorders>
            <w:shd w:val="clear" w:color="auto" w:fill="auto"/>
            <w:noWrap/>
            <w:vAlign w:val="bottom"/>
            <w:hideMark/>
          </w:tcPr>
          <w:p w14:paraId="1ED4DAEF"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66DFD445"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33DF45EA"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1789FC99"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23AC4436" w14:textId="77777777" w:rsidR="00753C63" w:rsidRPr="00A80DA1" w:rsidRDefault="00753C63" w:rsidP="00753C63">
            <w:pPr>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14:paraId="22C1A229" w14:textId="77777777" w:rsidR="00753C63" w:rsidRPr="00A80DA1" w:rsidRDefault="00753C63" w:rsidP="00753C63">
            <w:pPr>
              <w:rPr>
                <w:rFonts w:ascii="Times New Roman" w:eastAsia="Times New Roman" w:hAnsi="Times New Roman" w:cs="Times New Roman"/>
                <w:sz w:val="18"/>
                <w:szCs w:val="18"/>
              </w:rPr>
            </w:pPr>
          </w:p>
        </w:tc>
      </w:tr>
    </w:tbl>
    <w:p w14:paraId="5E37A38C" w14:textId="77777777" w:rsidR="00BC35A7" w:rsidRPr="00A80DA1" w:rsidRDefault="00BC35A7" w:rsidP="00252FFB">
      <w:pPr>
        <w:ind w:firstLine="709"/>
        <w:jc w:val="both"/>
        <w:rPr>
          <w:rFonts w:ascii="Times New Roman" w:hAnsi="Times New Roman"/>
          <w:sz w:val="32"/>
          <w:szCs w:val="32"/>
        </w:rPr>
      </w:pPr>
    </w:p>
    <w:p w14:paraId="178A160B" w14:textId="77777777" w:rsidR="00BC35A7" w:rsidRPr="00A80DA1" w:rsidRDefault="00BC35A7" w:rsidP="00252FFB">
      <w:pPr>
        <w:ind w:firstLine="709"/>
        <w:jc w:val="both"/>
        <w:rPr>
          <w:rFonts w:ascii="Times New Roman" w:hAnsi="Times New Roman"/>
          <w:sz w:val="32"/>
          <w:szCs w:val="32"/>
          <w:highlight w:val="yellow"/>
        </w:rPr>
        <w:sectPr w:rsidR="00BC35A7" w:rsidRPr="00A80DA1" w:rsidSect="00D446AD">
          <w:pgSz w:w="16838" w:h="11906" w:orient="landscape"/>
          <w:pgMar w:top="1560" w:right="1134" w:bottom="850" w:left="1134" w:header="708" w:footer="708" w:gutter="0"/>
          <w:cols w:space="708"/>
          <w:docGrid w:linePitch="360"/>
        </w:sectPr>
      </w:pPr>
    </w:p>
    <w:p w14:paraId="277C51DB" w14:textId="77777777" w:rsidR="00C63463" w:rsidRPr="006E3EF1" w:rsidRDefault="00C63463" w:rsidP="00252FFB">
      <w:pPr>
        <w:pStyle w:val="114"/>
        <w:spacing w:after="0" w:line="240" w:lineRule="auto"/>
        <w:rPr>
          <w:b/>
        </w:rPr>
      </w:pPr>
      <w:bookmarkStart w:id="38" w:name="_Toc156156503"/>
      <w:r w:rsidRPr="006E3EF1">
        <w:rPr>
          <w:bCs/>
        </w:rPr>
        <w:lastRenderedPageBreak/>
        <w:t>5.3. Примерные рабочие программы учебных дисциплин</w:t>
      </w:r>
      <w:r w:rsidRPr="006E3EF1">
        <w:t xml:space="preserve"> и профессиональных модулей</w:t>
      </w:r>
      <w:bookmarkEnd w:id="38"/>
    </w:p>
    <w:p w14:paraId="675CF854" w14:textId="77777777" w:rsidR="00092627" w:rsidRPr="006E3EF1" w:rsidRDefault="00A52A0E" w:rsidP="00252FFB">
      <w:pPr>
        <w:ind w:firstLine="709"/>
        <w:jc w:val="both"/>
        <w:rPr>
          <w:rFonts w:ascii="Times New Roman" w:hAnsi="Times New Roman" w:cs="Times New Roman"/>
          <w:sz w:val="24"/>
          <w:szCs w:val="24"/>
        </w:rPr>
      </w:pPr>
      <w:bookmarkStart w:id="39" w:name="_Hlk158130156"/>
      <w:r w:rsidRPr="006E3EF1">
        <w:rPr>
          <w:rFonts w:ascii="Times New Roman" w:hAnsi="Times New Roman" w:cs="Times New Roman"/>
          <w:sz w:val="24"/>
          <w:szCs w:val="24"/>
        </w:rPr>
        <w:t>Примерная р</w:t>
      </w:r>
      <w:r w:rsidR="00092627" w:rsidRPr="006E3EF1">
        <w:rPr>
          <w:rFonts w:ascii="Times New Roman" w:hAnsi="Times New Roman" w:cs="Times New Roman"/>
          <w:sz w:val="24"/>
          <w:szCs w:val="24"/>
        </w:rPr>
        <w:t xml:space="preserve">абочая </w:t>
      </w:r>
      <w:bookmarkEnd w:id="39"/>
      <w:r w:rsidR="00092627" w:rsidRPr="006E3EF1">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AF8A13" w14:textId="77777777" w:rsidR="00092627" w:rsidRPr="006E3EF1" w:rsidRDefault="00092627" w:rsidP="00252FFB">
      <w:pPr>
        <w:ind w:firstLine="709"/>
        <w:jc w:val="both"/>
        <w:rPr>
          <w:rFonts w:ascii="Times New Roman" w:hAnsi="Times New Roman" w:cs="Times New Roman"/>
          <w:sz w:val="24"/>
          <w:szCs w:val="24"/>
        </w:rPr>
      </w:pPr>
      <w:r w:rsidRPr="006E3EF1">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D50F9C2" w14:textId="77777777" w:rsidR="00AA24FF" w:rsidRPr="006E3EF1" w:rsidRDefault="00AA24FF" w:rsidP="00252FFB">
      <w:pPr>
        <w:ind w:firstLine="709"/>
        <w:jc w:val="both"/>
        <w:rPr>
          <w:rFonts w:ascii="Times New Roman" w:eastAsia="Times New Roman" w:hAnsi="Times New Roman" w:cs="Times New Roman"/>
          <w:sz w:val="24"/>
          <w:szCs w:val="24"/>
          <w:lang w:eastAsia="ru-RU"/>
        </w:rPr>
      </w:pPr>
      <w:r w:rsidRPr="006E3EF1">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768A4EE1" w14:textId="77777777" w:rsidR="00AA24FF" w:rsidRPr="006E3EF1" w:rsidRDefault="00AA24FF" w:rsidP="00252FFB">
      <w:pPr>
        <w:rPr>
          <w:rFonts w:ascii="Times New Roman" w:eastAsia="Times New Roman" w:hAnsi="Times New Roman" w:cs="Times New Roman"/>
        </w:rPr>
      </w:pPr>
    </w:p>
    <w:p w14:paraId="330111EA" w14:textId="77777777" w:rsidR="00064407" w:rsidRPr="006E3EF1" w:rsidRDefault="00064407" w:rsidP="00252FFB">
      <w:pPr>
        <w:pStyle w:val="114"/>
        <w:spacing w:after="0" w:line="240" w:lineRule="auto"/>
        <w:rPr>
          <w:bCs/>
        </w:rPr>
      </w:pPr>
      <w:bookmarkStart w:id="40" w:name="_Toc84499246"/>
      <w:bookmarkStart w:id="41" w:name="_Toc103594002"/>
      <w:bookmarkStart w:id="42" w:name="_Toc156156504"/>
      <w:bookmarkEnd w:id="35"/>
      <w:bookmarkEnd w:id="36"/>
      <w:r w:rsidRPr="006E3EF1">
        <w:rPr>
          <w:bCs/>
        </w:rPr>
        <w:t>5.</w:t>
      </w:r>
      <w:r w:rsidR="00C63463" w:rsidRPr="006E3EF1">
        <w:rPr>
          <w:bCs/>
        </w:rPr>
        <w:t>4</w:t>
      </w:r>
      <w:r w:rsidRPr="006E3EF1">
        <w:rPr>
          <w:bCs/>
        </w:rPr>
        <w:t>. Примерная рабочая программа воспитания</w:t>
      </w:r>
      <w:bookmarkEnd w:id="40"/>
      <w:bookmarkEnd w:id="41"/>
      <w:r w:rsidR="00057EB0" w:rsidRPr="006E3EF1">
        <w:rPr>
          <w:bCs/>
        </w:rPr>
        <w:t xml:space="preserve"> </w:t>
      </w:r>
      <w:r w:rsidR="00057EB0" w:rsidRPr="006E3EF1">
        <w:rPr>
          <w:rFonts w:eastAsia="Times New Roman"/>
        </w:rPr>
        <w:t>и примерный календарный план воспитательной работы</w:t>
      </w:r>
      <w:bookmarkEnd w:id="42"/>
    </w:p>
    <w:p w14:paraId="4B19015E" w14:textId="77777777" w:rsidR="00FB4FB6" w:rsidRPr="006E3EF1" w:rsidRDefault="00FB4FB6" w:rsidP="00252FFB">
      <w:pPr>
        <w:ind w:firstLine="709"/>
        <w:jc w:val="both"/>
        <w:rPr>
          <w:rFonts w:ascii="Times New Roman" w:eastAsia="Times New Roman" w:hAnsi="Times New Roman" w:cs="Times New Roman"/>
          <w:sz w:val="24"/>
          <w:szCs w:val="24"/>
        </w:rPr>
      </w:pPr>
      <w:bookmarkStart w:id="43" w:name="_Toc103594004"/>
      <w:r w:rsidRPr="006E3EF1">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956584E" w14:textId="77777777" w:rsidR="00064407" w:rsidRPr="006E3EF1"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6E3EF1">
        <w:rPr>
          <w:rFonts w:ascii="Times New Roman" w:eastAsia="Times New Roman" w:hAnsi="Times New Roman" w:cs="Times New Roman"/>
          <w:sz w:val="24"/>
          <w:szCs w:val="24"/>
        </w:rPr>
        <w:t>Примерная рабочая программа воспитания и примерный календарный план воспитательной работы по профессии представлены в Приложении 5.</w:t>
      </w:r>
    </w:p>
    <w:p w14:paraId="2086640E" w14:textId="77777777" w:rsidR="007165F3" w:rsidRPr="006E3EF1" w:rsidRDefault="007165F3" w:rsidP="00252FFB">
      <w:pPr>
        <w:autoSpaceDE w:val="0"/>
        <w:autoSpaceDN w:val="0"/>
        <w:adjustRightInd w:val="0"/>
        <w:rPr>
          <w:rFonts w:ascii="Times New Roman" w:hAnsi="Times New Roman" w:cs="Times New Roman"/>
          <w:sz w:val="24"/>
          <w:szCs w:val="24"/>
        </w:rPr>
      </w:pPr>
    </w:p>
    <w:p w14:paraId="5EB93E02" w14:textId="77777777" w:rsidR="00E1054F" w:rsidRPr="006E3EF1" w:rsidRDefault="00E1054F" w:rsidP="00252FFB">
      <w:pPr>
        <w:pStyle w:val="114"/>
        <w:spacing w:after="0" w:line="240" w:lineRule="auto"/>
      </w:pPr>
      <w:bookmarkStart w:id="44" w:name="_Toc156156505"/>
      <w:r w:rsidRPr="006E3EF1">
        <w:t>5.</w:t>
      </w:r>
      <w:r w:rsidR="00C63463" w:rsidRPr="006E3EF1">
        <w:t>5</w:t>
      </w:r>
      <w:r w:rsidRPr="006E3EF1">
        <w:t xml:space="preserve"> Практическая подготовка</w:t>
      </w:r>
      <w:bookmarkEnd w:id="44"/>
    </w:p>
    <w:p w14:paraId="038CB32A" w14:textId="77777777" w:rsidR="00E8093C" w:rsidRPr="006E3EF1" w:rsidRDefault="00E8093C" w:rsidP="00252FFB">
      <w:pPr>
        <w:suppressAutoHyphens/>
        <w:ind w:firstLine="709"/>
        <w:jc w:val="both"/>
        <w:rPr>
          <w:rFonts w:ascii="Times New Roman" w:hAnsi="Times New Roman" w:cs="Times New Roman"/>
          <w:bCs/>
          <w:sz w:val="24"/>
          <w:szCs w:val="24"/>
        </w:rPr>
      </w:pPr>
      <w:r w:rsidRPr="006E3EF1">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sidRPr="006E3EF1">
        <w:rPr>
          <w:rFonts w:ascii="Times New Roman" w:eastAsia="Times New Roman" w:hAnsi="Times New Roman" w:cs="Times New Roman"/>
          <w:sz w:val="24"/>
          <w:szCs w:val="24"/>
        </w:rPr>
        <w:t>СПО н</w:t>
      </w:r>
      <w:r w:rsidRPr="006E3EF1">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7C1FCF7" w14:textId="77777777" w:rsidR="00E8093C" w:rsidRPr="006E3EF1" w:rsidRDefault="00E8093C" w:rsidP="00252FFB">
      <w:pPr>
        <w:suppressAutoHyphens/>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8127E19" w14:textId="77777777" w:rsidR="00E8093C" w:rsidRPr="006E3EF1" w:rsidRDefault="00E8093C" w:rsidP="00252FFB">
      <w:pPr>
        <w:suppressAutoHyphens/>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Образовательная деятельность в форме практической подготовки:</w:t>
      </w:r>
    </w:p>
    <w:p w14:paraId="787C7446" w14:textId="46100085" w:rsidR="00E8093C" w:rsidRPr="006E3EF1" w:rsidRDefault="00E8093C" w:rsidP="00252FFB">
      <w:pPr>
        <w:numPr>
          <w:ilvl w:val="0"/>
          <w:numId w:val="2"/>
        </w:numPr>
        <w:suppressAutoHyphens/>
        <w:ind w:left="0" w:firstLine="709"/>
        <w:jc w:val="both"/>
        <w:rPr>
          <w:rFonts w:ascii="Times New Roman" w:hAnsi="Times New Roman" w:cs="Times New Roman"/>
          <w:bCs/>
          <w:sz w:val="24"/>
          <w:szCs w:val="24"/>
        </w:rPr>
      </w:pPr>
      <w:r w:rsidRPr="006E3EF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5985908C" w14:textId="77777777" w:rsidR="00E8093C" w:rsidRPr="006E3EF1" w:rsidRDefault="00E8093C" w:rsidP="00252FFB">
      <w:pPr>
        <w:numPr>
          <w:ilvl w:val="0"/>
          <w:numId w:val="2"/>
        </w:numPr>
        <w:suppressAutoHyphens/>
        <w:ind w:left="0" w:firstLine="709"/>
        <w:jc w:val="both"/>
        <w:rPr>
          <w:rFonts w:ascii="Times New Roman" w:hAnsi="Times New Roman" w:cs="Times New Roman"/>
          <w:bCs/>
          <w:sz w:val="24"/>
          <w:szCs w:val="24"/>
        </w:rPr>
      </w:pPr>
      <w:r w:rsidRPr="006E3EF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sidRPr="006E3EF1">
        <w:rPr>
          <w:rFonts w:ascii="Times New Roman" w:hAnsi="Times New Roman" w:cs="Times New Roman"/>
          <w:bCs/>
          <w:sz w:val="24"/>
          <w:szCs w:val="24"/>
        </w:rPr>
        <w:t xml:space="preserve"> в формате демонстрации (моделирования) практических компонентов </w:t>
      </w:r>
      <w:r w:rsidRPr="006E3EF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4073315" w14:textId="77777777" w:rsidR="00E8093C" w:rsidRPr="006E3EF1" w:rsidRDefault="00E8093C" w:rsidP="00252FFB">
      <w:pPr>
        <w:suppressAutoHyphens/>
        <w:ind w:firstLine="709"/>
        <w:jc w:val="both"/>
        <w:rPr>
          <w:rFonts w:ascii="Times New Roman" w:hAnsi="Times New Roman" w:cs="Times New Roman"/>
          <w:bCs/>
          <w:sz w:val="24"/>
          <w:szCs w:val="24"/>
        </w:rPr>
      </w:pPr>
      <w:r w:rsidRPr="006E3EF1">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33F9FDE" w14:textId="77777777" w:rsidR="00E1054F" w:rsidRPr="006E3EF1" w:rsidRDefault="00E1054F" w:rsidP="00252FFB">
      <w:pPr>
        <w:autoSpaceDE w:val="0"/>
        <w:autoSpaceDN w:val="0"/>
        <w:adjustRightInd w:val="0"/>
        <w:ind w:firstLine="709"/>
        <w:rPr>
          <w:rFonts w:ascii="Times New Roman" w:hAnsi="Times New Roman" w:cs="Times New Roman"/>
          <w:sz w:val="24"/>
          <w:szCs w:val="24"/>
        </w:rPr>
      </w:pPr>
    </w:p>
    <w:p w14:paraId="4AE4EF93" w14:textId="77777777" w:rsidR="008B3336" w:rsidRPr="006E3EF1" w:rsidRDefault="008B3336" w:rsidP="00252FFB">
      <w:pPr>
        <w:pStyle w:val="114"/>
        <w:spacing w:after="0" w:line="240" w:lineRule="auto"/>
      </w:pPr>
      <w:bookmarkStart w:id="45" w:name="_Toc156156506"/>
      <w:r w:rsidRPr="006E3EF1">
        <w:t>5.</w:t>
      </w:r>
      <w:r w:rsidR="00C63463" w:rsidRPr="006E3EF1">
        <w:t>6</w:t>
      </w:r>
      <w:r w:rsidRPr="006E3EF1">
        <w:t>. Государственная итоговая аттестация</w:t>
      </w:r>
      <w:bookmarkEnd w:id="45"/>
    </w:p>
    <w:p w14:paraId="4BC7B1C5" w14:textId="77777777" w:rsidR="008B3336" w:rsidRPr="006E3EF1" w:rsidRDefault="008B3336" w:rsidP="00252FFB">
      <w:pPr>
        <w:autoSpaceDE w:val="0"/>
        <w:autoSpaceDN w:val="0"/>
        <w:adjustRightInd w:val="0"/>
        <w:ind w:firstLine="709"/>
        <w:jc w:val="both"/>
        <w:rPr>
          <w:rFonts w:ascii="Times New Roman" w:hAnsi="Times New Roman" w:cs="Times New Roman"/>
          <w:sz w:val="24"/>
          <w:szCs w:val="24"/>
        </w:rPr>
      </w:pPr>
      <w:r w:rsidRPr="006E3EF1">
        <w:rPr>
          <w:rFonts w:ascii="Times New Roman" w:hAnsi="Times New Roman" w:cs="Times New Roman"/>
          <w:sz w:val="24"/>
          <w:szCs w:val="24"/>
        </w:rPr>
        <w:t xml:space="preserve">Государственная итоговая аттестация осуществляется в соответствии с Порядком проведения ГИА. </w:t>
      </w:r>
    </w:p>
    <w:p w14:paraId="46FBA477" w14:textId="77777777" w:rsidR="008B3336" w:rsidRPr="006E3EF1" w:rsidRDefault="008B3336" w:rsidP="00252FFB">
      <w:pPr>
        <w:autoSpaceDE w:val="0"/>
        <w:autoSpaceDN w:val="0"/>
        <w:adjustRightInd w:val="0"/>
        <w:ind w:firstLine="709"/>
        <w:rPr>
          <w:rFonts w:ascii="Times New Roman" w:hAnsi="Times New Roman" w:cs="Times New Roman"/>
          <w:sz w:val="24"/>
          <w:szCs w:val="24"/>
        </w:rPr>
      </w:pPr>
      <w:r w:rsidRPr="006E3EF1">
        <w:rPr>
          <w:rFonts w:ascii="Times New Roman" w:hAnsi="Times New Roman" w:cs="Times New Roman"/>
          <w:sz w:val="24"/>
          <w:szCs w:val="24"/>
        </w:rPr>
        <w:t>Государственная итоговая аттестация обучающихся проводится в форме:</w:t>
      </w:r>
    </w:p>
    <w:p w14:paraId="3EE13129" w14:textId="77777777" w:rsidR="00BB6523" w:rsidRPr="006E3EF1" w:rsidRDefault="00BB6523" w:rsidP="00252FFB">
      <w:pPr>
        <w:autoSpaceDE w:val="0"/>
        <w:autoSpaceDN w:val="0"/>
        <w:adjustRightInd w:val="0"/>
        <w:ind w:firstLine="709"/>
        <w:jc w:val="both"/>
        <w:rPr>
          <w:rFonts w:ascii="Times New Roman" w:hAnsi="Times New Roman" w:cs="Times New Roman"/>
          <w:sz w:val="24"/>
          <w:szCs w:val="24"/>
        </w:rPr>
      </w:pPr>
      <w:r w:rsidRPr="006E3EF1">
        <w:rPr>
          <w:rFonts w:ascii="Times New Roman" w:hAnsi="Times New Roman" w:cs="Times New Roman"/>
          <w:sz w:val="24"/>
          <w:szCs w:val="24"/>
        </w:rPr>
        <w:t>демонстрационный экзамен</w:t>
      </w:r>
    </w:p>
    <w:p w14:paraId="034F3D48" w14:textId="77777777" w:rsidR="00487DC4" w:rsidRPr="006E3EF1" w:rsidRDefault="008B3336" w:rsidP="00252FFB">
      <w:pPr>
        <w:shd w:val="clear" w:color="auto" w:fill="FFFFFF" w:themeFill="background1"/>
        <w:suppressAutoHyphens/>
        <w:ind w:firstLine="709"/>
        <w:contextualSpacing/>
        <w:jc w:val="both"/>
        <w:rPr>
          <w:rFonts w:ascii="Times New Roman" w:hAnsi="Times New Roman" w:cs="Times New Roman"/>
          <w:sz w:val="24"/>
          <w:szCs w:val="24"/>
        </w:rPr>
      </w:pPr>
      <w:r w:rsidRPr="006E3EF1">
        <w:rPr>
          <w:rFonts w:ascii="Times New Roman" w:hAnsi="Times New Roman" w:cs="Times New Roman"/>
          <w:sz w:val="24"/>
          <w:szCs w:val="24"/>
        </w:rPr>
        <w:t xml:space="preserve">Программа </w:t>
      </w:r>
      <w:r w:rsidR="00AC75D3" w:rsidRPr="006E3EF1">
        <w:rPr>
          <w:rFonts w:ascii="Times New Roman" w:hAnsi="Times New Roman" w:cs="Times New Roman"/>
          <w:sz w:val="24"/>
          <w:szCs w:val="24"/>
        </w:rPr>
        <w:t>ГИА</w:t>
      </w:r>
      <w:r w:rsidRPr="006E3EF1">
        <w:rPr>
          <w:rFonts w:ascii="Times New Roman" w:hAnsi="Times New Roman" w:cs="Times New Roman"/>
          <w:sz w:val="24"/>
          <w:szCs w:val="24"/>
        </w:rPr>
        <w:t xml:space="preserve"> включает требования </w:t>
      </w:r>
      <w:r w:rsidR="00487DC4" w:rsidRPr="006E3EF1">
        <w:rPr>
          <w:rFonts w:ascii="Times New Roman" w:hAnsi="Times New Roman" w:cs="Times New Roman"/>
          <w:sz w:val="24"/>
          <w:szCs w:val="24"/>
        </w:rPr>
        <w:t xml:space="preserve">к дипломным проектам (работам), методике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6E3EF1">
        <w:rPr>
          <w:rFonts w:ascii="Times New Roman" w:hAnsi="Times New Roman" w:cs="Times New Roman"/>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sidRPr="006E3EF1">
        <w:rPr>
          <w:rFonts w:ascii="Times New Roman" w:hAnsi="Times New Roman" w:cs="Times New Roman"/>
          <w:sz w:val="24"/>
          <w:szCs w:val="24"/>
        </w:rPr>
        <w:t>«</w:t>
      </w:r>
      <w:r w:rsidR="00487DC4" w:rsidRPr="006E3EF1">
        <w:rPr>
          <w:rFonts w:ascii="Times New Roman" w:hAnsi="Times New Roman" w:cs="Times New Roman"/>
          <w:sz w:val="24"/>
          <w:szCs w:val="24"/>
        </w:rPr>
        <w:t>Интернет</w:t>
      </w:r>
      <w:r w:rsidR="00C63463" w:rsidRPr="006E3EF1">
        <w:rPr>
          <w:rFonts w:ascii="Times New Roman" w:hAnsi="Times New Roman" w:cs="Times New Roman"/>
          <w:sz w:val="24"/>
          <w:szCs w:val="24"/>
        </w:rPr>
        <w:t>»</w:t>
      </w:r>
      <w:r w:rsidR="00487DC4" w:rsidRPr="006E3EF1">
        <w:rPr>
          <w:rFonts w:ascii="Times New Roman" w:hAnsi="Times New Roman" w:cs="Times New Roman"/>
          <w:sz w:val="24"/>
          <w:szCs w:val="24"/>
        </w:rPr>
        <w:t xml:space="preserve"> единых оценочных материалов.</w:t>
      </w:r>
    </w:p>
    <w:p w14:paraId="11EEADE7" w14:textId="77777777" w:rsidR="00487DC4" w:rsidRPr="006E3EF1" w:rsidRDefault="00487DC4" w:rsidP="00252FFB">
      <w:pPr>
        <w:shd w:val="clear" w:color="auto" w:fill="FFFFFF" w:themeFill="background1"/>
        <w:suppressAutoHyphens/>
        <w:ind w:firstLine="709"/>
        <w:contextualSpacing/>
        <w:jc w:val="both"/>
        <w:rPr>
          <w:rFonts w:ascii="Times New Roman" w:hAnsi="Times New Roman" w:cs="Times New Roman"/>
          <w:sz w:val="24"/>
          <w:szCs w:val="24"/>
        </w:rPr>
      </w:pPr>
      <w:r w:rsidRPr="006E3EF1">
        <w:rPr>
          <w:rFonts w:ascii="Times New Roman" w:hAnsi="Times New Roman" w:cs="Times New Roman"/>
          <w:sz w:val="24"/>
          <w:szCs w:val="24"/>
        </w:rPr>
        <w:t>Примерная программа ГИА представлена в приложении 4.</w:t>
      </w:r>
    </w:p>
    <w:p w14:paraId="0C9239FC" w14:textId="77777777" w:rsidR="00487DC4" w:rsidRPr="006E3EF1"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sidRPr="006E3EF1">
        <w:rPr>
          <w:rFonts w:ascii="Times New Roman" w:eastAsia="Calibri" w:hAnsi="Times New Roman" w:cs="Times New Roman"/>
          <w:sz w:val="24"/>
          <w:szCs w:val="24"/>
        </w:rPr>
        <w:t xml:space="preserve">  </w:t>
      </w:r>
    </w:p>
    <w:p w14:paraId="60C73277" w14:textId="77777777" w:rsidR="00064407" w:rsidRPr="006E3EF1" w:rsidRDefault="00064407" w:rsidP="00252FFB">
      <w:pPr>
        <w:pStyle w:val="1"/>
        <w:spacing w:before="0" w:after="0"/>
      </w:pPr>
      <w:bookmarkStart w:id="46" w:name="_Toc156156507"/>
      <w:r w:rsidRPr="006E3EF1">
        <w:t>Раздел 6. Примерные условия реализации образовательной программы</w:t>
      </w:r>
      <w:bookmarkEnd w:id="43"/>
      <w:bookmarkEnd w:id="46"/>
    </w:p>
    <w:p w14:paraId="54E7E8BB" w14:textId="77777777" w:rsidR="00252FFB" w:rsidRPr="006E3EF1" w:rsidRDefault="00252FFB" w:rsidP="00252FFB">
      <w:bookmarkStart w:id="47" w:name="_Toc103594005"/>
    </w:p>
    <w:p w14:paraId="5FD81E2E" w14:textId="77777777" w:rsidR="00064407" w:rsidRPr="006E3EF1" w:rsidRDefault="00064407" w:rsidP="00252FFB">
      <w:pPr>
        <w:pStyle w:val="114"/>
        <w:spacing w:after="0" w:line="240" w:lineRule="auto"/>
        <w:rPr>
          <w:bCs/>
        </w:rPr>
      </w:pPr>
      <w:bookmarkStart w:id="48" w:name="_Toc156156508"/>
      <w:r w:rsidRPr="006E3EF1">
        <w:rPr>
          <w:bCs/>
        </w:rPr>
        <w:t>6.1. </w:t>
      </w:r>
      <w:r w:rsidR="0012513E" w:rsidRPr="006E3EF1">
        <w:rPr>
          <w:bCs/>
        </w:rPr>
        <w:t>М</w:t>
      </w:r>
      <w:r w:rsidRPr="006E3EF1">
        <w:rPr>
          <w:bCs/>
        </w:rPr>
        <w:t>атериально-</w:t>
      </w:r>
      <w:r w:rsidR="0012513E" w:rsidRPr="006E3EF1">
        <w:rPr>
          <w:bCs/>
        </w:rPr>
        <w:t>техническое</w:t>
      </w:r>
      <w:r w:rsidR="00751213" w:rsidRPr="006E3EF1">
        <w:rPr>
          <w:bCs/>
        </w:rPr>
        <w:t xml:space="preserve"> и учебно-методическое </w:t>
      </w:r>
      <w:r w:rsidR="0012513E" w:rsidRPr="006E3EF1">
        <w:rPr>
          <w:bCs/>
        </w:rPr>
        <w:t xml:space="preserve">обеспечение </w:t>
      </w:r>
      <w:r w:rsidRPr="006E3EF1">
        <w:rPr>
          <w:bCs/>
        </w:rPr>
        <w:t>образовательной программы</w:t>
      </w:r>
      <w:bookmarkEnd w:id="47"/>
      <w:bookmarkEnd w:id="48"/>
    </w:p>
    <w:p w14:paraId="010AB929" w14:textId="77777777" w:rsidR="0023723C" w:rsidRPr="006E3EF1" w:rsidRDefault="00B11EFB" w:rsidP="00252FFB">
      <w:pPr>
        <w:suppressAutoHyphens/>
        <w:ind w:firstLine="709"/>
        <w:jc w:val="both"/>
        <w:rPr>
          <w:rFonts w:ascii="Times New Roman" w:hAnsi="Times New Roman" w:cs="Times New Roman"/>
          <w:sz w:val="24"/>
          <w:szCs w:val="24"/>
        </w:rPr>
      </w:pPr>
      <w:r w:rsidRPr="006E3EF1">
        <w:rPr>
          <w:rFonts w:ascii="Times New Roman" w:hAnsi="Times New Roman" w:cs="Times New Roman"/>
          <w:sz w:val="24"/>
          <w:szCs w:val="24"/>
        </w:rPr>
        <w:t xml:space="preserve">6.1.1 </w:t>
      </w:r>
      <w:r w:rsidR="0023723C" w:rsidRPr="006E3EF1">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136E0355" w14:textId="77777777" w:rsidR="0023723C" w:rsidRPr="006E3EF1" w:rsidRDefault="00A83CF5" w:rsidP="00252FFB">
      <w:pPr>
        <w:suppressAutoHyphens/>
        <w:ind w:firstLine="709"/>
        <w:contextualSpacing/>
        <w:jc w:val="both"/>
        <w:rPr>
          <w:rFonts w:ascii="Times New Roman" w:hAnsi="Times New Roman" w:cs="Times New Roman"/>
          <w:sz w:val="24"/>
          <w:szCs w:val="24"/>
        </w:rPr>
      </w:pPr>
      <w:r w:rsidRPr="006E3EF1">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7E829883" w14:textId="77777777" w:rsidR="00064407" w:rsidRPr="006E3EF1" w:rsidRDefault="00B11EFB" w:rsidP="00252FFB">
      <w:pPr>
        <w:suppressAutoHyphens/>
        <w:ind w:firstLine="709"/>
        <w:contextualSpacing/>
        <w:jc w:val="both"/>
        <w:rPr>
          <w:rFonts w:ascii="Times New Roman" w:hAnsi="Times New Roman" w:cs="Times New Roman"/>
          <w:bCs/>
          <w:sz w:val="24"/>
          <w:szCs w:val="24"/>
        </w:rPr>
      </w:pPr>
      <w:r w:rsidRPr="006E3EF1">
        <w:rPr>
          <w:rFonts w:ascii="Times New Roman" w:hAnsi="Times New Roman" w:cs="Times New Roman"/>
          <w:bCs/>
          <w:sz w:val="24"/>
          <w:szCs w:val="24"/>
        </w:rPr>
        <w:t xml:space="preserve">6.1.2 </w:t>
      </w:r>
      <w:bookmarkStart w:id="49" w:name="_Hlk158133988"/>
      <w:r w:rsidR="00064407" w:rsidRPr="006E3EF1">
        <w:rPr>
          <w:rFonts w:ascii="Times New Roman" w:hAnsi="Times New Roman" w:cs="Times New Roman"/>
          <w:bCs/>
          <w:sz w:val="24"/>
          <w:szCs w:val="24"/>
        </w:rPr>
        <w:t>П</w:t>
      </w:r>
      <w:r w:rsidR="00A52A0E" w:rsidRPr="006E3EF1">
        <w:rPr>
          <w:rFonts w:ascii="Times New Roman" w:hAnsi="Times New Roman" w:cs="Times New Roman"/>
          <w:bCs/>
          <w:sz w:val="24"/>
          <w:szCs w:val="24"/>
        </w:rPr>
        <w:t>римерный п</w:t>
      </w:r>
      <w:r w:rsidR="00064407" w:rsidRPr="006E3EF1">
        <w:rPr>
          <w:rFonts w:ascii="Times New Roman" w:hAnsi="Times New Roman" w:cs="Times New Roman"/>
          <w:bCs/>
          <w:sz w:val="24"/>
          <w:szCs w:val="24"/>
        </w:rPr>
        <w:t xml:space="preserve">еречень </w:t>
      </w:r>
      <w:bookmarkEnd w:id="49"/>
      <w:r w:rsidR="00064407" w:rsidRPr="006E3EF1">
        <w:rPr>
          <w:rFonts w:ascii="Times New Roman" w:hAnsi="Times New Roman" w:cs="Times New Roman"/>
          <w:bCs/>
          <w:sz w:val="24"/>
          <w:szCs w:val="24"/>
        </w:rPr>
        <w:t>специальных помещений</w:t>
      </w:r>
      <w:r w:rsidR="0023723C" w:rsidRPr="006E3EF1">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7321CD9D" w14:textId="77777777" w:rsidR="00064407" w:rsidRPr="00F809AD" w:rsidRDefault="00064407" w:rsidP="00252FFB">
      <w:pPr>
        <w:suppressAutoHyphens/>
        <w:ind w:firstLine="709"/>
        <w:contextualSpacing/>
        <w:rPr>
          <w:rFonts w:ascii="Times New Roman" w:hAnsi="Times New Roman" w:cs="Times New Roman"/>
          <w:sz w:val="24"/>
          <w:szCs w:val="24"/>
        </w:rPr>
      </w:pPr>
      <w:r w:rsidRPr="00F809AD">
        <w:rPr>
          <w:rFonts w:ascii="Times New Roman" w:hAnsi="Times New Roman" w:cs="Times New Roman"/>
          <w:sz w:val="24"/>
          <w:szCs w:val="24"/>
        </w:rPr>
        <w:t>Кабинеты:</w:t>
      </w:r>
    </w:p>
    <w:p w14:paraId="0247C7DA" w14:textId="77777777" w:rsidR="007D4369" w:rsidRPr="00F809AD" w:rsidRDefault="007D4369" w:rsidP="00F809AD">
      <w:pPr>
        <w:ind w:firstLine="993"/>
        <w:rPr>
          <w:rFonts w:ascii="Times New Roman" w:hAnsi="Times New Roman"/>
          <w:sz w:val="24"/>
        </w:rPr>
      </w:pPr>
      <w:bookmarkStart w:id="50" w:name="_Hlk195279870"/>
      <w:r w:rsidRPr="00F809AD">
        <w:rPr>
          <w:rFonts w:ascii="Times New Roman" w:hAnsi="Times New Roman"/>
          <w:sz w:val="24"/>
        </w:rPr>
        <w:t>Социально-гуманитарного цикла</w:t>
      </w:r>
      <w:bookmarkEnd w:id="50"/>
      <w:r w:rsidRPr="00F809AD">
        <w:rPr>
          <w:rFonts w:ascii="Times New Roman" w:hAnsi="Times New Roman"/>
          <w:sz w:val="24"/>
        </w:rPr>
        <w:t>;</w:t>
      </w:r>
    </w:p>
    <w:p w14:paraId="76BF69F5" w14:textId="0C03EC4A" w:rsidR="007D4369" w:rsidRPr="00F809AD" w:rsidRDefault="007D4369" w:rsidP="00F809AD">
      <w:pPr>
        <w:ind w:firstLine="993"/>
        <w:rPr>
          <w:rFonts w:ascii="Times New Roman" w:hAnsi="Times New Roman"/>
          <w:sz w:val="24"/>
        </w:rPr>
      </w:pPr>
      <w:r w:rsidRPr="00F809AD">
        <w:rPr>
          <w:rFonts w:ascii="Times New Roman" w:hAnsi="Times New Roman"/>
          <w:sz w:val="24"/>
        </w:rPr>
        <w:t>Общепрофессиональных дисциплин и профессиональных модулей</w:t>
      </w:r>
    </w:p>
    <w:p w14:paraId="3493EA35" w14:textId="77777777" w:rsidR="006C4B2E" w:rsidRPr="00F809AD" w:rsidRDefault="006C4B2E" w:rsidP="00F809AD">
      <w:pPr>
        <w:ind w:firstLine="993"/>
        <w:rPr>
          <w:rFonts w:ascii="Times New Roman" w:hAnsi="Times New Roman"/>
          <w:sz w:val="24"/>
        </w:rPr>
      </w:pPr>
      <w:r w:rsidRPr="00F809AD">
        <w:rPr>
          <w:rFonts w:ascii="Times New Roman" w:hAnsi="Times New Roman"/>
          <w:sz w:val="24"/>
        </w:rPr>
        <w:t>Безопасности жизнедеятельности и охраны труда;</w:t>
      </w:r>
    </w:p>
    <w:p w14:paraId="16B5EF9A" w14:textId="5E8AD1BC" w:rsidR="006C4B2E" w:rsidRPr="00F809AD" w:rsidRDefault="006C4B2E" w:rsidP="00F809AD">
      <w:pPr>
        <w:suppressAutoHyphens/>
        <w:ind w:firstLine="993"/>
        <w:jc w:val="both"/>
        <w:rPr>
          <w:rFonts w:ascii="Times New Roman" w:hAnsi="Times New Roman"/>
          <w:sz w:val="24"/>
          <w:szCs w:val="24"/>
        </w:rPr>
      </w:pPr>
      <w:r w:rsidRPr="00F809AD">
        <w:rPr>
          <w:rFonts w:ascii="Times New Roman" w:hAnsi="Times New Roman"/>
          <w:iCs/>
          <w:sz w:val="24"/>
          <w:szCs w:val="24"/>
        </w:rPr>
        <w:t>Технического черчения</w:t>
      </w:r>
    </w:p>
    <w:p w14:paraId="0D8C85FD" w14:textId="3F4B7F92" w:rsidR="007D4369" w:rsidRPr="00F809AD" w:rsidRDefault="007D4369" w:rsidP="00F809AD">
      <w:pPr>
        <w:ind w:firstLine="993"/>
        <w:rPr>
          <w:rFonts w:ascii="Times New Roman" w:hAnsi="Times New Roman"/>
          <w:iCs/>
          <w:sz w:val="24"/>
          <w:szCs w:val="24"/>
        </w:rPr>
      </w:pPr>
      <w:r w:rsidRPr="00F809AD">
        <w:rPr>
          <w:rFonts w:ascii="Times New Roman" w:hAnsi="Times New Roman"/>
          <w:iCs/>
          <w:sz w:val="24"/>
          <w:szCs w:val="24"/>
        </w:rPr>
        <w:t>Технической механики и слесарных работ</w:t>
      </w:r>
    </w:p>
    <w:p w14:paraId="4E69C7A0" w14:textId="7A5B534D" w:rsidR="007D4369" w:rsidRPr="00F809AD" w:rsidRDefault="007D4369" w:rsidP="00F809AD">
      <w:pPr>
        <w:ind w:firstLine="993"/>
        <w:rPr>
          <w:rFonts w:ascii="Times New Roman" w:hAnsi="Times New Roman"/>
          <w:iCs/>
          <w:sz w:val="24"/>
          <w:szCs w:val="24"/>
        </w:rPr>
      </w:pPr>
      <w:r w:rsidRPr="00F809AD">
        <w:rPr>
          <w:rFonts w:ascii="Times New Roman" w:hAnsi="Times New Roman"/>
          <w:iCs/>
          <w:sz w:val="24"/>
          <w:szCs w:val="24"/>
        </w:rPr>
        <w:t>Материаловедения</w:t>
      </w:r>
    </w:p>
    <w:p w14:paraId="1C97A976" w14:textId="38FD07FA" w:rsidR="007D4369" w:rsidRPr="00F809AD" w:rsidRDefault="007D4369" w:rsidP="00F809AD">
      <w:pPr>
        <w:ind w:firstLine="993"/>
        <w:rPr>
          <w:rFonts w:ascii="Times New Roman" w:hAnsi="Times New Roman"/>
          <w:iCs/>
          <w:sz w:val="24"/>
          <w:szCs w:val="24"/>
        </w:rPr>
      </w:pPr>
      <w:r w:rsidRPr="00F809AD">
        <w:rPr>
          <w:rFonts w:ascii="Times New Roman" w:hAnsi="Times New Roman"/>
          <w:iCs/>
          <w:sz w:val="24"/>
          <w:szCs w:val="24"/>
        </w:rPr>
        <w:t>Гидравлики и термодинамики</w:t>
      </w:r>
    </w:p>
    <w:p w14:paraId="2EFA84E9" w14:textId="77777777" w:rsidR="00D00C7A" w:rsidRPr="00F809AD" w:rsidRDefault="00D00C7A" w:rsidP="00252FFB">
      <w:pPr>
        <w:ind w:firstLine="709"/>
        <w:rPr>
          <w:rFonts w:ascii="Times New Roman" w:eastAsia="Times New Roman" w:hAnsi="Times New Roman" w:cs="Times New Roman"/>
          <w:sz w:val="24"/>
          <w:szCs w:val="24"/>
        </w:rPr>
      </w:pPr>
      <w:r w:rsidRPr="00F809AD">
        <w:rPr>
          <w:rFonts w:ascii="Times New Roman" w:eastAsia="Times New Roman" w:hAnsi="Times New Roman" w:cs="Times New Roman"/>
          <w:sz w:val="24"/>
          <w:szCs w:val="24"/>
        </w:rPr>
        <w:t>Лаборатории:</w:t>
      </w:r>
    </w:p>
    <w:p w14:paraId="6DA2EF18" w14:textId="77777777" w:rsidR="007D4369" w:rsidRPr="00F809AD" w:rsidRDefault="007D4369" w:rsidP="00F809AD">
      <w:pPr>
        <w:ind w:firstLine="993"/>
        <w:jc w:val="both"/>
        <w:rPr>
          <w:rFonts w:ascii="Times New Roman" w:hAnsi="Times New Roman"/>
          <w:iCs/>
          <w:sz w:val="24"/>
          <w:szCs w:val="24"/>
        </w:rPr>
      </w:pPr>
      <w:r w:rsidRPr="00F809AD">
        <w:rPr>
          <w:rFonts w:ascii="Times New Roman" w:hAnsi="Times New Roman"/>
          <w:iCs/>
          <w:sz w:val="24"/>
          <w:szCs w:val="24"/>
        </w:rPr>
        <w:t>Технического обслуживания и ремонта оборудования буровых</w:t>
      </w:r>
    </w:p>
    <w:p w14:paraId="5ABDCCD2" w14:textId="77777777" w:rsidR="007D4369" w:rsidRPr="00F809AD" w:rsidRDefault="007D4369" w:rsidP="00F809AD">
      <w:pPr>
        <w:ind w:firstLine="993"/>
        <w:jc w:val="both"/>
        <w:rPr>
          <w:rFonts w:ascii="Times New Roman" w:hAnsi="Times New Roman"/>
          <w:iCs/>
          <w:sz w:val="24"/>
          <w:szCs w:val="24"/>
        </w:rPr>
      </w:pPr>
      <w:r w:rsidRPr="00F809AD">
        <w:rPr>
          <w:rFonts w:ascii="Times New Roman" w:hAnsi="Times New Roman"/>
          <w:iCs/>
          <w:sz w:val="24"/>
          <w:szCs w:val="24"/>
        </w:rPr>
        <w:t>Контроля и автоматизации добычи нефти и газа</w:t>
      </w:r>
    </w:p>
    <w:p w14:paraId="629AD708" w14:textId="6D5FAC73" w:rsidR="00D00C7A" w:rsidRPr="00F809AD" w:rsidRDefault="00D00C7A" w:rsidP="007D4369">
      <w:pPr>
        <w:ind w:firstLine="709"/>
        <w:jc w:val="both"/>
        <w:rPr>
          <w:rFonts w:ascii="Times New Roman" w:eastAsia="Times New Roman" w:hAnsi="Times New Roman" w:cs="Times New Roman"/>
          <w:sz w:val="24"/>
          <w:szCs w:val="24"/>
        </w:rPr>
      </w:pPr>
      <w:r w:rsidRPr="00F809AD">
        <w:rPr>
          <w:rFonts w:ascii="Times New Roman" w:eastAsia="Times New Roman" w:hAnsi="Times New Roman" w:cs="Times New Roman"/>
          <w:sz w:val="24"/>
          <w:szCs w:val="24"/>
        </w:rPr>
        <w:t>Мастерские</w:t>
      </w:r>
      <w:r w:rsidR="00B11EFB" w:rsidRPr="00F809AD">
        <w:rPr>
          <w:rFonts w:ascii="Times New Roman" w:eastAsia="Times New Roman" w:hAnsi="Times New Roman" w:cs="Times New Roman"/>
          <w:sz w:val="24"/>
          <w:szCs w:val="24"/>
        </w:rPr>
        <w:t>/зоны по видам работ</w:t>
      </w:r>
      <w:r w:rsidRPr="00F809AD">
        <w:rPr>
          <w:rFonts w:ascii="Times New Roman" w:eastAsia="Times New Roman" w:hAnsi="Times New Roman" w:cs="Times New Roman"/>
          <w:sz w:val="24"/>
          <w:szCs w:val="24"/>
        </w:rPr>
        <w:t xml:space="preserve">: </w:t>
      </w:r>
    </w:p>
    <w:p w14:paraId="69382EC9" w14:textId="3E67831C" w:rsidR="00D00C7A" w:rsidRPr="00F809AD" w:rsidRDefault="007D4369" w:rsidP="00F809AD">
      <w:pPr>
        <w:tabs>
          <w:tab w:val="left" w:pos="993"/>
        </w:tabs>
        <w:ind w:firstLine="993"/>
        <w:jc w:val="both"/>
        <w:rPr>
          <w:rFonts w:ascii="Times New Roman" w:hAnsi="Times New Roman"/>
          <w:iCs/>
          <w:sz w:val="24"/>
          <w:szCs w:val="24"/>
        </w:rPr>
      </w:pPr>
      <w:r w:rsidRPr="00F809AD">
        <w:rPr>
          <w:rFonts w:ascii="Times New Roman" w:hAnsi="Times New Roman"/>
          <w:iCs/>
          <w:sz w:val="24"/>
          <w:szCs w:val="24"/>
        </w:rPr>
        <w:t>Механосборочная</w:t>
      </w:r>
    </w:p>
    <w:p w14:paraId="241D9573" w14:textId="60174DA6" w:rsidR="007D4369" w:rsidRPr="00F809AD" w:rsidRDefault="007D4369" w:rsidP="00F809AD">
      <w:pPr>
        <w:ind w:firstLine="993"/>
        <w:jc w:val="both"/>
        <w:rPr>
          <w:rFonts w:ascii="Times New Roman" w:hAnsi="Times New Roman"/>
          <w:iCs/>
          <w:sz w:val="24"/>
          <w:szCs w:val="24"/>
        </w:rPr>
      </w:pPr>
      <w:r w:rsidRPr="00F809AD">
        <w:rPr>
          <w:rFonts w:ascii="Times New Roman" w:hAnsi="Times New Roman"/>
          <w:iCs/>
          <w:sz w:val="24"/>
          <w:szCs w:val="24"/>
        </w:rPr>
        <w:t>Слесарная</w:t>
      </w:r>
    </w:p>
    <w:p w14:paraId="2B67CFE7" w14:textId="77777777" w:rsidR="00064407" w:rsidRPr="00F809AD" w:rsidRDefault="00064407" w:rsidP="00252FFB">
      <w:pPr>
        <w:suppressAutoHyphens/>
        <w:ind w:firstLine="709"/>
        <w:contextualSpacing/>
        <w:rPr>
          <w:rFonts w:ascii="Times New Roman" w:hAnsi="Times New Roman" w:cs="Times New Roman"/>
          <w:sz w:val="24"/>
          <w:szCs w:val="24"/>
        </w:rPr>
      </w:pPr>
      <w:r w:rsidRPr="00F809AD">
        <w:rPr>
          <w:rFonts w:ascii="Times New Roman" w:hAnsi="Times New Roman" w:cs="Times New Roman"/>
          <w:sz w:val="24"/>
          <w:szCs w:val="24"/>
        </w:rPr>
        <w:t>Спортивный комплекс</w:t>
      </w:r>
      <w:r w:rsidRPr="00F809AD">
        <w:rPr>
          <w:rFonts w:ascii="Times New Roman" w:hAnsi="Times New Roman" w:cs="Times New Roman"/>
          <w:sz w:val="24"/>
          <w:szCs w:val="24"/>
          <w:vertAlign w:val="superscript"/>
        </w:rPr>
        <w:footnoteReference w:id="7"/>
      </w:r>
    </w:p>
    <w:p w14:paraId="489FA690" w14:textId="77777777" w:rsidR="00064407" w:rsidRPr="00F809AD" w:rsidRDefault="00064407" w:rsidP="00252FFB">
      <w:pPr>
        <w:suppressAutoHyphens/>
        <w:ind w:firstLine="709"/>
        <w:contextualSpacing/>
        <w:rPr>
          <w:rFonts w:ascii="Times New Roman" w:hAnsi="Times New Roman" w:cs="Times New Roman"/>
          <w:sz w:val="24"/>
          <w:szCs w:val="24"/>
        </w:rPr>
      </w:pPr>
      <w:r w:rsidRPr="00F809AD">
        <w:rPr>
          <w:rFonts w:ascii="Times New Roman" w:hAnsi="Times New Roman" w:cs="Times New Roman"/>
          <w:sz w:val="24"/>
          <w:szCs w:val="24"/>
        </w:rPr>
        <w:t>Залы:</w:t>
      </w:r>
    </w:p>
    <w:p w14:paraId="2FC5AD64" w14:textId="77777777" w:rsidR="00064407" w:rsidRPr="00F809AD" w:rsidRDefault="00064407" w:rsidP="00F809AD">
      <w:pPr>
        <w:ind w:firstLine="993"/>
        <w:jc w:val="both"/>
        <w:rPr>
          <w:rFonts w:ascii="Times New Roman" w:hAnsi="Times New Roman"/>
          <w:iCs/>
          <w:sz w:val="24"/>
          <w:szCs w:val="24"/>
        </w:rPr>
      </w:pPr>
      <w:r w:rsidRPr="00F809AD">
        <w:rPr>
          <w:rFonts w:ascii="Times New Roman" w:hAnsi="Times New Roman"/>
          <w:iCs/>
          <w:sz w:val="24"/>
          <w:szCs w:val="24"/>
        </w:rPr>
        <w:t xml:space="preserve">библиотека, читальный зал с выходом в </w:t>
      </w:r>
      <w:r w:rsidR="00911281" w:rsidRPr="00F809AD">
        <w:rPr>
          <w:rFonts w:ascii="Times New Roman" w:hAnsi="Times New Roman"/>
          <w:iCs/>
          <w:sz w:val="24"/>
          <w:szCs w:val="24"/>
        </w:rPr>
        <w:t>И</w:t>
      </w:r>
      <w:r w:rsidRPr="00F809AD">
        <w:rPr>
          <w:rFonts w:ascii="Times New Roman" w:hAnsi="Times New Roman"/>
          <w:iCs/>
          <w:sz w:val="24"/>
          <w:szCs w:val="24"/>
        </w:rPr>
        <w:t>нтернет;</w:t>
      </w:r>
    </w:p>
    <w:p w14:paraId="4D99AF51" w14:textId="77777777" w:rsidR="00064407" w:rsidRPr="00F809AD" w:rsidRDefault="00064407" w:rsidP="00F809AD">
      <w:pPr>
        <w:ind w:firstLine="993"/>
        <w:jc w:val="both"/>
        <w:rPr>
          <w:rFonts w:ascii="Times New Roman" w:hAnsi="Times New Roman"/>
          <w:iCs/>
          <w:sz w:val="24"/>
          <w:szCs w:val="24"/>
        </w:rPr>
      </w:pPr>
      <w:r w:rsidRPr="00F809AD">
        <w:rPr>
          <w:rFonts w:ascii="Times New Roman" w:hAnsi="Times New Roman"/>
          <w:iCs/>
          <w:sz w:val="24"/>
          <w:szCs w:val="24"/>
        </w:rPr>
        <w:t>актовый зал.</w:t>
      </w:r>
    </w:p>
    <w:p w14:paraId="1BE79609" w14:textId="77777777" w:rsidR="00064407" w:rsidRPr="006E3EF1" w:rsidRDefault="00751213" w:rsidP="00252FFB">
      <w:pPr>
        <w:suppressAutoHyphens/>
        <w:ind w:firstLine="709"/>
        <w:jc w:val="both"/>
        <w:rPr>
          <w:rFonts w:ascii="Times New Roman" w:eastAsia="Times New Roman" w:hAnsi="Times New Roman" w:cs="Times New Roman"/>
          <w:sz w:val="24"/>
          <w:szCs w:val="24"/>
        </w:rPr>
      </w:pPr>
      <w:r w:rsidRPr="006E3EF1">
        <w:rPr>
          <w:rFonts w:ascii="Times New Roman" w:hAnsi="Times New Roman" w:cs="Times New Roman"/>
          <w:sz w:val="24"/>
          <w:szCs w:val="24"/>
        </w:rPr>
        <w:t xml:space="preserve">6.1.3 </w:t>
      </w:r>
      <w:bookmarkStart w:id="51" w:name="_Hlk158133958"/>
      <w:r w:rsidR="003B38E2" w:rsidRPr="006E3EF1">
        <w:rPr>
          <w:rFonts w:ascii="Times New Roman" w:hAnsi="Times New Roman" w:cs="Times New Roman"/>
          <w:sz w:val="24"/>
          <w:szCs w:val="24"/>
        </w:rPr>
        <w:t xml:space="preserve">Минимально </w:t>
      </w:r>
      <w:bookmarkStart w:id="52" w:name="_Hlk149668648"/>
      <w:r w:rsidR="003B38E2" w:rsidRPr="006E3EF1">
        <w:rPr>
          <w:rFonts w:ascii="Times New Roman" w:hAnsi="Times New Roman" w:cs="Times New Roman"/>
          <w:sz w:val="24"/>
          <w:szCs w:val="24"/>
        </w:rPr>
        <w:t xml:space="preserve">необходимый для реализации </w:t>
      </w:r>
      <w:r w:rsidR="003F3003" w:rsidRPr="006E3EF1">
        <w:rPr>
          <w:rFonts w:ascii="Times New Roman" w:hAnsi="Times New Roman" w:cs="Times New Roman"/>
          <w:sz w:val="24"/>
          <w:szCs w:val="24"/>
        </w:rPr>
        <w:t>ОП СПО</w:t>
      </w:r>
      <w:r w:rsidR="003B38E2" w:rsidRPr="006E3EF1">
        <w:rPr>
          <w:rFonts w:ascii="Times New Roman" w:hAnsi="Times New Roman" w:cs="Times New Roman"/>
          <w:sz w:val="24"/>
          <w:szCs w:val="24"/>
        </w:rPr>
        <w:t xml:space="preserve"> </w:t>
      </w:r>
      <w:r w:rsidR="00A52A0E" w:rsidRPr="006E3EF1">
        <w:rPr>
          <w:rFonts w:ascii="Times New Roman" w:hAnsi="Times New Roman" w:cs="Times New Roman"/>
          <w:sz w:val="24"/>
          <w:szCs w:val="24"/>
        </w:rPr>
        <w:t xml:space="preserve">примерный </w:t>
      </w:r>
      <w:r w:rsidR="003B38E2" w:rsidRPr="006E3EF1">
        <w:rPr>
          <w:rFonts w:ascii="Times New Roman" w:hAnsi="Times New Roman" w:cs="Times New Roman"/>
          <w:sz w:val="24"/>
          <w:szCs w:val="24"/>
        </w:rPr>
        <w:t>перечень материально-технического обеспечения</w:t>
      </w:r>
      <w:r w:rsidR="00734A12" w:rsidRPr="006E3EF1">
        <w:rPr>
          <w:rFonts w:ascii="Times New Roman" w:hAnsi="Times New Roman" w:cs="Times New Roman"/>
          <w:sz w:val="24"/>
          <w:szCs w:val="24"/>
        </w:rPr>
        <w:t xml:space="preserve"> и </w:t>
      </w:r>
      <w:r w:rsidR="00D8569D" w:rsidRPr="006E3EF1">
        <w:rPr>
          <w:rFonts w:ascii="Times New Roman" w:hAnsi="Times New Roman" w:cs="Times New Roman"/>
          <w:sz w:val="24"/>
          <w:szCs w:val="24"/>
        </w:rPr>
        <w:t>примерный</w:t>
      </w:r>
      <w:bookmarkEnd w:id="51"/>
      <w:r w:rsidR="00D8569D" w:rsidRPr="006E3EF1">
        <w:rPr>
          <w:rFonts w:ascii="Times New Roman" w:hAnsi="Times New Roman" w:cs="Times New Roman"/>
          <w:sz w:val="24"/>
          <w:szCs w:val="24"/>
        </w:rPr>
        <w:t xml:space="preserve"> </w:t>
      </w:r>
      <w:r w:rsidR="00734A12" w:rsidRPr="006E3EF1">
        <w:rPr>
          <w:rFonts w:ascii="Times New Roman" w:hAnsi="Times New Roman" w:cs="Times New Roman"/>
          <w:sz w:val="24"/>
          <w:szCs w:val="24"/>
        </w:rPr>
        <w:t xml:space="preserve">перечень необходимого комплекта лицензионного </w:t>
      </w:r>
      <w:r w:rsidR="00BF485B" w:rsidRPr="006E3EF1">
        <w:rPr>
          <w:rFonts w:ascii="Times New Roman" w:hAnsi="Times New Roman" w:cs="Times New Roman"/>
          <w:sz w:val="24"/>
          <w:szCs w:val="24"/>
        </w:rPr>
        <w:br/>
      </w:r>
      <w:r w:rsidR="00734A12" w:rsidRPr="006E3EF1">
        <w:rPr>
          <w:rFonts w:ascii="Times New Roman" w:hAnsi="Times New Roman" w:cs="Times New Roman"/>
          <w:sz w:val="24"/>
          <w:szCs w:val="24"/>
        </w:rPr>
        <w:t>и свободно распространяемого программного обеспечения</w:t>
      </w:r>
      <w:r w:rsidR="003B38E2" w:rsidRPr="006E3EF1">
        <w:rPr>
          <w:rFonts w:ascii="Times New Roman" w:hAnsi="Times New Roman" w:cs="Times New Roman"/>
          <w:sz w:val="24"/>
          <w:szCs w:val="24"/>
        </w:rPr>
        <w:t xml:space="preserve"> </w:t>
      </w:r>
      <w:bookmarkEnd w:id="52"/>
      <w:r w:rsidR="00D00C7A" w:rsidRPr="006E3EF1">
        <w:rPr>
          <w:rFonts w:ascii="Times New Roman" w:eastAsia="Times New Roman" w:hAnsi="Times New Roman" w:cs="Times New Roman"/>
          <w:sz w:val="24"/>
          <w:szCs w:val="24"/>
        </w:rPr>
        <w:t>представлен в Приложении 3.</w:t>
      </w:r>
    </w:p>
    <w:p w14:paraId="1E73A86B" w14:textId="77777777" w:rsidR="001F5A79" w:rsidRPr="006E3EF1" w:rsidRDefault="001F5A79" w:rsidP="001F5A79">
      <w:pPr>
        <w:pStyle w:val="114"/>
        <w:spacing w:after="0" w:line="240" w:lineRule="auto"/>
        <w:rPr>
          <w:rFonts w:eastAsia="Calibri"/>
        </w:rPr>
      </w:pPr>
    </w:p>
    <w:p w14:paraId="5610DFD8" w14:textId="77777777" w:rsidR="001F5A79" w:rsidRPr="006E3EF1" w:rsidRDefault="001F5A79" w:rsidP="001F5A79">
      <w:pPr>
        <w:pStyle w:val="114"/>
        <w:spacing w:after="0" w:line="240" w:lineRule="auto"/>
        <w:rPr>
          <w:bCs/>
        </w:rPr>
      </w:pPr>
      <w:bookmarkStart w:id="53" w:name="_Toc156156509"/>
      <w:r w:rsidRPr="006E3EF1">
        <w:rPr>
          <w:bCs/>
        </w:rPr>
        <w:t>6.2. Применение электронного обучения и дистанционных образовательных технологий</w:t>
      </w:r>
      <w:bookmarkEnd w:id="53"/>
    </w:p>
    <w:p w14:paraId="60684C8A" w14:textId="77777777" w:rsidR="001F5A79" w:rsidRPr="006E3EF1" w:rsidRDefault="001F5A79" w:rsidP="001F5A79">
      <w:pPr>
        <w:ind w:firstLine="709"/>
        <w:jc w:val="both"/>
        <w:rPr>
          <w:rFonts w:ascii="Times New Roman" w:hAnsi="Times New Roman"/>
          <w:sz w:val="24"/>
          <w:szCs w:val="24"/>
        </w:rPr>
      </w:pPr>
      <w:r w:rsidRPr="006E3EF1">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C4D39A1" w14:textId="77777777" w:rsidR="001F5A79" w:rsidRPr="006E3EF1"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6E3EF1">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59A893C1" w14:textId="77777777" w:rsidR="00064407" w:rsidRPr="006E3EF1" w:rsidRDefault="00064407" w:rsidP="00252FFB">
      <w:pPr>
        <w:suppressAutoHyphens/>
        <w:jc w:val="both"/>
        <w:rPr>
          <w:rFonts w:ascii="Times New Roman" w:hAnsi="Times New Roman" w:cs="Times New Roman"/>
          <w:bCs/>
          <w:sz w:val="24"/>
          <w:szCs w:val="24"/>
        </w:rPr>
      </w:pPr>
    </w:p>
    <w:p w14:paraId="33392AC8" w14:textId="77777777" w:rsidR="00064407" w:rsidRPr="006E3EF1" w:rsidRDefault="00064407" w:rsidP="00252FFB">
      <w:pPr>
        <w:pStyle w:val="114"/>
        <w:spacing w:after="0" w:line="240" w:lineRule="auto"/>
        <w:rPr>
          <w:bCs/>
        </w:rPr>
      </w:pPr>
      <w:bookmarkStart w:id="54" w:name="_Toc103594009"/>
      <w:bookmarkStart w:id="55" w:name="_Toc156156510"/>
      <w:r w:rsidRPr="006E3EF1">
        <w:rPr>
          <w:bCs/>
        </w:rPr>
        <w:t>6.</w:t>
      </w:r>
      <w:r w:rsidR="001F5A79" w:rsidRPr="006E3EF1">
        <w:rPr>
          <w:bCs/>
        </w:rPr>
        <w:t>3</w:t>
      </w:r>
      <w:r w:rsidRPr="006E3EF1">
        <w:rPr>
          <w:bCs/>
        </w:rPr>
        <w:t>. </w:t>
      </w:r>
      <w:r w:rsidR="00751213" w:rsidRPr="006E3EF1">
        <w:rPr>
          <w:bCs/>
        </w:rPr>
        <w:t>К</w:t>
      </w:r>
      <w:r w:rsidRPr="006E3EF1">
        <w:rPr>
          <w:bCs/>
        </w:rPr>
        <w:t>адровы</w:t>
      </w:r>
      <w:r w:rsidR="00751213" w:rsidRPr="006E3EF1">
        <w:rPr>
          <w:bCs/>
        </w:rPr>
        <w:t>е</w:t>
      </w:r>
      <w:r w:rsidRPr="006E3EF1">
        <w:rPr>
          <w:bCs/>
        </w:rPr>
        <w:t xml:space="preserve"> условия реализации образовательной программы</w:t>
      </w:r>
      <w:bookmarkEnd w:id="54"/>
      <w:bookmarkEnd w:id="55"/>
      <w:r w:rsidRPr="006E3EF1">
        <w:rPr>
          <w:bCs/>
        </w:rPr>
        <w:t xml:space="preserve"> </w:t>
      </w:r>
    </w:p>
    <w:p w14:paraId="332B0210" w14:textId="77777777" w:rsidR="0023723C" w:rsidRPr="006E3EF1" w:rsidRDefault="0023723C" w:rsidP="00252FFB">
      <w:pPr>
        <w:suppressAutoHyphens/>
        <w:ind w:firstLine="709"/>
        <w:jc w:val="both"/>
        <w:rPr>
          <w:rFonts w:ascii="Times New Roman" w:hAnsi="Times New Roman" w:cs="Times New Roman"/>
          <w:sz w:val="24"/>
          <w:szCs w:val="24"/>
        </w:rPr>
      </w:pPr>
      <w:r w:rsidRPr="006E3EF1">
        <w:rPr>
          <w:rFonts w:ascii="Times New Roman" w:hAnsi="Times New Roman" w:cs="Times New Roman"/>
          <w:sz w:val="24"/>
          <w:szCs w:val="24"/>
        </w:rPr>
        <w:t>Требования к кадровым условиям реализации образовательной программы установлены в п.4.5. соответствующего ФГОС СПО.</w:t>
      </w:r>
    </w:p>
    <w:p w14:paraId="13FAFDA0" w14:textId="1DB17102" w:rsidR="00064407" w:rsidRPr="007D4369" w:rsidRDefault="00064407" w:rsidP="007D4369">
      <w:pPr>
        <w:widowControl w:val="0"/>
        <w:autoSpaceDE w:val="0"/>
        <w:autoSpaceDN w:val="0"/>
        <w:adjustRightInd w:val="0"/>
        <w:ind w:firstLine="540"/>
        <w:jc w:val="both"/>
        <w:rPr>
          <w:rFonts w:ascii="Times New Roman" w:hAnsi="Times New Roman" w:cs="Times New Roman"/>
          <w:sz w:val="24"/>
          <w:szCs w:val="24"/>
        </w:rPr>
      </w:pPr>
      <w:r w:rsidRPr="007D4369">
        <w:rPr>
          <w:rFonts w:ascii="Times New Roman" w:eastAsia="Calibri" w:hAnsi="Times New Roman" w:cs="Times New Roman"/>
          <w:sz w:val="24"/>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w:t>
      </w:r>
      <w:r w:rsidRPr="007D4369">
        <w:rPr>
          <w:rFonts w:ascii="Times New Roman" w:eastAsia="Calibri" w:hAnsi="Times New Roman" w:cs="Times New Roman"/>
          <w:sz w:val="24"/>
          <w:szCs w:val="24"/>
        </w:rPr>
        <w:lastRenderedPageBreak/>
        <w:t>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sidRPr="007D4369">
        <w:rPr>
          <w:rFonts w:ascii="Times New Roman" w:eastAsia="Calibri" w:hAnsi="Times New Roman" w:cs="Times New Roman"/>
          <w:sz w:val="24"/>
          <w:szCs w:val="24"/>
        </w:rPr>
        <w:t>:</w:t>
      </w:r>
      <w:r w:rsidRPr="007D4369">
        <w:rPr>
          <w:rFonts w:ascii="Times New Roman" w:eastAsia="Calibri" w:hAnsi="Times New Roman" w:cs="Times New Roman"/>
          <w:sz w:val="24"/>
          <w:szCs w:val="24"/>
        </w:rPr>
        <w:t xml:space="preserve"> </w:t>
      </w:r>
      <w:bookmarkStart w:id="56" w:name="_Hlk233214280"/>
      <w:r w:rsidR="007D4369" w:rsidRPr="007D4369">
        <w:rPr>
          <w:rFonts w:ascii="Times New Roman" w:hAnsi="Times New Roman" w:cs="Times New Roman"/>
          <w:sz w:val="24"/>
          <w:szCs w:val="24"/>
        </w:rPr>
        <w:fldChar w:fldCharType="begin"/>
      </w:r>
      <w:r w:rsidR="007D4369" w:rsidRPr="007D4369">
        <w:rPr>
          <w:rFonts w:ascii="Times New Roman" w:hAnsi="Times New Roman" w:cs="Times New Roman"/>
          <w:sz w:val="24"/>
          <w:szCs w:val="24"/>
        </w:rPr>
        <w:instrText xml:space="preserve"> HYPERLINK "https://login.consultant.ru/link/?req=doc&amp;base=LAW&amp;n=214720&amp;date=26.01.2026&amp;dst=100086&amp;field=134" \o "Приказ Минтруда России от 29.09.2014 N 667н (ред. от 09.03.2017) \"О реестре профессиональных стандартов (перечне видов профессиональной деятельности)\" (Зарегистрировано в Минюсте России 19.11.2014 N 34779) {КонсультантПлюс}" \h </w:instrText>
      </w:r>
      <w:r w:rsidR="007D4369" w:rsidRPr="007D4369">
        <w:rPr>
          <w:rFonts w:ascii="Times New Roman" w:hAnsi="Times New Roman" w:cs="Times New Roman"/>
          <w:sz w:val="24"/>
          <w:szCs w:val="24"/>
        </w:rPr>
        <w:fldChar w:fldCharType="separate"/>
      </w:r>
      <w:r w:rsidR="007D4369" w:rsidRPr="007D4369">
        <w:rPr>
          <w:rFonts w:ascii="Times New Roman" w:hAnsi="Times New Roman" w:cs="Times New Roman"/>
          <w:color w:val="0000FF"/>
          <w:sz w:val="24"/>
          <w:szCs w:val="24"/>
        </w:rPr>
        <w:t>19</w:t>
      </w:r>
      <w:r w:rsidR="007D4369" w:rsidRPr="007D4369">
        <w:rPr>
          <w:rFonts w:ascii="Times New Roman" w:hAnsi="Times New Roman" w:cs="Times New Roman"/>
          <w:color w:val="0000FF"/>
          <w:sz w:val="24"/>
          <w:szCs w:val="24"/>
        </w:rPr>
        <w:fldChar w:fldCharType="end"/>
      </w:r>
      <w:r w:rsidR="007D4369" w:rsidRPr="007D4369">
        <w:rPr>
          <w:rFonts w:ascii="Times New Roman" w:hAnsi="Times New Roman" w:cs="Times New Roman"/>
          <w:sz w:val="24"/>
          <w:szCs w:val="24"/>
        </w:rPr>
        <w:t xml:space="preserve"> Добыча, переработка, транспортировка нефти и газа, </w:t>
      </w:r>
      <w:hyperlink r:id="rId16"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7D4369" w:rsidRPr="007D4369">
          <w:rPr>
            <w:rFonts w:ascii="Times New Roman" w:hAnsi="Times New Roman" w:cs="Times New Roman"/>
            <w:color w:val="0000FF"/>
            <w:sz w:val="24"/>
            <w:szCs w:val="24"/>
          </w:rPr>
          <w:t>28</w:t>
        </w:r>
      </w:hyperlink>
      <w:r w:rsidR="007D4369" w:rsidRPr="007D4369">
        <w:rPr>
          <w:rFonts w:ascii="Times New Roman" w:hAnsi="Times New Roman" w:cs="Times New Roman"/>
          <w:sz w:val="24"/>
          <w:szCs w:val="24"/>
        </w:rPr>
        <w:t xml:space="preserve"> Производство машин и оборудования</w:t>
      </w:r>
      <w:bookmarkEnd w:id="56"/>
      <w:r w:rsidRPr="007D4369">
        <w:rPr>
          <w:rFonts w:ascii="Times New Roman" w:eastAsia="Calibri" w:hAnsi="Times New Roman" w:cs="Times New Roman"/>
          <w:bCs/>
          <w:sz w:val="24"/>
          <w:szCs w:val="24"/>
        </w:rPr>
        <w:t xml:space="preserve"> и </w:t>
      </w:r>
      <w:r w:rsidRPr="007D4369">
        <w:rPr>
          <w:rFonts w:ascii="Times New Roman" w:eastAsia="Calibri" w:hAnsi="Times New Roman" w:cs="Times New Roman"/>
          <w:sz w:val="24"/>
          <w:szCs w:val="24"/>
        </w:rPr>
        <w:t>имеющими стаж работы в данной профессиональной области не менее трех лет.</w:t>
      </w:r>
    </w:p>
    <w:p w14:paraId="1EE0A67D" w14:textId="233390F6" w:rsidR="00064407" w:rsidRPr="006E3EF1" w:rsidRDefault="00064407" w:rsidP="00252FFB">
      <w:pPr>
        <w:pStyle w:val="1d"/>
        <w:ind w:firstLine="708"/>
        <w:jc w:val="both"/>
        <w:rPr>
          <w:lang w:val="ru-RU"/>
        </w:rPr>
      </w:pPr>
      <w:r w:rsidRPr="007D4369">
        <w:rPr>
          <w:lang w:val="ru-RU"/>
        </w:rPr>
        <w:t>Работники, привлекаемые к реализации</w:t>
      </w:r>
      <w:r w:rsidRPr="006E3EF1">
        <w:rPr>
          <w:lang w:val="ru-RU"/>
        </w:rPr>
        <w:t xml:space="preserve">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6E3EF1">
        <w:rPr>
          <w:lang w:val="ru-RU"/>
        </w:rPr>
        <w:t xml:space="preserve">: </w:t>
      </w:r>
      <w:hyperlink r:id="rId17"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7D4369" w:rsidRPr="007D4369">
          <w:rPr>
            <w:color w:val="0000FF"/>
            <w:lang w:val="ru-RU"/>
          </w:rPr>
          <w:t>19</w:t>
        </w:r>
      </w:hyperlink>
      <w:r w:rsidR="007D4369" w:rsidRPr="007D4369">
        <w:rPr>
          <w:lang w:val="ru-RU"/>
        </w:rPr>
        <w:t xml:space="preserve"> Добыча, переработка, транспортировка нефти и газа, </w:t>
      </w:r>
      <w:hyperlink r:id="rId18"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7D4369" w:rsidRPr="007D4369">
          <w:rPr>
            <w:color w:val="0000FF"/>
            <w:lang w:val="ru-RU"/>
          </w:rPr>
          <w:t>28</w:t>
        </w:r>
      </w:hyperlink>
      <w:r w:rsidR="007D4369" w:rsidRPr="007D4369">
        <w:rPr>
          <w:lang w:val="ru-RU"/>
        </w:rPr>
        <w:t xml:space="preserve"> Производство машин и оборудования</w:t>
      </w:r>
      <w:r w:rsidR="00D00C48" w:rsidRPr="006E3EF1">
        <w:rPr>
          <w:lang w:val="ru-RU"/>
        </w:rPr>
        <w:t>,</w:t>
      </w:r>
      <w:r w:rsidRPr="006E3EF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B5FC834" w14:textId="77777777" w:rsidR="00064407" w:rsidRPr="006E3EF1" w:rsidRDefault="00064407" w:rsidP="00252FFB">
      <w:pPr>
        <w:pStyle w:val="1d"/>
        <w:ind w:firstLine="708"/>
        <w:jc w:val="both"/>
        <w:rPr>
          <w:lang w:val="ru-RU"/>
        </w:rPr>
      </w:pPr>
      <w:r w:rsidRPr="006E3EF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876CEC" w:rsidRPr="006E3EF1">
        <w:rPr>
          <w:lang w:val="ru-RU"/>
        </w:rPr>
        <w:t>%</w:t>
      </w:r>
      <w:r w:rsidRPr="006E3EF1">
        <w:rPr>
          <w:lang w:val="ru-RU"/>
        </w:rPr>
        <w:t>.</w:t>
      </w:r>
    </w:p>
    <w:p w14:paraId="14902E9D" w14:textId="77777777" w:rsidR="00064407" w:rsidRPr="006E3EF1" w:rsidRDefault="00064407" w:rsidP="00252FFB">
      <w:pPr>
        <w:pStyle w:val="1d"/>
        <w:jc w:val="both"/>
        <w:rPr>
          <w:b/>
          <w:lang w:val="ru-RU"/>
        </w:rPr>
      </w:pPr>
    </w:p>
    <w:p w14:paraId="7A58E797" w14:textId="77777777" w:rsidR="00064407" w:rsidRPr="006E3EF1" w:rsidRDefault="00064407" w:rsidP="00252FFB">
      <w:pPr>
        <w:pStyle w:val="114"/>
        <w:spacing w:after="0" w:line="240" w:lineRule="auto"/>
        <w:rPr>
          <w:b/>
        </w:rPr>
      </w:pPr>
      <w:bookmarkStart w:id="57" w:name="_Hlk68082695"/>
      <w:bookmarkStart w:id="58" w:name="_Toc103594010"/>
      <w:bookmarkStart w:id="59" w:name="_Toc156156511"/>
      <w:r w:rsidRPr="006E3EF1">
        <w:rPr>
          <w:bCs/>
        </w:rPr>
        <w:t>6.</w:t>
      </w:r>
      <w:r w:rsidR="000472A8" w:rsidRPr="006E3EF1">
        <w:rPr>
          <w:bCs/>
        </w:rPr>
        <w:t>4</w:t>
      </w:r>
      <w:r w:rsidRPr="006E3EF1">
        <w:rPr>
          <w:bCs/>
        </w:rPr>
        <w:t>.</w:t>
      </w:r>
      <w:r w:rsidRPr="006E3EF1">
        <w:rPr>
          <w:b/>
        </w:rPr>
        <w:t> </w:t>
      </w:r>
      <w:r w:rsidR="00751213" w:rsidRPr="006E3EF1">
        <w:rPr>
          <w:rFonts w:eastAsia="Calibri"/>
          <w:bCs/>
          <w:lang w:eastAsia="en-US"/>
        </w:rPr>
        <w:t xml:space="preserve">Примерные расчеты </w:t>
      </w:r>
      <w:r w:rsidR="00751213" w:rsidRPr="006E3EF1">
        <w:rPr>
          <w:bCs/>
        </w:rPr>
        <w:t>финансового обеспечения</w:t>
      </w:r>
      <w:r w:rsidR="00751213" w:rsidRPr="006E3EF1">
        <w:rPr>
          <w:rFonts w:eastAsia="Calibri"/>
          <w:bCs/>
          <w:lang w:eastAsia="en-US"/>
        </w:rPr>
        <w:t xml:space="preserve"> реализации образовательной программы</w:t>
      </w:r>
      <w:bookmarkEnd w:id="57"/>
      <w:bookmarkEnd w:id="58"/>
      <w:bookmarkEnd w:id="59"/>
    </w:p>
    <w:bookmarkEnd w:id="4"/>
    <w:bookmarkEnd w:id="5"/>
    <w:p w14:paraId="3FB992A7" w14:textId="77777777" w:rsidR="00064407" w:rsidRPr="006E3EF1" w:rsidRDefault="00064407" w:rsidP="00252FFB">
      <w:pPr>
        <w:pStyle w:val="1d"/>
        <w:ind w:firstLine="709"/>
        <w:jc w:val="both"/>
        <w:rPr>
          <w:rFonts w:eastAsia="Calibri"/>
          <w:lang w:val="ru-RU" w:eastAsia="en-US"/>
        </w:rPr>
      </w:pPr>
      <w:r w:rsidRPr="006E3EF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D3BE1D1" w14:textId="77777777" w:rsidR="00064407" w:rsidRPr="006E3EF1" w:rsidRDefault="00064407" w:rsidP="00252FFB">
      <w:pPr>
        <w:pStyle w:val="1d"/>
        <w:ind w:firstLine="709"/>
        <w:jc w:val="both"/>
        <w:rPr>
          <w:lang w:val="ru-RU"/>
        </w:rPr>
      </w:pPr>
      <w:r w:rsidRPr="006E3EF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D52DDE7" w14:textId="77777777" w:rsidR="00751213" w:rsidRPr="006E3EF1" w:rsidRDefault="00751213" w:rsidP="00252FFB">
      <w:pPr>
        <w:pStyle w:val="afc"/>
        <w:spacing w:after="0" w:line="240" w:lineRule="auto"/>
        <w:ind w:firstLine="709"/>
        <w:jc w:val="both"/>
      </w:pPr>
      <w:r w:rsidRPr="006E3EF1">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3F17ABA1" w14:textId="115F9D39" w:rsidR="00064407" w:rsidRPr="006E3EF1" w:rsidRDefault="00064407" w:rsidP="00252FFB">
      <w:pPr>
        <w:keepNext/>
        <w:jc w:val="center"/>
        <w:outlineLvl w:val="0"/>
        <w:rPr>
          <w:rFonts w:ascii="Times New Roman" w:hAnsi="Times New Roman" w:cs="Times New Roman"/>
          <w:spacing w:val="-2"/>
          <w:sz w:val="24"/>
          <w:szCs w:val="24"/>
        </w:rPr>
      </w:pPr>
    </w:p>
    <w:sectPr w:rsidR="00064407" w:rsidRPr="006E3EF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E2D11" w14:textId="77777777" w:rsidR="000248C5" w:rsidRDefault="000248C5" w:rsidP="00A858FE">
      <w:r>
        <w:separator/>
      </w:r>
    </w:p>
  </w:endnote>
  <w:endnote w:type="continuationSeparator" w:id="0">
    <w:p w14:paraId="0D60C8E6" w14:textId="77777777" w:rsidR="000248C5" w:rsidRDefault="000248C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Verdana"/>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0089F" w14:textId="77777777" w:rsidR="000248C5" w:rsidRDefault="000248C5" w:rsidP="00A858FE">
      <w:r>
        <w:separator/>
      </w:r>
    </w:p>
  </w:footnote>
  <w:footnote w:type="continuationSeparator" w:id="0">
    <w:p w14:paraId="76113635" w14:textId="77777777" w:rsidR="000248C5" w:rsidRDefault="000248C5" w:rsidP="00A858FE">
      <w:r>
        <w:continuationSeparator/>
      </w:r>
    </w:p>
  </w:footnote>
  <w:footnote w:id="1">
    <w:p w14:paraId="042DB2FF" w14:textId="77777777" w:rsidR="003C6F87" w:rsidRPr="00175EC9" w:rsidRDefault="003C6F87"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C78D523" w14:textId="77777777" w:rsidR="00651433" w:rsidRPr="00003D6B" w:rsidRDefault="00651433"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7AA39CF9" w14:textId="77777777" w:rsidR="00651433" w:rsidRPr="00003D6B" w:rsidRDefault="00651433"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11E371C9" w14:textId="77777777" w:rsidR="00651433" w:rsidRPr="00003D6B" w:rsidRDefault="00651433"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2F89844D" w14:textId="77777777" w:rsidR="00651433" w:rsidRPr="00463D83" w:rsidRDefault="00651433" w:rsidP="00651433">
      <w:pPr>
        <w:pStyle w:val="af1"/>
        <w:rPr>
          <w:sz w:val="18"/>
          <w:szCs w:val="18"/>
          <w:lang w:val="ru-RU"/>
        </w:rPr>
      </w:pPr>
      <w:r w:rsidRPr="00AA385F">
        <w:rPr>
          <w:rStyle w:val="af3"/>
          <w:sz w:val="18"/>
          <w:szCs w:val="18"/>
        </w:rPr>
        <w:footnoteRef/>
      </w:r>
      <w:r w:rsidRPr="00AA385F">
        <w:rPr>
          <w:sz w:val="18"/>
          <w:szCs w:val="18"/>
        </w:rPr>
        <w:t xml:space="preserve"> </w:t>
      </w:r>
      <w:r w:rsidRPr="00AA385F">
        <w:rPr>
          <w:sz w:val="18"/>
          <w:szCs w:val="18"/>
          <w:lang w:val="ru-RU"/>
        </w:rPr>
        <w:t xml:space="preserve">ПМ по освоению профессии рабочего, должности </w:t>
      </w:r>
      <w:r w:rsidRPr="00463D83">
        <w:rPr>
          <w:sz w:val="18"/>
          <w:szCs w:val="18"/>
          <w:lang w:val="ru-RU"/>
        </w:rPr>
        <w:t xml:space="preserve">служащего </w:t>
      </w:r>
      <w:bookmarkStart w:id="33" w:name="_Hlk158129890"/>
      <w:r w:rsidRPr="00463D83">
        <w:rPr>
          <w:sz w:val="18"/>
          <w:szCs w:val="18"/>
          <w:lang w:val="ru-RU"/>
        </w:rPr>
        <w:t>завершается экзаменом в соответствии п.36 с приказа Минпросвещения России от 24.08.2022 № 762</w:t>
      </w:r>
      <w:bookmarkEnd w:id="33"/>
      <w:r w:rsidRPr="00463D83">
        <w:rPr>
          <w:sz w:val="18"/>
          <w:szCs w:val="18"/>
          <w:lang w:val="ru-RU"/>
        </w:rPr>
        <w:t>.</w:t>
      </w:r>
    </w:p>
  </w:footnote>
  <w:footnote w:id="6">
    <w:p w14:paraId="68389A08" w14:textId="77777777"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7">
    <w:p w14:paraId="5E7A03FD" w14:textId="77777777" w:rsidR="000A317B" w:rsidRPr="00876CEC" w:rsidRDefault="000A317B"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9823CB5" w14:textId="77777777" w:rsidR="000A317B" w:rsidRPr="003D49CA" w:rsidRDefault="000A317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63111">
          <w:rPr>
            <w:rFonts w:ascii="Times New Roman" w:hAnsi="Times New Roman" w:cs="Times New Roman"/>
            <w:noProof/>
            <w:sz w:val="24"/>
            <w:szCs w:val="24"/>
          </w:rPr>
          <w:t>6</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2A213" w14:textId="77777777" w:rsidR="000A317B" w:rsidRPr="007C63D0" w:rsidRDefault="000A317B">
    <w:pPr>
      <w:pStyle w:val="ac"/>
      <w:jc w:val="center"/>
      <w:rPr>
        <w:rFonts w:ascii="Times New Roman" w:hAnsi="Times New Roman" w:cs="Times New Roman"/>
        <w:sz w:val="24"/>
        <w:szCs w:val="24"/>
      </w:rPr>
    </w:pPr>
  </w:p>
  <w:p w14:paraId="50E08FAA" w14:textId="77777777" w:rsidR="000A317B" w:rsidRDefault="000A31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28775CB"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63111">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1BEA338"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6.25pt;height:14.25pt;visibility:visible;mso-wrap-style:square" o:bullet="t">
        <v:imagedata r:id="rId1" o:title=""/>
      </v:shape>
    </w:pict>
  </w:numPicBullet>
  <w:numPicBullet w:numPicBulletId="1">
    <w:pict>
      <v:shape id="_x0000_i1027" type="#_x0000_t75" style="width:26.25pt;height:14.25pt;visibility:visible;mso-wrap-style:square" o:bullet="t">
        <v:imagedata r:id="rId2" o:title=""/>
      </v:shape>
    </w:pict>
  </w:numPicBullet>
  <w:numPicBullet w:numPicBulletId="2">
    <w:pict>
      <v:shape id="_x0000_i1028" type="#_x0000_t75" style="width:26.2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48C5"/>
    <w:rsid w:val="00025148"/>
    <w:rsid w:val="000274BC"/>
    <w:rsid w:val="000310CB"/>
    <w:rsid w:val="000347D6"/>
    <w:rsid w:val="00042069"/>
    <w:rsid w:val="000472A8"/>
    <w:rsid w:val="000475B5"/>
    <w:rsid w:val="00057EB0"/>
    <w:rsid w:val="0006301B"/>
    <w:rsid w:val="00064407"/>
    <w:rsid w:val="0007128F"/>
    <w:rsid w:val="00072D4E"/>
    <w:rsid w:val="00073452"/>
    <w:rsid w:val="0008081E"/>
    <w:rsid w:val="00083B9B"/>
    <w:rsid w:val="0008627A"/>
    <w:rsid w:val="0008639E"/>
    <w:rsid w:val="0008772C"/>
    <w:rsid w:val="00087B5D"/>
    <w:rsid w:val="00087CF5"/>
    <w:rsid w:val="000920BC"/>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621F"/>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2ACF"/>
    <w:rsid w:val="00183EF8"/>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2A7"/>
    <w:rsid w:val="003649A3"/>
    <w:rsid w:val="00366488"/>
    <w:rsid w:val="003664B6"/>
    <w:rsid w:val="00372DD2"/>
    <w:rsid w:val="00375759"/>
    <w:rsid w:val="0037624A"/>
    <w:rsid w:val="00376544"/>
    <w:rsid w:val="00376830"/>
    <w:rsid w:val="00377A33"/>
    <w:rsid w:val="00381112"/>
    <w:rsid w:val="00381F0B"/>
    <w:rsid w:val="003857B5"/>
    <w:rsid w:val="00392EEE"/>
    <w:rsid w:val="003951BC"/>
    <w:rsid w:val="00395A9E"/>
    <w:rsid w:val="003A0480"/>
    <w:rsid w:val="003A3DFA"/>
    <w:rsid w:val="003A4C71"/>
    <w:rsid w:val="003A61D5"/>
    <w:rsid w:val="003A6EEA"/>
    <w:rsid w:val="003B060B"/>
    <w:rsid w:val="003B38E2"/>
    <w:rsid w:val="003B4577"/>
    <w:rsid w:val="003B4590"/>
    <w:rsid w:val="003B46DB"/>
    <w:rsid w:val="003B6459"/>
    <w:rsid w:val="003B7149"/>
    <w:rsid w:val="003B7C0D"/>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BB9"/>
    <w:rsid w:val="00443FB5"/>
    <w:rsid w:val="0044451D"/>
    <w:rsid w:val="00447205"/>
    <w:rsid w:val="0045247F"/>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3111"/>
    <w:rsid w:val="0056478F"/>
    <w:rsid w:val="005648CA"/>
    <w:rsid w:val="00571168"/>
    <w:rsid w:val="0057331B"/>
    <w:rsid w:val="005733AE"/>
    <w:rsid w:val="00574913"/>
    <w:rsid w:val="0058000F"/>
    <w:rsid w:val="00583426"/>
    <w:rsid w:val="00584265"/>
    <w:rsid w:val="005852C3"/>
    <w:rsid w:val="00585658"/>
    <w:rsid w:val="005857F1"/>
    <w:rsid w:val="00587FF5"/>
    <w:rsid w:val="005905EF"/>
    <w:rsid w:val="0059110A"/>
    <w:rsid w:val="00594D59"/>
    <w:rsid w:val="005953FB"/>
    <w:rsid w:val="005A07FC"/>
    <w:rsid w:val="005A23B3"/>
    <w:rsid w:val="005B2AC8"/>
    <w:rsid w:val="005C3984"/>
    <w:rsid w:val="005C52E9"/>
    <w:rsid w:val="005C56FC"/>
    <w:rsid w:val="005C636E"/>
    <w:rsid w:val="005C6504"/>
    <w:rsid w:val="005C6A3A"/>
    <w:rsid w:val="005C7265"/>
    <w:rsid w:val="005D0B9C"/>
    <w:rsid w:val="005D13B1"/>
    <w:rsid w:val="005D45EB"/>
    <w:rsid w:val="005D6355"/>
    <w:rsid w:val="005D65BA"/>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1DDC"/>
    <w:rsid w:val="0060207D"/>
    <w:rsid w:val="006034DE"/>
    <w:rsid w:val="0061148A"/>
    <w:rsid w:val="0061235E"/>
    <w:rsid w:val="00613795"/>
    <w:rsid w:val="00613F0D"/>
    <w:rsid w:val="00615954"/>
    <w:rsid w:val="00615DF2"/>
    <w:rsid w:val="00620976"/>
    <w:rsid w:val="00621DD8"/>
    <w:rsid w:val="006229A4"/>
    <w:rsid w:val="00626BB6"/>
    <w:rsid w:val="00635015"/>
    <w:rsid w:val="00640C5A"/>
    <w:rsid w:val="00650455"/>
    <w:rsid w:val="00651433"/>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4B2E"/>
    <w:rsid w:val="006C5629"/>
    <w:rsid w:val="006D036B"/>
    <w:rsid w:val="006D3A82"/>
    <w:rsid w:val="006D4C3D"/>
    <w:rsid w:val="006D7F2E"/>
    <w:rsid w:val="006E29B8"/>
    <w:rsid w:val="006E319A"/>
    <w:rsid w:val="006E3EF1"/>
    <w:rsid w:val="006E5130"/>
    <w:rsid w:val="006F239E"/>
    <w:rsid w:val="006F6CD4"/>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3C63"/>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87634"/>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369"/>
    <w:rsid w:val="007D4E5D"/>
    <w:rsid w:val="007D61D3"/>
    <w:rsid w:val="007E00E1"/>
    <w:rsid w:val="007E1F34"/>
    <w:rsid w:val="007E2ACA"/>
    <w:rsid w:val="007E45BC"/>
    <w:rsid w:val="007E5D87"/>
    <w:rsid w:val="007F1FD0"/>
    <w:rsid w:val="00802A37"/>
    <w:rsid w:val="00806C4A"/>
    <w:rsid w:val="00811910"/>
    <w:rsid w:val="00815CB5"/>
    <w:rsid w:val="0081775B"/>
    <w:rsid w:val="00820155"/>
    <w:rsid w:val="0082217F"/>
    <w:rsid w:val="008221DB"/>
    <w:rsid w:val="00824A07"/>
    <w:rsid w:val="008269F7"/>
    <w:rsid w:val="0083014A"/>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77C09"/>
    <w:rsid w:val="00985111"/>
    <w:rsid w:val="00986EEC"/>
    <w:rsid w:val="00987700"/>
    <w:rsid w:val="00987E61"/>
    <w:rsid w:val="009916EA"/>
    <w:rsid w:val="009A1DFB"/>
    <w:rsid w:val="009A4D9F"/>
    <w:rsid w:val="009A5019"/>
    <w:rsid w:val="009B32B3"/>
    <w:rsid w:val="009B6A77"/>
    <w:rsid w:val="009B7136"/>
    <w:rsid w:val="009C121E"/>
    <w:rsid w:val="009C2C4C"/>
    <w:rsid w:val="009C5AF6"/>
    <w:rsid w:val="009D10A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25EC"/>
    <w:rsid w:val="00A63431"/>
    <w:rsid w:val="00A6653D"/>
    <w:rsid w:val="00A679AA"/>
    <w:rsid w:val="00A71768"/>
    <w:rsid w:val="00A73A61"/>
    <w:rsid w:val="00A73E23"/>
    <w:rsid w:val="00A770A3"/>
    <w:rsid w:val="00A77FF8"/>
    <w:rsid w:val="00A80DA1"/>
    <w:rsid w:val="00A83CF5"/>
    <w:rsid w:val="00A858FE"/>
    <w:rsid w:val="00A91EFB"/>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385E"/>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50BA"/>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6DF1"/>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253C3"/>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76510"/>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17A4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46AD"/>
    <w:rsid w:val="00D46501"/>
    <w:rsid w:val="00D54A74"/>
    <w:rsid w:val="00D5506C"/>
    <w:rsid w:val="00D63987"/>
    <w:rsid w:val="00D64D28"/>
    <w:rsid w:val="00D65908"/>
    <w:rsid w:val="00D67E36"/>
    <w:rsid w:val="00D742DE"/>
    <w:rsid w:val="00D778FA"/>
    <w:rsid w:val="00D77A1B"/>
    <w:rsid w:val="00D825F9"/>
    <w:rsid w:val="00D82E30"/>
    <w:rsid w:val="00D82F55"/>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487"/>
    <w:rsid w:val="00DF3AE2"/>
    <w:rsid w:val="00DF5A57"/>
    <w:rsid w:val="00E04831"/>
    <w:rsid w:val="00E06E2E"/>
    <w:rsid w:val="00E1054F"/>
    <w:rsid w:val="00E10A30"/>
    <w:rsid w:val="00E10B85"/>
    <w:rsid w:val="00E11C84"/>
    <w:rsid w:val="00E129BC"/>
    <w:rsid w:val="00E130B6"/>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2BD2"/>
    <w:rsid w:val="00E53F23"/>
    <w:rsid w:val="00E55652"/>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84B07"/>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5BE5"/>
    <w:rsid w:val="00F06054"/>
    <w:rsid w:val="00F10B34"/>
    <w:rsid w:val="00F1150F"/>
    <w:rsid w:val="00F1278D"/>
    <w:rsid w:val="00F12CC6"/>
    <w:rsid w:val="00F149C4"/>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5BD6"/>
    <w:rsid w:val="00F666EC"/>
    <w:rsid w:val="00F70A68"/>
    <w:rsid w:val="00F716DB"/>
    <w:rsid w:val="00F735C1"/>
    <w:rsid w:val="00F77D1D"/>
    <w:rsid w:val="00F802AB"/>
    <w:rsid w:val="00F809AD"/>
    <w:rsid w:val="00F80C94"/>
    <w:rsid w:val="00F876CD"/>
    <w:rsid w:val="00F87CCB"/>
    <w:rsid w:val="00F87D60"/>
    <w:rsid w:val="00F92178"/>
    <w:rsid w:val="00F94F60"/>
    <w:rsid w:val="00F9569D"/>
    <w:rsid w:val="00F96684"/>
    <w:rsid w:val="00F97539"/>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40F7"/>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F5B86"/>
  <w15:docId w15:val="{9D8767AE-4DB8-4B82-B413-559A4EA40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02629">
      <w:bodyDiv w:val="1"/>
      <w:marLeft w:val="0"/>
      <w:marRight w:val="0"/>
      <w:marTop w:val="0"/>
      <w:marBottom w:val="0"/>
      <w:divBdr>
        <w:top w:val="none" w:sz="0" w:space="0" w:color="auto"/>
        <w:left w:val="none" w:sz="0" w:space="0" w:color="auto"/>
        <w:bottom w:val="none" w:sz="0" w:space="0" w:color="auto"/>
        <w:right w:val="none" w:sz="0" w:space="0" w:color="auto"/>
      </w:divBdr>
    </w:div>
    <w:div w:id="17245171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4081868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88792893">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81548151">
      <w:bodyDiv w:val="1"/>
      <w:marLeft w:val="0"/>
      <w:marRight w:val="0"/>
      <w:marTop w:val="0"/>
      <w:marBottom w:val="0"/>
      <w:divBdr>
        <w:top w:val="none" w:sz="0" w:space="0" w:color="auto"/>
        <w:left w:val="none" w:sz="0" w:space="0" w:color="auto"/>
        <w:bottom w:val="none" w:sz="0" w:space="0" w:color="auto"/>
        <w:right w:val="none" w:sz="0" w:space="0" w:color="auto"/>
      </w:divBdr>
    </w:div>
    <w:div w:id="16877054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716968">
      <w:bodyDiv w:val="1"/>
      <w:marLeft w:val="0"/>
      <w:marRight w:val="0"/>
      <w:marTop w:val="0"/>
      <w:marBottom w:val="0"/>
      <w:divBdr>
        <w:top w:val="none" w:sz="0" w:space="0" w:color="auto"/>
        <w:left w:val="none" w:sz="0" w:space="0" w:color="auto"/>
        <w:bottom w:val="none" w:sz="0" w:space="0" w:color="auto"/>
        <w:right w:val="none" w:sz="0" w:space="0" w:color="auto"/>
      </w:divBdr>
    </w:div>
    <w:div w:id="211616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214720&amp;date=26.01.2026&amp;dst=100104&amp;field=134" TargetMode="External"/><Relationship Id="rId18" Type="http://schemas.openxmlformats.org/officeDocument/2006/relationships/hyperlink" Target="https://login.consultant.ru/link/?req=doc&amp;base=LAW&amp;n=214720&amp;date=26.01.2026&amp;dst=100104&amp;fie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214720&amp;date=26.01.2026&amp;dst=100086&amp;field=134" TargetMode="External"/><Relationship Id="rId17" Type="http://schemas.openxmlformats.org/officeDocument/2006/relationships/hyperlink" Target="https://login.consultant.ru/link/?req=doc&amp;base=LAW&amp;n=214720&amp;date=26.01.2026&amp;dst=100086&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214720&amp;date=26.01.2026&amp;dst=100104&amp;fie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24182&amp;dst=100007&amp;field=134&amp;date=08.06.2026" TargetMode="External"/><Relationship Id="rId5" Type="http://schemas.openxmlformats.org/officeDocument/2006/relationships/webSettings" Target="webSettings.xml"/><Relationship Id="rId15" Type="http://schemas.openxmlformats.org/officeDocument/2006/relationships/hyperlink" Target="file:///C:\Users\dvoyt\Desktop\&#1060;&#1059;&#1052;&#1054;\&#1055;&#1054;&#1055;%2021.01.04\&#1052;&#1072;&#1082;&#1077;&#1090;%20&#1052;&#1041;&#1088;%2021.01.04.xls" TargetMode="Externa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C:\Users\a.gadzhimuradova\AppData\Local\Microsoft\Windows\INetCache\Content.MSO\A7718961.xls"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7C22F-22E0-4BC2-8FD9-B11AEA6F3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23</Pages>
  <Words>7357</Words>
  <Characters>41939</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Оборотова Юлия</cp:lastModifiedBy>
  <cp:revision>21</cp:revision>
  <cp:lastPrinted>2024-01-11T06:39:00Z</cp:lastPrinted>
  <dcterms:created xsi:type="dcterms:W3CDTF">2026-06-25T08:15:00Z</dcterms:created>
  <dcterms:modified xsi:type="dcterms:W3CDTF">2026-09-30T08:50:00Z</dcterms:modified>
</cp:coreProperties>
</file>