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D95874" w14:textId="77777777" w:rsidR="00EA2618" w:rsidRDefault="00FF2943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2</w:t>
      </w:r>
    </w:p>
    <w:p w14:paraId="6F231329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Toc150695619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ПОП 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2FA2EE80" w14:textId="77777777" w:rsidR="00EA2618" w:rsidRDefault="00EA2618"/>
    <w:p w14:paraId="18A47FD7" w14:textId="77777777" w:rsidR="00EA2618" w:rsidRDefault="00FF2943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Toc15069562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ПРИМЕРНЫЕ РАБОЧИЕ ПРОГРАММЫ </w:t>
      </w:r>
      <w:bookmarkEnd w:id="0"/>
      <w:bookmarkEnd w:id="2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ДИСЦИПЛИН</w:t>
      </w:r>
    </w:p>
    <w:p w14:paraId="79C91EB0" w14:textId="77777777" w:rsidR="00EA2618" w:rsidRDefault="00EA261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3AB3FFF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ОГЛАВЛЕНИЕ</w:t>
      </w:r>
    </w:p>
    <w:p w14:paraId="0C6158DB" w14:textId="77777777" w:rsidR="00EB2BA9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 w:rsidRPr="00FF2943">
        <w:rPr>
          <w:rFonts w:eastAsia="Times New Roman"/>
          <w:sz w:val="24"/>
          <w:szCs w:val="24"/>
          <w:lang w:eastAsia="ru-RU"/>
        </w:rPr>
        <w:fldChar w:fldCharType="begin"/>
      </w:r>
      <w:r w:rsidRPr="00FF2943">
        <w:rPr>
          <w:rFonts w:eastAsia="Times New Roman"/>
          <w:sz w:val="24"/>
          <w:szCs w:val="24"/>
          <w:lang w:eastAsia="ru-RU"/>
        </w:rPr>
        <w:instrText xml:space="preserve"> TOC \o "3-3" \h \z \t "Заголовок 1;1;Заголовок 2;2;Заголовок1;1;Заголовок;1" </w:instrText>
      </w:r>
      <w:r w:rsidRPr="00FF2943">
        <w:rPr>
          <w:rFonts w:eastAsia="Times New Roman"/>
          <w:sz w:val="24"/>
          <w:szCs w:val="24"/>
          <w:lang w:eastAsia="ru-RU"/>
        </w:rPr>
        <w:fldChar w:fldCharType="separate"/>
      </w:r>
      <w:hyperlink w:anchor="_Toc204944547" w:history="1">
        <w:r w:rsidR="00EB2BA9" w:rsidRPr="00BA7D9F">
          <w:rPr>
            <w:rStyle w:val="af5"/>
            <w:noProof/>
          </w:rPr>
          <w:t>«ОП.01 ЭЛЕМЕНТЫ ВЫСШЕЙ МАТЕМАТИКИ»</w:t>
        </w:r>
        <w:r w:rsidR="00EB2BA9">
          <w:rPr>
            <w:noProof/>
            <w:webHidden/>
          </w:rPr>
          <w:tab/>
        </w:r>
        <w:r w:rsidR="00EB2BA9">
          <w:rPr>
            <w:noProof/>
            <w:webHidden/>
          </w:rPr>
          <w:fldChar w:fldCharType="begin"/>
        </w:r>
        <w:r w:rsidR="00EB2BA9">
          <w:rPr>
            <w:noProof/>
            <w:webHidden/>
          </w:rPr>
          <w:instrText xml:space="preserve"> PAGEREF _Toc204944547 \h </w:instrText>
        </w:r>
        <w:r w:rsidR="00EB2BA9">
          <w:rPr>
            <w:noProof/>
            <w:webHidden/>
          </w:rPr>
        </w:r>
        <w:r w:rsidR="00EB2BA9">
          <w:rPr>
            <w:noProof/>
            <w:webHidden/>
          </w:rPr>
          <w:fldChar w:fldCharType="separate"/>
        </w:r>
        <w:r w:rsidR="00EB2BA9">
          <w:rPr>
            <w:noProof/>
            <w:webHidden/>
          </w:rPr>
          <w:t>3</w:t>
        </w:r>
        <w:r w:rsidR="00EB2BA9">
          <w:rPr>
            <w:noProof/>
            <w:webHidden/>
          </w:rPr>
          <w:fldChar w:fldCharType="end"/>
        </w:r>
      </w:hyperlink>
    </w:p>
    <w:p w14:paraId="7C9E7E36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49" w:history="1">
        <w:r w:rsidRPr="00BA7D9F">
          <w:rPr>
            <w:rStyle w:val="af5"/>
            <w:noProof/>
          </w:rPr>
          <w:t>«ОП.02 ДИСКРЕТНАЯ МАТЕМАТИКА С ЭЛЕМЕНТАМИ МАТЕМАТИЧЕСКОЙ ЛОГИКИ»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06056EA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51" w:history="1">
        <w:r w:rsidRPr="00BA7D9F">
          <w:rPr>
            <w:rStyle w:val="af5"/>
            <w:noProof/>
          </w:rPr>
          <w:t>«ОП.03 ТЕОРИЯ ВЕРОЯТНОСТЕЙ И МАТЕМАТИЧЕСКАЯ СТАТИСТИКА»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FB4A483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53" w:history="1">
        <w:r w:rsidRPr="00BA7D9F">
          <w:rPr>
            <w:rStyle w:val="af5"/>
            <w:noProof/>
          </w:rPr>
          <w:t>«ОП.04 ОСНОВЫ АЛГОРИТМИЗАЦИИ И ПРОГРАММИРОВАНИЯ»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29C8898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55" w:history="1">
        <w:r w:rsidRPr="00BA7D9F">
          <w:rPr>
            <w:rStyle w:val="af5"/>
            <w:noProof/>
          </w:rPr>
          <w:t>«ОП.05 ОСНОВЫ ПРОЕКТИРОВАНИЯ БАЗ ДАННЫХ»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374389F7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57" w:history="1">
        <w:r w:rsidRPr="00BA7D9F">
          <w:rPr>
            <w:rStyle w:val="af5"/>
            <w:noProof/>
          </w:rPr>
          <w:t>«ОП.06 АРХИТЕКТУРА АППАРАТНЫХ СРЕДСТВ»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599893F4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59" w:history="1">
        <w:r w:rsidRPr="00BA7D9F">
          <w:rPr>
            <w:rStyle w:val="af5"/>
            <w:noProof/>
          </w:rPr>
          <w:t>«ОП.07 ОПЕРАЦИОННЫЕ СИСТЕМЫ И СРЕДЫ»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70030B7B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63" w:history="1">
        <w:r w:rsidRPr="00BA7D9F">
          <w:rPr>
            <w:rStyle w:val="af5"/>
            <w:noProof/>
          </w:rPr>
          <w:t>«ОП. 08 ИНФОРМАЦИОННЫЕ ТЕХНОЛОГИИ»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04540787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65" w:history="1">
        <w:r w:rsidRPr="00BA7D9F">
          <w:rPr>
            <w:rStyle w:val="af5"/>
            <w:noProof/>
          </w:rPr>
          <w:t>«ОП.09 ПРАВОВОЕ ОБЕСПЕЧЕНИЕ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03A93CCF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67" w:history="1">
        <w:r w:rsidRPr="00BA7D9F">
          <w:rPr>
            <w:rStyle w:val="af5"/>
            <w:noProof/>
          </w:rPr>
          <w:t>«ОП.10 СТАНДАРТИЗАЦИЯ, СЕРТИФИКАЦИЯ И ТЕХНИЧЕСКОЕ ДОКУМЕНТОВЕДЕНИЕ»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0BF2191E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69" w:history="1">
        <w:r w:rsidRPr="00BA7D9F">
          <w:rPr>
            <w:rStyle w:val="af5"/>
            <w:noProof/>
          </w:rPr>
          <w:t>«ОП.11 ОСНОВЫ ЭЛЕКТРОТЕХНИКИ»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450000A3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1" w:history="1">
        <w:r w:rsidRPr="00BA7D9F">
          <w:rPr>
            <w:rStyle w:val="af5"/>
            <w:noProof/>
          </w:rPr>
          <w:t>«ОП.12 ИНЖЕНЕРНАЯ КОМПЬЮТЕРНАЯ ГРАФИКА»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2EF280F0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3" w:history="1">
        <w:r w:rsidRPr="00BA7D9F">
          <w:rPr>
            <w:rStyle w:val="af5"/>
            <w:noProof/>
          </w:rPr>
          <w:t>«ОП.13 ТЕХНОЛОГИИ ФИЗИЧЕСКОГО УРОВНЯ ПЕРЕДАЧИ ДАННЫХ»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1DF2FF85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5" w:history="1">
        <w:r w:rsidRPr="00BA7D9F">
          <w:rPr>
            <w:rStyle w:val="af5"/>
            <w:noProof/>
          </w:rPr>
          <w:t>«СГ.01 ИСТОРИЯ РОССИИ»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135</w:t>
        </w:r>
        <w:r>
          <w:rPr>
            <w:noProof/>
            <w:webHidden/>
          </w:rPr>
          <w:fldChar w:fldCharType="end"/>
        </w:r>
      </w:hyperlink>
    </w:p>
    <w:p w14:paraId="0E41658A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6" w:history="1">
        <w:r w:rsidRPr="00BA7D9F">
          <w:rPr>
            <w:rStyle w:val="af5"/>
            <w:noProof/>
          </w:rPr>
          <w:t>«СГ.02 ИНОСТРАННЫЙ ЯЗЫК В ПРОФЕССИОНАЛЬНОЙ 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136</w:t>
        </w:r>
        <w:r>
          <w:rPr>
            <w:noProof/>
            <w:webHidden/>
          </w:rPr>
          <w:fldChar w:fldCharType="end"/>
        </w:r>
      </w:hyperlink>
    </w:p>
    <w:p w14:paraId="7DE118E6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7" w:history="1">
        <w:r w:rsidRPr="00BA7D9F">
          <w:rPr>
            <w:rStyle w:val="af5"/>
            <w:noProof/>
          </w:rPr>
          <w:t>«СГ.03 БЕЗОПАСНОСТЬ ЖИЗНЕДЕЯТЕЛЬНОСТИ»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137</w:t>
        </w:r>
        <w:r>
          <w:rPr>
            <w:noProof/>
            <w:webHidden/>
          </w:rPr>
          <w:fldChar w:fldCharType="end"/>
        </w:r>
      </w:hyperlink>
    </w:p>
    <w:p w14:paraId="3F85317B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78" w:history="1">
        <w:r w:rsidRPr="00BA7D9F">
          <w:rPr>
            <w:rStyle w:val="af5"/>
            <w:noProof/>
          </w:rPr>
          <w:t>«СГ.04 ФИЗИЧЕСКАЯ КУЛЬТУРА»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138</w:t>
        </w:r>
        <w:r>
          <w:rPr>
            <w:noProof/>
            <w:webHidden/>
          </w:rPr>
          <w:fldChar w:fldCharType="end"/>
        </w:r>
      </w:hyperlink>
    </w:p>
    <w:p w14:paraId="5DC0896B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80" w:history="1">
        <w:r w:rsidRPr="00BA7D9F">
          <w:rPr>
            <w:rStyle w:val="af5"/>
            <w:noProof/>
          </w:rPr>
          <w:t>«СГ.05 ОСНОВЫ БЕРЕЖЛИВОГО ПРОИЗВОДСТВА»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139</w:t>
        </w:r>
        <w:r>
          <w:rPr>
            <w:noProof/>
            <w:webHidden/>
          </w:rPr>
          <w:fldChar w:fldCharType="end"/>
        </w:r>
      </w:hyperlink>
    </w:p>
    <w:p w14:paraId="3A9913B7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582" w:history="1">
        <w:r w:rsidRPr="00BA7D9F">
          <w:rPr>
            <w:rStyle w:val="af5"/>
            <w:noProof/>
          </w:rPr>
          <w:t>«СГ.06 ОСНОВЫ ФИНАНСОВОЙ ГРАМОТНОСТИ»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140</w:t>
        </w:r>
        <w:r>
          <w:rPr>
            <w:noProof/>
            <w:webHidden/>
          </w:rPr>
          <w:fldChar w:fldCharType="end"/>
        </w:r>
      </w:hyperlink>
    </w:p>
    <w:p w14:paraId="41F945AE" w14:textId="24AEBBF7" w:rsidR="00EA2618" w:rsidRDefault="00FF2943" w:rsidP="00EB2BA9">
      <w:pPr>
        <w:pStyle w:val="14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 w:rsidRPr="00FF2943">
        <w:rPr>
          <w:rFonts w:eastAsia="Times New Roman"/>
          <w:b w:val="0"/>
          <w:bCs w:val="0"/>
          <w:sz w:val="24"/>
          <w:szCs w:val="24"/>
          <w:lang w:eastAsia="ru-RU"/>
        </w:rPr>
        <w:fldChar w:fldCharType="end"/>
      </w:r>
    </w:p>
    <w:p w14:paraId="12F307A5" w14:textId="77777777" w:rsidR="00EA2618" w:rsidRDefault="00EA2618">
      <w:pPr>
        <w:tabs>
          <w:tab w:val="right" w:leader="dot" w:pos="14459"/>
          <w:tab w:val="right" w:leader="dot" w:pos="14570"/>
        </w:tabs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078F9D8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C159017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24573CF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78A18B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7DA2711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197B49" w14:textId="77777777" w:rsidR="00EA2618" w:rsidRDefault="00EA2618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79B7DA2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bookmarkStart w:id="3" w:name="_GoBack"/>
      <w:bookmarkEnd w:id="3"/>
    </w:p>
    <w:p w14:paraId="732F68B8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D155DF" w14:textId="77777777" w:rsidR="00EA2618" w:rsidRDefault="00EA261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5D8561C" w14:textId="77777777" w:rsidR="00EA2618" w:rsidRDefault="00FF2943">
      <w:pPr>
        <w:pStyle w:val="1d"/>
        <w:jc w:val="center"/>
        <w:rPr>
          <w:b/>
          <w:iCs/>
          <w:lang w:val="ru-RU"/>
        </w:rPr>
      </w:pPr>
      <w:bookmarkStart w:id="4" w:name="_Toc156228940"/>
      <w:bookmarkStart w:id="5" w:name="_Toc156295008"/>
      <w:r>
        <w:rPr>
          <w:b/>
          <w:bCs/>
          <w:lang w:val="ru-RU"/>
        </w:rPr>
        <w:t>2025 г.</w:t>
      </w:r>
      <w:bookmarkEnd w:id="4"/>
      <w:bookmarkEnd w:id="5"/>
      <w:r>
        <w:rPr>
          <w:b/>
          <w:color w:val="000000"/>
          <w:lang w:val="ru-RU"/>
        </w:rPr>
        <w:br w:type="page" w:clear="all"/>
      </w:r>
    </w:p>
    <w:p w14:paraId="576C1AA8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</w:t>
      </w:r>
    </w:p>
    <w:p w14:paraId="6947787E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75E6755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530058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503EF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78B80E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DD50E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76454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4B881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B073A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52C32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16CE5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F6F1DE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9A99AB5" w14:textId="77777777" w:rsidR="00EA2618" w:rsidRDefault="00FF2943">
      <w:pPr>
        <w:pStyle w:val="1"/>
      </w:pPr>
      <w:bookmarkStart w:id="6" w:name="_Toc204944547"/>
      <w:r>
        <w:t>«ОП.01 ЭЛЕМЕНТЫ ВЫСШЕЙ МАТЕМАТИКИ»</w:t>
      </w:r>
      <w:bookmarkEnd w:id="6"/>
    </w:p>
    <w:p w14:paraId="1AA0C90E" w14:textId="77777777" w:rsidR="00EA2618" w:rsidRDefault="00EA2618">
      <w:pPr>
        <w:pStyle w:val="1"/>
      </w:pPr>
    </w:p>
    <w:p w14:paraId="254DD383" w14:textId="77777777" w:rsidR="00EA2618" w:rsidRDefault="00EA2618">
      <w:pPr>
        <w:pStyle w:val="1"/>
      </w:pPr>
    </w:p>
    <w:p w14:paraId="35B80F9F" w14:textId="77777777" w:rsidR="00EA2618" w:rsidRDefault="00EA2618">
      <w:pPr>
        <w:pStyle w:val="1"/>
      </w:pPr>
    </w:p>
    <w:p w14:paraId="713C2817" w14:textId="77777777" w:rsidR="00EA2618" w:rsidRDefault="00EA2618">
      <w:pPr>
        <w:pStyle w:val="1"/>
      </w:pPr>
    </w:p>
    <w:p w14:paraId="2BDAF8B0" w14:textId="77777777" w:rsidR="00EA2618" w:rsidRDefault="00EA2618">
      <w:pPr>
        <w:pStyle w:val="1"/>
      </w:pPr>
    </w:p>
    <w:p w14:paraId="0A833502" w14:textId="77777777" w:rsidR="00EA2618" w:rsidRDefault="00EA2618">
      <w:pPr>
        <w:pStyle w:val="1"/>
      </w:pPr>
    </w:p>
    <w:p w14:paraId="669542A0" w14:textId="77777777" w:rsidR="00EA2618" w:rsidRDefault="00EA2618">
      <w:pPr>
        <w:pStyle w:val="1"/>
      </w:pPr>
    </w:p>
    <w:p w14:paraId="0729D71C" w14:textId="77777777" w:rsidR="00EA2618" w:rsidRDefault="00EA2618">
      <w:pPr>
        <w:pStyle w:val="1"/>
      </w:pPr>
    </w:p>
    <w:p w14:paraId="6B2DFE9F" w14:textId="77777777" w:rsidR="00EA2618" w:rsidRDefault="00EA2618">
      <w:pPr>
        <w:pStyle w:val="1"/>
      </w:pPr>
    </w:p>
    <w:p w14:paraId="5E8E1577" w14:textId="77777777" w:rsidR="00EA2618" w:rsidRDefault="00EA2618">
      <w:pPr>
        <w:pStyle w:val="1"/>
      </w:pPr>
    </w:p>
    <w:p w14:paraId="0BDA723E" w14:textId="77777777" w:rsidR="00EA2618" w:rsidRDefault="00EA2618">
      <w:pPr>
        <w:pStyle w:val="1"/>
      </w:pPr>
    </w:p>
    <w:p w14:paraId="565D593D" w14:textId="77777777" w:rsidR="00EA2618" w:rsidRDefault="00EA2618">
      <w:pPr>
        <w:pStyle w:val="1"/>
      </w:pPr>
    </w:p>
    <w:p w14:paraId="56355326" w14:textId="77777777" w:rsidR="00EA2618" w:rsidRDefault="00EA2618">
      <w:pPr>
        <w:pStyle w:val="1"/>
      </w:pPr>
    </w:p>
    <w:p w14:paraId="56C3B86A" w14:textId="77777777" w:rsidR="00EA2618" w:rsidRDefault="00FF2943">
      <w:pPr>
        <w:pStyle w:val="1"/>
      </w:pPr>
      <w:bookmarkStart w:id="7" w:name="_Toc204944548"/>
      <w:r>
        <w:t>2025 г.</w:t>
      </w:r>
      <w:bookmarkEnd w:id="7"/>
    </w:p>
    <w:p w14:paraId="2D868BA8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1DA87B02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6383C06F" w14:textId="77777777" w:rsidR="00EA2618" w:rsidRDefault="00FF2943">
      <w:pPr>
        <w:pStyle w:val="1f"/>
        <w:rPr>
          <w:rFonts w:ascii="Times New Roman" w:hAnsi="Times New Roman"/>
        </w:rPr>
      </w:pPr>
      <w:bookmarkStart w:id="8" w:name="_Toc204940958"/>
      <w:bookmarkStart w:id="9" w:name="_Toc204941402"/>
      <w:bookmarkStart w:id="10" w:name="_Toc204941545"/>
      <w:bookmarkStart w:id="11" w:name="_Toc204941688"/>
      <w:bookmarkStart w:id="12" w:name="_Toc204941849"/>
      <w:bookmarkStart w:id="13" w:name="_Toc204941992"/>
      <w:bookmarkStart w:id="14" w:name="_Toc204942192"/>
      <w:bookmarkStart w:id="15" w:name="_Toc204942758"/>
      <w:bookmarkStart w:id="16" w:name="_Toc204943180"/>
      <w:bookmarkStart w:id="17" w:name="_Toc204943351"/>
      <w:bookmarkStart w:id="18" w:name="_Toc204944013"/>
      <w:bookmarkStart w:id="19" w:name="_Toc204944156"/>
      <w:bookmarkStart w:id="20" w:name="_Toc204944299"/>
      <w:r>
        <w:rPr>
          <w:rFonts w:ascii="Times New Roman" w:hAnsi="Times New Roman"/>
        </w:rPr>
        <w:lastRenderedPageBreak/>
        <w:t>СОДЕРЖАНИЕ ПРОГРАММЫ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p w14:paraId="2B4338FD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  <w:hyperlink w:anchor="_Toc204940958" w:history="1">
        <w:r w:rsidRPr="0094525B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CEE1515" w14:textId="77777777" w:rsidR="00FF2943" w:rsidRDefault="00FF2943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59" w:history="1">
        <w:r w:rsidRPr="0094525B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94525B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4AB91EE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0" w:history="1">
        <w:r w:rsidRPr="0094525B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50A465B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1" w:history="1">
        <w:r w:rsidRPr="0094525B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639E44F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62" w:history="1">
        <w:r w:rsidRPr="0094525B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5F8569B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3" w:history="1">
        <w:r w:rsidRPr="0094525B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31F6314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4" w:history="1">
        <w:r w:rsidRPr="0094525B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628F040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65" w:history="1">
        <w:r w:rsidRPr="0094525B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B959600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6" w:history="1">
        <w:r w:rsidRPr="0094525B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4A8542B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0967" w:history="1">
        <w:r w:rsidRPr="0094525B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68B1CB1D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0968" w:history="1">
        <w:r w:rsidRPr="0094525B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_Toc204940968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72F888A1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21C28860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EF68C4A" w14:textId="77777777" w:rsidR="00EA2618" w:rsidRDefault="00FF2943">
      <w:pPr>
        <w:pStyle w:val="1f"/>
        <w:numPr>
          <w:ilvl w:val="0"/>
          <w:numId w:val="14"/>
        </w:numPr>
      </w:pPr>
      <w:bookmarkStart w:id="21" w:name="_Toc204940959"/>
      <w:bookmarkStart w:id="22" w:name="_Toc204941403"/>
      <w:bookmarkStart w:id="23" w:name="_Toc204941546"/>
      <w:bookmarkStart w:id="24" w:name="_Toc204941689"/>
      <w:bookmarkStart w:id="25" w:name="_Toc204941850"/>
      <w:bookmarkStart w:id="26" w:name="_Toc204941993"/>
      <w:bookmarkStart w:id="27" w:name="_Toc204942193"/>
      <w:bookmarkStart w:id="28" w:name="_Toc204942759"/>
      <w:bookmarkStart w:id="29" w:name="_Toc204943181"/>
      <w:bookmarkStart w:id="30" w:name="_Toc204943352"/>
      <w:bookmarkStart w:id="31" w:name="_Toc204944014"/>
      <w:bookmarkStart w:id="32" w:name="_Toc204944157"/>
      <w:bookmarkStart w:id="33" w:name="_Toc204944300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</w:p>
    <w:p w14:paraId="1370BC51" w14:textId="77777777" w:rsidR="00EA2618" w:rsidRDefault="00FF2943">
      <w:pPr>
        <w:pStyle w:val="1d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rFonts w:eastAsia="Segoe UI"/>
          <w:b/>
          <w:lang w:val="ru-RU"/>
        </w:rPr>
        <w:t>ОП.01 ЭЛЕМЕНТЫ ВЫСШЕЙ МАТЕМАТИКИ</w:t>
      </w:r>
      <w:r>
        <w:rPr>
          <w:rFonts w:eastAsia="Segoe UI"/>
          <w:lang w:val="ru-RU"/>
        </w:rPr>
        <w:t>»</w:t>
      </w:r>
    </w:p>
    <w:p w14:paraId="65544912" w14:textId="77777777" w:rsidR="00EA2618" w:rsidRDefault="00EA2618">
      <w:pPr>
        <w:pStyle w:val="1d"/>
        <w:rPr>
          <w:lang w:val="ru-RU"/>
        </w:rPr>
      </w:pPr>
    </w:p>
    <w:p w14:paraId="6D8426CE" w14:textId="77777777" w:rsidR="00EA2618" w:rsidRDefault="00FF2943">
      <w:pPr>
        <w:pStyle w:val="114"/>
        <w:rPr>
          <w:rFonts w:ascii="Times New Roman" w:hAnsi="Times New Roman"/>
        </w:rPr>
      </w:pPr>
      <w:bookmarkStart w:id="34" w:name="_Toc204940960"/>
      <w:bookmarkStart w:id="35" w:name="_Toc204941404"/>
      <w:bookmarkStart w:id="36" w:name="_Toc204941547"/>
      <w:bookmarkStart w:id="37" w:name="_Toc204941690"/>
      <w:bookmarkStart w:id="38" w:name="_Toc204941851"/>
      <w:bookmarkStart w:id="39" w:name="_Toc204941994"/>
      <w:bookmarkStart w:id="40" w:name="_Toc204942194"/>
      <w:bookmarkStart w:id="41" w:name="_Toc204942760"/>
      <w:bookmarkStart w:id="42" w:name="_Toc204943182"/>
      <w:bookmarkStart w:id="43" w:name="_Toc204943353"/>
      <w:bookmarkStart w:id="44" w:name="_Toc204944015"/>
      <w:bookmarkStart w:id="45" w:name="_Toc204944158"/>
      <w:bookmarkStart w:id="46" w:name="_Toc204944301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14:paraId="01D1A2ED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«Элементы высшей математики»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получение базовых знаний и формирование основных навыков, необходимых для решения задач по основным разделам изучаемой дисциплины (линейная алгебра, аналитическая геометрия, математический анализ), а так же развитие у обучающихся навыков математического мышления и навыков использования математических методов обработки данных; повышение математической культуры обучающихся для осуществления профессиональной деятельности в сфере информационных технологий.</w:t>
      </w:r>
      <w:proofErr w:type="gramEnd"/>
    </w:p>
    <w:p w14:paraId="62641BC3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«Элементы высшей математики» включена в обязательную часть общепрофессионального цикла образовательной программы.</w:t>
      </w:r>
    </w:p>
    <w:p w14:paraId="3589F47D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875386E" w14:textId="77777777" w:rsidR="00EA2618" w:rsidRDefault="00FF2943">
      <w:pPr>
        <w:pStyle w:val="114"/>
        <w:rPr>
          <w:rFonts w:ascii="Times New Roman" w:hAnsi="Times New Roman"/>
        </w:rPr>
      </w:pPr>
      <w:bookmarkStart w:id="47" w:name="_Toc204940961"/>
      <w:bookmarkStart w:id="48" w:name="_Toc204941405"/>
      <w:bookmarkStart w:id="49" w:name="_Toc204941548"/>
      <w:bookmarkStart w:id="50" w:name="_Toc204941691"/>
      <w:bookmarkStart w:id="51" w:name="_Toc204941852"/>
      <w:bookmarkStart w:id="52" w:name="_Toc204941995"/>
      <w:bookmarkStart w:id="53" w:name="_Toc204942195"/>
      <w:bookmarkStart w:id="54" w:name="_Toc204942761"/>
      <w:bookmarkStart w:id="55" w:name="_Toc204943183"/>
      <w:bookmarkStart w:id="56" w:name="_Toc204943354"/>
      <w:bookmarkStart w:id="57" w:name="_Toc204944016"/>
      <w:bookmarkStart w:id="58" w:name="_Toc204944159"/>
      <w:bookmarkStart w:id="59" w:name="_Toc204944302"/>
      <w:r>
        <w:rPr>
          <w:rFonts w:ascii="Times New Roman" w:hAnsi="Times New Roman"/>
        </w:rPr>
        <w:t>1.2. Планируемые результаты освоения дисциплины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</w:p>
    <w:p w14:paraId="14027F59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EDC3354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4108"/>
        <w:gridCol w:w="4394"/>
      </w:tblGrid>
      <w:tr w:rsidR="00EA2618" w14:paraId="04A77FB3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81548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</w:p>
          <w:p w14:paraId="32255DCC" w14:textId="77777777" w:rsidR="00EA2618" w:rsidRDefault="00EA2618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C318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E5E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2618" w14:paraId="4AAEED4A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AB30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29B1C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9D56847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B0E1CDF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47766FE0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25AECE8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B97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5475AD3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418336E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61DD210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7B496B86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EA2618" w14:paraId="2508ADDE" w14:textId="77777777"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023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5CD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6171670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структурировать получаемую информацию, оформлять результаты поиска;</w:t>
            </w:r>
          </w:p>
          <w:p w14:paraId="568B9FF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45838CD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62BEAEA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483E3BD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B844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015E35F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64A0C7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31CD1E1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</w:tr>
      <w:tr w:rsidR="00EA2618" w14:paraId="7B57583D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2D46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A94A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1465D3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7372821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0AF64D6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2605461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335F6F2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6F37C98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4A3A961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449C884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442423A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8385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54168C2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000B2AC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4775DFA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1010DF3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724FD2D0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</w:tr>
      <w:tr w:rsidR="00EA2618" w14:paraId="06F825CF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124E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19EC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2E45824D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4926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39219E5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</w:tr>
      <w:tr w:rsidR="00EA2618" w14:paraId="3B425258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F31D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7F56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0F4F14DE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проявлять толерантность в рабочем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коллективе;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039F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оформления документов; </w:t>
            </w:r>
          </w:p>
          <w:p w14:paraId="201C0D0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6F2D632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</w:tr>
      <w:tr w:rsidR="00EA2618" w14:paraId="0B8F0AE3" w14:textId="77777777">
        <w:trPr>
          <w:trHeight w:val="327"/>
        </w:trPr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DF3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ОК.06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6A3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3B1F8CE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446E754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5C96176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D3B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7E7FFDE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0F3B77E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7772D62A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</w:tr>
    </w:tbl>
    <w:p w14:paraId="09A1633C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F68B431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3ED5628A" w14:textId="77777777" w:rsidR="00EA2618" w:rsidRDefault="00FF2943">
      <w:pPr>
        <w:pStyle w:val="1f"/>
        <w:rPr>
          <w:rFonts w:ascii="Times New Roman" w:hAnsi="Times New Roman"/>
        </w:rPr>
      </w:pPr>
      <w:bookmarkStart w:id="60" w:name="_Toc204940962"/>
      <w:bookmarkStart w:id="61" w:name="_Toc204941406"/>
      <w:bookmarkStart w:id="62" w:name="_Toc204941549"/>
      <w:bookmarkStart w:id="63" w:name="_Toc204941692"/>
      <w:bookmarkStart w:id="64" w:name="_Toc204941853"/>
      <w:bookmarkStart w:id="65" w:name="_Toc204941996"/>
      <w:bookmarkStart w:id="66" w:name="_Toc204942196"/>
      <w:bookmarkStart w:id="67" w:name="_Toc204942762"/>
      <w:bookmarkStart w:id="68" w:name="_Toc204943184"/>
      <w:bookmarkStart w:id="69" w:name="_Toc204943355"/>
      <w:bookmarkStart w:id="70" w:name="_Toc204944017"/>
      <w:bookmarkStart w:id="71" w:name="_Toc204944160"/>
      <w:bookmarkStart w:id="72" w:name="_Toc204944303"/>
      <w:r>
        <w:rPr>
          <w:rFonts w:ascii="Times New Roman" w:hAnsi="Times New Roman"/>
        </w:rPr>
        <w:t>2. Структура и содержание ДИСЦИПЛИНЫ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14:paraId="1B321E74" w14:textId="77777777" w:rsidR="00EA2618" w:rsidRDefault="00FF2943">
      <w:pPr>
        <w:pStyle w:val="114"/>
        <w:rPr>
          <w:rFonts w:ascii="Times New Roman" w:hAnsi="Times New Roman"/>
        </w:rPr>
      </w:pPr>
      <w:bookmarkStart w:id="73" w:name="_Toc204940963"/>
      <w:bookmarkStart w:id="74" w:name="_Toc204941407"/>
      <w:bookmarkStart w:id="75" w:name="_Toc204941550"/>
      <w:bookmarkStart w:id="76" w:name="_Toc204941693"/>
      <w:bookmarkStart w:id="77" w:name="_Toc204941854"/>
      <w:bookmarkStart w:id="78" w:name="_Toc204941997"/>
      <w:bookmarkStart w:id="79" w:name="_Toc204942197"/>
      <w:bookmarkStart w:id="80" w:name="_Toc204942763"/>
      <w:bookmarkStart w:id="81" w:name="_Toc204943185"/>
      <w:bookmarkStart w:id="82" w:name="_Toc204943356"/>
      <w:bookmarkStart w:id="83" w:name="_Toc204944018"/>
      <w:bookmarkStart w:id="84" w:name="_Toc204944161"/>
      <w:bookmarkStart w:id="85" w:name="_Toc204944304"/>
      <w:r>
        <w:rPr>
          <w:rFonts w:ascii="Times New Roman" w:hAnsi="Times New Roman"/>
        </w:rPr>
        <w:t>2.1. Трудоемкость освоения дисциплины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5C0B6F61" w14:textId="77777777">
        <w:trPr>
          <w:trHeight w:val="23"/>
        </w:trPr>
        <w:tc>
          <w:tcPr>
            <w:tcW w:w="2460" w:type="pct"/>
            <w:vAlign w:val="center"/>
          </w:tcPr>
          <w:p w14:paraId="6CC7053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A1F9D8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9EAB41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638B8F56" w14:textId="77777777">
        <w:trPr>
          <w:trHeight w:val="23"/>
        </w:trPr>
        <w:tc>
          <w:tcPr>
            <w:tcW w:w="2460" w:type="pct"/>
            <w:vAlign w:val="center"/>
          </w:tcPr>
          <w:p w14:paraId="3DBCCFB4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0F7902B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1345" w:type="pct"/>
            <w:vAlign w:val="center"/>
          </w:tcPr>
          <w:p w14:paraId="3069BD2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2B8C4CC0" w14:textId="77777777">
        <w:trPr>
          <w:trHeight w:val="23"/>
        </w:trPr>
        <w:tc>
          <w:tcPr>
            <w:tcW w:w="2460" w:type="pct"/>
            <w:vAlign w:val="center"/>
          </w:tcPr>
          <w:p w14:paraId="7C06B938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28FC9786" w14:textId="5FE8CDEA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D4DC505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4A642327" w14:textId="77777777">
        <w:trPr>
          <w:trHeight w:val="23"/>
        </w:trPr>
        <w:tc>
          <w:tcPr>
            <w:tcW w:w="2460" w:type="pct"/>
            <w:vAlign w:val="center"/>
          </w:tcPr>
          <w:p w14:paraId="4069260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1CE406C7" w14:textId="1EB8A866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72E4B0EB" w14:textId="476A3598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24D8DFAF" w14:textId="77777777">
        <w:trPr>
          <w:trHeight w:val="23"/>
        </w:trPr>
        <w:tc>
          <w:tcPr>
            <w:tcW w:w="2460" w:type="pct"/>
            <w:vAlign w:val="center"/>
          </w:tcPr>
          <w:p w14:paraId="7EA56BB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B21BEBF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345" w:type="pct"/>
            <w:vAlign w:val="center"/>
          </w:tcPr>
          <w:p w14:paraId="489F5DA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2F09F466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71829DBD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3AEA3F9D" w14:textId="77777777" w:rsidR="00EA2618" w:rsidRDefault="00FF2943">
      <w:pPr>
        <w:pStyle w:val="114"/>
        <w:rPr>
          <w:rFonts w:ascii="Times New Roman" w:hAnsi="Times New Roman"/>
        </w:rPr>
      </w:pPr>
      <w:bookmarkStart w:id="86" w:name="_Toc204940964"/>
      <w:bookmarkStart w:id="87" w:name="_Toc204941408"/>
      <w:bookmarkStart w:id="88" w:name="_Toc204941551"/>
      <w:bookmarkStart w:id="89" w:name="_Toc204941694"/>
      <w:bookmarkStart w:id="90" w:name="_Toc204941855"/>
      <w:bookmarkStart w:id="91" w:name="_Toc204941998"/>
      <w:bookmarkStart w:id="92" w:name="_Toc204942198"/>
      <w:bookmarkStart w:id="93" w:name="_Toc204942764"/>
      <w:bookmarkStart w:id="94" w:name="_Toc204943186"/>
      <w:bookmarkStart w:id="95" w:name="_Toc204943357"/>
      <w:bookmarkStart w:id="96" w:name="_Toc204944019"/>
      <w:bookmarkStart w:id="97" w:name="_Toc204944162"/>
      <w:bookmarkStart w:id="98" w:name="_Toc204944305"/>
      <w:r>
        <w:rPr>
          <w:rFonts w:ascii="Times New Roman" w:hAnsi="Times New Roman"/>
        </w:rPr>
        <w:t>2.2. Примерное содержание дисциплины</w:t>
      </w:r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:rsidRPr="00FF2943" w14:paraId="28D76642" w14:textId="77777777">
        <w:trPr>
          <w:trHeight w:val="903"/>
        </w:trPr>
        <w:tc>
          <w:tcPr>
            <w:tcW w:w="2972" w:type="dxa"/>
            <w:vAlign w:val="center"/>
          </w:tcPr>
          <w:p w14:paraId="47974FDD" w14:textId="77777777" w:rsidR="00EA2618" w:rsidRPr="00FF2943" w:rsidRDefault="00FF2943" w:rsidP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12DFA55C" w14:textId="77777777" w:rsidR="00EA2618" w:rsidRPr="00FF2943" w:rsidRDefault="00FF2943" w:rsidP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:rsidRPr="00FF2943" w14:paraId="7FA8739C" w14:textId="77777777">
        <w:tc>
          <w:tcPr>
            <w:tcW w:w="9634" w:type="dxa"/>
            <w:gridSpan w:val="2"/>
          </w:tcPr>
          <w:p w14:paraId="6A7AAF6A" w14:textId="0D79D7A9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Раздел 1. Элементы линейной алгебры</w:t>
            </w: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(16 часов)</w:t>
            </w:r>
          </w:p>
        </w:tc>
      </w:tr>
      <w:tr w:rsidR="00EA2618" w:rsidRPr="00FF2943" w14:paraId="211CB24C" w14:textId="77777777">
        <w:tc>
          <w:tcPr>
            <w:tcW w:w="2972" w:type="dxa"/>
            <w:vMerge w:val="restart"/>
          </w:tcPr>
          <w:p w14:paraId="16533042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1.1 </w:t>
            </w:r>
          </w:p>
          <w:p w14:paraId="7C681C68" w14:textId="106F20DB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Матрицы и определители</w:t>
            </w:r>
          </w:p>
        </w:tc>
        <w:tc>
          <w:tcPr>
            <w:tcW w:w="6662" w:type="dxa"/>
          </w:tcPr>
          <w:p w14:paraId="4116C1F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:rsidRPr="00FF2943" w14:paraId="4CC161A2" w14:textId="77777777">
        <w:trPr>
          <w:trHeight w:val="396"/>
        </w:trPr>
        <w:tc>
          <w:tcPr>
            <w:tcW w:w="2972" w:type="dxa"/>
            <w:vMerge/>
          </w:tcPr>
          <w:p w14:paraId="64F0C79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4264F6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1. Определение матрицы. Действия над матрицами, их свойства. </w:t>
            </w:r>
          </w:p>
        </w:tc>
      </w:tr>
      <w:tr w:rsidR="00EA2618" w:rsidRPr="00FF2943" w14:paraId="0BBF9B3C" w14:textId="77777777">
        <w:trPr>
          <w:trHeight w:val="396"/>
        </w:trPr>
        <w:tc>
          <w:tcPr>
            <w:tcW w:w="2972" w:type="dxa"/>
            <w:vMerge/>
          </w:tcPr>
          <w:p w14:paraId="31CB72A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64FAFCC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Свойства определителей. Определители 2-го порядка и 3-го порядка, n-</w:t>
            </w:r>
            <w:proofErr w:type="spell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го</w:t>
            </w:r>
            <w:proofErr w:type="spell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порядка, вычисление определителей. </w:t>
            </w:r>
          </w:p>
        </w:tc>
      </w:tr>
      <w:tr w:rsidR="00EA2618" w:rsidRPr="00FF2943" w14:paraId="1E96DBAC" w14:textId="77777777">
        <w:trPr>
          <w:trHeight w:val="396"/>
        </w:trPr>
        <w:tc>
          <w:tcPr>
            <w:tcW w:w="2972" w:type="dxa"/>
            <w:vMerge/>
          </w:tcPr>
          <w:p w14:paraId="50B310D5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099928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Миноры и алгебраические дополнения. Разложение определителей по элементам строки или столбца.</w:t>
            </w:r>
          </w:p>
        </w:tc>
      </w:tr>
      <w:tr w:rsidR="00EA2618" w:rsidRPr="00FF2943" w14:paraId="7EDB9C47" w14:textId="77777777">
        <w:trPr>
          <w:trHeight w:val="396"/>
        </w:trPr>
        <w:tc>
          <w:tcPr>
            <w:tcW w:w="2972" w:type="dxa"/>
            <w:vMerge/>
          </w:tcPr>
          <w:p w14:paraId="1C7629C8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7C2DA9E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4. Определение матрицы. Действия над матрицами, их свойства. </w:t>
            </w:r>
          </w:p>
        </w:tc>
      </w:tr>
      <w:tr w:rsidR="00EA2618" w:rsidRPr="00FF2943" w14:paraId="703F039D" w14:textId="77777777">
        <w:trPr>
          <w:trHeight w:val="20"/>
        </w:trPr>
        <w:tc>
          <w:tcPr>
            <w:tcW w:w="2972" w:type="dxa"/>
            <w:vMerge/>
          </w:tcPr>
          <w:p w14:paraId="4A074F8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5837C2A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37706DE1" w14:textId="77777777">
        <w:trPr>
          <w:trHeight w:val="204"/>
        </w:trPr>
        <w:tc>
          <w:tcPr>
            <w:tcW w:w="2972" w:type="dxa"/>
            <w:vMerge/>
          </w:tcPr>
          <w:p w14:paraId="3C7A8C4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4637AF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Обратная матрица. Нахождение обратной матрицы через алгебраические дополнения.</w:t>
            </w:r>
          </w:p>
        </w:tc>
      </w:tr>
      <w:tr w:rsidR="00EA2618" w:rsidRPr="00FF2943" w14:paraId="184D5D4E" w14:textId="77777777">
        <w:trPr>
          <w:trHeight w:val="204"/>
        </w:trPr>
        <w:tc>
          <w:tcPr>
            <w:tcW w:w="2972" w:type="dxa"/>
            <w:vMerge/>
          </w:tcPr>
          <w:p w14:paraId="6F343404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0BC712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2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Элементарные преобразования матрицы. Нахождение обратной матрицы.</w:t>
            </w:r>
          </w:p>
        </w:tc>
      </w:tr>
      <w:tr w:rsidR="00EA2618" w:rsidRPr="00FF2943" w14:paraId="46D8FE4E" w14:textId="77777777">
        <w:trPr>
          <w:trHeight w:val="204"/>
        </w:trPr>
        <w:tc>
          <w:tcPr>
            <w:tcW w:w="2972" w:type="dxa"/>
            <w:vMerge/>
          </w:tcPr>
          <w:p w14:paraId="6B012A0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B69E0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3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определителей треугольной и диагональной матриц.</w:t>
            </w:r>
          </w:p>
        </w:tc>
      </w:tr>
      <w:tr w:rsidR="00FF2943" w:rsidRPr="00FF2943" w14:paraId="1C3FD63C" w14:textId="77777777">
        <w:trPr>
          <w:trHeight w:val="361"/>
        </w:trPr>
        <w:tc>
          <w:tcPr>
            <w:tcW w:w="2972" w:type="dxa"/>
            <w:vMerge/>
          </w:tcPr>
          <w:p w14:paraId="0DA0E409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ABAF08C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058DDBF" w14:textId="40AAE035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1C2075FB" w14:textId="77777777" w:rsidTr="00FF2943">
        <w:trPr>
          <w:trHeight w:val="132"/>
        </w:trPr>
        <w:tc>
          <w:tcPr>
            <w:tcW w:w="2972" w:type="dxa"/>
            <w:vMerge w:val="restart"/>
          </w:tcPr>
          <w:p w14:paraId="124C32F9" w14:textId="77777777" w:rsidR="00FF2943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1.2. </w:t>
            </w:r>
          </w:p>
          <w:p w14:paraId="580A7A5C" w14:textId="104C43E4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Системы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линейных</w:t>
            </w:r>
            <w:proofErr w:type="gramEnd"/>
          </w:p>
          <w:p w14:paraId="25050EF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уравнений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1BD0A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:rsidRPr="00FF2943" w14:paraId="7E9DDCF0" w14:textId="77777777">
        <w:trPr>
          <w:trHeight w:val="361"/>
        </w:trPr>
        <w:tc>
          <w:tcPr>
            <w:tcW w:w="2972" w:type="dxa"/>
            <w:vMerge/>
          </w:tcPr>
          <w:p w14:paraId="245AD37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0EF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1. Основные понятия системы линейных уравнений</w:t>
            </w:r>
          </w:p>
        </w:tc>
      </w:tr>
      <w:tr w:rsidR="00EA2618" w:rsidRPr="00FF2943" w14:paraId="6ADC7037" w14:textId="77777777">
        <w:trPr>
          <w:trHeight w:val="361"/>
        </w:trPr>
        <w:tc>
          <w:tcPr>
            <w:tcW w:w="2972" w:type="dxa"/>
            <w:vMerge/>
          </w:tcPr>
          <w:p w14:paraId="0931E0C5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A98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Правило решения произвольной системы линейных уравнений</w:t>
            </w:r>
          </w:p>
        </w:tc>
      </w:tr>
      <w:tr w:rsidR="00EA2618" w:rsidRPr="00FF2943" w14:paraId="0F88A2BB" w14:textId="77777777">
        <w:trPr>
          <w:trHeight w:val="361"/>
        </w:trPr>
        <w:tc>
          <w:tcPr>
            <w:tcW w:w="2972" w:type="dxa"/>
            <w:vMerge/>
          </w:tcPr>
          <w:p w14:paraId="25C9D575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BD8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Решение системы линейных уравнений методом Гаусса.</w:t>
            </w:r>
          </w:p>
        </w:tc>
      </w:tr>
      <w:tr w:rsidR="00EA2618" w:rsidRPr="00FF2943" w14:paraId="29F892C3" w14:textId="77777777" w:rsidTr="00FF2943">
        <w:trPr>
          <w:trHeight w:val="303"/>
        </w:trPr>
        <w:tc>
          <w:tcPr>
            <w:tcW w:w="2972" w:type="dxa"/>
            <w:vMerge/>
          </w:tcPr>
          <w:p w14:paraId="07D7A180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B5C8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4. Метод </w:t>
            </w:r>
            <w:proofErr w:type="spell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Крамера</w:t>
            </w:r>
            <w:proofErr w:type="spell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EA2618" w:rsidRPr="00FF2943" w14:paraId="63EE1583" w14:textId="77777777" w:rsidTr="00FF2943">
        <w:trPr>
          <w:trHeight w:val="136"/>
        </w:trPr>
        <w:tc>
          <w:tcPr>
            <w:tcW w:w="2972" w:type="dxa"/>
            <w:vMerge/>
          </w:tcPr>
          <w:p w14:paraId="40230AD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3EFAA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641F165B" w14:textId="77777777">
        <w:trPr>
          <w:trHeight w:val="137"/>
        </w:trPr>
        <w:tc>
          <w:tcPr>
            <w:tcW w:w="2972" w:type="dxa"/>
            <w:vMerge/>
          </w:tcPr>
          <w:p w14:paraId="3FBC2AB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080EF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4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Решение системы линейных уравнений по правилу </w:t>
            </w:r>
            <w:proofErr w:type="spell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Крамера</w:t>
            </w:r>
            <w:proofErr w:type="spell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  <w:tr w:rsidR="00EA2618" w:rsidRPr="00FF2943" w14:paraId="4872F9F8" w14:textId="77777777">
        <w:trPr>
          <w:trHeight w:val="298"/>
        </w:trPr>
        <w:tc>
          <w:tcPr>
            <w:tcW w:w="2972" w:type="dxa"/>
            <w:vMerge/>
          </w:tcPr>
          <w:p w14:paraId="17A9907B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75F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5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Решение системы линейных уравнений методом Гаусса</w:t>
            </w:r>
          </w:p>
        </w:tc>
      </w:tr>
      <w:tr w:rsidR="00FF2943" w:rsidRPr="00FF2943" w14:paraId="4813F523" w14:textId="77777777">
        <w:trPr>
          <w:trHeight w:val="361"/>
        </w:trPr>
        <w:tc>
          <w:tcPr>
            <w:tcW w:w="2972" w:type="dxa"/>
            <w:vMerge/>
          </w:tcPr>
          <w:p w14:paraId="7DEC8C7C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4F2F3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CE2E911" w14:textId="31D93F80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3D5E5EF1" w14:textId="77777777">
        <w:tc>
          <w:tcPr>
            <w:tcW w:w="9634" w:type="dxa"/>
            <w:gridSpan w:val="2"/>
          </w:tcPr>
          <w:p w14:paraId="40B00FE3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Раздел 2. Элементы аналитической геометрии</w:t>
            </w: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(12 часов)</w:t>
            </w:r>
          </w:p>
        </w:tc>
      </w:tr>
      <w:tr w:rsidR="00EA2618" w:rsidRPr="00FF2943" w14:paraId="3C14C707" w14:textId="77777777">
        <w:tc>
          <w:tcPr>
            <w:tcW w:w="2972" w:type="dxa"/>
            <w:vMerge w:val="restart"/>
          </w:tcPr>
          <w:p w14:paraId="58D5359A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2.1. </w:t>
            </w:r>
          </w:p>
          <w:p w14:paraId="686D1778" w14:textId="0676427F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Векторы и действия с ними</w:t>
            </w:r>
          </w:p>
        </w:tc>
        <w:tc>
          <w:tcPr>
            <w:tcW w:w="6662" w:type="dxa"/>
          </w:tcPr>
          <w:p w14:paraId="3C2A413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:rsidRPr="00FF2943" w14:paraId="325EF4FA" w14:textId="77777777">
        <w:trPr>
          <w:trHeight w:val="396"/>
        </w:trPr>
        <w:tc>
          <w:tcPr>
            <w:tcW w:w="2972" w:type="dxa"/>
            <w:vMerge/>
          </w:tcPr>
          <w:p w14:paraId="04242E8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7B1A132F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  <w:color w:val="000000"/>
              </w:rPr>
              <w:t>1.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Определение вектора. Операции над векторами, их свойства</w:t>
            </w:r>
          </w:p>
        </w:tc>
      </w:tr>
      <w:tr w:rsidR="00EA2618" w:rsidRPr="00FF2943" w14:paraId="68D62053" w14:textId="77777777">
        <w:trPr>
          <w:trHeight w:val="396"/>
        </w:trPr>
        <w:tc>
          <w:tcPr>
            <w:tcW w:w="2972" w:type="dxa"/>
            <w:vMerge/>
          </w:tcPr>
          <w:p w14:paraId="7FE8DAE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2321F58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  <w:color w:val="000000"/>
              </w:rPr>
              <w:t>2.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Вычисление скалярного, смешанного, векторного произведения векторов</w:t>
            </w:r>
          </w:p>
        </w:tc>
      </w:tr>
      <w:tr w:rsidR="00EA2618" w:rsidRPr="00FF2943" w14:paraId="4CBF4A20" w14:textId="77777777">
        <w:trPr>
          <w:trHeight w:val="396"/>
        </w:trPr>
        <w:tc>
          <w:tcPr>
            <w:tcW w:w="2972" w:type="dxa"/>
            <w:vMerge/>
          </w:tcPr>
          <w:p w14:paraId="79A304E3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7DFF788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  <w:color w:val="000000"/>
              </w:rPr>
              <w:t>3.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Приложения скалярного, смешанного, векторного произведения векторов</w:t>
            </w:r>
          </w:p>
        </w:tc>
      </w:tr>
      <w:tr w:rsidR="00FF2943" w:rsidRPr="00FF2943" w14:paraId="1EA3AAA9" w14:textId="77777777" w:rsidTr="00FF2943">
        <w:trPr>
          <w:trHeight w:val="20"/>
        </w:trPr>
        <w:tc>
          <w:tcPr>
            <w:tcW w:w="2972" w:type="dxa"/>
            <w:vMerge/>
          </w:tcPr>
          <w:p w14:paraId="618B964C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B315D36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311D84C" w14:textId="5FD1C565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5A52FA2E" w14:textId="77777777">
        <w:trPr>
          <w:trHeight w:val="361"/>
        </w:trPr>
        <w:tc>
          <w:tcPr>
            <w:tcW w:w="2972" w:type="dxa"/>
            <w:vMerge/>
          </w:tcPr>
          <w:p w14:paraId="77639172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1CFC20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</w:tc>
      </w:tr>
      <w:tr w:rsidR="00EA2618" w:rsidRPr="00FF2943" w14:paraId="334558F1" w14:textId="77777777">
        <w:trPr>
          <w:trHeight w:val="361"/>
        </w:trPr>
        <w:tc>
          <w:tcPr>
            <w:tcW w:w="2972" w:type="dxa"/>
            <w:vMerge w:val="restart"/>
          </w:tcPr>
          <w:p w14:paraId="01E1A4AF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2.2. </w:t>
            </w:r>
          </w:p>
          <w:p w14:paraId="3C5491AD" w14:textId="487776EF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Аналитическая геометрия на плоскости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560F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:rsidRPr="00FF2943" w14:paraId="1CA13F24" w14:textId="77777777">
        <w:trPr>
          <w:trHeight w:val="361"/>
        </w:trPr>
        <w:tc>
          <w:tcPr>
            <w:tcW w:w="2972" w:type="dxa"/>
            <w:vMerge/>
          </w:tcPr>
          <w:p w14:paraId="0671E96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AB5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1.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Уравнение прямой на плоскости</w:t>
            </w:r>
            <w:proofErr w:type="gramEnd"/>
          </w:p>
        </w:tc>
      </w:tr>
      <w:tr w:rsidR="00EA2618" w:rsidRPr="00FF2943" w14:paraId="7AA71C24" w14:textId="77777777">
        <w:trPr>
          <w:trHeight w:val="361"/>
        </w:trPr>
        <w:tc>
          <w:tcPr>
            <w:tcW w:w="2972" w:type="dxa"/>
            <w:vMerge/>
          </w:tcPr>
          <w:p w14:paraId="70FFF854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6ADD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2. Угол между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прямыми</w:t>
            </w:r>
            <w:proofErr w:type="gram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Расстояние от точки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до</w:t>
            </w:r>
            <w:proofErr w:type="gram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прямой</w:t>
            </w:r>
          </w:p>
        </w:tc>
      </w:tr>
      <w:tr w:rsidR="00EA2618" w:rsidRPr="00FF2943" w14:paraId="59BCF282" w14:textId="77777777">
        <w:trPr>
          <w:trHeight w:val="361"/>
        </w:trPr>
        <w:tc>
          <w:tcPr>
            <w:tcW w:w="2972" w:type="dxa"/>
            <w:vMerge/>
          </w:tcPr>
          <w:p w14:paraId="77EF7C8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0CC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Линии второго порядка на плоскости</w:t>
            </w:r>
          </w:p>
        </w:tc>
      </w:tr>
      <w:tr w:rsidR="00EA2618" w:rsidRPr="00FF2943" w14:paraId="15ADEE85" w14:textId="77777777">
        <w:trPr>
          <w:trHeight w:val="361"/>
        </w:trPr>
        <w:tc>
          <w:tcPr>
            <w:tcW w:w="2972" w:type="dxa"/>
            <w:vMerge/>
          </w:tcPr>
          <w:p w14:paraId="40B03D7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E39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4. Кривые второго порядка: канонические уравнения окружности, эллипса, гиперболы и параболы.</w:t>
            </w:r>
          </w:p>
        </w:tc>
      </w:tr>
      <w:tr w:rsidR="00EA2618" w:rsidRPr="00FF2943" w14:paraId="6D0156B5" w14:textId="77777777">
        <w:trPr>
          <w:trHeight w:val="361"/>
        </w:trPr>
        <w:tc>
          <w:tcPr>
            <w:tcW w:w="2972" w:type="dxa"/>
            <w:vMerge/>
          </w:tcPr>
          <w:p w14:paraId="4CA42AA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05F7D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4E62EC5C" w14:textId="77777777">
        <w:trPr>
          <w:trHeight w:val="137"/>
        </w:trPr>
        <w:tc>
          <w:tcPr>
            <w:tcW w:w="2972" w:type="dxa"/>
            <w:vMerge/>
          </w:tcPr>
          <w:p w14:paraId="67683DA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2696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6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Решение задач по аналитической геометрии.</w:t>
            </w:r>
          </w:p>
        </w:tc>
      </w:tr>
      <w:tr w:rsidR="00FF2943" w:rsidRPr="00FF2943" w14:paraId="65B4C299" w14:textId="77777777">
        <w:trPr>
          <w:trHeight w:val="361"/>
        </w:trPr>
        <w:tc>
          <w:tcPr>
            <w:tcW w:w="2972" w:type="dxa"/>
            <w:vMerge/>
          </w:tcPr>
          <w:p w14:paraId="441271FE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2DEDF1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B563825" w14:textId="0E0E2094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56C07062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629A5BC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Раздел 3. Основы математического анализа (52 часа)</w:t>
            </w:r>
          </w:p>
        </w:tc>
      </w:tr>
      <w:tr w:rsidR="00EA2618" w:rsidRPr="00FF2943" w14:paraId="5E39D50E" w14:textId="77777777" w:rsidTr="00FF2943">
        <w:trPr>
          <w:trHeight w:val="214"/>
        </w:trPr>
        <w:tc>
          <w:tcPr>
            <w:tcW w:w="2972" w:type="dxa"/>
            <w:vMerge w:val="restart"/>
          </w:tcPr>
          <w:p w14:paraId="2FA4402F" w14:textId="77777777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3.1. </w:t>
            </w:r>
          </w:p>
          <w:p w14:paraId="4B3F2A1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Теория пределов.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E4DC1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6A89022E" w14:textId="77777777">
        <w:trPr>
          <w:trHeight w:val="361"/>
        </w:trPr>
        <w:tc>
          <w:tcPr>
            <w:tcW w:w="2972" w:type="dxa"/>
            <w:vMerge/>
          </w:tcPr>
          <w:p w14:paraId="6BAF622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A433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1.Числовые последовательности. Предел функции. Свойства пределов</w:t>
            </w:r>
          </w:p>
        </w:tc>
      </w:tr>
      <w:tr w:rsidR="00EA2618" w:rsidRPr="00FF2943" w14:paraId="444A5BA3" w14:textId="77777777" w:rsidTr="00FF2943">
        <w:trPr>
          <w:trHeight w:val="281"/>
        </w:trPr>
        <w:tc>
          <w:tcPr>
            <w:tcW w:w="2972" w:type="dxa"/>
            <w:vMerge/>
          </w:tcPr>
          <w:p w14:paraId="25258DC2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064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Замечательные пределы, раскрытие неопределенностей</w:t>
            </w:r>
          </w:p>
        </w:tc>
      </w:tr>
      <w:tr w:rsidR="00EA2618" w:rsidRPr="00FF2943" w14:paraId="0B761237" w14:textId="77777777" w:rsidTr="00FF2943">
        <w:trPr>
          <w:trHeight w:val="188"/>
        </w:trPr>
        <w:tc>
          <w:tcPr>
            <w:tcW w:w="2972" w:type="dxa"/>
            <w:vMerge/>
          </w:tcPr>
          <w:p w14:paraId="73AA67B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8A3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Односторонние пределы, классификация точек разрыва</w:t>
            </w:r>
          </w:p>
        </w:tc>
      </w:tr>
      <w:tr w:rsidR="00EA2618" w:rsidRPr="00FF2943" w14:paraId="47E8A02E" w14:textId="77777777" w:rsidTr="00FF2943">
        <w:trPr>
          <w:trHeight w:val="289"/>
        </w:trPr>
        <w:tc>
          <w:tcPr>
            <w:tcW w:w="2972" w:type="dxa"/>
            <w:vMerge/>
          </w:tcPr>
          <w:p w14:paraId="4BA5898B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A70D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465143DC" w14:textId="77777777">
        <w:trPr>
          <w:trHeight w:val="361"/>
        </w:trPr>
        <w:tc>
          <w:tcPr>
            <w:tcW w:w="2972" w:type="dxa"/>
            <w:vMerge/>
          </w:tcPr>
          <w:p w14:paraId="4255F30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5596" w14:textId="77777777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316"/>
              </w:tabs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7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Раскрытие неопределенностей. Правило </w:t>
            </w:r>
          </w:p>
          <w:p w14:paraId="35D84EB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Лопиталя</w:t>
            </w:r>
            <w:proofErr w:type="spell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</w:tr>
      <w:tr w:rsidR="00EA2618" w:rsidRPr="00FF2943" w14:paraId="2E02DE97" w14:textId="77777777">
        <w:trPr>
          <w:trHeight w:val="361"/>
        </w:trPr>
        <w:tc>
          <w:tcPr>
            <w:tcW w:w="2972" w:type="dxa"/>
            <w:vMerge/>
          </w:tcPr>
          <w:p w14:paraId="36A5264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AB6C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8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пределов с помощью замечательных</w:t>
            </w:r>
          </w:p>
        </w:tc>
      </w:tr>
      <w:tr w:rsidR="00FF2943" w:rsidRPr="00FF2943" w14:paraId="208D459F" w14:textId="77777777">
        <w:trPr>
          <w:trHeight w:val="361"/>
        </w:trPr>
        <w:tc>
          <w:tcPr>
            <w:tcW w:w="2972" w:type="dxa"/>
            <w:vMerge/>
          </w:tcPr>
          <w:p w14:paraId="3F2208B8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A0387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7B547B9" w14:textId="636608BD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0B42A835" w14:textId="77777777" w:rsidTr="00FF2943">
        <w:trPr>
          <w:trHeight w:val="220"/>
        </w:trPr>
        <w:tc>
          <w:tcPr>
            <w:tcW w:w="2972" w:type="dxa"/>
            <w:vMerge w:val="restart"/>
          </w:tcPr>
          <w:p w14:paraId="66B4AE30" w14:textId="77777777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ab/>
            </w: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Тема 3.2.</w:t>
            </w:r>
          </w:p>
          <w:p w14:paraId="3C8B67F1" w14:textId="77777777" w:rsidR="00EA2618" w:rsidRPr="00FF2943" w:rsidRDefault="00FF2943" w:rsidP="00FF2943">
            <w:pPr>
              <w:tabs>
                <w:tab w:val="left" w:pos="1927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Дифференциальное исчисление функций одной действительной </w:t>
            </w: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переменной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F4FB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EA2618" w:rsidRPr="00FF2943" w14:paraId="01986376" w14:textId="77777777">
        <w:trPr>
          <w:trHeight w:val="361"/>
        </w:trPr>
        <w:tc>
          <w:tcPr>
            <w:tcW w:w="2972" w:type="dxa"/>
            <w:vMerge/>
          </w:tcPr>
          <w:p w14:paraId="173BA29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451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1. Определение производной функции. Производные основных элементарных функций. </w:t>
            </w:r>
          </w:p>
        </w:tc>
      </w:tr>
      <w:tr w:rsidR="00EA2618" w:rsidRPr="00FF2943" w14:paraId="66A0F538" w14:textId="77777777">
        <w:trPr>
          <w:trHeight w:val="361"/>
        </w:trPr>
        <w:tc>
          <w:tcPr>
            <w:tcW w:w="2972" w:type="dxa"/>
            <w:vMerge/>
          </w:tcPr>
          <w:p w14:paraId="4E2C67E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FD8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Дифференцируемость функции. Дифференциал функции.</w:t>
            </w:r>
          </w:p>
        </w:tc>
      </w:tr>
      <w:tr w:rsidR="00EA2618" w:rsidRPr="00FF2943" w14:paraId="35F1EE59" w14:textId="77777777">
        <w:trPr>
          <w:trHeight w:val="361"/>
        </w:trPr>
        <w:tc>
          <w:tcPr>
            <w:tcW w:w="2972" w:type="dxa"/>
            <w:vMerge/>
          </w:tcPr>
          <w:p w14:paraId="47EC4DD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266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Правила дифференцирования: производная суммы, произведения и частного функций.</w:t>
            </w:r>
          </w:p>
        </w:tc>
      </w:tr>
      <w:tr w:rsidR="00EA2618" w:rsidRPr="00FF2943" w14:paraId="40B6312E" w14:textId="77777777">
        <w:trPr>
          <w:trHeight w:val="361"/>
        </w:trPr>
        <w:tc>
          <w:tcPr>
            <w:tcW w:w="2972" w:type="dxa"/>
            <w:vMerge/>
          </w:tcPr>
          <w:p w14:paraId="1D519743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4B16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4. Производная сложной функции.</w:t>
            </w:r>
          </w:p>
        </w:tc>
      </w:tr>
      <w:tr w:rsidR="00EA2618" w:rsidRPr="00FF2943" w14:paraId="4E65195B" w14:textId="77777777">
        <w:trPr>
          <w:trHeight w:val="361"/>
        </w:trPr>
        <w:tc>
          <w:tcPr>
            <w:tcW w:w="2972" w:type="dxa"/>
            <w:vMerge/>
          </w:tcPr>
          <w:p w14:paraId="2889821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14231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5. Производные и дифференциалы высших порядков.</w:t>
            </w:r>
          </w:p>
        </w:tc>
      </w:tr>
      <w:tr w:rsidR="00EA2618" w:rsidRPr="00FF2943" w14:paraId="6BAEC453" w14:textId="77777777">
        <w:trPr>
          <w:trHeight w:val="361"/>
        </w:trPr>
        <w:tc>
          <w:tcPr>
            <w:tcW w:w="2972" w:type="dxa"/>
            <w:vMerge/>
          </w:tcPr>
          <w:p w14:paraId="178AA3CF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F751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13994573" w14:textId="77777777">
        <w:trPr>
          <w:trHeight w:val="361"/>
        </w:trPr>
        <w:tc>
          <w:tcPr>
            <w:tcW w:w="2972" w:type="dxa"/>
            <w:vMerge/>
          </w:tcPr>
          <w:p w14:paraId="2AAEA58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06B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9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производных с помощью таблицы. Вычисление производных сложных функций.</w:t>
            </w:r>
          </w:p>
        </w:tc>
      </w:tr>
      <w:tr w:rsidR="00EA2618" w:rsidRPr="00FF2943" w14:paraId="7F9BF71F" w14:textId="77777777">
        <w:trPr>
          <w:trHeight w:val="361"/>
        </w:trPr>
        <w:tc>
          <w:tcPr>
            <w:tcW w:w="2972" w:type="dxa"/>
            <w:vMerge/>
          </w:tcPr>
          <w:p w14:paraId="7A09F682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E01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10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производных высших порядков.</w:t>
            </w:r>
          </w:p>
        </w:tc>
      </w:tr>
      <w:tr w:rsidR="00EA2618" w:rsidRPr="00FF2943" w14:paraId="08573D1C" w14:textId="77777777">
        <w:trPr>
          <w:trHeight w:val="361"/>
        </w:trPr>
        <w:tc>
          <w:tcPr>
            <w:tcW w:w="2972" w:type="dxa"/>
            <w:vMerge/>
          </w:tcPr>
          <w:p w14:paraId="1D644A9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2CB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11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Возрастание и убывание функций. Экстремумы. Выпуклость функций. Точки перегиба.</w:t>
            </w:r>
          </w:p>
        </w:tc>
      </w:tr>
      <w:tr w:rsidR="00EA2618" w:rsidRPr="00FF2943" w14:paraId="03FF2DDD" w14:textId="77777777">
        <w:trPr>
          <w:trHeight w:val="361"/>
        </w:trPr>
        <w:tc>
          <w:tcPr>
            <w:tcW w:w="2972" w:type="dxa"/>
            <w:vMerge/>
          </w:tcPr>
          <w:p w14:paraId="15D0049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994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12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Асимптоты.</w:t>
            </w:r>
          </w:p>
        </w:tc>
      </w:tr>
      <w:tr w:rsidR="00FF2943" w:rsidRPr="00FF2943" w14:paraId="0F08674D" w14:textId="77777777">
        <w:trPr>
          <w:trHeight w:val="361"/>
        </w:trPr>
        <w:tc>
          <w:tcPr>
            <w:tcW w:w="2972" w:type="dxa"/>
            <w:vMerge/>
          </w:tcPr>
          <w:p w14:paraId="6F8F39AB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2152C4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4A452C6" w14:textId="2B71084A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329DDB65" w14:textId="77777777" w:rsidTr="00FF2943">
        <w:trPr>
          <w:trHeight w:val="277"/>
        </w:trPr>
        <w:tc>
          <w:tcPr>
            <w:tcW w:w="2972" w:type="dxa"/>
            <w:vMerge w:val="restart"/>
          </w:tcPr>
          <w:p w14:paraId="506FA1A1" w14:textId="77777777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Тема 3.3.</w:t>
            </w:r>
          </w:p>
          <w:p w14:paraId="6598813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Интегральное исчисление функций одной действительной переменной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A2121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26F69D7F" w14:textId="77777777">
        <w:trPr>
          <w:trHeight w:val="361"/>
        </w:trPr>
        <w:tc>
          <w:tcPr>
            <w:tcW w:w="2972" w:type="dxa"/>
            <w:vMerge/>
          </w:tcPr>
          <w:p w14:paraId="6CF68B0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92F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1. Неопределенный и определенный интеграл и его свойства</w:t>
            </w:r>
          </w:p>
        </w:tc>
      </w:tr>
      <w:tr w:rsidR="00EA2618" w:rsidRPr="00FF2943" w14:paraId="33037DC5" w14:textId="77777777">
        <w:trPr>
          <w:trHeight w:val="361"/>
        </w:trPr>
        <w:tc>
          <w:tcPr>
            <w:tcW w:w="2972" w:type="dxa"/>
            <w:vMerge/>
          </w:tcPr>
          <w:p w14:paraId="5E04E3B5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7709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Несобственные интегралы с бесконечными пределами интегрирования</w:t>
            </w:r>
          </w:p>
        </w:tc>
      </w:tr>
      <w:tr w:rsidR="00EA2618" w:rsidRPr="00FF2943" w14:paraId="45A5BC86" w14:textId="77777777">
        <w:trPr>
          <w:trHeight w:val="361"/>
        </w:trPr>
        <w:tc>
          <w:tcPr>
            <w:tcW w:w="2972" w:type="dxa"/>
            <w:vMerge/>
          </w:tcPr>
          <w:p w14:paraId="27FCBED1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200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Вычисление определенных интегралов. Применение определенных интегралов</w:t>
            </w:r>
          </w:p>
        </w:tc>
      </w:tr>
      <w:tr w:rsidR="00EA2618" w:rsidRPr="00FF2943" w14:paraId="711C6943" w14:textId="77777777">
        <w:trPr>
          <w:trHeight w:val="361"/>
        </w:trPr>
        <w:tc>
          <w:tcPr>
            <w:tcW w:w="2972" w:type="dxa"/>
            <w:vMerge/>
          </w:tcPr>
          <w:p w14:paraId="023E4BA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146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3142A425" w14:textId="77777777">
        <w:trPr>
          <w:trHeight w:val="361"/>
        </w:trPr>
        <w:tc>
          <w:tcPr>
            <w:tcW w:w="2972" w:type="dxa"/>
            <w:vMerge/>
          </w:tcPr>
          <w:p w14:paraId="69FF1DA2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B813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13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Приведение интегралов к </w:t>
            </w:r>
            <w:proofErr w:type="gramStart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табличным</w:t>
            </w:r>
            <w:proofErr w:type="gramEnd"/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Интегрирование по частям. Метод подстановки</w:t>
            </w:r>
          </w:p>
        </w:tc>
      </w:tr>
      <w:tr w:rsidR="00EA2618" w:rsidRPr="00FF2943" w14:paraId="461369D5" w14:textId="77777777">
        <w:trPr>
          <w:trHeight w:val="361"/>
        </w:trPr>
        <w:tc>
          <w:tcPr>
            <w:tcW w:w="2972" w:type="dxa"/>
            <w:vMerge/>
          </w:tcPr>
          <w:p w14:paraId="649FE100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BABA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14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определенных интегралов заменой переменной и по частям.</w:t>
            </w:r>
          </w:p>
        </w:tc>
      </w:tr>
      <w:tr w:rsidR="00EA2618" w:rsidRPr="00FF2943" w14:paraId="1609EF0D" w14:textId="77777777">
        <w:trPr>
          <w:trHeight w:val="361"/>
        </w:trPr>
        <w:tc>
          <w:tcPr>
            <w:tcW w:w="2972" w:type="dxa"/>
            <w:vMerge/>
          </w:tcPr>
          <w:p w14:paraId="71CFD84F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36E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15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Приложение определенного интеграла в геометрии. </w:t>
            </w:r>
          </w:p>
        </w:tc>
      </w:tr>
      <w:tr w:rsidR="00EA2618" w:rsidRPr="00FF2943" w14:paraId="40BCC469" w14:textId="77777777">
        <w:trPr>
          <w:trHeight w:val="361"/>
        </w:trPr>
        <w:tc>
          <w:tcPr>
            <w:tcW w:w="2972" w:type="dxa"/>
            <w:vMerge/>
          </w:tcPr>
          <w:p w14:paraId="16248E1B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671F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16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площадей фигур с помощью определенных интегралов.</w:t>
            </w:r>
          </w:p>
        </w:tc>
      </w:tr>
      <w:tr w:rsidR="00FF2943" w:rsidRPr="00FF2943" w14:paraId="613E881D" w14:textId="77777777">
        <w:trPr>
          <w:trHeight w:val="361"/>
        </w:trPr>
        <w:tc>
          <w:tcPr>
            <w:tcW w:w="2972" w:type="dxa"/>
            <w:vMerge/>
          </w:tcPr>
          <w:p w14:paraId="24C7DA2C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B8CF22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2097E49" w14:textId="18EF1AEE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30E0A35E" w14:textId="77777777" w:rsidTr="00FF2943">
        <w:trPr>
          <w:trHeight w:val="262"/>
        </w:trPr>
        <w:tc>
          <w:tcPr>
            <w:tcW w:w="2972" w:type="dxa"/>
            <w:vMerge w:val="restart"/>
          </w:tcPr>
          <w:p w14:paraId="36F8B952" w14:textId="77777777" w:rsidR="00EA2618" w:rsidRPr="00FF2943" w:rsidRDefault="00FF2943" w:rsidP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Тема 3.4.</w:t>
            </w:r>
          </w:p>
          <w:p w14:paraId="7EEA512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Дифференциальное исчисление функций нескольких переменных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771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40C125B5" w14:textId="77777777">
        <w:trPr>
          <w:trHeight w:val="361"/>
        </w:trPr>
        <w:tc>
          <w:tcPr>
            <w:tcW w:w="2972" w:type="dxa"/>
            <w:vMerge/>
          </w:tcPr>
          <w:p w14:paraId="34E82A4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03E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1. Предел и непрерывность функции нескольких переменных</w:t>
            </w:r>
          </w:p>
        </w:tc>
      </w:tr>
      <w:tr w:rsidR="00EA2618" w:rsidRPr="00FF2943" w14:paraId="0373591D" w14:textId="77777777">
        <w:trPr>
          <w:trHeight w:val="361"/>
        </w:trPr>
        <w:tc>
          <w:tcPr>
            <w:tcW w:w="2972" w:type="dxa"/>
            <w:vMerge/>
          </w:tcPr>
          <w:p w14:paraId="4CD06F7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0F27B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Частные производные. Дифференцируемость функции нескольких переменных</w:t>
            </w:r>
          </w:p>
        </w:tc>
      </w:tr>
      <w:tr w:rsidR="00EA2618" w:rsidRPr="00FF2943" w14:paraId="526A1493" w14:textId="77777777">
        <w:trPr>
          <w:trHeight w:val="361"/>
        </w:trPr>
        <w:tc>
          <w:tcPr>
            <w:tcW w:w="2972" w:type="dxa"/>
            <w:vMerge/>
          </w:tcPr>
          <w:p w14:paraId="7B2E6DE5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EB8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Производные высших порядков и дифференциалы высших порядков</w:t>
            </w:r>
          </w:p>
        </w:tc>
      </w:tr>
      <w:tr w:rsidR="00EA2618" w:rsidRPr="00FF2943" w14:paraId="54E18D18" w14:textId="77777777">
        <w:trPr>
          <w:trHeight w:val="361"/>
        </w:trPr>
        <w:tc>
          <w:tcPr>
            <w:tcW w:w="2972" w:type="dxa"/>
            <w:vMerge/>
          </w:tcPr>
          <w:p w14:paraId="4AA41B47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3E6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73AF34FE" w14:textId="77777777">
        <w:trPr>
          <w:trHeight w:val="361"/>
        </w:trPr>
        <w:tc>
          <w:tcPr>
            <w:tcW w:w="2972" w:type="dxa"/>
            <w:vMerge/>
          </w:tcPr>
          <w:p w14:paraId="6BEEBAD7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C43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17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Нахождение области определения и вычисление пределов для функции нескольких переменных</w:t>
            </w:r>
          </w:p>
        </w:tc>
      </w:tr>
      <w:tr w:rsidR="00EA2618" w:rsidRPr="00FF2943" w14:paraId="319B7D74" w14:textId="77777777">
        <w:trPr>
          <w:trHeight w:val="361"/>
        </w:trPr>
        <w:tc>
          <w:tcPr>
            <w:tcW w:w="2972" w:type="dxa"/>
            <w:vMerge/>
          </w:tcPr>
          <w:p w14:paraId="2390F680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5AA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18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Вычисление частных производных и дифференциалов функций нескольких переменных</w:t>
            </w:r>
          </w:p>
        </w:tc>
      </w:tr>
      <w:tr w:rsidR="00FF2943" w:rsidRPr="00FF2943" w14:paraId="130E9F2A" w14:textId="77777777">
        <w:trPr>
          <w:trHeight w:val="361"/>
        </w:trPr>
        <w:tc>
          <w:tcPr>
            <w:tcW w:w="2972" w:type="dxa"/>
            <w:vMerge/>
          </w:tcPr>
          <w:p w14:paraId="35289B3D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7BC8D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1D853AA" w14:textId="50997059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2000D0E2" w14:textId="77777777">
        <w:trPr>
          <w:trHeight w:val="361"/>
        </w:trPr>
        <w:tc>
          <w:tcPr>
            <w:tcW w:w="2972" w:type="dxa"/>
            <w:vMerge w:val="restart"/>
          </w:tcPr>
          <w:p w14:paraId="32FCD23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3.5.</w:t>
            </w:r>
          </w:p>
          <w:p w14:paraId="28197E8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Интегральное исчисление функций нескольких переменных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7756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406BD596" w14:textId="77777777" w:rsidTr="00FF2943">
        <w:trPr>
          <w:trHeight w:val="193"/>
        </w:trPr>
        <w:tc>
          <w:tcPr>
            <w:tcW w:w="2972" w:type="dxa"/>
            <w:vMerge/>
          </w:tcPr>
          <w:p w14:paraId="5A5A325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F7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1. Двойные интегралы и их свойства</w:t>
            </w:r>
          </w:p>
        </w:tc>
      </w:tr>
      <w:tr w:rsidR="00EA2618" w:rsidRPr="00FF2943" w14:paraId="7388460F" w14:textId="77777777" w:rsidTr="00FF2943">
        <w:trPr>
          <w:trHeight w:val="212"/>
        </w:trPr>
        <w:tc>
          <w:tcPr>
            <w:tcW w:w="2972" w:type="dxa"/>
            <w:vMerge/>
          </w:tcPr>
          <w:p w14:paraId="03EDB0E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B72E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2. Повторные интегралы</w:t>
            </w:r>
          </w:p>
        </w:tc>
      </w:tr>
      <w:tr w:rsidR="00EA2618" w:rsidRPr="00FF2943" w14:paraId="36CEB516" w14:textId="77777777">
        <w:trPr>
          <w:trHeight w:val="361"/>
        </w:trPr>
        <w:tc>
          <w:tcPr>
            <w:tcW w:w="2972" w:type="dxa"/>
            <w:vMerge/>
          </w:tcPr>
          <w:p w14:paraId="4DF4B24C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E96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3. Приложение двойных интегралов</w:t>
            </w:r>
          </w:p>
        </w:tc>
      </w:tr>
      <w:tr w:rsidR="00EA2618" w:rsidRPr="00FF2943" w14:paraId="364E682E" w14:textId="77777777">
        <w:trPr>
          <w:trHeight w:val="361"/>
        </w:trPr>
        <w:tc>
          <w:tcPr>
            <w:tcW w:w="2972" w:type="dxa"/>
            <w:vMerge/>
          </w:tcPr>
          <w:p w14:paraId="3305EE53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BE1F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Cs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310F36EB" w14:textId="77777777">
        <w:trPr>
          <w:trHeight w:val="361"/>
        </w:trPr>
        <w:tc>
          <w:tcPr>
            <w:tcW w:w="2972" w:type="dxa"/>
            <w:vMerge/>
          </w:tcPr>
          <w:p w14:paraId="78FF7A0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9967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19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Приложение двойных интегралов в геометрии.</w:t>
            </w:r>
          </w:p>
        </w:tc>
      </w:tr>
      <w:tr w:rsidR="00EA2618" w:rsidRPr="00FF2943" w14:paraId="006E2643" w14:textId="77777777">
        <w:trPr>
          <w:trHeight w:val="361"/>
        </w:trPr>
        <w:tc>
          <w:tcPr>
            <w:tcW w:w="2972" w:type="dxa"/>
            <w:vMerge/>
          </w:tcPr>
          <w:p w14:paraId="2FBA9270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ADF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20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Решение задач на приложение двойных интегралов.</w:t>
            </w:r>
          </w:p>
        </w:tc>
      </w:tr>
      <w:tr w:rsidR="00FF2943" w:rsidRPr="00FF2943" w14:paraId="592B816D" w14:textId="77777777">
        <w:trPr>
          <w:trHeight w:val="361"/>
        </w:trPr>
        <w:tc>
          <w:tcPr>
            <w:tcW w:w="2972" w:type="dxa"/>
            <w:vMerge/>
          </w:tcPr>
          <w:p w14:paraId="1CBE89CC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75D7D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4B90617" w14:textId="51EA5CC0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383B1665" w14:textId="77777777">
        <w:trPr>
          <w:trHeight w:val="361"/>
        </w:trPr>
        <w:tc>
          <w:tcPr>
            <w:tcW w:w="2972" w:type="dxa"/>
            <w:vMerge w:val="restart"/>
          </w:tcPr>
          <w:p w14:paraId="75110551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3.6.</w:t>
            </w:r>
          </w:p>
          <w:p w14:paraId="2905E2A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Теория рядов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4B546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04B5C7E2" w14:textId="77777777">
        <w:trPr>
          <w:trHeight w:val="361"/>
        </w:trPr>
        <w:tc>
          <w:tcPr>
            <w:tcW w:w="2972" w:type="dxa"/>
            <w:vMerge/>
          </w:tcPr>
          <w:p w14:paraId="4DD703F9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34C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Определение числового ряда. Свойства рядов</w:t>
            </w:r>
          </w:p>
        </w:tc>
      </w:tr>
      <w:tr w:rsidR="00EA2618" w:rsidRPr="00FF2943" w14:paraId="4022B31F" w14:textId="77777777">
        <w:trPr>
          <w:trHeight w:val="361"/>
        </w:trPr>
        <w:tc>
          <w:tcPr>
            <w:tcW w:w="2972" w:type="dxa"/>
            <w:vMerge/>
          </w:tcPr>
          <w:p w14:paraId="4CC1D9C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D9039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Функциональные последовательности и ряды</w:t>
            </w:r>
          </w:p>
        </w:tc>
      </w:tr>
      <w:tr w:rsidR="00EA2618" w:rsidRPr="00FF2943" w14:paraId="54A22E7B" w14:textId="77777777">
        <w:trPr>
          <w:trHeight w:val="361"/>
        </w:trPr>
        <w:tc>
          <w:tcPr>
            <w:tcW w:w="2972" w:type="dxa"/>
            <w:vMerge/>
          </w:tcPr>
          <w:p w14:paraId="0E3E92FE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CEE0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Исследование сходимости рядов</w:t>
            </w:r>
          </w:p>
        </w:tc>
      </w:tr>
      <w:tr w:rsidR="00EA2618" w:rsidRPr="00FF2943" w14:paraId="5C1A270E" w14:textId="77777777">
        <w:trPr>
          <w:trHeight w:val="361"/>
        </w:trPr>
        <w:tc>
          <w:tcPr>
            <w:tcW w:w="2972" w:type="dxa"/>
            <w:vMerge/>
          </w:tcPr>
          <w:p w14:paraId="6CDE0CFB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4F36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FF2943" w:rsidRPr="00FF2943" w14:paraId="47693609" w14:textId="77777777">
        <w:trPr>
          <w:trHeight w:val="361"/>
        </w:trPr>
        <w:tc>
          <w:tcPr>
            <w:tcW w:w="2972" w:type="dxa"/>
            <w:vMerge/>
          </w:tcPr>
          <w:p w14:paraId="01345863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E1946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02F735A" w14:textId="564C903C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3CC892DA" w14:textId="77777777">
        <w:trPr>
          <w:trHeight w:val="361"/>
        </w:trPr>
        <w:tc>
          <w:tcPr>
            <w:tcW w:w="2972" w:type="dxa"/>
            <w:vMerge w:val="restart"/>
          </w:tcPr>
          <w:p w14:paraId="2A1A92DC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3.7. </w:t>
            </w:r>
          </w:p>
          <w:p w14:paraId="2A4AE39E" w14:textId="5880B8D8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Обыкновенные дифференциальные уравнения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AF0E7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:rsidRPr="00FF2943" w14:paraId="0DE2A9F8" w14:textId="77777777">
        <w:trPr>
          <w:trHeight w:val="361"/>
        </w:trPr>
        <w:tc>
          <w:tcPr>
            <w:tcW w:w="2972" w:type="dxa"/>
            <w:vMerge/>
          </w:tcPr>
          <w:p w14:paraId="75B6933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16B2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1.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Общее и частное решение дифференциальных уравнений</w:t>
            </w:r>
          </w:p>
        </w:tc>
      </w:tr>
      <w:tr w:rsidR="00EA2618" w:rsidRPr="00FF2943" w14:paraId="34C4A965" w14:textId="77777777">
        <w:trPr>
          <w:trHeight w:val="361"/>
        </w:trPr>
        <w:tc>
          <w:tcPr>
            <w:tcW w:w="2972" w:type="dxa"/>
            <w:vMerge/>
          </w:tcPr>
          <w:p w14:paraId="4B9F59F2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845D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color w:val="000000"/>
              </w:rPr>
              <w:t>2.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 Дифференциальные уравнения 1-го и 2-го порядка</w:t>
            </w:r>
          </w:p>
        </w:tc>
      </w:tr>
      <w:tr w:rsidR="00EA2618" w:rsidRPr="00FF2943" w14:paraId="628D590D" w14:textId="77777777">
        <w:trPr>
          <w:trHeight w:val="361"/>
        </w:trPr>
        <w:tc>
          <w:tcPr>
            <w:tcW w:w="2972" w:type="dxa"/>
            <w:vMerge/>
          </w:tcPr>
          <w:p w14:paraId="77A357B6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8E10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:rsidRPr="00FF2943" w14:paraId="64A5335E" w14:textId="77777777">
        <w:trPr>
          <w:trHeight w:val="361"/>
        </w:trPr>
        <w:tc>
          <w:tcPr>
            <w:tcW w:w="2972" w:type="dxa"/>
            <w:vMerge/>
          </w:tcPr>
          <w:p w14:paraId="639E3890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DB48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21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 xml:space="preserve">. Решение дифференциальных уравнений 1-го порядка с разделяющимися переменными. </w:t>
            </w:r>
          </w:p>
        </w:tc>
      </w:tr>
      <w:tr w:rsidR="00EA2618" w:rsidRPr="00FF2943" w14:paraId="69E90398" w14:textId="77777777">
        <w:trPr>
          <w:trHeight w:val="361"/>
        </w:trPr>
        <w:tc>
          <w:tcPr>
            <w:tcW w:w="2972" w:type="dxa"/>
            <w:vMerge/>
          </w:tcPr>
          <w:p w14:paraId="30B091AA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EB8C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22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Решение ОДУ 1-го порядка.</w:t>
            </w:r>
          </w:p>
        </w:tc>
      </w:tr>
      <w:tr w:rsidR="00EA2618" w:rsidRPr="00FF2943" w14:paraId="54FEC022" w14:textId="77777777">
        <w:trPr>
          <w:trHeight w:val="361"/>
        </w:trPr>
        <w:tc>
          <w:tcPr>
            <w:tcW w:w="2972" w:type="dxa"/>
            <w:vMerge/>
          </w:tcPr>
          <w:p w14:paraId="2B3BBEBB" w14:textId="77777777" w:rsidR="00EA2618" w:rsidRPr="00FF2943" w:rsidRDefault="00EA2618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C914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Cs/>
              </w:rPr>
              <w:t>Практическое занятие № 23</w:t>
            </w:r>
            <w:r w:rsidRPr="00FF2943">
              <w:rPr>
                <w:rFonts w:ascii="Times New Roman" w:eastAsia="Times New Roman" w:hAnsi="Times New Roman" w:cs="Times New Roman"/>
                <w:color w:val="000000"/>
              </w:rPr>
              <w:t>. Решение линейных дифференциальных уравнений 1-го порядка.</w:t>
            </w:r>
          </w:p>
        </w:tc>
      </w:tr>
      <w:tr w:rsidR="00FF2943" w:rsidRPr="00FF2943" w14:paraId="49B05905" w14:textId="77777777">
        <w:trPr>
          <w:trHeight w:val="361"/>
        </w:trPr>
        <w:tc>
          <w:tcPr>
            <w:tcW w:w="2972" w:type="dxa"/>
            <w:vMerge/>
          </w:tcPr>
          <w:p w14:paraId="4C1DB736" w14:textId="77777777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93807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B0A6ACF" w14:textId="6B97554F" w:rsidR="00FF2943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:rsidRPr="00FF2943" w14:paraId="69FCDD6C" w14:textId="77777777">
        <w:tc>
          <w:tcPr>
            <w:tcW w:w="9634" w:type="dxa"/>
            <w:gridSpan w:val="2"/>
          </w:tcPr>
          <w:p w14:paraId="0D53FC25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Промежуточная аттестация</w:t>
            </w:r>
          </w:p>
        </w:tc>
      </w:tr>
      <w:tr w:rsidR="00EA2618" w:rsidRPr="00FF2943" w14:paraId="11648962" w14:textId="77777777">
        <w:tc>
          <w:tcPr>
            <w:tcW w:w="9634" w:type="dxa"/>
            <w:gridSpan w:val="2"/>
          </w:tcPr>
          <w:p w14:paraId="24C76B1A" w14:textId="77777777" w:rsidR="00EA2618" w:rsidRPr="00FF2943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80 часов</w:t>
            </w:r>
          </w:p>
        </w:tc>
      </w:tr>
    </w:tbl>
    <w:p w14:paraId="1D6A51B3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12CCF275" w14:textId="77777777" w:rsidR="00EA2618" w:rsidRDefault="00FF2943">
      <w:pPr>
        <w:pStyle w:val="1f"/>
        <w:rPr>
          <w:rFonts w:ascii="Times New Roman" w:hAnsi="Times New Roman"/>
        </w:rPr>
      </w:pPr>
      <w:bookmarkStart w:id="99" w:name="_Toc204940965"/>
      <w:bookmarkStart w:id="100" w:name="_Toc204941409"/>
      <w:bookmarkStart w:id="101" w:name="_Toc204941552"/>
      <w:bookmarkStart w:id="102" w:name="_Toc204941695"/>
      <w:bookmarkStart w:id="103" w:name="_Toc204941856"/>
      <w:bookmarkStart w:id="104" w:name="_Toc204941999"/>
      <w:bookmarkStart w:id="105" w:name="_Toc204942199"/>
      <w:bookmarkStart w:id="106" w:name="_Toc204942765"/>
      <w:bookmarkStart w:id="107" w:name="_Toc204943187"/>
      <w:bookmarkStart w:id="108" w:name="_Toc204943358"/>
      <w:bookmarkStart w:id="109" w:name="_Toc204944020"/>
      <w:bookmarkStart w:id="110" w:name="_Toc204944163"/>
      <w:bookmarkStart w:id="111" w:name="_Toc204944306"/>
      <w:r>
        <w:rPr>
          <w:rFonts w:ascii="Times New Roman" w:hAnsi="Times New Roman"/>
        </w:rPr>
        <w:t>3. Условия реализации ДИСЦИПЛИНЫ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</w:p>
    <w:p w14:paraId="5B7E2F58" w14:textId="77777777" w:rsidR="00EA2618" w:rsidRDefault="00FF2943">
      <w:pPr>
        <w:pStyle w:val="114"/>
        <w:rPr>
          <w:rFonts w:ascii="Times New Roman" w:hAnsi="Times New Roman"/>
        </w:rPr>
      </w:pPr>
      <w:bookmarkStart w:id="112" w:name="_Toc204940966"/>
      <w:bookmarkStart w:id="113" w:name="_Toc204941410"/>
      <w:bookmarkStart w:id="114" w:name="_Toc204941553"/>
      <w:bookmarkStart w:id="115" w:name="_Toc204941696"/>
      <w:bookmarkStart w:id="116" w:name="_Toc204941857"/>
      <w:bookmarkStart w:id="117" w:name="_Toc204942000"/>
      <w:bookmarkStart w:id="118" w:name="_Toc204942200"/>
      <w:bookmarkStart w:id="119" w:name="_Toc204942766"/>
      <w:bookmarkStart w:id="120" w:name="_Toc204943188"/>
      <w:bookmarkStart w:id="121" w:name="_Toc204943359"/>
      <w:bookmarkStart w:id="122" w:name="_Toc204944021"/>
      <w:bookmarkStart w:id="123" w:name="_Toc204944164"/>
      <w:bookmarkStart w:id="124" w:name="_Toc204944307"/>
      <w:r>
        <w:rPr>
          <w:rFonts w:ascii="Times New Roman" w:hAnsi="Times New Roman"/>
        </w:rPr>
        <w:t>3.1. Материально-техническое обеспечение</w:t>
      </w:r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</w:p>
    <w:p w14:paraId="12EB2FB1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«Математических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63916247" w14:textId="77777777" w:rsidR="00EA2618" w:rsidRDefault="00EA2618"/>
    <w:p w14:paraId="5B743AD9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25" w:name="_Toc204940967"/>
      <w:bookmarkStart w:id="126" w:name="_Toc204941411"/>
      <w:bookmarkStart w:id="127" w:name="_Toc204941554"/>
      <w:bookmarkStart w:id="128" w:name="_Toc204941697"/>
      <w:bookmarkStart w:id="129" w:name="_Toc204941858"/>
      <w:bookmarkStart w:id="130" w:name="_Toc204942001"/>
      <w:bookmarkStart w:id="131" w:name="_Toc204942201"/>
      <w:bookmarkStart w:id="132" w:name="_Toc204942767"/>
      <w:bookmarkStart w:id="133" w:name="_Toc204943189"/>
      <w:bookmarkStart w:id="134" w:name="_Toc204943360"/>
      <w:bookmarkStart w:id="135" w:name="_Toc204944022"/>
      <w:bookmarkStart w:id="136" w:name="_Toc204944165"/>
      <w:bookmarkStart w:id="137" w:name="_Toc204944308"/>
      <w:r>
        <w:rPr>
          <w:rFonts w:ascii="Times New Roman" w:hAnsi="Times New Roman"/>
        </w:rPr>
        <w:t>3.2. Учебно-методическое обеспечение</w:t>
      </w:r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</w:p>
    <w:p w14:paraId="150276BE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A921DAF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2898110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0292F63" w14:textId="77777777" w:rsidR="00EA2618" w:rsidRDefault="00FF2943" w:rsidP="00FF29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Антонов, В. И. Элементарная и высшая математика: учебное пособие для СПО / В. И. Антонов, Ф. 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Копелевич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— Санкт-Петербург: Издательство Лань, 2022. — 136 с.</w:t>
      </w:r>
    </w:p>
    <w:p w14:paraId="44A29F88" w14:textId="66F5CEBF" w:rsidR="00EA2618" w:rsidRDefault="00FF2943" w:rsidP="00FF29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 Ельчанинова, Г. Г. Элементы высшей математики. Типовые задания с примерами решений: учебное пособие / Г. Г. Ельчанинова, Р. А. Мельников. — Санкт-Петербург: Издательство Лань, 2020. — 92 с.</w:t>
      </w:r>
    </w:p>
    <w:p w14:paraId="2DCEFF72" w14:textId="77777777" w:rsidR="00EA2618" w:rsidRDefault="00EA2618">
      <w:pPr>
        <w:pStyle w:val="1f"/>
        <w:rPr>
          <w:rFonts w:ascii="Times New Roman" w:hAnsi="Times New Roman"/>
        </w:rPr>
      </w:pPr>
    </w:p>
    <w:p w14:paraId="792A867C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38" w:name="_Toc204940968"/>
      <w:bookmarkStart w:id="139" w:name="_Toc204941412"/>
      <w:bookmarkStart w:id="140" w:name="_Toc204941555"/>
      <w:bookmarkStart w:id="141" w:name="_Toc204941698"/>
      <w:bookmarkStart w:id="142" w:name="_Toc204941859"/>
      <w:bookmarkStart w:id="143" w:name="_Toc204942002"/>
      <w:bookmarkStart w:id="144" w:name="_Toc204942202"/>
      <w:bookmarkStart w:id="145" w:name="_Toc204942768"/>
      <w:bookmarkStart w:id="146" w:name="_Toc204943190"/>
      <w:bookmarkStart w:id="147" w:name="_Toc204943361"/>
      <w:bookmarkStart w:id="148" w:name="_Toc204944023"/>
      <w:bookmarkStart w:id="149" w:name="_Toc204944166"/>
      <w:bookmarkStart w:id="150" w:name="_Toc204944309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0B331199" w14:textId="77777777">
        <w:trPr>
          <w:trHeight w:val="519"/>
        </w:trPr>
        <w:tc>
          <w:tcPr>
            <w:tcW w:w="1498" w:type="pct"/>
            <w:vAlign w:val="center"/>
          </w:tcPr>
          <w:p w14:paraId="6F764D96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288B6E27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080D8EFC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37F1F369" w14:textId="77777777">
        <w:trPr>
          <w:trHeight w:val="698"/>
        </w:trPr>
        <w:tc>
          <w:tcPr>
            <w:tcW w:w="1498" w:type="pct"/>
          </w:tcPr>
          <w:p w14:paraId="4136C8F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6DC86FEA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математического анализа;</w:t>
            </w:r>
          </w:p>
          <w:p w14:paraId="3D7A4916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линейной алгебры и аналитической геометрии;</w:t>
            </w:r>
          </w:p>
          <w:p w14:paraId="1752AC2F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методы дифференциального и интегрального исчисления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  <w:p w14:paraId="59A43CB9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7" w:type="pct"/>
          </w:tcPr>
          <w:p w14:paraId="0CBA6126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Характеристики демонстрируемых знаний, которые могут быть проверены:</w:t>
            </w:r>
          </w:p>
          <w:p w14:paraId="652D9D68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демонстрируется понимание сущности рассматриваемых явлений и процессов;</w:t>
            </w:r>
          </w:p>
          <w:p w14:paraId="21FC9E3D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демонстрируется умение аргументированно анализировать изучаемый материал;</w:t>
            </w:r>
          </w:p>
          <w:p w14:paraId="734F3C82" w14:textId="77777777" w:rsidR="00EA2618" w:rsidRDefault="00EA261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149D4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ответы на тестовые задания содержат не менее 90% правильных ответов – оценка «отлично», </w:t>
            </w:r>
          </w:p>
          <w:p w14:paraId="150A1492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 менее 75% правильных ответов – оценка «хорошо», </w:t>
            </w:r>
          </w:p>
          <w:p w14:paraId="3EC3F49D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 менее 60% правильных ответов – оценка «удовлетворительно»</w:t>
            </w:r>
          </w:p>
        </w:tc>
        <w:tc>
          <w:tcPr>
            <w:tcW w:w="1715" w:type="pct"/>
          </w:tcPr>
          <w:p w14:paraId="7E8C0120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Компьютерное тестирование на знание терминологии по теме;</w:t>
            </w:r>
          </w:p>
          <w:p w14:paraId="5C141D83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14:paraId="0ABD1238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</w:p>
          <w:p w14:paraId="1270A9D7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работа.</w:t>
            </w:r>
          </w:p>
          <w:p w14:paraId="07305920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D7E70E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C7FA66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DDEDA1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74206A4C" w14:textId="77777777">
        <w:trPr>
          <w:trHeight w:val="698"/>
        </w:trPr>
        <w:tc>
          <w:tcPr>
            <w:tcW w:w="1498" w:type="pct"/>
          </w:tcPr>
          <w:p w14:paraId="5813C64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Умеет:</w:t>
            </w:r>
          </w:p>
          <w:p w14:paraId="09AA8868" w14:textId="77777777" w:rsidR="00EA2618" w:rsidRDefault="00FF2943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операции над матрицами и решать системы линейных уравнений;</w:t>
            </w:r>
          </w:p>
          <w:p w14:paraId="6E3FC5DC" w14:textId="77777777" w:rsidR="00EA2618" w:rsidRDefault="00FF2943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методы дифференциального и интегрального исчисления;</w:t>
            </w:r>
          </w:p>
          <w:p w14:paraId="1F967F16" w14:textId="77777777" w:rsidR="00EA2618" w:rsidRDefault="00FF2943">
            <w:pPr>
              <w:numPr>
                <w:ilvl w:val="0"/>
                <w:numId w:val="16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решать дифференциальные уравнения.</w:t>
            </w:r>
          </w:p>
          <w:p w14:paraId="6B9633B3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14:paraId="7C4A4984" w14:textId="77777777" w:rsidR="00EA2618" w:rsidRDefault="00EA2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7" w:type="pct"/>
          </w:tcPr>
          <w:p w14:paraId="48F357F2" w14:textId="77777777" w:rsidR="00EA2618" w:rsidRDefault="00FF2943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демонстрируемых умений:</w:t>
            </w:r>
          </w:p>
          <w:p w14:paraId="3A81B6A8" w14:textId="77777777" w:rsidR="00EA2618" w:rsidRDefault="00FF2943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демонстрируется умение самостоятельно получать результаты выполнения заданий;</w:t>
            </w:r>
          </w:p>
          <w:p w14:paraId="1D49196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демонстрируется умение устанавливать связи между изучаемыми понятиями</w:t>
            </w:r>
          </w:p>
        </w:tc>
        <w:tc>
          <w:tcPr>
            <w:tcW w:w="1715" w:type="pct"/>
          </w:tcPr>
          <w:p w14:paraId="18608479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практического задания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еятельностью студента)</w:t>
            </w:r>
          </w:p>
          <w:p w14:paraId="49C6D9B1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выполнения практического задани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работы)</w:t>
            </w:r>
          </w:p>
          <w:p w14:paraId="6C9A3CEE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1A9ADEEC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2.2</w:t>
      </w:r>
    </w:p>
    <w:p w14:paraId="4266BA35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7A025F1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07CFE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BF87D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4CB226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F4182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4F22E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FABB2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E9B83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A4C8D3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5D252A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B9C6D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20D9E0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73C19D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6D78CC9" w14:textId="77777777" w:rsidR="00EA2618" w:rsidRDefault="00FF2943">
      <w:pPr>
        <w:pStyle w:val="1"/>
      </w:pPr>
      <w:bookmarkStart w:id="151" w:name="_Toc204944549"/>
      <w:r>
        <w:t>«ОП.02 ДИСКРЕТНАЯ МАТЕМАТИКА С ЭЛЕМЕНТАМИ МАТЕМАТИЧЕСКОЙ ЛОГИКИ»</w:t>
      </w:r>
      <w:bookmarkEnd w:id="151"/>
    </w:p>
    <w:p w14:paraId="4640E950" w14:textId="77777777" w:rsidR="00EA2618" w:rsidRDefault="00EA2618">
      <w:pPr>
        <w:pStyle w:val="1"/>
      </w:pPr>
    </w:p>
    <w:p w14:paraId="43438A4A" w14:textId="77777777" w:rsidR="00EA2618" w:rsidRDefault="00EA2618">
      <w:pPr>
        <w:pStyle w:val="1"/>
      </w:pPr>
    </w:p>
    <w:p w14:paraId="111D05C3" w14:textId="77777777" w:rsidR="00EA2618" w:rsidRDefault="00EA2618">
      <w:pPr>
        <w:pStyle w:val="1"/>
      </w:pPr>
    </w:p>
    <w:p w14:paraId="2172CB41" w14:textId="77777777" w:rsidR="00EA2618" w:rsidRDefault="00EA2618">
      <w:pPr>
        <w:pStyle w:val="1"/>
      </w:pPr>
    </w:p>
    <w:p w14:paraId="4BEC460B" w14:textId="77777777" w:rsidR="00EA2618" w:rsidRDefault="00EA2618">
      <w:pPr>
        <w:pStyle w:val="1"/>
      </w:pPr>
    </w:p>
    <w:p w14:paraId="4247EE23" w14:textId="77777777" w:rsidR="00EA2618" w:rsidRDefault="00EA2618">
      <w:pPr>
        <w:pStyle w:val="1"/>
      </w:pPr>
    </w:p>
    <w:p w14:paraId="5C877BE5" w14:textId="77777777" w:rsidR="00EA2618" w:rsidRDefault="00EA2618">
      <w:pPr>
        <w:pStyle w:val="1"/>
      </w:pPr>
    </w:p>
    <w:p w14:paraId="54A8EF75" w14:textId="77777777" w:rsidR="00EA2618" w:rsidRDefault="00EA2618">
      <w:pPr>
        <w:pStyle w:val="1"/>
      </w:pPr>
    </w:p>
    <w:p w14:paraId="6FF75197" w14:textId="77777777" w:rsidR="00EA2618" w:rsidRDefault="00EA2618">
      <w:pPr>
        <w:pStyle w:val="1"/>
      </w:pPr>
    </w:p>
    <w:p w14:paraId="7E01F1E2" w14:textId="77777777" w:rsidR="00EA2618" w:rsidRDefault="00EA2618">
      <w:pPr>
        <w:pStyle w:val="1"/>
      </w:pPr>
    </w:p>
    <w:p w14:paraId="2BA957D3" w14:textId="77777777" w:rsidR="00EA2618" w:rsidRDefault="00EA2618">
      <w:pPr>
        <w:pStyle w:val="1"/>
      </w:pPr>
    </w:p>
    <w:p w14:paraId="1A9B02B6" w14:textId="77777777" w:rsidR="00EA2618" w:rsidRDefault="00EA2618">
      <w:pPr>
        <w:pStyle w:val="1"/>
      </w:pPr>
    </w:p>
    <w:p w14:paraId="47C3B76A" w14:textId="77777777" w:rsidR="00EA2618" w:rsidRDefault="00EA2618">
      <w:pPr>
        <w:pStyle w:val="1"/>
      </w:pPr>
    </w:p>
    <w:p w14:paraId="3A60394C" w14:textId="77777777" w:rsidR="00EA2618" w:rsidRDefault="00FF2943">
      <w:pPr>
        <w:pStyle w:val="1"/>
      </w:pPr>
      <w:bookmarkStart w:id="152" w:name="_Toc204944550"/>
      <w:r>
        <w:t>2025 г.</w:t>
      </w:r>
      <w:bookmarkEnd w:id="152"/>
    </w:p>
    <w:p w14:paraId="1882DFA5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FCA77E8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4566FD9C" w14:textId="77777777" w:rsidR="00EA2618" w:rsidRDefault="00FF2943">
      <w:pPr>
        <w:pStyle w:val="1f"/>
        <w:rPr>
          <w:rFonts w:ascii="Times New Roman" w:hAnsi="Times New Roman"/>
        </w:rPr>
      </w:pPr>
      <w:bookmarkStart w:id="153" w:name="_Toc204940969"/>
      <w:bookmarkStart w:id="154" w:name="_Toc204941413"/>
      <w:bookmarkStart w:id="155" w:name="_Toc204941556"/>
      <w:bookmarkStart w:id="156" w:name="_Toc204941699"/>
      <w:bookmarkStart w:id="157" w:name="_Toc204941860"/>
      <w:bookmarkStart w:id="158" w:name="_Toc204942003"/>
      <w:bookmarkStart w:id="159" w:name="_Toc204942203"/>
      <w:bookmarkStart w:id="160" w:name="_Toc204942769"/>
      <w:bookmarkStart w:id="161" w:name="_Toc204943191"/>
      <w:bookmarkStart w:id="162" w:name="_Toc204943362"/>
      <w:bookmarkStart w:id="163" w:name="_Toc204944024"/>
      <w:bookmarkStart w:id="164" w:name="_Toc204944167"/>
      <w:bookmarkStart w:id="165" w:name="_Toc204944310"/>
      <w:r>
        <w:rPr>
          <w:rFonts w:ascii="Times New Roman" w:hAnsi="Times New Roman"/>
        </w:rPr>
        <w:lastRenderedPageBreak/>
        <w:t>СОДЕРЖАНИЕ ПРОГРАММЫ</w:t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 w14:paraId="67B7335C" w14:textId="5F249EF3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7A3A3C17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413" w:history="1">
        <w:r w:rsidRPr="00581482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27203F3C" w14:textId="77777777" w:rsidR="00FF2943" w:rsidRDefault="00FF2943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414" w:history="1">
        <w:r w:rsidRPr="00581482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581482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B26A476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15" w:history="1">
        <w:r w:rsidRPr="00581482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47FF72B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16" w:history="1">
        <w:r w:rsidRPr="00581482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2C39FE38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417" w:history="1">
        <w:r w:rsidRPr="00581482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47DA7CC4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18" w:history="1">
        <w:r w:rsidRPr="00581482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23F13D8D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19" w:history="1">
        <w:r w:rsidRPr="00581482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8D31599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420" w:history="1">
        <w:r w:rsidRPr="00581482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4F08471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21" w:history="1">
        <w:r w:rsidRPr="00581482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A15D89D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422" w:history="1">
        <w:r w:rsidRPr="00581482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323D8A7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423" w:history="1">
        <w:r w:rsidRPr="00581482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0D526E6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4EBEBBC0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6359809" w14:textId="77777777" w:rsidR="00EA2618" w:rsidRDefault="00FF2943">
      <w:pPr>
        <w:pStyle w:val="1f"/>
        <w:numPr>
          <w:ilvl w:val="0"/>
          <w:numId w:val="22"/>
        </w:numPr>
        <w:rPr>
          <w:b w:val="0"/>
        </w:rPr>
      </w:pPr>
      <w:bookmarkStart w:id="166" w:name="_Toc204940970"/>
      <w:bookmarkStart w:id="167" w:name="_Toc204941414"/>
      <w:bookmarkStart w:id="168" w:name="_Toc204941557"/>
      <w:bookmarkStart w:id="169" w:name="_Toc204941700"/>
      <w:bookmarkStart w:id="170" w:name="_Toc204941861"/>
      <w:bookmarkStart w:id="171" w:name="_Toc204942004"/>
      <w:bookmarkStart w:id="172" w:name="_Toc204942204"/>
      <w:bookmarkStart w:id="173" w:name="_Toc204942770"/>
      <w:bookmarkStart w:id="174" w:name="_Toc204943192"/>
      <w:bookmarkStart w:id="175" w:name="_Toc204943363"/>
      <w:bookmarkStart w:id="176" w:name="_Toc204944025"/>
      <w:bookmarkStart w:id="177" w:name="_Toc204944168"/>
      <w:bookmarkStart w:id="178" w:name="_Toc20494431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 xml:space="preserve">ПРИМЕРНОЙ РАБОЧЕЙ ПРОГРАММЫ </w:t>
      </w:r>
      <w:r>
        <w:rPr>
          <w:b w:val="0"/>
        </w:rPr>
        <w:t>УЧЕБНОЙ ДИСЦИПЛИНЫ</w:t>
      </w:r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</w:p>
    <w:p w14:paraId="5116383B" w14:textId="77777777" w:rsidR="00EA2618" w:rsidRDefault="00FF2943">
      <w:pPr>
        <w:pStyle w:val="1d"/>
        <w:jc w:val="center"/>
        <w:rPr>
          <w:rFonts w:eastAsia="Segoe UI"/>
          <w:b/>
          <w:bCs/>
          <w:lang w:val="ru-RU"/>
        </w:rPr>
      </w:pPr>
      <w:r>
        <w:rPr>
          <w:rFonts w:eastAsia="Segoe UI"/>
          <w:b/>
          <w:bCs/>
          <w:lang w:val="ru-RU"/>
        </w:rPr>
        <w:t>«ОП.02 ДИСКРЕТНАЯ МАТЕМАТИКА С ЭЛЕМЕНТАМИ МАТЕМАТИЧЕСКОЙ ЛОГИКИ»</w:t>
      </w:r>
    </w:p>
    <w:p w14:paraId="5C781AA8" w14:textId="77777777" w:rsidR="00EA2618" w:rsidRDefault="00EA2618">
      <w:pPr>
        <w:pStyle w:val="1d"/>
        <w:rPr>
          <w:lang w:val="ru-RU"/>
        </w:rPr>
      </w:pPr>
    </w:p>
    <w:p w14:paraId="06A3761A" w14:textId="77777777" w:rsidR="00EA2618" w:rsidRDefault="00FF2943">
      <w:pPr>
        <w:pStyle w:val="114"/>
        <w:rPr>
          <w:rFonts w:ascii="Times New Roman" w:hAnsi="Times New Roman"/>
        </w:rPr>
      </w:pPr>
      <w:bookmarkStart w:id="179" w:name="_Toc204940971"/>
      <w:bookmarkStart w:id="180" w:name="_Toc204941415"/>
      <w:bookmarkStart w:id="181" w:name="_Toc204941558"/>
      <w:bookmarkStart w:id="182" w:name="_Toc204941701"/>
      <w:bookmarkStart w:id="183" w:name="_Toc204941862"/>
      <w:bookmarkStart w:id="184" w:name="_Toc204942005"/>
      <w:bookmarkStart w:id="185" w:name="_Toc204942205"/>
      <w:bookmarkStart w:id="186" w:name="_Toc204942771"/>
      <w:bookmarkStart w:id="187" w:name="_Toc204943193"/>
      <w:bookmarkStart w:id="188" w:name="_Toc204943364"/>
      <w:bookmarkStart w:id="189" w:name="_Toc204944026"/>
      <w:bookmarkStart w:id="190" w:name="_Toc204944169"/>
      <w:bookmarkStart w:id="191" w:name="_Toc20494431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</w:p>
    <w:p w14:paraId="47F67978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  <w:szCs w:val="24"/>
        </w:rPr>
        <w:t>Дискретная математика с элементами математической логики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подготовка студентов к четкому, логически обоснованному математическому образу мышления, который позволит получить навыки формулировки прикладной задачи, ее корректного математического описания и правильного использования математических методов для ее решения.</w:t>
      </w:r>
    </w:p>
    <w:p w14:paraId="559EC902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«Дискретная математика с элементами математической логики» включена в обязательную часть общепрофессионального цикла образовательной программы.</w:t>
      </w:r>
    </w:p>
    <w:p w14:paraId="47923874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8C951A" w14:textId="77777777" w:rsidR="00EA2618" w:rsidRDefault="00FF2943">
      <w:pPr>
        <w:pStyle w:val="114"/>
        <w:rPr>
          <w:rFonts w:ascii="Times New Roman" w:hAnsi="Times New Roman"/>
        </w:rPr>
      </w:pPr>
      <w:bookmarkStart w:id="192" w:name="_Toc204940972"/>
      <w:bookmarkStart w:id="193" w:name="_Toc204941416"/>
      <w:bookmarkStart w:id="194" w:name="_Toc204941559"/>
      <w:bookmarkStart w:id="195" w:name="_Toc204941702"/>
      <w:bookmarkStart w:id="196" w:name="_Toc204941863"/>
      <w:bookmarkStart w:id="197" w:name="_Toc204942006"/>
      <w:bookmarkStart w:id="198" w:name="_Toc204942206"/>
      <w:bookmarkStart w:id="199" w:name="_Toc204942772"/>
      <w:bookmarkStart w:id="200" w:name="_Toc204943194"/>
      <w:bookmarkStart w:id="201" w:name="_Toc204943365"/>
      <w:bookmarkStart w:id="202" w:name="_Toc204944027"/>
      <w:bookmarkStart w:id="203" w:name="_Toc204944170"/>
      <w:bookmarkStart w:id="204" w:name="_Toc204944313"/>
      <w:r>
        <w:rPr>
          <w:rFonts w:ascii="Times New Roman" w:hAnsi="Times New Roman"/>
        </w:rPr>
        <w:t>1.2. Планируемые результаты освоения дисциплины</w:t>
      </w:r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</w:p>
    <w:p w14:paraId="5F40F3EA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9DA404F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2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09EFBA28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4108"/>
        <w:gridCol w:w="4394"/>
      </w:tblGrid>
      <w:tr w:rsidR="00EA2618" w14:paraId="5289995D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533F9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</w:p>
          <w:p w14:paraId="4467AE13" w14:textId="77777777" w:rsidR="00EA2618" w:rsidRDefault="00EA2618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DE7D7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4143F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2618" w14:paraId="6D4CC34C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D74E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AB62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1A00D207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C862119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0B08BA8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7FEA821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D42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1C6D9D6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343D66D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29E424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7C629721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EA2618" w14:paraId="06319E1E" w14:textId="77777777"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339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1BB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1F4E748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информацию, оформлять результаты поиска;</w:t>
            </w:r>
          </w:p>
          <w:p w14:paraId="1FDA381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1A68F4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3DD3E7E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0574FAA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0180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2B65C19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79BFC46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CDE4609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</w:tr>
      <w:tr w:rsidR="00EA2618" w14:paraId="4A17B906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8B860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12C3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512AB90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6F0973C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58AC37A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61E07DF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7C4CC38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27F5A2E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15774CD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1CCA99B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2376AB6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AB70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3C6B95B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065BDDC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0D581A0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07EA2B6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3D8FA0C7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</w:tr>
      <w:tr w:rsidR="00EA2618" w14:paraId="4A00302E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2070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3737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6F20E48E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D1D5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28C4357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</w:tr>
      <w:tr w:rsidR="00EA2618" w14:paraId="50E6EC92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52AC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7EF5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35F6840C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4A24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7742DA3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5ABAF21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</w:tr>
      <w:tr w:rsidR="00EA2618" w14:paraId="32653C4B" w14:textId="77777777">
        <w:trPr>
          <w:trHeight w:val="327"/>
        </w:trPr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730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ОК.06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0CE0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23CBE81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60945BA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368CFB9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BEB1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4D962C5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152FE9C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6A28983D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</w:tr>
    </w:tbl>
    <w:p w14:paraId="70C6E4CE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1944B1B1" w14:textId="77777777" w:rsidR="00EA2618" w:rsidRDefault="00FF2943">
      <w:pPr>
        <w:pStyle w:val="1f"/>
        <w:rPr>
          <w:rFonts w:ascii="Times New Roman" w:hAnsi="Times New Roman"/>
        </w:rPr>
      </w:pPr>
      <w:bookmarkStart w:id="205" w:name="_Toc204940973"/>
      <w:bookmarkStart w:id="206" w:name="_Toc204941417"/>
      <w:bookmarkStart w:id="207" w:name="_Toc204941560"/>
      <w:bookmarkStart w:id="208" w:name="_Toc204941703"/>
      <w:bookmarkStart w:id="209" w:name="_Toc204941864"/>
      <w:bookmarkStart w:id="210" w:name="_Toc204942007"/>
      <w:bookmarkStart w:id="211" w:name="_Toc204942207"/>
      <w:bookmarkStart w:id="212" w:name="_Toc204942773"/>
      <w:bookmarkStart w:id="213" w:name="_Toc204943195"/>
      <w:bookmarkStart w:id="214" w:name="_Toc204943366"/>
      <w:bookmarkStart w:id="215" w:name="_Toc204944028"/>
      <w:bookmarkStart w:id="216" w:name="_Toc204944171"/>
      <w:bookmarkStart w:id="217" w:name="_Toc204944314"/>
      <w:r>
        <w:rPr>
          <w:rFonts w:ascii="Times New Roman" w:hAnsi="Times New Roman"/>
        </w:rPr>
        <w:t>2. Структура и содержание ДИСЦИПЛИНЫ</w:t>
      </w:r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</w:p>
    <w:p w14:paraId="7B619AB4" w14:textId="77777777" w:rsidR="00EA2618" w:rsidRDefault="00FF2943">
      <w:pPr>
        <w:pStyle w:val="114"/>
        <w:rPr>
          <w:rFonts w:ascii="Times New Roman" w:hAnsi="Times New Roman"/>
        </w:rPr>
      </w:pPr>
      <w:bookmarkStart w:id="218" w:name="_Toc204940974"/>
      <w:bookmarkStart w:id="219" w:name="_Toc204941418"/>
      <w:bookmarkStart w:id="220" w:name="_Toc204941561"/>
      <w:bookmarkStart w:id="221" w:name="_Toc204941704"/>
      <w:bookmarkStart w:id="222" w:name="_Toc204941865"/>
      <w:bookmarkStart w:id="223" w:name="_Toc204942008"/>
      <w:bookmarkStart w:id="224" w:name="_Toc204942208"/>
      <w:bookmarkStart w:id="225" w:name="_Toc204942774"/>
      <w:bookmarkStart w:id="226" w:name="_Toc204943196"/>
      <w:bookmarkStart w:id="227" w:name="_Toc204943367"/>
      <w:bookmarkStart w:id="228" w:name="_Toc204944029"/>
      <w:bookmarkStart w:id="229" w:name="_Toc204944172"/>
      <w:bookmarkStart w:id="230" w:name="_Toc204944315"/>
      <w:r>
        <w:rPr>
          <w:rFonts w:ascii="Times New Roman" w:hAnsi="Times New Roman"/>
        </w:rPr>
        <w:t>2.1. Трудоемкость освоения дисциплины</w:t>
      </w:r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5FAD3050" w14:textId="77777777">
        <w:trPr>
          <w:trHeight w:val="23"/>
        </w:trPr>
        <w:tc>
          <w:tcPr>
            <w:tcW w:w="2460" w:type="pct"/>
            <w:vAlign w:val="center"/>
          </w:tcPr>
          <w:p w14:paraId="6A78EF9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3C8B5109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47B0AB6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14CE35F4" w14:textId="77777777">
        <w:trPr>
          <w:trHeight w:val="23"/>
        </w:trPr>
        <w:tc>
          <w:tcPr>
            <w:tcW w:w="2460" w:type="pct"/>
            <w:vAlign w:val="center"/>
          </w:tcPr>
          <w:p w14:paraId="1223645A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2CD8AC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5251524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EA2618" w14:paraId="74886CDF" w14:textId="77777777">
        <w:trPr>
          <w:trHeight w:val="23"/>
        </w:trPr>
        <w:tc>
          <w:tcPr>
            <w:tcW w:w="2460" w:type="pct"/>
            <w:vAlign w:val="center"/>
          </w:tcPr>
          <w:p w14:paraId="45F8820B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9A1C6D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E5741E8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1177631E" w14:textId="77777777">
        <w:trPr>
          <w:trHeight w:val="23"/>
        </w:trPr>
        <w:tc>
          <w:tcPr>
            <w:tcW w:w="2460" w:type="pct"/>
            <w:vAlign w:val="center"/>
          </w:tcPr>
          <w:p w14:paraId="30C5902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6376290" w14:textId="4334F789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35CCEB9B" w14:textId="7701A3AD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6F7991C1" w14:textId="77777777">
        <w:trPr>
          <w:trHeight w:val="23"/>
        </w:trPr>
        <w:tc>
          <w:tcPr>
            <w:tcW w:w="2460" w:type="pct"/>
            <w:vAlign w:val="center"/>
          </w:tcPr>
          <w:p w14:paraId="2C222627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351E7F1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6DFF1FF3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257465DA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7D7415BD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6972E0AE" w14:textId="77777777" w:rsidR="00EA2618" w:rsidRDefault="00FF2943">
      <w:pPr>
        <w:pStyle w:val="114"/>
        <w:rPr>
          <w:rFonts w:ascii="Times New Roman" w:hAnsi="Times New Roman"/>
        </w:rPr>
      </w:pPr>
      <w:bookmarkStart w:id="231" w:name="_Toc204940975"/>
      <w:bookmarkStart w:id="232" w:name="_Toc204941419"/>
      <w:bookmarkStart w:id="233" w:name="_Toc204941562"/>
      <w:bookmarkStart w:id="234" w:name="_Toc204941705"/>
      <w:bookmarkStart w:id="235" w:name="_Toc204941866"/>
      <w:bookmarkStart w:id="236" w:name="_Toc204942009"/>
      <w:bookmarkStart w:id="237" w:name="_Toc204942209"/>
      <w:bookmarkStart w:id="238" w:name="_Toc204942775"/>
      <w:bookmarkStart w:id="239" w:name="_Toc204943197"/>
      <w:bookmarkStart w:id="240" w:name="_Toc204943368"/>
      <w:bookmarkStart w:id="241" w:name="_Toc204944030"/>
      <w:bookmarkStart w:id="242" w:name="_Toc204944173"/>
      <w:bookmarkStart w:id="243" w:name="_Toc204944316"/>
      <w:r>
        <w:rPr>
          <w:rFonts w:ascii="Times New Roman" w:hAnsi="Times New Roman"/>
        </w:rPr>
        <w:t>2.2. Примерное содержание дисциплины</w:t>
      </w:r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310DDD0D" w14:textId="77777777">
        <w:trPr>
          <w:trHeight w:val="903"/>
        </w:trPr>
        <w:tc>
          <w:tcPr>
            <w:tcW w:w="2972" w:type="dxa"/>
            <w:vAlign w:val="center"/>
          </w:tcPr>
          <w:p w14:paraId="77225823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B9C2A40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4201A793" w14:textId="77777777">
        <w:tc>
          <w:tcPr>
            <w:tcW w:w="9634" w:type="dxa"/>
            <w:gridSpan w:val="2"/>
          </w:tcPr>
          <w:p w14:paraId="7BE602AD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1. Основы математической логики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(12 часов)</w:t>
            </w:r>
          </w:p>
        </w:tc>
      </w:tr>
      <w:tr w:rsidR="00EA2618" w14:paraId="2A11AC0E" w14:textId="77777777">
        <w:tc>
          <w:tcPr>
            <w:tcW w:w="2972" w:type="dxa"/>
            <w:vMerge w:val="restart"/>
          </w:tcPr>
          <w:p w14:paraId="14F10F26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1.1. </w:t>
            </w:r>
          </w:p>
          <w:p w14:paraId="54868EA3" w14:textId="7EDEDC79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Алгебра высказываний</w:t>
            </w:r>
          </w:p>
        </w:tc>
        <w:tc>
          <w:tcPr>
            <w:tcW w:w="6662" w:type="dxa"/>
          </w:tcPr>
          <w:p w14:paraId="491AF40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9D5AF6A" w14:textId="77777777">
        <w:trPr>
          <w:trHeight w:val="396"/>
        </w:trPr>
        <w:tc>
          <w:tcPr>
            <w:tcW w:w="2972" w:type="dxa"/>
            <w:vMerge/>
          </w:tcPr>
          <w:p w14:paraId="03026F4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F74AB20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Понятие высказывания. Основные логические операции</w:t>
            </w:r>
          </w:p>
        </w:tc>
      </w:tr>
      <w:tr w:rsidR="00EA2618" w14:paraId="2A98FD62" w14:textId="77777777">
        <w:trPr>
          <w:trHeight w:val="396"/>
        </w:trPr>
        <w:tc>
          <w:tcPr>
            <w:tcW w:w="2972" w:type="dxa"/>
            <w:vMerge/>
          </w:tcPr>
          <w:p w14:paraId="65B7363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0A8E65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Формулы логики. Таблица истинности и методика её построения</w:t>
            </w:r>
          </w:p>
        </w:tc>
      </w:tr>
      <w:tr w:rsidR="00EA2618" w14:paraId="700238BD" w14:textId="77777777">
        <w:trPr>
          <w:trHeight w:val="396"/>
        </w:trPr>
        <w:tc>
          <w:tcPr>
            <w:tcW w:w="2972" w:type="dxa"/>
            <w:vMerge/>
          </w:tcPr>
          <w:p w14:paraId="4A3D5C6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F0F10B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Законы логики. Равносильные преобразования</w:t>
            </w:r>
          </w:p>
        </w:tc>
      </w:tr>
      <w:tr w:rsidR="00EA2618" w14:paraId="0CACCCDF" w14:textId="77777777">
        <w:trPr>
          <w:trHeight w:val="20"/>
        </w:trPr>
        <w:tc>
          <w:tcPr>
            <w:tcW w:w="2972" w:type="dxa"/>
            <w:vMerge/>
          </w:tcPr>
          <w:p w14:paraId="2047A43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772DD9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5EA6AF72" w14:textId="77777777">
        <w:trPr>
          <w:trHeight w:val="204"/>
        </w:trPr>
        <w:tc>
          <w:tcPr>
            <w:tcW w:w="2972" w:type="dxa"/>
            <w:vMerge/>
          </w:tcPr>
          <w:p w14:paraId="5C3C2BC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B69386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Построение таблиц истинности, преобразование логических функций</w:t>
            </w:r>
          </w:p>
        </w:tc>
      </w:tr>
      <w:tr w:rsidR="00EA2618" w14:paraId="0BBCAD12" w14:textId="77777777">
        <w:trPr>
          <w:trHeight w:val="73"/>
        </w:trPr>
        <w:tc>
          <w:tcPr>
            <w:tcW w:w="2972" w:type="dxa"/>
            <w:vMerge/>
          </w:tcPr>
          <w:p w14:paraId="3BA5A04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C03756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Доказательство теорем алгебры логики</w:t>
            </w:r>
          </w:p>
        </w:tc>
      </w:tr>
      <w:tr w:rsidR="00FF2943" w14:paraId="3C178E88" w14:textId="77777777">
        <w:trPr>
          <w:trHeight w:val="361"/>
        </w:trPr>
        <w:tc>
          <w:tcPr>
            <w:tcW w:w="2972" w:type="dxa"/>
            <w:vMerge/>
          </w:tcPr>
          <w:p w14:paraId="6048302D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F307CD2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29A14AB" w14:textId="72314EB1" w:rsidR="00FF2943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11BD10F" w14:textId="77777777">
        <w:trPr>
          <w:trHeight w:val="361"/>
        </w:trPr>
        <w:tc>
          <w:tcPr>
            <w:tcW w:w="2972" w:type="dxa"/>
            <w:vMerge w:val="restart"/>
          </w:tcPr>
          <w:p w14:paraId="46BD0C96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1.2. </w:t>
            </w:r>
          </w:p>
          <w:p w14:paraId="6EC3C9E6" w14:textId="5D98AF6E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Булевы функции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57C3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36FB5F00" w14:textId="77777777">
        <w:trPr>
          <w:trHeight w:val="361"/>
        </w:trPr>
        <w:tc>
          <w:tcPr>
            <w:tcW w:w="2972" w:type="dxa"/>
            <w:vMerge/>
          </w:tcPr>
          <w:p w14:paraId="232FD5F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09F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Понятие булевой функции. Способы задания ДНФ, КНФ</w:t>
            </w:r>
          </w:p>
        </w:tc>
      </w:tr>
      <w:tr w:rsidR="00EA2618" w14:paraId="4D7AD8ED" w14:textId="77777777">
        <w:trPr>
          <w:trHeight w:val="361"/>
        </w:trPr>
        <w:tc>
          <w:tcPr>
            <w:tcW w:w="2972" w:type="dxa"/>
            <w:vMerge/>
          </w:tcPr>
          <w:p w14:paraId="6478547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844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Операция двоичного сложения и её свойства. Полином Жегалкина</w:t>
            </w:r>
          </w:p>
        </w:tc>
      </w:tr>
      <w:tr w:rsidR="00EA2618" w14:paraId="37A2F06B" w14:textId="77777777">
        <w:trPr>
          <w:trHeight w:val="361"/>
        </w:trPr>
        <w:tc>
          <w:tcPr>
            <w:tcW w:w="2972" w:type="dxa"/>
            <w:vMerge/>
          </w:tcPr>
          <w:p w14:paraId="7CE0ED2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41C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Основные классы функций. Полнота множества. Теорема Поста</w:t>
            </w:r>
          </w:p>
        </w:tc>
      </w:tr>
      <w:tr w:rsidR="00EA2618" w14:paraId="1B934931" w14:textId="77777777">
        <w:trPr>
          <w:trHeight w:val="361"/>
        </w:trPr>
        <w:tc>
          <w:tcPr>
            <w:tcW w:w="2972" w:type="dxa"/>
            <w:vMerge/>
          </w:tcPr>
          <w:p w14:paraId="00EE082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BB540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4F75F0A" w14:textId="77777777">
        <w:trPr>
          <w:trHeight w:val="137"/>
        </w:trPr>
        <w:tc>
          <w:tcPr>
            <w:tcW w:w="2972" w:type="dxa"/>
            <w:vMerge/>
          </w:tcPr>
          <w:p w14:paraId="7C6BA8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FC78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Практическое занятие №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Построение совершенных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нормальных форм функций по таблицам истинности</w:t>
            </w:r>
          </w:p>
        </w:tc>
      </w:tr>
      <w:tr w:rsidR="00EA2618" w14:paraId="5738B724" w14:textId="77777777">
        <w:trPr>
          <w:trHeight w:val="298"/>
        </w:trPr>
        <w:tc>
          <w:tcPr>
            <w:tcW w:w="2972" w:type="dxa"/>
            <w:vMerge/>
          </w:tcPr>
          <w:p w14:paraId="2FC3978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84FC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Составление МКНФ и МДНФ функций</w:t>
            </w:r>
          </w:p>
        </w:tc>
      </w:tr>
      <w:tr w:rsidR="00FF2943" w14:paraId="6994AA8D" w14:textId="77777777">
        <w:trPr>
          <w:trHeight w:val="361"/>
        </w:trPr>
        <w:tc>
          <w:tcPr>
            <w:tcW w:w="2972" w:type="dxa"/>
            <w:vMerge/>
          </w:tcPr>
          <w:p w14:paraId="35D6CF0C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269A7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CD1D994" w14:textId="66EBEF0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17CE29D" w14:textId="77777777">
        <w:tc>
          <w:tcPr>
            <w:tcW w:w="9634" w:type="dxa"/>
            <w:gridSpan w:val="2"/>
          </w:tcPr>
          <w:p w14:paraId="075FCE60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2. Элементы теории множеств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часов)</w:t>
            </w:r>
          </w:p>
        </w:tc>
      </w:tr>
      <w:tr w:rsidR="00EA2618" w14:paraId="4FB17A80" w14:textId="77777777">
        <w:tc>
          <w:tcPr>
            <w:tcW w:w="2972" w:type="dxa"/>
            <w:vMerge w:val="restart"/>
          </w:tcPr>
          <w:p w14:paraId="043DC4B3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2.1. </w:t>
            </w:r>
          </w:p>
          <w:p w14:paraId="2F0E5B2E" w14:textId="50AFC2BF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теории множеств</w:t>
            </w:r>
          </w:p>
        </w:tc>
        <w:tc>
          <w:tcPr>
            <w:tcW w:w="6662" w:type="dxa"/>
          </w:tcPr>
          <w:p w14:paraId="54CCCBC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56668B22" w14:textId="77777777">
        <w:trPr>
          <w:trHeight w:val="396"/>
        </w:trPr>
        <w:tc>
          <w:tcPr>
            <w:tcW w:w="2972" w:type="dxa"/>
            <w:vMerge/>
          </w:tcPr>
          <w:p w14:paraId="66B5585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5609F0C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Общие понятия теории множеств. Способы задания. Основные операции над множествами и их свойства</w:t>
            </w:r>
          </w:p>
        </w:tc>
      </w:tr>
      <w:tr w:rsidR="00EA2618" w14:paraId="7CF16D12" w14:textId="77777777">
        <w:trPr>
          <w:trHeight w:val="396"/>
        </w:trPr>
        <w:tc>
          <w:tcPr>
            <w:tcW w:w="2972" w:type="dxa"/>
            <w:vMerge/>
          </w:tcPr>
          <w:p w14:paraId="36F481D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5D2559C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Мощность множеств. Графическое изображение множеств на диаграммах Эйлера-Венна. Декартово произведение множеств</w:t>
            </w:r>
          </w:p>
        </w:tc>
      </w:tr>
      <w:tr w:rsidR="00EA2618" w14:paraId="69CA8056" w14:textId="77777777">
        <w:trPr>
          <w:trHeight w:val="396"/>
        </w:trPr>
        <w:tc>
          <w:tcPr>
            <w:tcW w:w="2972" w:type="dxa"/>
            <w:vMerge/>
          </w:tcPr>
          <w:p w14:paraId="54F2469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6D8A32C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Отношения. Бинарные отношения и их свойства</w:t>
            </w:r>
          </w:p>
        </w:tc>
      </w:tr>
      <w:tr w:rsidR="00EA2618" w14:paraId="10AE15E2" w14:textId="77777777">
        <w:trPr>
          <w:trHeight w:val="396"/>
        </w:trPr>
        <w:tc>
          <w:tcPr>
            <w:tcW w:w="2972" w:type="dxa"/>
            <w:vMerge/>
          </w:tcPr>
          <w:p w14:paraId="18AA5C4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5AA1EA80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Теория отображений</w:t>
            </w:r>
          </w:p>
        </w:tc>
      </w:tr>
      <w:tr w:rsidR="00EA2618" w14:paraId="3744A687" w14:textId="77777777">
        <w:trPr>
          <w:trHeight w:val="396"/>
        </w:trPr>
        <w:tc>
          <w:tcPr>
            <w:tcW w:w="2972" w:type="dxa"/>
            <w:vMerge/>
          </w:tcPr>
          <w:p w14:paraId="018A295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2C61995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Алгебра подстановок</w:t>
            </w:r>
          </w:p>
        </w:tc>
      </w:tr>
      <w:tr w:rsidR="00EA2618" w14:paraId="122140AF" w14:textId="77777777">
        <w:trPr>
          <w:trHeight w:val="20"/>
        </w:trPr>
        <w:tc>
          <w:tcPr>
            <w:tcW w:w="2972" w:type="dxa"/>
            <w:vMerge/>
          </w:tcPr>
          <w:p w14:paraId="5FB55B0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B72E75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A149431" w14:textId="77777777">
        <w:trPr>
          <w:trHeight w:val="204"/>
        </w:trPr>
        <w:tc>
          <w:tcPr>
            <w:tcW w:w="2972" w:type="dxa"/>
            <w:vMerge/>
          </w:tcPr>
          <w:p w14:paraId="20BB31C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871353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и уравнений с множествами.</w:t>
            </w:r>
          </w:p>
        </w:tc>
      </w:tr>
      <w:tr w:rsidR="00EA2618" w14:paraId="5CBAAD25" w14:textId="77777777">
        <w:trPr>
          <w:trHeight w:val="73"/>
        </w:trPr>
        <w:tc>
          <w:tcPr>
            <w:tcW w:w="2972" w:type="dxa"/>
            <w:vMerge/>
          </w:tcPr>
          <w:p w14:paraId="428601A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9F9518F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Сравнение множеств</w:t>
            </w:r>
          </w:p>
        </w:tc>
      </w:tr>
      <w:tr w:rsidR="00FF2943" w14:paraId="3DA96970" w14:textId="77777777">
        <w:trPr>
          <w:trHeight w:val="361"/>
        </w:trPr>
        <w:tc>
          <w:tcPr>
            <w:tcW w:w="2972" w:type="dxa"/>
            <w:vMerge/>
          </w:tcPr>
          <w:p w14:paraId="00914840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4F514FB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D269EDE" w14:textId="5932C2F7" w:rsidR="00FF2943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FB5897E" w14:textId="77777777">
        <w:trPr>
          <w:trHeight w:val="361"/>
        </w:trPr>
        <w:tc>
          <w:tcPr>
            <w:tcW w:w="9634" w:type="dxa"/>
            <w:gridSpan w:val="2"/>
          </w:tcPr>
          <w:p w14:paraId="273ECFC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Логика предикатов (6 часов)</w:t>
            </w:r>
          </w:p>
        </w:tc>
      </w:tr>
      <w:tr w:rsidR="00EA2618" w14:paraId="22590F81" w14:textId="77777777" w:rsidTr="00FF2943">
        <w:trPr>
          <w:trHeight w:val="160"/>
        </w:trPr>
        <w:tc>
          <w:tcPr>
            <w:tcW w:w="2972" w:type="dxa"/>
            <w:vMerge w:val="restart"/>
          </w:tcPr>
          <w:p w14:paraId="0B6E5926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3.1.  </w:t>
            </w:r>
          </w:p>
          <w:p w14:paraId="626860D7" w14:textId="235EAAFF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Теория пределов.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80F8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14E58206" w14:textId="77777777">
        <w:trPr>
          <w:trHeight w:val="361"/>
        </w:trPr>
        <w:tc>
          <w:tcPr>
            <w:tcW w:w="2972" w:type="dxa"/>
            <w:vMerge/>
          </w:tcPr>
          <w:p w14:paraId="4DB490B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C56C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Понятие предиката. Логические операции над предикатами</w:t>
            </w:r>
          </w:p>
        </w:tc>
      </w:tr>
      <w:tr w:rsidR="00EA2618" w14:paraId="5E0084E2" w14:textId="77777777">
        <w:trPr>
          <w:trHeight w:val="361"/>
        </w:trPr>
        <w:tc>
          <w:tcPr>
            <w:tcW w:w="2972" w:type="dxa"/>
            <w:vMerge/>
          </w:tcPr>
          <w:p w14:paraId="43B9E61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C5E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Кванторы существования и общности. Построение отрицаний к предикатам, содержащим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кванторные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операции</w:t>
            </w:r>
          </w:p>
        </w:tc>
      </w:tr>
      <w:tr w:rsidR="00EA2618" w14:paraId="1E489286" w14:textId="77777777">
        <w:trPr>
          <w:trHeight w:val="361"/>
        </w:trPr>
        <w:tc>
          <w:tcPr>
            <w:tcW w:w="2972" w:type="dxa"/>
            <w:vMerge/>
          </w:tcPr>
          <w:p w14:paraId="54F6AFC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1A7A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72B7359" w14:textId="77777777">
        <w:trPr>
          <w:trHeight w:val="137"/>
        </w:trPr>
        <w:tc>
          <w:tcPr>
            <w:tcW w:w="2972" w:type="dxa"/>
            <w:vMerge/>
          </w:tcPr>
          <w:p w14:paraId="6129D9A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D4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8.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Логика предикатов. Исчисления предикатов</w:t>
            </w:r>
          </w:p>
        </w:tc>
      </w:tr>
      <w:tr w:rsidR="00EA2618" w14:paraId="4E8B06AE" w14:textId="77777777">
        <w:trPr>
          <w:trHeight w:val="137"/>
        </w:trPr>
        <w:tc>
          <w:tcPr>
            <w:tcW w:w="2972" w:type="dxa"/>
            <w:vMerge/>
          </w:tcPr>
          <w:p w14:paraId="48F4EAA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1A4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9.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Нахождение области определения и истинности предиката</w:t>
            </w:r>
          </w:p>
        </w:tc>
      </w:tr>
      <w:tr w:rsidR="00EA2618" w14:paraId="1B684726" w14:textId="77777777">
        <w:trPr>
          <w:trHeight w:val="298"/>
        </w:trPr>
        <w:tc>
          <w:tcPr>
            <w:tcW w:w="2972" w:type="dxa"/>
            <w:vMerge/>
          </w:tcPr>
          <w:p w14:paraId="468C1DB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0EB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отрицаний к предикатам, содержащим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кванторные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операции</w:t>
            </w:r>
          </w:p>
        </w:tc>
      </w:tr>
      <w:tr w:rsidR="00FF2943" w14:paraId="1E284214" w14:textId="77777777">
        <w:trPr>
          <w:trHeight w:val="361"/>
        </w:trPr>
        <w:tc>
          <w:tcPr>
            <w:tcW w:w="2972" w:type="dxa"/>
            <w:vMerge/>
          </w:tcPr>
          <w:p w14:paraId="0A7E3228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C0710B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F25F4AB" w14:textId="68BD9634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A92F031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097BB9C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Элементы теории графов (8 часов)</w:t>
            </w:r>
          </w:p>
        </w:tc>
      </w:tr>
      <w:tr w:rsidR="00EA2618" w14:paraId="545BE29F" w14:textId="77777777" w:rsidTr="00FF2943">
        <w:trPr>
          <w:trHeight w:val="208"/>
        </w:trPr>
        <w:tc>
          <w:tcPr>
            <w:tcW w:w="2972" w:type="dxa"/>
            <w:vMerge w:val="restart"/>
          </w:tcPr>
          <w:p w14:paraId="22156D0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Тема 4.1.</w:t>
            </w:r>
          </w:p>
          <w:p w14:paraId="2B048E9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Основы теории графов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F2A0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DC4E8BD" w14:textId="77777777">
        <w:trPr>
          <w:trHeight w:val="361"/>
        </w:trPr>
        <w:tc>
          <w:tcPr>
            <w:tcW w:w="2972" w:type="dxa"/>
            <w:vMerge/>
          </w:tcPr>
          <w:p w14:paraId="6411E1A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839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Основные понятия теории графов. Виды графов: ориентированные и неориентированные графы</w:t>
            </w:r>
          </w:p>
        </w:tc>
      </w:tr>
      <w:tr w:rsidR="00EA2618" w14:paraId="4015CA04" w14:textId="77777777">
        <w:trPr>
          <w:trHeight w:val="361"/>
        </w:trPr>
        <w:tc>
          <w:tcPr>
            <w:tcW w:w="2972" w:type="dxa"/>
            <w:vMerge/>
          </w:tcPr>
          <w:p w14:paraId="6621782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FDD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Способы задания графов. Матрицы смежности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инциденций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графа</w:t>
            </w:r>
          </w:p>
        </w:tc>
      </w:tr>
      <w:tr w:rsidR="00EA2618" w14:paraId="06759DED" w14:textId="77777777">
        <w:trPr>
          <w:trHeight w:val="361"/>
        </w:trPr>
        <w:tc>
          <w:tcPr>
            <w:tcW w:w="2972" w:type="dxa"/>
            <w:vMerge/>
          </w:tcPr>
          <w:p w14:paraId="1EF3DC0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244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Эйлеровы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гамильтоновы графы. Деревья</w:t>
            </w:r>
          </w:p>
        </w:tc>
      </w:tr>
      <w:tr w:rsidR="00EA2618" w14:paraId="0DA90505" w14:textId="77777777">
        <w:trPr>
          <w:trHeight w:val="361"/>
        </w:trPr>
        <w:tc>
          <w:tcPr>
            <w:tcW w:w="2972" w:type="dxa"/>
            <w:vMerge/>
          </w:tcPr>
          <w:p w14:paraId="6938305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2552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E16FA65" w14:textId="77777777">
        <w:trPr>
          <w:trHeight w:val="361"/>
        </w:trPr>
        <w:tc>
          <w:tcPr>
            <w:tcW w:w="2972" w:type="dxa"/>
            <w:vMerge/>
          </w:tcPr>
          <w:p w14:paraId="28325A7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9CA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Исследование отображений и свойств бинарных отношений с помощью графов</w:t>
            </w:r>
          </w:p>
        </w:tc>
      </w:tr>
      <w:tr w:rsidR="00EA2618" w14:paraId="2A439EC0" w14:textId="77777777">
        <w:trPr>
          <w:trHeight w:val="361"/>
        </w:trPr>
        <w:tc>
          <w:tcPr>
            <w:tcW w:w="2972" w:type="dxa"/>
            <w:vMerge/>
          </w:tcPr>
          <w:p w14:paraId="0290E51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422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графов.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Исследование отображений и свойств бинарных отношений с помощью графов</w:t>
            </w:r>
          </w:p>
        </w:tc>
      </w:tr>
      <w:tr w:rsidR="00FF2943" w14:paraId="29B8836A" w14:textId="77777777" w:rsidTr="00FF2943">
        <w:trPr>
          <w:trHeight w:val="361"/>
        </w:trPr>
        <w:tc>
          <w:tcPr>
            <w:tcW w:w="2972" w:type="dxa"/>
            <w:vMerge/>
          </w:tcPr>
          <w:p w14:paraId="7F2DE847" w14:textId="77777777" w:rsidR="00FF2943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970C8" w14:textId="77777777" w:rsidR="00FF2943" w:rsidRPr="00F70F81" w:rsidRDefault="00FF2943" w:rsidP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E6C3EF8" w14:textId="07B8989A" w:rsidR="00FF2943" w:rsidRDefault="00FF294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FF15009" w14:textId="77777777">
        <w:tc>
          <w:tcPr>
            <w:tcW w:w="9634" w:type="dxa"/>
            <w:gridSpan w:val="2"/>
          </w:tcPr>
          <w:p w14:paraId="269652C0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Промежуточная аттестация</w:t>
            </w:r>
          </w:p>
        </w:tc>
      </w:tr>
      <w:tr w:rsidR="00EA2618" w14:paraId="4C32E2CA" w14:textId="77777777">
        <w:tc>
          <w:tcPr>
            <w:tcW w:w="9634" w:type="dxa"/>
            <w:gridSpan w:val="2"/>
          </w:tcPr>
          <w:p w14:paraId="179863A1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36 часов</w:t>
            </w:r>
          </w:p>
        </w:tc>
      </w:tr>
    </w:tbl>
    <w:p w14:paraId="664ECD09" w14:textId="77777777" w:rsidR="00EA2618" w:rsidRDefault="00EA2618">
      <w:pPr>
        <w:rPr>
          <w:rFonts w:ascii="Times New Roman" w:eastAsia="Segoe UI" w:hAnsi="Times New Roman" w:cs="Times New Roman"/>
          <w:b/>
          <w:bCs/>
          <w:sz w:val="24"/>
          <w:szCs w:val="24"/>
          <w:lang w:eastAsia="ru-RU"/>
        </w:rPr>
      </w:pPr>
    </w:p>
    <w:p w14:paraId="4FC30DA8" w14:textId="77777777" w:rsidR="00FF2943" w:rsidRDefault="00FF2943">
      <w:pPr>
        <w:rPr>
          <w:rFonts w:ascii="Times New Roman" w:hAnsi="Times New Roman" w:cs="Times New Roman"/>
          <w:sz w:val="24"/>
          <w:szCs w:val="24"/>
        </w:rPr>
      </w:pPr>
    </w:p>
    <w:p w14:paraId="781CCAE7" w14:textId="77777777" w:rsidR="00EA2618" w:rsidRDefault="00FF2943">
      <w:pPr>
        <w:pStyle w:val="1f"/>
        <w:rPr>
          <w:rFonts w:ascii="Times New Roman" w:hAnsi="Times New Roman"/>
        </w:rPr>
      </w:pPr>
      <w:bookmarkStart w:id="244" w:name="_Toc204940976"/>
      <w:bookmarkStart w:id="245" w:name="_Toc204941420"/>
      <w:bookmarkStart w:id="246" w:name="_Toc204941563"/>
      <w:bookmarkStart w:id="247" w:name="_Toc204941706"/>
      <w:bookmarkStart w:id="248" w:name="_Toc204941867"/>
      <w:bookmarkStart w:id="249" w:name="_Toc204942010"/>
      <w:bookmarkStart w:id="250" w:name="_Toc204942210"/>
      <w:bookmarkStart w:id="251" w:name="_Toc204942776"/>
      <w:bookmarkStart w:id="252" w:name="_Toc204943198"/>
      <w:bookmarkStart w:id="253" w:name="_Toc204943369"/>
      <w:bookmarkStart w:id="254" w:name="_Toc204944031"/>
      <w:bookmarkStart w:id="255" w:name="_Toc204944174"/>
      <w:bookmarkStart w:id="256" w:name="_Toc204944317"/>
      <w:r>
        <w:rPr>
          <w:rFonts w:ascii="Times New Roman" w:hAnsi="Times New Roman"/>
        </w:rPr>
        <w:t>3. Условия реализации ДИСЦИПЛИНЫ</w:t>
      </w:r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</w:p>
    <w:p w14:paraId="03A0EAB2" w14:textId="77777777" w:rsidR="00EA2618" w:rsidRDefault="00FF2943">
      <w:pPr>
        <w:pStyle w:val="114"/>
        <w:rPr>
          <w:rFonts w:ascii="Times New Roman" w:hAnsi="Times New Roman"/>
        </w:rPr>
      </w:pPr>
      <w:bookmarkStart w:id="257" w:name="_Toc204940977"/>
      <w:bookmarkStart w:id="258" w:name="_Toc204941421"/>
      <w:bookmarkStart w:id="259" w:name="_Toc204941564"/>
      <w:bookmarkStart w:id="260" w:name="_Toc204941707"/>
      <w:bookmarkStart w:id="261" w:name="_Toc204941868"/>
      <w:bookmarkStart w:id="262" w:name="_Toc204942011"/>
      <w:bookmarkStart w:id="263" w:name="_Toc204942211"/>
      <w:bookmarkStart w:id="264" w:name="_Toc204942777"/>
      <w:bookmarkStart w:id="265" w:name="_Toc204943199"/>
      <w:bookmarkStart w:id="266" w:name="_Toc204943370"/>
      <w:bookmarkStart w:id="267" w:name="_Toc204944032"/>
      <w:bookmarkStart w:id="268" w:name="_Toc204944175"/>
      <w:bookmarkStart w:id="269" w:name="_Toc204944318"/>
      <w:r>
        <w:rPr>
          <w:rFonts w:ascii="Times New Roman" w:hAnsi="Times New Roman"/>
        </w:rPr>
        <w:t>3.1. Материально-техническое обеспечение</w:t>
      </w:r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</w:p>
    <w:p w14:paraId="4F585BFF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«Математических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0BCE1B5C" w14:textId="77777777" w:rsidR="00EA2618" w:rsidRDefault="00EA2618"/>
    <w:p w14:paraId="7CFC441A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270" w:name="_Toc204940978"/>
      <w:bookmarkStart w:id="271" w:name="_Toc204941422"/>
      <w:bookmarkStart w:id="272" w:name="_Toc204941565"/>
      <w:bookmarkStart w:id="273" w:name="_Toc204941708"/>
      <w:bookmarkStart w:id="274" w:name="_Toc204941869"/>
      <w:bookmarkStart w:id="275" w:name="_Toc204942012"/>
      <w:bookmarkStart w:id="276" w:name="_Toc204942212"/>
      <w:bookmarkStart w:id="277" w:name="_Toc204942778"/>
      <w:bookmarkStart w:id="278" w:name="_Toc204943200"/>
      <w:bookmarkStart w:id="279" w:name="_Toc204943371"/>
      <w:bookmarkStart w:id="280" w:name="_Toc204944033"/>
      <w:bookmarkStart w:id="281" w:name="_Toc204944176"/>
      <w:bookmarkStart w:id="282" w:name="_Toc204944319"/>
      <w:r>
        <w:rPr>
          <w:rFonts w:ascii="Times New Roman" w:hAnsi="Times New Roman"/>
        </w:rPr>
        <w:t>3.2. Учебно-методическое обеспечение</w:t>
      </w:r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</w:p>
    <w:p w14:paraId="74CD95AC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DF3EDFC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1FD91D2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bookmarkStart w:id="283" w:name="_Hlk166707864"/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57D004BF" w14:textId="77777777" w:rsidR="00EA2618" w:rsidRDefault="00FF2943" w:rsidP="00FF29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Шевелев, Ю. П. Дискретная математика: учебное пособие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 / Ю.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 Шевелев. — Санкт-Петербург: Издательство Лань, 2021. — 592 с. </w:t>
      </w:r>
    </w:p>
    <w:p w14:paraId="6252FCF5" w14:textId="77777777" w:rsidR="00EA2618" w:rsidRDefault="00FF2943" w:rsidP="00FF29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Шевелев, Ю. П. Сборник задач по дискретной математике (для практических занятий в группах): учебное пособие для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 / Ю.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П. Шевелев, Л. А. Писаренко, М. Ю. Шевелев. — Санкт-Петербург: Издательство Лань, 2021. — 524 с.</w:t>
      </w:r>
    </w:p>
    <w:bookmarkEnd w:id="283"/>
    <w:p w14:paraId="24BF4096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1D7E73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E88F84F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284" w:name="_Toc204940979"/>
      <w:bookmarkStart w:id="285" w:name="_Toc204941423"/>
      <w:bookmarkStart w:id="286" w:name="_Toc204941566"/>
      <w:bookmarkStart w:id="287" w:name="_Toc204941709"/>
      <w:bookmarkStart w:id="288" w:name="_Toc204941870"/>
      <w:bookmarkStart w:id="289" w:name="_Toc204942013"/>
      <w:bookmarkStart w:id="290" w:name="_Toc204942213"/>
      <w:bookmarkStart w:id="291" w:name="_Toc204942779"/>
      <w:bookmarkStart w:id="292" w:name="_Toc204943201"/>
      <w:bookmarkStart w:id="293" w:name="_Toc204943372"/>
      <w:bookmarkStart w:id="294" w:name="_Toc204944034"/>
      <w:bookmarkStart w:id="295" w:name="_Toc204944177"/>
      <w:bookmarkStart w:id="296" w:name="_Toc20494432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6A14CCE7" w14:textId="77777777">
        <w:trPr>
          <w:trHeight w:val="519"/>
        </w:trPr>
        <w:tc>
          <w:tcPr>
            <w:tcW w:w="1498" w:type="pct"/>
            <w:vAlign w:val="center"/>
          </w:tcPr>
          <w:p w14:paraId="67AAFC89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25A70E21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14D5D338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4803B249" w14:textId="77777777">
        <w:trPr>
          <w:trHeight w:val="698"/>
        </w:trPr>
        <w:tc>
          <w:tcPr>
            <w:tcW w:w="1498" w:type="pct"/>
          </w:tcPr>
          <w:p w14:paraId="3B05B7A6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65632D33" w14:textId="77777777" w:rsidR="00EA2618" w:rsidRDefault="00FF2943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4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принципы математической логики, теории множеств и теории алгоритмов.</w:t>
            </w:r>
          </w:p>
          <w:p w14:paraId="28C9EBD3" w14:textId="77777777" w:rsidR="00EA2618" w:rsidRDefault="00FF2943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4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Формулы алгебры высказываний.</w:t>
            </w:r>
          </w:p>
          <w:p w14:paraId="6568BF83" w14:textId="77777777" w:rsidR="00EA2618" w:rsidRDefault="00FF2943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4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минимизации алгебраических преобразований.</w:t>
            </w:r>
          </w:p>
          <w:p w14:paraId="7E87F7D3" w14:textId="77777777" w:rsidR="00EA2618" w:rsidRDefault="00FF2943">
            <w:pPr>
              <w:numPr>
                <w:ilvl w:val="0"/>
                <w:numId w:val="17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4"/>
              </w:tabs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языка и алгебры предикатов. </w:t>
            </w:r>
          </w:p>
          <w:p w14:paraId="413B67CB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принципы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теории множеств.</w:t>
            </w:r>
          </w:p>
        </w:tc>
        <w:tc>
          <w:tcPr>
            <w:tcW w:w="1787" w:type="pct"/>
          </w:tcPr>
          <w:p w14:paraId="1F09A041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Характеристики демонстрируемых знаний, которые могут быть проверены:</w:t>
            </w:r>
          </w:p>
          <w:p w14:paraId="4F55985B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демонстрируется понимание сущности рассматриваемых явлений и процессов;</w:t>
            </w:r>
          </w:p>
          <w:p w14:paraId="21C2C47C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демонстрируется умение аргументированно анализировать изучаемый материал;</w:t>
            </w:r>
          </w:p>
          <w:p w14:paraId="47F89254" w14:textId="77777777" w:rsidR="00EA2618" w:rsidRDefault="00EA261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26CB8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ответы на тестовые задания содержат не менее 90%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правильных ответов – оценка «отлично», </w:t>
            </w:r>
          </w:p>
          <w:p w14:paraId="2BE19E45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менее 75% правильных ответов – оценка «хорошо», </w:t>
            </w:r>
          </w:p>
          <w:p w14:paraId="0981853A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60% правильных ответов – оценка «удовлетворительно»</w:t>
            </w:r>
          </w:p>
          <w:p w14:paraId="48E0B279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15" w:type="pct"/>
          </w:tcPr>
          <w:p w14:paraId="6F2BB2D5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Компьютерное тестирование на знание терминологии по теме</w:t>
            </w:r>
          </w:p>
          <w:p w14:paraId="7A787E46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  <w:p w14:paraId="7B914F05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</w:t>
            </w:r>
          </w:p>
          <w:p w14:paraId="10915BF2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 работа</w:t>
            </w:r>
          </w:p>
          <w:p w14:paraId="33810066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6F90658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754E23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436B69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27C54B0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6C9D0F5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7622BDC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C395D22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FB69C65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9AADA1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2AA1487C" w14:textId="77777777">
        <w:trPr>
          <w:trHeight w:val="698"/>
        </w:trPr>
        <w:tc>
          <w:tcPr>
            <w:tcW w:w="1498" w:type="pct"/>
          </w:tcPr>
          <w:p w14:paraId="50DB6838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0C3A140C" w14:textId="77777777" w:rsidR="00EA2618" w:rsidRDefault="00FF2943">
            <w:pPr>
              <w:numPr>
                <w:ilvl w:val="0"/>
                <w:numId w:val="18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84"/>
              </w:tabs>
              <w:spacing w:before="120" w:after="120"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логические операции, формулы логики, законы алгебры логики.</w:t>
            </w:r>
          </w:p>
          <w:p w14:paraId="2B1FD2D3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Формулировать задачи логического характера и применять средства математической логики для их решения.</w:t>
            </w:r>
          </w:p>
          <w:p w14:paraId="7EE7A08C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87" w:type="pct"/>
          </w:tcPr>
          <w:p w14:paraId="17070808" w14:textId="77777777" w:rsidR="00EA2618" w:rsidRDefault="00FF2943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Характеристики демонстрируемых умений:</w:t>
            </w:r>
          </w:p>
          <w:p w14:paraId="03CBE769" w14:textId="77777777" w:rsidR="00EA2618" w:rsidRDefault="00FF2943">
            <w:pPr>
              <w:ind w:hanging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демонстрируется умение самостоятельно получать результаты выполнения заданий;</w:t>
            </w:r>
          </w:p>
          <w:p w14:paraId="40796C1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демонстрируется умение устанавливать связи между изучаемыми понятиями</w:t>
            </w:r>
          </w:p>
        </w:tc>
        <w:tc>
          <w:tcPr>
            <w:tcW w:w="1715" w:type="pct"/>
          </w:tcPr>
          <w:p w14:paraId="0D34194E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практического задания (деятельностью студента)</w:t>
            </w:r>
          </w:p>
          <w:p w14:paraId="22BB773E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выполнения практического задани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работы)</w:t>
            </w:r>
          </w:p>
          <w:p w14:paraId="0CDA37F4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08668369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2.3</w:t>
      </w:r>
    </w:p>
    <w:p w14:paraId="5FCBF5C3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2EA0108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A7115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50171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492657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4C0C4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7EFB0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970CDB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921DE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92417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4E7747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6CA09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59E89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3DE9EA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E437ACB" w14:textId="77777777" w:rsidR="00EA2618" w:rsidRDefault="00FF2943">
      <w:pPr>
        <w:pStyle w:val="1"/>
      </w:pPr>
      <w:bookmarkStart w:id="297" w:name="_Toc204944551"/>
      <w:r>
        <w:t xml:space="preserve">«ОП.03 </w:t>
      </w:r>
      <w:bookmarkStart w:id="298" w:name="_Hlk166708165"/>
      <w:r>
        <w:t>ТЕОРИЯ ВЕРОЯТНОСТЕЙ И МАТЕМАТИЧЕСКАЯ СТАТИСТИКА</w:t>
      </w:r>
      <w:bookmarkEnd w:id="298"/>
      <w:r>
        <w:t>»</w:t>
      </w:r>
      <w:bookmarkEnd w:id="297"/>
    </w:p>
    <w:p w14:paraId="3DCA8DD8" w14:textId="77777777" w:rsidR="00EA2618" w:rsidRDefault="00EA2618">
      <w:pPr>
        <w:pStyle w:val="1"/>
      </w:pPr>
    </w:p>
    <w:p w14:paraId="1EB077FB" w14:textId="77777777" w:rsidR="00EA2618" w:rsidRDefault="00EA2618">
      <w:pPr>
        <w:pStyle w:val="1"/>
      </w:pPr>
    </w:p>
    <w:p w14:paraId="72F789DC" w14:textId="77777777" w:rsidR="00EA2618" w:rsidRDefault="00EA2618">
      <w:pPr>
        <w:pStyle w:val="1"/>
      </w:pPr>
    </w:p>
    <w:p w14:paraId="1D70A72C" w14:textId="77777777" w:rsidR="00EA2618" w:rsidRDefault="00EA2618">
      <w:pPr>
        <w:pStyle w:val="1"/>
      </w:pPr>
    </w:p>
    <w:p w14:paraId="05CA0C58" w14:textId="77777777" w:rsidR="00EA2618" w:rsidRDefault="00EA2618">
      <w:pPr>
        <w:pStyle w:val="1"/>
      </w:pPr>
    </w:p>
    <w:p w14:paraId="334838C7" w14:textId="77777777" w:rsidR="00EA2618" w:rsidRDefault="00EA2618">
      <w:pPr>
        <w:pStyle w:val="1"/>
      </w:pPr>
    </w:p>
    <w:p w14:paraId="74B6F598" w14:textId="77777777" w:rsidR="00EA2618" w:rsidRDefault="00EA2618">
      <w:pPr>
        <w:pStyle w:val="1"/>
      </w:pPr>
    </w:p>
    <w:p w14:paraId="29F8B71D" w14:textId="77777777" w:rsidR="00EA2618" w:rsidRDefault="00EA2618">
      <w:pPr>
        <w:pStyle w:val="1"/>
      </w:pPr>
    </w:p>
    <w:p w14:paraId="4595A6C8" w14:textId="77777777" w:rsidR="00EA2618" w:rsidRDefault="00EA2618">
      <w:pPr>
        <w:pStyle w:val="1"/>
      </w:pPr>
    </w:p>
    <w:p w14:paraId="192C18EE" w14:textId="77777777" w:rsidR="00EA2618" w:rsidRDefault="00EA2618">
      <w:pPr>
        <w:pStyle w:val="1"/>
      </w:pPr>
    </w:p>
    <w:p w14:paraId="4BC526DF" w14:textId="77777777" w:rsidR="00EA2618" w:rsidRDefault="00EA2618">
      <w:pPr>
        <w:pStyle w:val="1"/>
      </w:pPr>
    </w:p>
    <w:p w14:paraId="65710CA1" w14:textId="77777777" w:rsidR="00EA2618" w:rsidRDefault="00EA2618">
      <w:pPr>
        <w:pStyle w:val="1"/>
      </w:pPr>
    </w:p>
    <w:p w14:paraId="3CFE719A" w14:textId="77777777" w:rsidR="00EA2618" w:rsidRDefault="00EA2618">
      <w:pPr>
        <w:pStyle w:val="1"/>
      </w:pPr>
    </w:p>
    <w:p w14:paraId="3073952E" w14:textId="77777777" w:rsidR="00FF2943" w:rsidRDefault="00FF2943">
      <w:pPr>
        <w:pStyle w:val="1"/>
      </w:pPr>
    </w:p>
    <w:p w14:paraId="0858F71E" w14:textId="77777777" w:rsidR="00EA2618" w:rsidRDefault="00FF2943">
      <w:pPr>
        <w:pStyle w:val="1"/>
      </w:pPr>
      <w:bookmarkStart w:id="299" w:name="_Toc204944552"/>
      <w:r>
        <w:t>2025 г.</w:t>
      </w:r>
      <w:bookmarkEnd w:id="299"/>
    </w:p>
    <w:p w14:paraId="580CE907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0254950D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01E6CF98" w14:textId="77777777" w:rsidR="00EA2618" w:rsidRDefault="00FF2943">
      <w:pPr>
        <w:pStyle w:val="1f"/>
        <w:rPr>
          <w:rFonts w:ascii="Times New Roman" w:hAnsi="Times New Roman"/>
        </w:rPr>
      </w:pPr>
      <w:bookmarkStart w:id="300" w:name="_Toc204940980"/>
      <w:bookmarkStart w:id="301" w:name="_Toc204941424"/>
      <w:bookmarkStart w:id="302" w:name="_Toc204941567"/>
      <w:bookmarkStart w:id="303" w:name="_Toc204941710"/>
      <w:bookmarkStart w:id="304" w:name="_Toc204941871"/>
      <w:bookmarkStart w:id="305" w:name="_Toc204942014"/>
      <w:bookmarkStart w:id="306" w:name="_Toc204942214"/>
      <w:bookmarkStart w:id="307" w:name="_Toc204942780"/>
      <w:bookmarkStart w:id="308" w:name="_Toc204943202"/>
      <w:bookmarkStart w:id="309" w:name="_Toc204943373"/>
      <w:bookmarkStart w:id="310" w:name="_Toc204944035"/>
      <w:bookmarkStart w:id="311" w:name="_Toc204944178"/>
      <w:bookmarkStart w:id="312" w:name="_Toc204944321"/>
      <w:r>
        <w:rPr>
          <w:rFonts w:ascii="Times New Roman" w:hAnsi="Times New Roman"/>
        </w:rPr>
        <w:lastRenderedPageBreak/>
        <w:t>СОДЕРЖАНИЕ ПРОГРАММЫ</w:t>
      </w:r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</w:p>
    <w:p w14:paraId="4F94BA89" w14:textId="32A58CC0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17C4F8DB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567" w:history="1">
        <w:r w:rsidRPr="00015276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7A8BB04A" w14:textId="77777777" w:rsidR="00FF2943" w:rsidRDefault="00FF2943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568" w:history="1">
        <w:r w:rsidRPr="00015276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015276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5BF6F2B4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69" w:history="1">
        <w:r w:rsidRPr="00015276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2BC9CBEB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70" w:history="1">
        <w:r w:rsidRPr="00015276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7A0B8C1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571" w:history="1">
        <w:r w:rsidRPr="00015276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BDCC1C4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72" w:history="1">
        <w:r w:rsidRPr="00015276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F026D93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73" w:history="1">
        <w:r w:rsidRPr="00015276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B324D22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574" w:history="1">
        <w:r w:rsidRPr="00015276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03C5FC0E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75" w:history="1">
        <w:r w:rsidRPr="00015276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D634B5F" w14:textId="77777777" w:rsidR="00FF2943" w:rsidRDefault="00FF2943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576" w:history="1">
        <w:r w:rsidRPr="00015276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454F74BF" w14:textId="77777777" w:rsidR="00FF2943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577" w:history="1">
        <w:r w:rsidRPr="00015276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E51CC0F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6FE16EAC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13"/>
          <w:headerReference w:type="default" r:id="rId1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65FA443" w14:textId="77777777" w:rsidR="00EA2618" w:rsidRDefault="00FF2943">
      <w:pPr>
        <w:pStyle w:val="1f"/>
        <w:numPr>
          <w:ilvl w:val="0"/>
          <w:numId w:val="21"/>
        </w:numPr>
      </w:pPr>
      <w:bookmarkStart w:id="313" w:name="_Toc204940981"/>
      <w:bookmarkStart w:id="314" w:name="_Toc204941425"/>
      <w:bookmarkStart w:id="315" w:name="_Toc204941568"/>
      <w:bookmarkStart w:id="316" w:name="_Toc204941711"/>
      <w:bookmarkStart w:id="317" w:name="_Toc204941872"/>
      <w:bookmarkStart w:id="318" w:name="_Toc204942015"/>
      <w:bookmarkStart w:id="319" w:name="_Toc204942215"/>
      <w:bookmarkStart w:id="320" w:name="_Toc204942781"/>
      <w:bookmarkStart w:id="321" w:name="_Toc204943203"/>
      <w:bookmarkStart w:id="322" w:name="_Toc204943374"/>
      <w:bookmarkStart w:id="323" w:name="_Toc204944036"/>
      <w:bookmarkStart w:id="324" w:name="_Toc204944179"/>
      <w:bookmarkStart w:id="325" w:name="_Toc20494432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</w:p>
    <w:p w14:paraId="0E2D67D9" w14:textId="77777777" w:rsidR="00EA2618" w:rsidRDefault="00FF2943">
      <w:pPr>
        <w:pStyle w:val="1d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rFonts w:eastAsia="Segoe UI"/>
          <w:b/>
          <w:lang w:val="ru-RU"/>
        </w:rPr>
        <w:t>ОП.03 ТЕОРИЯ ВЕРОЯТНОСТЕЙ И МАТЕМАТИЧЕСКАЯ СТАТИСТИКА</w:t>
      </w:r>
      <w:r>
        <w:rPr>
          <w:rFonts w:eastAsia="Segoe UI"/>
          <w:lang w:val="ru-RU"/>
        </w:rPr>
        <w:t>»</w:t>
      </w:r>
    </w:p>
    <w:p w14:paraId="7EF5AA93" w14:textId="77777777" w:rsidR="00EA2618" w:rsidRDefault="00EA2618">
      <w:pPr>
        <w:pStyle w:val="1d"/>
        <w:rPr>
          <w:lang w:val="ru-RU"/>
        </w:rPr>
      </w:pPr>
    </w:p>
    <w:p w14:paraId="319DB2D4" w14:textId="77777777" w:rsidR="00EA2618" w:rsidRDefault="00FF2943">
      <w:pPr>
        <w:pStyle w:val="114"/>
        <w:rPr>
          <w:rFonts w:ascii="Times New Roman" w:hAnsi="Times New Roman"/>
        </w:rPr>
      </w:pPr>
      <w:bookmarkStart w:id="326" w:name="_Toc204940982"/>
      <w:bookmarkStart w:id="327" w:name="_Toc204941426"/>
      <w:bookmarkStart w:id="328" w:name="_Toc204941569"/>
      <w:bookmarkStart w:id="329" w:name="_Toc204941712"/>
      <w:bookmarkStart w:id="330" w:name="_Toc204941873"/>
      <w:bookmarkStart w:id="331" w:name="_Toc204942016"/>
      <w:bookmarkStart w:id="332" w:name="_Toc204942216"/>
      <w:bookmarkStart w:id="333" w:name="_Toc204942782"/>
      <w:bookmarkStart w:id="334" w:name="_Toc204943204"/>
      <w:bookmarkStart w:id="335" w:name="_Toc204943375"/>
      <w:bookmarkStart w:id="336" w:name="_Toc204944037"/>
      <w:bookmarkStart w:id="337" w:name="_Toc204944180"/>
      <w:bookmarkStart w:id="338" w:name="_Toc20494432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</w:p>
    <w:p w14:paraId="09E23860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bookmarkStart w:id="339" w:name="_Hlk166708206"/>
      <w:r>
        <w:rPr>
          <w:rFonts w:ascii="Times New Roman" w:hAnsi="Times New Roman"/>
        </w:rPr>
        <w:t>«</w:t>
      </w:r>
      <w:r>
        <w:rPr>
          <w:rFonts w:ascii="Times New Roman" w:hAnsi="Times New Roman"/>
          <w:sz w:val="24"/>
          <w:szCs w:val="24"/>
        </w:rPr>
        <w:t>Теория вероятностей и математическая статистика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формирование профессиональных знаний теории вероятностей и математической статистики, под которыми понимается готовность и способность личности использовать</w:t>
      </w:r>
    </w:p>
    <w:p w14:paraId="469967AF" w14:textId="77777777" w:rsidR="00EA2618" w:rsidRDefault="00FF2943">
      <w:pPr>
        <w:spacing w:line="276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профессиональной деятельности приобретённую совокупность знаний, умений и навыков математики.</w:t>
      </w:r>
      <w:bookmarkEnd w:id="339"/>
    </w:p>
    <w:p w14:paraId="062B6FE2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«Теория вероятностей и математическая статистика» включена в обязательную часть общепрофессионального цикла образовательной программы.</w:t>
      </w:r>
    </w:p>
    <w:p w14:paraId="4B6FD345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08D150" w14:textId="77777777" w:rsidR="00EA2618" w:rsidRDefault="00FF2943">
      <w:pPr>
        <w:pStyle w:val="114"/>
        <w:rPr>
          <w:rFonts w:ascii="Times New Roman" w:hAnsi="Times New Roman"/>
        </w:rPr>
      </w:pPr>
      <w:bookmarkStart w:id="340" w:name="_Toc204940983"/>
      <w:bookmarkStart w:id="341" w:name="_Toc204941427"/>
      <w:bookmarkStart w:id="342" w:name="_Toc204941570"/>
      <w:bookmarkStart w:id="343" w:name="_Toc204941713"/>
      <w:bookmarkStart w:id="344" w:name="_Toc204941874"/>
      <w:bookmarkStart w:id="345" w:name="_Toc204942017"/>
      <w:bookmarkStart w:id="346" w:name="_Toc204942217"/>
      <w:bookmarkStart w:id="347" w:name="_Toc204942783"/>
      <w:bookmarkStart w:id="348" w:name="_Toc204943205"/>
      <w:bookmarkStart w:id="349" w:name="_Toc204943376"/>
      <w:bookmarkStart w:id="350" w:name="_Toc204944038"/>
      <w:bookmarkStart w:id="351" w:name="_Toc204944181"/>
      <w:bookmarkStart w:id="352" w:name="_Toc204944324"/>
      <w:r>
        <w:rPr>
          <w:rFonts w:ascii="Times New Roman" w:hAnsi="Times New Roman"/>
        </w:rPr>
        <w:t>1.2. Планируемые результаты освоения дисциплины</w:t>
      </w:r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</w:p>
    <w:p w14:paraId="1952BC56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60FF3A8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5"/>
        <w:gridCol w:w="4108"/>
        <w:gridCol w:w="4394"/>
      </w:tblGrid>
      <w:tr w:rsidR="00EA2618" w14:paraId="3F120937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0E2A1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</w:p>
          <w:p w14:paraId="14A33719" w14:textId="77777777" w:rsidR="00EA2618" w:rsidRDefault="00EA2618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5704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053F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</w:tr>
      <w:tr w:rsidR="00EA2618" w14:paraId="67F52D55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85EB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592BB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DEACF07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414F0C6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2659C5F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7F2CA41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7C9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777C7BD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7DA8854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450D02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1F324E5E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</w:tr>
      <w:tr w:rsidR="00EA2618" w14:paraId="74DEC86B" w14:textId="77777777"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172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337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4B192ED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202674E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оценивать практическую значимость результатов поиска;</w:t>
            </w:r>
          </w:p>
          <w:p w14:paraId="7E606FE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54B0E50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214F12B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EA44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номенклатура информационных источников, применяемых в профессиональной деятельности;</w:t>
            </w:r>
          </w:p>
          <w:p w14:paraId="08419D9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5847D40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569D8AB3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современные средства и устройства информатизации, порядок их применения и программное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обеспечение в профессиональной деятельности, в том числе цифровые средства;</w:t>
            </w:r>
          </w:p>
        </w:tc>
      </w:tr>
      <w:tr w:rsidR="00EA2618" w14:paraId="2326554D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BB77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94C9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7D7BC47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102E2A3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561606A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2609EE8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660FFA1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0DFB4BA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7C914D8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D593A4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131D424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911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731AEDC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6B20B26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6068DB6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31B6E5D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509C9C55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</w:tr>
      <w:tr w:rsidR="00EA2618" w14:paraId="36773285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33E7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F5C3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39A1FB7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726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4E7AA26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</w:tr>
      <w:tr w:rsidR="00EA2618" w14:paraId="3E04F0C7" w14:textId="77777777">
        <w:tc>
          <w:tcPr>
            <w:tcW w:w="1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9F36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C980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2C403E6C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89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315F66A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33F0F57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</w:tr>
      <w:tr w:rsidR="00EA2618" w14:paraId="2CB6F78B" w14:textId="77777777">
        <w:trPr>
          <w:trHeight w:val="327"/>
        </w:trPr>
        <w:tc>
          <w:tcPr>
            <w:tcW w:w="12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E6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4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122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10A1E64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демонстрировать осознанное поведение;</w:t>
            </w:r>
          </w:p>
          <w:p w14:paraId="2E0C7E5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3057F18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8FA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сущность гражданско-патриотической позиции;</w:t>
            </w:r>
          </w:p>
          <w:p w14:paraId="0D69AC3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29FFFDE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5CBBD3BE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</w:tr>
    </w:tbl>
    <w:p w14:paraId="024348F8" w14:textId="77777777" w:rsidR="00EA2618" w:rsidRDefault="00EA2618">
      <w:pPr>
        <w:rPr>
          <w:rFonts w:ascii="Times New Roman" w:hAnsi="Times New Roman" w:cs="Times New Roman"/>
          <w:bCs/>
          <w:sz w:val="24"/>
          <w:szCs w:val="24"/>
        </w:rPr>
      </w:pPr>
    </w:p>
    <w:p w14:paraId="6A5311C8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0FDE0EA3" w14:textId="77777777" w:rsidR="00EA2618" w:rsidRDefault="00FF2943">
      <w:pPr>
        <w:pStyle w:val="1f"/>
        <w:rPr>
          <w:rFonts w:ascii="Times New Roman" w:hAnsi="Times New Roman"/>
        </w:rPr>
      </w:pPr>
      <w:bookmarkStart w:id="353" w:name="_Toc204940984"/>
      <w:bookmarkStart w:id="354" w:name="_Toc204941428"/>
      <w:bookmarkStart w:id="355" w:name="_Toc204941571"/>
      <w:bookmarkStart w:id="356" w:name="_Toc204941714"/>
      <w:bookmarkStart w:id="357" w:name="_Toc204941875"/>
      <w:bookmarkStart w:id="358" w:name="_Toc204942018"/>
      <w:bookmarkStart w:id="359" w:name="_Toc204942218"/>
      <w:bookmarkStart w:id="360" w:name="_Toc204942784"/>
      <w:bookmarkStart w:id="361" w:name="_Toc204943206"/>
      <w:bookmarkStart w:id="362" w:name="_Toc204943377"/>
      <w:bookmarkStart w:id="363" w:name="_Toc204944039"/>
      <w:bookmarkStart w:id="364" w:name="_Toc204944182"/>
      <w:bookmarkStart w:id="365" w:name="_Toc204944325"/>
      <w:r>
        <w:rPr>
          <w:rFonts w:ascii="Times New Roman" w:hAnsi="Times New Roman"/>
        </w:rPr>
        <w:t>2. Структура и содержание ДИСЦИПЛИНЫ</w:t>
      </w:r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</w:p>
    <w:p w14:paraId="54E439B0" w14:textId="77777777" w:rsidR="00EA2618" w:rsidRDefault="00FF2943">
      <w:pPr>
        <w:pStyle w:val="114"/>
        <w:rPr>
          <w:rFonts w:ascii="Times New Roman" w:hAnsi="Times New Roman"/>
        </w:rPr>
      </w:pPr>
      <w:bookmarkStart w:id="366" w:name="_Toc204940985"/>
      <w:bookmarkStart w:id="367" w:name="_Toc204941429"/>
      <w:bookmarkStart w:id="368" w:name="_Toc204941572"/>
      <w:bookmarkStart w:id="369" w:name="_Toc204941715"/>
      <w:bookmarkStart w:id="370" w:name="_Toc204941876"/>
      <w:bookmarkStart w:id="371" w:name="_Toc204942019"/>
      <w:bookmarkStart w:id="372" w:name="_Toc204942219"/>
      <w:bookmarkStart w:id="373" w:name="_Toc204942785"/>
      <w:bookmarkStart w:id="374" w:name="_Toc204943207"/>
      <w:bookmarkStart w:id="375" w:name="_Toc204943378"/>
      <w:bookmarkStart w:id="376" w:name="_Toc204944040"/>
      <w:bookmarkStart w:id="377" w:name="_Toc204944183"/>
      <w:bookmarkStart w:id="378" w:name="_Toc204944326"/>
      <w:r>
        <w:rPr>
          <w:rFonts w:ascii="Times New Roman" w:hAnsi="Times New Roman"/>
        </w:rPr>
        <w:t>2.1. Трудоемкость освоения дисциплины</w:t>
      </w:r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1067D2F7" w14:textId="77777777">
        <w:trPr>
          <w:trHeight w:val="23"/>
        </w:trPr>
        <w:tc>
          <w:tcPr>
            <w:tcW w:w="2460" w:type="pct"/>
            <w:vAlign w:val="center"/>
          </w:tcPr>
          <w:p w14:paraId="5285F0C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7773B67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2D2C1D2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20C64987" w14:textId="77777777">
        <w:trPr>
          <w:trHeight w:val="23"/>
        </w:trPr>
        <w:tc>
          <w:tcPr>
            <w:tcW w:w="2460" w:type="pct"/>
            <w:vAlign w:val="center"/>
          </w:tcPr>
          <w:p w14:paraId="7A15071F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3BF35B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297C4DED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</w:tr>
      <w:tr w:rsidR="00EA2618" w14:paraId="62CB0166" w14:textId="77777777">
        <w:trPr>
          <w:trHeight w:val="23"/>
        </w:trPr>
        <w:tc>
          <w:tcPr>
            <w:tcW w:w="2460" w:type="pct"/>
            <w:vAlign w:val="center"/>
          </w:tcPr>
          <w:p w14:paraId="71FF7E02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191F4E1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76C5A25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3C0AA0BC" w14:textId="77777777">
        <w:trPr>
          <w:trHeight w:val="23"/>
        </w:trPr>
        <w:tc>
          <w:tcPr>
            <w:tcW w:w="2460" w:type="pct"/>
            <w:vAlign w:val="center"/>
          </w:tcPr>
          <w:p w14:paraId="21019C98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5E13455" w14:textId="2DE336BC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3BA174CD" w14:textId="489638DF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717DEB9C" w14:textId="77777777">
        <w:trPr>
          <w:trHeight w:val="23"/>
        </w:trPr>
        <w:tc>
          <w:tcPr>
            <w:tcW w:w="2460" w:type="pct"/>
            <w:vAlign w:val="center"/>
          </w:tcPr>
          <w:p w14:paraId="7EC511FA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94FA12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2EE710D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14:paraId="4083F9DA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2214FF5B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1A9513C3" w14:textId="77777777" w:rsidR="00EA2618" w:rsidRDefault="00FF2943">
      <w:pPr>
        <w:pStyle w:val="114"/>
        <w:rPr>
          <w:rFonts w:ascii="Times New Roman" w:hAnsi="Times New Roman"/>
        </w:rPr>
      </w:pPr>
      <w:bookmarkStart w:id="379" w:name="_Toc204940986"/>
      <w:bookmarkStart w:id="380" w:name="_Toc204941430"/>
      <w:bookmarkStart w:id="381" w:name="_Toc204941573"/>
      <w:bookmarkStart w:id="382" w:name="_Toc204941716"/>
      <w:bookmarkStart w:id="383" w:name="_Toc204941877"/>
      <w:bookmarkStart w:id="384" w:name="_Toc204942020"/>
      <w:bookmarkStart w:id="385" w:name="_Toc204942220"/>
      <w:bookmarkStart w:id="386" w:name="_Toc204942786"/>
      <w:bookmarkStart w:id="387" w:name="_Toc204943208"/>
      <w:bookmarkStart w:id="388" w:name="_Toc204943379"/>
      <w:bookmarkStart w:id="389" w:name="_Toc204944041"/>
      <w:bookmarkStart w:id="390" w:name="_Toc204944184"/>
      <w:bookmarkStart w:id="391" w:name="_Toc204944327"/>
      <w:r>
        <w:rPr>
          <w:rFonts w:ascii="Times New Roman" w:hAnsi="Times New Roman"/>
        </w:rPr>
        <w:t>2.2. Примерное содержание дисциплины</w:t>
      </w:r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5849CA3E" w14:textId="77777777">
        <w:trPr>
          <w:trHeight w:val="903"/>
        </w:trPr>
        <w:tc>
          <w:tcPr>
            <w:tcW w:w="2972" w:type="dxa"/>
            <w:vAlign w:val="center"/>
          </w:tcPr>
          <w:p w14:paraId="6423E12D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392" w:name="_Hlk166708322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4F82642C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40750E17" w14:textId="77777777">
        <w:tc>
          <w:tcPr>
            <w:tcW w:w="9634" w:type="dxa"/>
            <w:gridSpan w:val="2"/>
          </w:tcPr>
          <w:p w14:paraId="21E099B2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1. Основные понятия и теоремы теории вероятностей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(16 часов)</w:t>
            </w:r>
          </w:p>
        </w:tc>
      </w:tr>
      <w:tr w:rsidR="00EA2618" w14:paraId="042A12F8" w14:textId="77777777">
        <w:tc>
          <w:tcPr>
            <w:tcW w:w="2972" w:type="dxa"/>
            <w:vMerge w:val="restart"/>
          </w:tcPr>
          <w:p w14:paraId="65AA6CAF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1.1 </w:t>
            </w:r>
          </w:p>
          <w:p w14:paraId="561857BB" w14:textId="77777777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Элементы комбинаторики</w:t>
            </w:r>
          </w:p>
        </w:tc>
        <w:tc>
          <w:tcPr>
            <w:tcW w:w="6662" w:type="dxa"/>
          </w:tcPr>
          <w:p w14:paraId="7EEA78D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349254C1" w14:textId="77777777">
        <w:trPr>
          <w:trHeight w:val="396"/>
        </w:trPr>
        <w:tc>
          <w:tcPr>
            <w:tcW w:w="2972" w:type="dxa"/>
            <w:vMerge/>
          </w:tcPr>
          <w:p w14:paraId="5D265F2D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41E2C3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Введение в теорию вероятностей. </w:t>
            </w:r>
          </w:p>
        </w:tc>
      </w:tr>
      <w:tr w:rsidR="00EA2618" w14:paraId="1877C9BA" w14:textId="77777777">
        <w:trPr>
          <w:trHeight w:val="396"/>
        </w:trPr>
        <w:tc>
          <w:tcPr>
            <w:tcW w:w="2972" w:type="dxa"/>
            <w:vMerge/>
          </w:tcPr>
          <w:p w14:paraId="6CCA3ABD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53C619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Упорядоченные выборки (размещения). Перестановки. </w:t>
            </w:r>
          </w:p>
        </w:tc>
      </w:tr>
      <w:tr w:rsidR="00EA2618" w14:paraId="74FEDE16" w14:textId="77777777">
        <w:trPr>
          <w:trHeight w:val="396"/>
        </w:trPr>
        <w:tc>
          <w:tcPr>
            <w:tcW w:w="2972" w:type="dxa"/>
            <w:vMerge/>
          </w:tcPr>
          <w:p w14:paraId="46829413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A777CE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Неупорядоченные выборки (сочетания). Бином Ньютона.</w:t>
            </w:r>
          </w:p>
        </w:tc>
      </w:tr>
      <w:tr w:rsidR="00EA2618" w14:paraId="72EA8E04" w14:textId="77777777">
        <w:trPr>
          <w:trHeight w:val="20"/>
        </w:trPr>
        <w:tc>
          <w:tcPr>
            <w:tcW w:w="2972" w:type="dxa"/>
            <w:vMerge/>
          </w:tcPr>
          <w:p w14:paraId="709AF91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452AE0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559D800" w14:textId="77777777">
        <w:trPr>
          <w:trHeight w:val="204"/>
        </w:trPr>
        <w:tc>
          <w:tcPr>
            <w:tcW w:w="2972" w:type="dxa"/>
            <w:vMerge/>
          </w:tcPr>
          <w:p w14:paraId="2B5722FF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8E647B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1. Подсчет числа комбинаций</w:t>
            </w:r>
          </w:p>
        </w:tc>
      </w:tr>
      <w:tr w:rsidR="00EA2618" w14:paraId="5201F716" w14:textId="77777777">
        <w:trPr>
          <w:trHeight w:val="73"/>
        </w:trPr>
        <w:tc>
          <w:tcPr>
            <w:tcW w:w="2972" w:type="dxa"/>
            <w:vMerge/>
          </w:tcPr>
          <w:p w14:paraId="22C04B6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61941E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2. Вычисление вероятностей с использованием формул комбинаторики</w:t>
            </w:r>
          </w:p>
        </w:tc>
      </w:tr>
      <w:tr w:rsidR="001008A7" w14:paraId="52D428F5" w14:textId="77777777">
        <w:trPr>
          <w:trHeight w:val="361"/>
        </w:trPr>
        <w:tc>
          <w:tcPr>
            <w:tcW w:w="2972" w:type="dxa"/>
            <w:vMerge/>
          </w:tcPr>
          <w:p w14:paraId="3070DB5D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3575A6C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A492318" w14:textId="3934BE39" w:rsidR="001008A7" w:rsidRDefault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54B5B24" w14:textId="77777777">
        <w:trPr>
          <w:trHeight w:val="361"/>
        </w:trPr>
        <w:tc>
          <w:tcPr>
            <w:tcW w:w="2972" w:type="dxa"/>
            <w:vMerge w:val="restart"/>
          </w:tcPr>
          <w:p w14:paraId="303425A8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1.2 </w:t>
            </w:r>
          </w:p>
          <w:p w14:paraId="5B957206" w14:textId="77777777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теории вероятностей</w:t>
            </w:r>
          </w:p>
          <w:p w14:paraId="0F4441C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9C0A7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95960FB" w14:textId="77777777">
        <w:trPr>
          <w:trHeight w:val="361"/>
        </w:trPr>
        <w:tc>
          <w:tcPr>
            <w:tcW w:w="2972" w:type="dxa"/>
            <w:vMerge/>
          </w:tcPr>
          <w:p w14:paraId="56F445F9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4FC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Случайные события. Классическое определение вероятностей</w:t>
            </w:r>
          </w:p>
        </w:tc>
      </w:tr>
      <w:tr w:rsidR="00EA2618" w14:paraId="5B69615F" w14:textId="77777777">
        <w:trPr>
          <w:trHeight w:val="361"/>
        </w:trPr>
        <w:tc>
          <w:tcPr>
            <w:tcW w:w="2972" w:type="dxa"/>
            <w:vMerge/>
          </w:tcPr>
          <w:p w14:paraId="44EA23C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2B4F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Формула полной вероятности. Формула Байеса</w:t>
            </w:r>
          </w:p>
        </w:tc>
      </w:tr>
      <w:tr w:rsidR="00EA2618" w14:paraId="7D1029A0" w14:textId="77777777">
        <w:trPr>
          <w:trHeight w:val="361"/>
        </w:trPr>
        <w:tc>
          <w:tcPr>
            <w:tcW w:w="2972" w:type="dxa"/>
            <w:vMerge/>
          </w:tcPr>
          <w:p w14:paraId="74C9540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543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Вычисление вероятностей сложных событий</w:t>
            </w:r>
          </w:p>
        </w:tc>
      </w:tr>
      <w:tr w:rsidR="00EA2618" w14:paraId="650AA180" w14:textId="77777777">
        <w:trPr>
          <w:trHeight w:val="361"/>
        </w:trPr>
        <w:tc>
          <w:tcPr>
            <w:tcW w:w="2972" w:type="dxa"/>
            <w:vMerge/>
          </w:tcPr>
          <w:p w14:paraId="7019DE0D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8D8A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Схемы Бернулли. Формула Бернулли</w:t>
            </w:r>
          </w:p>
        </w:tc>
      </w:tr>
      <w:tr w:rsidR="00EA2618" w14:paraId="062CF34E" w14:textId="77777777">
        <w:trPr>
          <w:trHeight w:val="361"/>
        </w:trPr>
        <w:tc>
          <w:tcPr>
            <w:tcW w:w="2972" w:type="dxa"/>
            <w:vMerge/>
          </w:tcPr>
          <w:p w14:paraId="63E29872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2B4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Вычисление вероятностей событий в схеме Бернулли</w:t>
            </w:r>
          </w:p>
        </w:tc>
      </w:tr>
      <w:tr w:rsidR="00EA2618" w14:paraId="05FBEFB2" w14:textId="77777777" w:rsidTr="001008A7">
        <w:trPr>
          <w:trHeight w:val="98"/>
        </w:trPr>
        <w:tc>
          <w:tcPr>
            <w:tcW w:w="2972" w:type="dxa"/>
            <w:vMerge/>
          </w:tcPr>
          <w:p w14:paraId="057EB202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FB2D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8C9EE97" w14:textId="77777777">
        <w:trPr>
          <w:trHeight w:val="361"/>
        </w:trPr>
        <w:tc>
          <w:tcPr>
            <w:tcW w:w="2972" w:type="dxa"/>
            <w:vMerge/>
          </w:tcPr>
          <w:p w14:paraId="2D272521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35E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3 Алгебра событий</w:t>
            </w:r>
          </w:p>
        </w:tc>
      </w:tr>
      <w:tr w:rsidR="00EA2618" w14:paraId="77F9DDD3" w14:textId="77777777">
        <w:trPr>
          <w:trHeight w:val="361"/>
        </w:trPr>
        <w:tc>
          <w:tcPr>
            <w:tcW w:w="2972" w:type="dxa"/>
            <w:vMerge/>
          </w:tcPr>
          <w:p w14:paraId="45D2C563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391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4 Вычисление вероятностей случайного события</w:t>
            </w:r>
          </w:p>
        </w:tc>
      </w:tr>
      <w:tr w:rsidR="00EA2618" w14:paraId="3E86319D" w14:textId="77777777">
        <w:trPr>
          <w:trHeight w:val="361"/>
        </w:trPr>
        <w:tc>
          <w:tcPr>
            <w:tcW w:w="2972" w:type="dxa"/>
            <w:vMerge/>
          </w:tcPr>
          <w:p w14:paraId="47BFE9E1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2AE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5 Сложение совместных событий</w:t>
            </w:r>
          </w:p>
        </w:tc>
      </w:tr>
      <w:tr w:rsidR="00EA2618" w14:paraId="1A2F2BF7" w14:textId="77777777">
        <w:trPr>
          <w:trHeight w:val="137"/>
        </w:trPr>
        <w:tc>
          <w:tcPr>
            <w:tcW w:w="2972" w:type="dxa"/>
            <w:vMerge/>
          </w:tcPr>
          <w:p w14:paraId="3D2A2422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0CD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6 Вычисление вероятностей сложного события.</w:t>
            </w:r>
          </w:p>
        </w:tc>
      </w:tr>
      <w:tr w:rsidR="00EA2618" w14:paraId="416AF38B" w14:textId="77777777">
        <w:trPr>
          <w:trHeight w:val="298"/>
        </w:trPr>
        <w:tc>
          <w:tcPr>
            <w:tcW w:w="2972" w:type="dxa"/>
            <w:vMerge/>
          </w:tcPr>
          <w:p w14:paraId="1EB6669E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B849A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7 Схема Бернулли</w:t>
            </w:r>
          </w:p>
        </w:tc>
      </w:tr>
      <w:tr w:rsidR="001008A7" w14:paraId="2FF9EC95" w14:textId="77777777">
        <w:trPr>
          <w:trHeight w:val="361"/>
        </w:trPr>
        <w:tc>
          <w:tcPr>
            <w:tcW w:w="2972" w:type="dxa"/>
            <w:vMerge/>
          </w:tcPr>
          <w:p w14:paraId="3F0DEF0B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26E2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49840C8" w14:textId="611180EB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16888E9" w14:textId="77777777">
        <w:tc>
          <w:tcPr>
            <w:tcW w:w="9634" w:type="dxa"/>
            <w:gridSpan w:val="2"/>
          </w:tcPr>
          <w:p w14:paraId="21F5E540" w14:textId="43DAED6C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</w:t>
            </w:r>
            <w:r w:rsidR="001008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аздел 2. Случайные величины</w:t>
            </w:r>
            <w:r w:rsidRPr="001008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(14 часов)</w:t>
            </w:r>
          </w:p>
        </w:tc>
      </w:tr>
      <w:tr w:rsidR="00EA2618" w14:paraId="6FCA0C45" w14:textId="77777777">
        <w:tc>
          <w:tcPr>
            <w:tcW w:w="2972" w:type="dxa"/>
            <w:vMerge w:val="restart"/>
          </w:tcPr>
          <w:p w14:paraId="5259497B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2.1 </w:t>
            </w:r>
          </w:p>
          <w:p w14:paraId="4664D0D2" w14:textId="77777777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Дискретные случайные величины (ДСВ)</w:t>
            </w:r>
          </w:p>
        </w:tc>
        <w:tc>
          <w:tcPr>
            <w:tcW w:w="6662" w:type="dxa"/>
          </w:tcPr>
          <w:p w14:paraId="24ABD9A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384421F2" w14:textId="77777777">
        <w:trPr>
          <w:trHeight w:val="396"/>
        </w:trPr>
        <w:tc>
          <w:tcPr>
            <w:tcW w:w="2972" w:type="dxa"/>
            <w:vMerge/>
          </w:tcPr>
          <w:p w14:paraId="3545B824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EB6075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Дискретная случайная величина (далее - ДСВ)</w:t>
            </w:r>
          </w:p>
        </w:tc>
      </w:tr>
      <w:tr w:rsidR="00EA2618" w14:paraId="1E6694CE" w14:textId="77777777">
        <w:trPr>
          <w:trHeight w:val="396"/>
        </w:trPr>
        <w:tc>
          <w:tcPr>
            <w:tcW w:w="2972" w:type="dxa"/>
            <w:vMerge/>
          </w:tcPr>
          <w:p w14:paraId="28D70121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B531C0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Графическое изображение распределения ДСВ. Функции от ДСВ</w:t>
            </w:r>
          </w:p>
        </w:tc>
      </w:tr>
      <w:tr w:rsidR="00EA2618" w14:paraId="1BB613AE" w14:textId="77777777">
        <w:trPr>
          <w:trHeight w:val="396"/>
        </w:trPr>
        <w:tc>
          <w:tcPr>
            <w:tcW w:w="2972" w:type="dxa"/>
            <w:vMerge/>
          </w:tcPr>
          <w:p w14:paraId="6067640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975151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Математическое ожидание, дисперсия и среднеквадратическое отклонение ДСВ</w:t>
            </w:r>
          </w:p>
        </w:tc>
      </w:tr>
      <w:tr w:rsidR="00EA2618" w14:paraId="3BE370F2" w14:textId="77777777">
        <w:trPr>
          <w:trHeight w:val="396"/>
        </w:trPr>
        <w:tc>
          <w:tcPr>
            <w:tcW w:w="2972" w:type="dxa"/>
            <w:vMerge/>
          </w:tcPr>
          <w:p w14:paraId="331DC045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765EA8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Понятие биномиального распределения, характеристики</w:t>
            </w:r>
          </w:p>
        </w:tc>
      </w:tr>
      <w:tr w:rsidR="00EA2618" w14:paraId="5C13D1BD" w14:textId="77777777">
        <w:trPr>
          <w:trHeight w:val="396"/>
        </w:trPr>
        <w:tc>
          <w:tcPr>
            <w:tcW w:w="2972" w:type="dxa"/>
            <w:vMerge/>
          </w:tcPr>
          <w:p w14:paraId="1F70D253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6418EE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Понятие геометрического распределения, характеристики</w:t>
            </w:r>
          </w:p>
        </w:tc>
      </w:tr>
      <w:tr w:rsidR="00EA2618" w14:paraId="6A701DF9" w14:textId="77777777">
        <w:trPr>
          <w:trHeight w:val="20"/>
        </w:trPr>
        <w:tc>
          <w:tcPr>
            <w:tcW w:w="2972" w:type="dxa"/>
            <w:vMerge/>
          </w:tcPr>
          <w:p w14:paraId="7F6224BC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32841C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5192E5E" w14:textId="77777777">
        <w:trPr>
          <w:trHeight w:val="204"/>
        </w:trPr>
        <w:tc>
          <w:tcPr>
            <w:tcW w:w="2972" w:type="dxa"/>
            <w:vMerge/>
          </w:tcPr>
          <w:p w14:paraId="6A3AB996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9EEB16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Дискретные случайные величины</w:t>
            </w:r>
          </w:p>
        </w:tc>
      </w:tr>
      <w:tr w:rsidR="00EA2618" w14:paraId="3C95B681" w14:textId="77777777">
        <w:trPr>
          <w:trHeight w:val="204"/>
        </w:trPr>
        <w:tc>
          <w:tcPr>
            <w:tcW w:w="2972" w:type="dxa"/>
            <w:vMerge/>
          </w:tcPr>
          <w:p w14:paraId="32146D1E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4AAEEB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9 Вычисление основных числовых характеристик ДСВ.</w:t>
            </w:r>
          </w:p>
        </w:tc>
      </w:tr>
      <w:tr w:rsidR="00EA2618" w14:paraId="4C250E3D" w14:textId="77777777">
        <w:trPr>
          <w:trHeight w:val="204"/>
        </w:trPr>
        <w:tc>
          <w:tcPr>
            <w:tcW w:w="2972" w:type="dxa"/>
            <w:vMerge/>
          </w:tcPr>
          <w:p w14:paraId="568757A4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13A142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10 Биномиальное распределение</w:t>
            </w:r>
          </w:p>
        </w:tc>
      </w:tr>
      <w:tr w:rsidR="00EA2618" w14:paraId="759C4FFC" w14:textId="77777777">
        <w:trPr>
          <w:trHeight w:val="73"/>
        </w:trPr>
        <w:tc>
          <w:tcPr>
            <w:tcW w:w="2972" w:type="dxa"/>
            <w:vMerge/>
          </w:tcPr>
          <w:p w14:paraId="44A018B8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CE12D8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11 Геометрическое распределение</w:t>
            </w:r>
          </w:p>
        </w:tc>
      </w:tr>
      <w:tr w:rsidR="001008A7" w14:paraId="0C16AFDF" w14:textId="77777777">
        <w:trPr>
          <w:trHeight w:val="361"/>
        </w:trPr>
        <w:tc>
          <w:tcPr>
            <w:tcW w:w="2972" w:type="dxa"/>
            <w:vMerge/>
          </w:tcPr>
          <w:p w14:paraId="08B55C61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E668D77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D6BCFFB" w14:textId="1F4E000D" w:rsidR="001008A7" w:rsidRDefault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3A5AD89" w14:textId="77777777">
        <w:trPr>
          <w:trHeight w:val="361"/>
        </w:trPr>
        <w:tc>
          <w:tcPr>
            <w:tcW w:w="2972" w:type="dxa"/>
            <w:vMerge w:val="restart"/>
          </w:tcPr>
          <w:p w14:paraId="0E64A2D4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2.2 </w:t>
            </w:r>
          </w:p>
          <w:p w14:paraId="5D65AFC3" w14:textId="45C76A05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Непрерывные случайные величины (НСВ)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4BD0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19F0EE1" w14:textId="77777777">
        <w:trPr>
          <w:trHeight w:val="361"/>
        </w:trPr>
        <w:tc>
          <w:tcPr>
            <w:tcW w:w="2972" w:type="dxa"/>
            <w:vMerge/>
          </w:tcPr>
          <w:p w14:paraId="75FF2660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274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Понятие НСВ. Равномерно распределенная НСВ. Геометрическое определение вероятности</w:t>
            </w:r>
          </w:p>
        </w:tc>
      </w:tr>
      <w:tr w:rsidR="00EA2618" w14:paraId="1FDD36B1" w14:textId="77777777">
        <w:trPr>
          <w:trHeight w:val="361"/>
        </w:trPr>
        <w:tc>
          <w:tcPr>
            <w:tcW w:w="2972" w:type="dxa"/>
            <w:vMerge/>
          </w:tcPr>
          <w:p w14:paraId="2E0AA9E7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C66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Центральная предельная теорема</w:t>
            </w:r>
          </w:p>
        </w:tc>
      </w:tr>
      <w:tr w:rsidR="00EA2618" w14:paraId="0F43E320" w14:textId="77777777" w:rsidTr="001008A7">
        <w:trPr>
          <w:trHeight w:val="276"/>
        </w:trPr>
        <w:tc>
          <w:tcPr>
            <w:tcW w:w="2972" w:type="dxa"/>
            <w:vMerge/>
          </w:tcPr>
          <w:p w14:paraId="0487D7C8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DBEF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1D6DC3D" w14:textId="77777777">
        <w:trPr>
          <w:trHeight w:val="137"/>
        </w:trPr>
        <w:tc>
          <w:tcPr>
            <w:tcW w:w="2972" w:type="dxa"/>
            <w:vMerge/>
          </w:tcPr>
          <w:p w14:paraId="3A6CEA7D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892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12 Вычисление числовых характеристик НСВ. </w:t>
            </w:r>
          </w:p>
        </w:tc>
      </w:tr>
      <w:tr w:rsidR="00EA2618" w14:paraId="5F454B5C" w14:textId="77777777">
        <w:trPr>
          <w:trHeight w:val="298"/>
        </w:trPr>
        <w:tc>
          <w:tcPr>
            <w:tcW w:w="2972" w:type="dxa"/>
            <w:vMerge/>
          </w:tcPr>
          <w:p w14:paraId="2ACBCAD5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097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№13 Построение функции плотности и интегральной функции распределения.</w:t>
            </w:r>
          </w:p>
        </w:tc>
      </w:tr>
      <w:tr w:rsidR="001008A7" w14:paraId="0B06F6AA" w14:textId="77777777">
        <w:trPr>
          <w:trHeight w:val="361"/>
        </w:trPr>
        <w:tc>
          <w:tcPr>
            <w:tcW w:w="2972" w:type="dxa"/>
            <w:vMerge/>
          </w:tcPr>
          <w:p w14:paraId="0068F18D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9EC47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6530C2E" w14:textId="2A3A270D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7755CF3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253182D8" w14:textId="0CEF397B" w:rsidR="00EA2618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</w:t>
            </w:r>
            <w:r w:rsidR="00FF2943"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Элементы математической статистики (6 часов)</w:t>
            </w:r>
          </w:p>
        </w:tc>
      </w:tr>
      <w:tr w:rsidR="00EA2618" w14:paraId="4ECDEFCA" w14:textId="77777777" w:rsidTr="001008A7">
        <w:trPr>
          <w:trHeight w:val="70"/>
        </w:trPr>
        <w:tc>
          <w:tcPr>
            <w:tcW w:w="2972" w:type="dxa"/>
            <w:vMerge w:val="restart"/>
          </w:tcPr>
          <w:p w14:paraId="6C7BD73A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3.1 </w:t>
            </w:r>
          </w:p>
          <w:p w14:paraId="65FCBD23" w14:textId="77777777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Элементы математической статистики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0C54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71EC8613" w14:textId="77777777">
        <w:trPr>
          <w:trHeight w:val="361"/>
        </w:trPr>
        <w:tc>
          <w:tcPr>
            <w:tcW w:w="2972" w:type="dxa"/>
            <w:vMerge/>
          </w:tcPr>
          <w:p w14:paraId="4D7509E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9D8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Задачи и методы математической статистики. Виды выборки.</w:t>
            </w:r>
          </w:p>
        </w:tc>
      </w:tr>
      <w:tr w:rsidR="00EA2618" w14:paraId="6E7AA635" w14:textId="77777777">
        <w:trPr>
          <w:trHeight w:val="361"/>
        </w:trPr>
        <w:tc>
          <w:tcPr>
            <w:tcW w:w="2972" w:type="dxa"/>
            <w:vMerge/>
          </w:tcPr>
          <w:p w14:paraId="19E07EC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D6D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Графическое представление эмпирических данных. Числовые характеристики вариационного ряда.</w:t>
            </w:r>
          </w:p>
        </w:tc>
      </w:tr>
      <w:tr w:rsidR="00EA2618" w14:paraId="0076BA56" w14:textId="77777777">
        <w:trPr>
          <w:trHeight w:val="361"/>
        </w:trPr>
        <w:tc>
          <w:tcPr>
            <w:tcW w:w="2972" w:type="dxa"/>
            <w:vMerge/>
          </w:tcPr>
          <w:p w14:paraId="7247309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16D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Применение современных пакетов прикладных программ многомерного статистического анализа.</w:t>
            </w:r>
          </w:p>
        </w:tc>
      </w:tr>
      <w:tr w:rsidR="00EA2618" w14:paraId="5D4713E1" w14:textId="77777777">
        <w:trPr>
          <w:trHeight w:val="361"/>
        </w:trPr>
        <w:tc>
          <w:tcPr>
            <w:tcW w:w="2972" w:type="dxa"/>
            <w:vMerge/>
          </w:tcPr>
          <w:p w14:paraId="65D7227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3574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BF80524" w14:textId="77777777">
        <w:trPr>
          <w:trHeight w:val="361"/>
        </w:trPr>
        <w:tc>
          <w:tcPr>
            <w:tcW w:w="2972" w:type="dxa"/>
            <w:vMerge/>
          </w:tcPr>
          <w:p w14:paraId="0AD2929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0A9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14 Построение эмпирической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функции распределения.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EA2618" w14:paraId="1DF6F68F" w14:textId="77777777">
        <w:trPr>
          <w:trHeight w:val="361"/>
        </w:trPr>
        <w:tc>
          <w:tcPr>
            <w:tcW w:w="2972" w:type="dxa"/>
            <w:vMerge/>
          </w:tcPr>
          <w:p w14:paraId="44E9ECD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89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Вычисление числовых характеристик выборки. Точечные и интервальные оценки.</w:t>
            </w:r>
          </w:p>
        </w:tc>
      </w:tr>
      <w:tr w:rsidR="001008A7" w14:paraId="1AC53E10" w14:textId="77777777">
        <w:trPr>
          <w:trHeight w:val="361"/>
        </w:trPr>
        <w:tc>
          <w:tcPr>
            <w:tcW w:w="2972" w:type="dxa"/>
            <w:vMerge/>
          </w:tcPr>
          <w:p w14:paraId="265D844C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9D1572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F84F55A" w14:textId="674C92E0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318C99E" w14:textId="77777777">
        <w:tc>
          <w:tcPr>
            <w:tcW w:w="9634" w:type="dxa"/>
            <w:gridSpan w:val="2"/>
          </w:tcPr>
          <w:p w14:paraId="1BEAA06A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21AADB17" w14:textId="77777777">
        <w:tc>
          <w:tcPr>
            <w:tcW w:w="9634" w:type="dxa"/>
            <w:gridSpan w:val="2"/>
          </w:tcPr>
          <w:p w14:paraId="38FB7456" w14:textId="7FAB7AC1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(36 часо</w:t>
            </w:r>
            <w:r w:rsidR="001008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bookmarkEnd w:id="392"/>
          </w:p>
        </w:tc>
      </w:tr>
    </w:tbl>
    <w:p w14:paraId="4ED5B01C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76D1F8C9" w14:textId="77777777" w:rsidR="00EA2618" w:rsidRDefault="00FF2943">
      <w:pPr>
        <w:pStyle w:val="1f"/>
        <w:rPr>
          <w:rFonts w:ascii="Times New Roman" w:hAnsi="Times New Roman"/>
        </w:rPr>
      </w:pPr>
      <w:bookmarkStart w:id="393" w:name="_Toc204940987"/>
      <w:bookmarkStart w:id="394" w:name="_Toc204941431"/>
      <w:bookmarkStart w:id="395" w:name="_Toc204941574"/>
      <w:bookmarkStart w:id="396" w:name="_Toc204941717"/>
      <w:bookmarkStart w:id="397" w:name="_Toc204941878"/>
      <w:bookmarkStart w:id="398" w:name="_Toc204942021"/>
      <w:bookmarkStart w:id="399" w:name="_Toc204942221"/>
      <w:bookmarkStart w:id="400" w:name="_Toc204942787"/>
      <w:bookmarkStart w:id="401" w:name="_Toc204943209"/>
      <w:bookmarkStart w:id="402" w:name="_Toc204943380"/>
      <w:bookmarkStart w:id="403" w:name="_Toc204944042"/>
      <w:bookmarkStart w:id="404" w:name="_Toc204944185"/>
      <w:bookmarkStart w:id="405" w:name="_Toc204944328"/>
      <w:r>
        <w:rPr>
          <w:rFonts w:ascii="Times New Roman" w:hAnsi="Times New Roman"/>
        </w:rPr>
        <w:t>3. Условия реализации ДИСЦИПЛИНЫ</w:t>
      </w:r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</w:p>
    <w:p w14:paraId="70423652" w14:textId="77777777" w:rsidR="00EA2618" w:rsidRDefault="00FF2943">
      <w:pPr>
        <w:pStyle w:val="114"/>
        <w:rPr>
          <w:rFonts w:ascii="Times New Roman" w:hAnsi="Times New Roman"/>
        </w:rPr>
      </w:pPr>
      <w:bookmarkStart w:id="406" w:name="_Toc204940988"/>
      <w:bookmarkStart w:id="407" w:name="_Toc204941432"/>
      <w:bookmarkStart w:id="408" w:name="_Toc204941575"/>
      <w:bookmarkStart w:id="409" w:name="_Toc204941718"/>
      <w:bookmarkStart w:id="410" w:name="_Toc204941879"/>
      <w:bookmarkStart w:id="411" w:name="_Toc204942022"/>
      <w:bookmarkStart w:id="412" w:name="_Toc204942222"/>
      <w:bookmarkStart w:id="413" w:name="_Toc204942788"/>
      <w:bookmarkStart w:id="414" w:name="_Toc204943210"/>
      <w:bookmarkStart w:id="415" w:name="_Toc204943381"/>
      <w:bookmarkStart w:id="416" w:name="_Toc204944043"/>
      <w:bookmarkStart w:id="417" w:name="_Toc204944186"/>
      <w:bookmarkStart w:id="418" w:name="_Toc204944329"/>
      <w:r>
        <w:rPr>
          <w:rFonts w:ascii="Times New Roman" w:hAnsi="Times New Roman"/>
        </w:rPr>
        <w:t>3.1. Материально-техническое обеспечение</w:t>
      </w:r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</w:p>
    <w:p w14:paraId="372AD902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«Математических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01D3E6E4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419" w:name="_Toc204940989"/>
      <w:bookmarkStart w:id="420" w:name="_Toc204941433"/>
      <w:bookmarkStart w:id="421" w:name="_Toc204941576"/>
      <w:bookmarkStart w:id="422" w:name="_Toc204941719"/>
      <w:bookmarkStart w:id="423" w:name="_Toc204941880"/>
      <w:bookmarkStart w:id="424" w:name="_Toc204942023"/>
      <w:bookmarkStart w:id="425" w:name="_Toc204942223"/>
      <w:bookmarkStart w:id="426" w:name="_Toc204942789"/>
      <w:bookmarkStart w:id="427" w:name="_Toc204943211"/>
      <w:bookmarkStart w:id="428" w:name="_Toc204943382"/>
      <w:bookmarkStart w:id="429" w:name="_Toc204944044"/>
      <w:bookmarkStart w:id="430" w:name="_Toc204944187"/>
      <w:bookmarkStart w:id="431" w:name="_Toc204944330"/>
      <w:r>
        <w:rPr>
          <w:rFonts w:ascii="Times New Roman" w:hAnsi="Times New Roman"/>
        </w:rPr>
        <w:t>3.2. Учебно-методическое обеспечение</w:t>
      </w:r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</w:p>
    <w:p w14:paraId="394D5F0B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843F4E6" w14:textId="77777777" w:rsidR="00EA2618" w:rsidRDefault="00EA261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2170C7A" w14:textId="77777777" w:rsidR="00EA2618" w:rsidRPr="001008A7" w:rsidRDefault="00FF2943" w:rsidP="001008A7">
      <w:pPr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bookmarkStart w:id="432" w:name="_Hlk166708368"/>
      <w:r w:rsidRPr="001008A7"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9464D89" w14:textId="77777777" w:rsidR="00EA2618" w:rsidRDefault="00FF2943" w:rsidP="001008A7">
      <w:pPr>
        <w:pStyle w:val="a9"/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Бардушкин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В.В. Математика. Элементы высшей математики [Электронный ресурс]: учебник: в 2 т. Т. 1 / В.В.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Бардушкин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А.А. Прокофьев. — М.: КУРС: ИНФРА-М, 2021. – 304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— (Среднее профессиональное образование). Режим доступа: </w:t>
      </w:r>
      <w:hyperlink r:id="rId15" w:tooltip="https://znanium.com/read?id=372717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https://znanium.com/read?id=372717</w:t>
        </w:r>
      </w:hyperlink>
    </w:p>
    <w:p w14:paraId="39193080" w14:textId="77777777" w:rsidR="00EA2618" w:rsidRDefault="00FF2943" w:rsidP="001008A7">
      <w:pPr>
        <w:pStyle w:val="a9"/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Бардушкин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В.В. Математика. Элементы высшей математики [Электронный ресурс]: учебник: в 2 т. Т. 2 / В.В.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Бардушкин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А.А. Прокофьев. — М.: КУРС: ИНФРА-М, 2022. – 368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— (Среднее профессиональное образование). Режим доступа: </w:t>
      </w:r>
      <w:hyperlink r:id="rId16" w:tooltip="https://znanium.com/read?id=380017" w:history="1">
        <w:r w:rsidR="00EA2618">
          <w:rPr>
            <w:rStyle w:val="af5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https://znanium.com/read?id=380017</w:t>
        </w:r>
      </w:hyperlink>
    </w:p>
    <w:p w14:paraId="16666D07" w14:textId="77777777" w:rsidR="00EA2618" w:rsidRDefault="00FF2943" w:rsidP="001008A7">
      <w:pPr>
        <w:pStyle w:val="a9"/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Коган Е.А. Теория вероятностей и математическая статистика [Электронный ресурс]: учебник / Е.А. Коган, А.А. Юрченко. – Москва: ИНФРА-М, 2020. – 250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(Среднее профессиональное образование). Режим доступа: https://znanium.com/read?id=363072</w:t>
      </w:r>
    </w:p>
    <w:p w14:paraId="727166CE" w14:textId="77777777" w:rsidR="00EA2618" w:rsidRDefault="00FF2943" w:rsidP="001008A7">
      <w:pPr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Павлов С.В. Теория вероятностей и математическая статистика [Электронный ресурс]: учебное пособие / С.В. Павлов. – Москва: РИОР: ИНФРА-М, 2022. – 186с. –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(ВО: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Бакалавриат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Режим доступа: </w:t>
      </w:r>
      <w:hyperlink r:id="rId17" w:tooltip="https://znanium.com/read?id=399257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https://znanium.com/read?id=399257</w:t>
        </w:r>
      </w:hyperlink>
    </w:p>
    <w:p w14:paraId="0381CEB2" w14:textId="77777777" w:rsidR="00EA2618" w:rsidRDefault="00FF2943" w:rsidP="001008A7">
      <w:pPr>
        <w:widowControl w:val="0"/>
        <w:numPr>
          <w:ilvl w:val="0"/>
          <w:numId w:val="19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Спирина М.С. Дискретная математика: учебник для студ. учреждений сред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роф. образования / М.С. Спирина, П.А. Спирин. – 5-е изд., стер. – М.: Издательский центр «Академия», 2021. – 368 с. </w:t>
      </w:r>
      <w:bookmarkEnd w:id="432"/>
    </w:p>
    <w:p w14:paraId="25E33ED5" w14:textId="77777777" w:rsidR="00EA2618" w:rsidRDefault="00EA261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C3F41C" w14:textId="77777777" w:rsidR="001008A7" w:rsidRDefault="001008A7">
      <w:pPr>
        <w:pStyle w:val="1f"/>
        <w:rPr>
          <w:rFonts w:ascii="Times New Roman" w:hAnsi="Times New Roman"/>
        </w:rPr>
      </w:pPr>
      <w:bookmarkStart w:id="433" w:name="_Toc204940990"/>
      <w:bookmarkStart w:id="434" w:name="_Toc204941434"/>
      <w:bookmarkStart w:id="435" w:name="_Toc204941577"/>
    </w:p>
    <w:p w14:paraId="46789663" w14:textId="77777777" w:rsidR="001008A7" w:rsidRDefault="001008A7">
      <w:pPr>
        <w:pStyle w:val="1f"/>
        <w:rPr>
          <w:rFonts w:ascii="Times New Roman" w:hAnsi="Times New Roman"/>
        </w:rPr>
      </w:pPr>
    </w:p>
    <w:p w14:paraId="19EE45C0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436" w:name="_Toc204941720"/>
      <w:bookmarkStart w:id="437" w:name="_Toc204941881"/>
      <w:bookmarkStart w:id="438" w:name="_Toc204942024"/>
      <w:bookmarkStart w:id="439" w:name="_Toc204942224"/>
      <w:bookmarkStart w:id="440" w:name="_Toc204942790"/>
      <w:bookmarkStart w:id="441" w:name="_Toc204943212"/>
      <w:bookmarkStart w:id="442" w:name="_Toc204943383"/>
      <w:bookmarkStart w:id="443" w:name="_Toc204944045"/>
      <w:bookmarkStart w:id="444" w:name="_Toc204944188"/>
      <w:bookmarkStart w:id="445" w:name="_Toc204944331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0B45D57C" w14:textId="77777777">
        <w:trPr>
          <w:trHeight w:val="519"/>
        </w:trPr>
        <w:tc>
          <w:tcPr>
            <w:tcW w:w="1498" w:type="pct"/>
            <w:vAlign w:val="center"/>
          </w:tcPr>
          <w:p w14:paraId="64F69E74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6429C1D3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30FD94E5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3A33749D" w14:textId="77777777">
        <w:trPr>
          <w:trHeight w:val="698"/>
        </w:trPr>
        <w:tc>
          <w:tcPr>
            <w:tcW w:w="1498" w:type="pct"/>
          </w:tcPr>
          <w:p w14:paraId="111BA3A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6C63157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элементы комбинаторики;</w:t>
            </w:r>
          </w:p>
          <w:p w14:paraId="303A519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понятие случайного события, классическое определение вероятности, вычисление вероятностей событий с использованием элементов комбинаторики, геометрическую вероятность;</w:t>
            </w:r>
          </w:p>
          <w:p w14:paraId="4859CB7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алгебру событий, теоремы умножения и сложения вероятностей, формулу полной вероятности;</w:t>
            </w:r>
          </w:p>
          <w:p w14:paraId="37DFE03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схему и формулу Бернулли, приближенные формулы в схеме Бернулли. Формул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теорему) Байеса;</w:t>
            </w:r>
          </w:p>
          <w:p w14:paraId="22A8554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понятия случайной величины, дискретной случайной величины, ее распределение и характеристики, непрерывной случайной величины, ее распределение и характеристики;</w:t>
            </w:r>
          </w:p>
          <w:p w14:paraId="2EDB3A7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законы распределения непрерывных случайных величин;</w:t>
            </w:r>
          </w:p>
          <w:p w14:paraId="2B5F96C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центральную предельную теорему, выборочный метод математической статистики, характеристики выборки;</w:t>
            </w:r>
          </w:p>
          <w:p w14:paraId="0D27B061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понятие вероятности и частоты.</w:t>
            </w:r>
          </w:p>
        </w:tc>
        <w:tc>
          <w:tcPr>
            <w:tcW w:w="1787" w:type="pct"/>
          </w:tcPr>
          <w:p w14:paraId="46A61E2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Дается описание характеристики демонстрируемых знаний, которые могут быть проверены.</w:t>
            </w:r>
          </w:p>
          <w:p w14:paraId="6DE0933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B7D84C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60% верных ответов по результатам тестирования</w:t>
            </w:r>
          </w:p>
        </w:tc>
        <w:tc>
          <w:tcPr>
            <w:tcW w:w="1715" w:type="pct"/>
          </w:tcPr>
          <w:p w14:paraId="795B4BE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Срез знаний, дифференцированный зачёт; </w:t>
            </w:r>
          </w:p>
          <w:p w14:paraId="3E7C1B63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фронтальный, индивидуальный опрос; проверочная работа, тестирование.</w:t>
            </w:r>
          </w:p>
        </w:tc>
      </w:tr>
      <w:tr w:rsidR="00EA2618" w14:paraId="40C20994" w14:textId="77777777">
        <w:trPr>
          <w:trHeight w:val="698"/>
        </w:trPr>
        <w:tc>
          <w:tcPr>
            <w:tcW w:w="1498" w:type="pct"/>
          </w:tcPr>
          <w:p w14:paraId="630D8818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Умеет: </w:t>
            </w:r>
          </w:p>
          <w:p w14:paraId="192AF17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применять стандартные методы и модели к решению вероятностных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статистических задач; </w:t>
            </w:r>
          </w:p>
          <w:p w14:paraId="1F7F0A0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использовать расчетные формулы, таблицы, графики при решении статистических задач;</w:t>
            </w:r>
          </w:p>
          <w:p w14:paraId="67B14CB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 применять современные пакеты прикладных программ многомерного статистического анализа.</w:t>
            </w:r>
          </w:p>
          <w:p w14:paraId="17D81671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87" w:type="pct"/>
          </w:tcPr>
          <w:p w14:paraId="57E1B55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Дается описание характеристики демонстрируемых умений</w:t>
            </w:r>
          </w:p>
          <w:p w14:paraId="08F748C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Демонстрация умений решать вероятностные и статистические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задачи с применением стандартных методов и моделей;</w:t>
            </w:r>
          </w:p>
          <w:p w14:paraId="11AF3F7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умения пользоваться расчетными формулами, таблицами и графиками</w:t>
            </w:r>
          </w:p>
          <w:p w14:paraId="0B22EE9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Демонстрация умения применять прикладные программы статистического </w:t>
            </w:r>
          </w:p>
          <w:p w14:paraId="56288E7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анализа </w:t>
            </w:r>
          </w:p>
        </w:tc>
        <w:tc>
          <w:tcPr>
            <w:tcW w:w="1715" w:type="pct"/>
          </w:tcPr>
          <w:p w14:paraId="6CEF5DF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Дифференцированный зачёт; </w:t>
            </w:r>
          </w:p>
          <w:p w14:paraId="35F5105F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81CA2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результатов выполнения практической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работы</w:t>
            </w:r>
          </w:p>
          <w:p w14:paraId="2F360CF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 наблюдение за ходом выполнения практической работы</w:t>
            </w:r>
          </w:p>
          <w:p w14:paraId="479D54A6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C53F1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13416F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EF64CD4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2.4</w:t>
      </w:r>
    </w:p>
    <w:p w14:paraId="79EE4797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453D5F5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E7EA32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47061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C2375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BD0DB6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7E6C2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B086E6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D8176B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B4DF0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DD6D2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B262C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A84BA80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0F36F2D" w14:textId="77777777" w:rsidR="00EA2618" w:rsidRDefault="00FF2943">
      <w:pPr>
        <w:pStyle w:val="1"/>
      </w:pPr>
      <w:bookmarkStart w:id="446" w:name="_Toc204944553"/>
      <w:r>
        <w:t>«ОП.04 ОСНОВЫ АЛГОРИТМИЗАЦИИ И ПРОГРАММИРОВАНИЯ»</w:t>
      </w:r>
      <w:bookmarkEnd w:id="446"/>
    </w:p>
    <w:p w14:paraId="45FD17C5" w14:textId="77777777" w:rsidR="00EA2618" w:rsidRDefault="00EA2618">
      <w:pPr>
        <w:pStyle w:val="1"/>
      </w:pPr>
    </w:p>
    <w:p w14:paraId="1985B550" w14:textId="77777777" w:rsidR="00EA2618" w:rsidRDefault="00EA2618">
      <w:pPr>
        <w:pStyle w:val="1"/>
      </w:pPr>
    </w:p>
    <w:p w14:paraId="3989823F" w14:textId="77777777" w:rsidR="00EA2618" w:rsidRDefault="00EA2618">
      <w:pPr>
        <w:pStyle w:val="1"/>
      </w:pPr>
    </w:p>
    <w:p w14:paraId="6B568FF6" w14:textId="77777777" w:rsidR="00EA2618" w:rsidRDefault="00EA2618">
      <w:pPr>
        <w:pStyle w:val="1"/>
      </w:pPr>
    </w:p>
    <w:p w14:paraId="72DDD1D7" w14:textId="77777777" w:rsidR="00EA2618" w:rsidRDefault="00EA2618">
      <w:pPr>
        <w:pStyle w:val="1"/>
      </w:pPr>
    </w:p>
    <w:p w14:paraId="42C82083" w14:textId="77777777" w:rsidR="00EA2618" w:rsidRDefault="00EA2618">
      <w:pPr>
        <w:pStyle w:val="1"/>
      </w:pPr>
    </w:p>
    <w:p w14:paraId="129421BA" w14:textId="77777777" w:rsidR="00EA2618" w:rsidRDefault="00EA2618">
      <w:pPr>
        <w:pStyle w:val="1"/>
      </w:pPr>
    </w:p>
    <w:p w14:paraId="57DE91C5" w14:textId="77777777" w:rsidR="00EA2618" w:rsidRDefault="00EA2618">
      <w:pPr>
        <w:pStyle w:val="1"/>
      </w:pPr>
    </w:p>
    <w:p w14:paraId="108B0B0F" w14:textId="77777777" w:rsidR="00EA2618" w:rsidRDefault="00EA2618">
      <w:pPr>
        <w:pStyle w:val="1"/>
      </w:pPr>
    </w:p>
    <w:p w14:paraId="413405C8" w14:textId="77777777" w:rsidR="00EA2618" w:rsidRDefault="00EA2618">
      <w:pPr>
        <w:pStyle w:val="1"/>
      </w:pPr>
    </w:p>
    <w:p w14:paraId="03CEA081" w14:textId="77777777" w:rsidR="00EA2618" w:rsidRDefault="00EA2618">
      <w:pPr>
        <w:pStyle w:val="1"/>
      </w:pPr>
    </w:p>
    <w:p w14:paraId="28F015FC" w14:textId="77777777" w:rsidR="00EA2618" w:rsidRDefault="00EA2618">
      <w:pPr>
        <w:pStyle w:val="1"/>
      </w:pPr>
    </w:p>
    <w:p w14:paraId="1B2E20FE" w14:textId="77777777" w:rsidR="001008A7" w:rsidRDefault="001008A7">
      <w:pPr>
        <w:pStyle w:val="1"/>
      </w:pPr>
    </w:p>
    <w:p w14:paraId="1D8822F7" w14:textId="77777777" w:rsidR="00EA2618" w:rsidRDefault="00EA2618">
      <w:pPr>
        <w:pStyle w:val="1"/>
      </w:pPr>
    </w:p>
    <w:p w14:paraId="0AB21CF9" w14:textId="77777777" w:rsidR="00EA2618" w:rsidRDefault="00FF2943">
      <w:pPr>
        <w:pStyle w:val="1"/>
      </w:pPr>
      <w:bookmarkStart w:id="447" w:name="_Toc204944554"/>
      <w:r>
        <w:t>2025 г.</w:t>
      </w:r>
      <w:bookmarkEnd w:id="447"/>
    </w:p>
    <w:p w14:paraId="6E0E3B9E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33122153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5995299E" w14:textId="77777777" w:rsidR="00EA2618" w:rsidRDefault="00FF2943">
      <w:pPr>
        <w:pStyle w:val="1f"/>
        <w:rPr>
          <w:rFonts w:ascii="Times New Roman" w:hAnsi="Times New Roman"/>
        </w:rPr>
      </w:pPr>
      <w:bookmarkStart w:id="448" w:name="_Toc204940991"/>
      <w:bookmarkStart w:id="449" w:name="_Toc204941435"/>
      <w:bookmarkStart w:id="450" w:name="_Toc204941578"/>
      <w:bookmarkStart w:id="451" w:name="_Toc204941721"/>
      <w:bookmarkStart w:id="452" w:name="_Toc204941882"/>
      <w:bookmarkStart w:id="453" w:name="_Toc204942025"/>
      <w:bookmarkStart w:id="454" w:name="_Toc204942225"/>
      <w:bookmarkStart w:id="455" w:name="_Toc204942791"/>
      <w:bookmarkStart w:id="456" w:name="_Toc204943213"/>
      <w:bookmarkStart w:id="457" w:name="_Toc204943384"/>
      <w:bookmarkStart w:id="458" w:name="_Toc204944046"/>
      <w:bookmarkStart w:id="459" w:name="_Toc204944189"/>
      <w:bookmarkStart w:id="460" w:name="_Toc204944332"/>
      <w:r>
        <w:rPr>
          <w:rFonts w:ascii="Times New Roman" w:hAnsi="Times New Roman"/>
        </w:rPr>
        <w:lastRenderedPageBreak/>
        <w:t>СОДЕРЖАНИЕ ПРОГРАММЫ</w:t>
      </w:r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</w:p>
    <w:p w14:paraId="56A9CC6F" w14:textId="545A0B0E" w:rsidR="001008A7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4B14959E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721" w:history="1">
        <w:r w:rsidRPr="00AD68C4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FBC9953" w14:textId="77777777" w:rsidR="001008A7" w:rsidRDefault="001008A7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722" w:history="1">
        <w:r w:rsidRPr="00AD68C4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AD68C4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3152F792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23" w:history="1">
        <w:r w:rsidRPr="00AD68C4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6F05D9A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24" w:history="1">
        <w:r w:rsidRPr="00AD68C4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5E43B44F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725" w:history="1">
        <w:r w:rsidRPr="00AD68C4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66932F5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26" w:history="1">
        <w:r w:rsidRPr="00AD68C4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6CD4CF4C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27" w:history="1">
        <w:r w:rsidRPr="00AD68C4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3B217ED6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728" w:history="1">
        <w:r w:rsidRPr="00AD68C4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0F0BA4B2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29" w:history="1">
        <w:r w:rsidRPr="00AD68C4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4CBA090B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730" w:history="1">
        <w:r w:rsidRPr="00AD68C4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14:paraId="17F9D6AC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731" w:history="1">
        <w:r w:rsidRPr="00AD68C4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6F6EF21E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614E94AF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18"/>
          <w:headerReference w:type="default" r:id="rId1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EAAEE1E" w14:textId="77777777" w:rsidR="00EA2618" w:rsidRDefault="00FF2943">
      <w:pPr>
        <w:pStyle w:val="1f"/>
        <w:numPr>
          <w:ilvl w:val="0"/>
          <w:numId w:val="27"/>
        </w:numPr>
      </w:pPr>
      <w:bookmarkStart w:id="461" w:name="_Toc204940992"/>
      <w:bookmarkStart w:id="462" w:name="_Toc204941436"/>
      <w:bookmarkStart w:id="463" w:name="_Toc204941579"/>
      <w:bookmarkStart w:id="464" w:name="_Toc204941722"/>
      <w:bookmarkStart w:id="465" w:name="_Toc204941883"/>
      <w:bookmarkStart w:id="466" w:name="_Toc204942026"/>
      <w:bookmarkStart w:id="467" w:name="_Toc204942226"/>
      <w:bookmarkStart w:id="468" w:name="_Toc204942792"/>
      <w:bookmarkStart w:id="469" w:name="_Toc204943214"/>
      <w:bookmarkStart w:id="470" w:name="_Toc204943385"/>
      <w:bookmarkStart w:id="471" w:name="_Toc204944047"/>
      <w:bookmarkStart w:id="472" w:name="_Toc204944190"/>
      <w:bookmarkStart w:id="473" w:name="_Toc204944333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</w:p>
    <w:p w14:paraId="1E7DC7FF" w14:textId="77777777" w:rsidR="00EA2618" w:rsidRDefault="00FF2943">
      <w:pPr>
        <w:pStyle w:val="1d"/>
        <w:jc w:val="center"/>
        <w:rPr>
          <w:rFonts w:eastAsia="Segoe UI"/>
          <w:b/>
          <w:u w:val="single"/>
          <w:lang w:val="ru-RU"/>
        </w:rPr>
      </w:pPr>
      <w:r w:rsidRPr="001008A7">
        <w:rPr>
          <w:rFonts w:eastAsia="Segoe UI"/>
          <w:b/>
          <w:lang w:val="ru-RU"/>
        </w:rPr>
        <w:t>«</w:t>
      </w:r>
      <w:r>
        <w:rPr>
          <w:rFonts w:eastAsia="Segoe UI"/>
          <w:b/>
          <w:lang w:val="ru-RU"/>
        </w:rPr>
        <w:t>ОП.04 ОСНОВЫ АЛГОРИТМИЗАЦИИ И ПРОГРАММИРОВАНИЯ»</w:t>
      </w:r>
    </w:p>
    <w:p w14:paraId="5A6E45F8" w14:textId="77777777" w:rsidR="00EA2618" w:rsidRDefault="00EA2618">
      <w:pPr>
        <w:pStyle w:val="1d"/>
        <w:rPr>
          <w:lang w:val="ru-RU"/>
        </w:rPr>
      </w:pPr>
    </w:p>
    <w:p w14:paraId="537F2E1C" w14:textId="77777777" w:rsidR="00EA2618" w:rsidRDefault="00FF2943">
      <w:pPr>
        <w:pStyle w:val="114"/>
        <w:rPr>
          <w:rFonts w:ascii="Times New Roman" w:hAnsi="Times New Roman"/>
        </w:rPr>
      </w:pPr>
      <w:bookmarkStart w:id="474" w:name="_Toc204940993"/>
      <w:bookmarkStart w:id="475" w:name="_Toc204941437"/>
      <w:bookmarkStart w:id="476" w:name="_Toc204941580"/>
      <w:bookmarkStart w:id="477" w:name="_Toc204941723"/>
      <w:bookmarkStart w:id="478" w:name="_Toc204941884"/>
      <w:bookmarkStart w:id="479" w:name="_Toc204942027"/>
      <w:bookmarkStart w:id="480" w:name="_Toc204942227"/>
      <w:bookmarkStart w:id="481" w:name="_Toc204942793"/>
      <w:bookmarkStart w:id="482" w:name="_Toc204943215"/>
      <w:bookmarkStart w:id="483" w:name="_Toc204943386"/>
      <w:bookmarkStart w:id="484" w:name="_Toc204944048"/>
      <w:bookmarkStart w:id="485" w:name="_Toc204944191"/>
      <w:bookmarkStart w:id="486" w:name="_Toc204944334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</w:p>
    <w:p w14:paraId="5118BB0B" w14:textId="77777777" w:rsidR="00EA2618" w:rsidRDefault="00FF2943" w:rsidP="001008A7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алгоритмизации и программирования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формирование у обучающихся знаний современных информационных, компьютерных и сетевых технологий, умений разработки алгоритмов и программ при решении задач поиска, хранения, обработки и анализа информации из различных источников и баз данных.</w:t>
      </w:r>
    </w:p>
    <w:p w14:paraId="3CCC6ACA" w14:textId="77777777" w:rsidR="00EA2618" w:rsidRDefault="00FF2943" w:rsidP="001008A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«Основы алгоритмизации и программирования» включена в обязательную часть общепрофессионального цикла образовательной программы.</w:t>
      </w:r>
    </w:p>
    <w:p w14:paraId="0929A067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CFB3ACE" w14:textId="77777777" w:rsidR="00EA2618" w:rsidRDefault="00FF2943">
      <w:pPr>
        <w:pStyle w:val="114"/>
        <w:rPr>
          <w:rFonts w:ascii="Times New Roman" w:hAnsi="Times New Roman"/>
        </w:rPr>
      </w:pPr>
      <w:bookmarkStart w:id="487" w:name="_Toc204940994"/>
      <w:bookmarkStart w:id="488" w:name="_Toc204941438"/>
      <w:bookmarkStart w:id="489" w:name="_Toc204941581"/>
      <w:bookmarkStart w:id="490" w:name="_Toc204941724"/>
      <w:bookmarkStart w:id="491" w:name="_Toc204941885"/>
      <w:bookmarkStart w:id="492" w:name="_Toc204942028"/>
      <w:bookmarkStart w:id="493" w:name="_Toc204942228"/>
      <w:bookmarkStart w:id="494" w:name="_Toc204942794"/>
      <w:bookmarkStart w:id="495" w:name="_Toc204943216"/>
      <w:bookmarkStart w:id="496" w:name="_Toc204943387"/>
      <w:bookmarkStart w:id="497" w:name="_Toc204944049"/>
      <w:bookmarkStart w:id="498" w:name="_Toc204944192"/>
      <w:bookmarkStart w:id="499" w:name="_Toc204944335"/>
      <w:r>
        <w:rPr>
          <w:rFonts w:ascii="Times New Roman" w:hAnsi="Times New Roman"/>
        </w:rPr>
        <w:t>1.2. Планируемые результаты освоения дисциплины</w:t>
      </w:r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</w:p>
    <w:p w14:paraId="6D0BAAD4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3A5777B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4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2829"/>
        <w:gridCol w:w="2825"/>
        <w:gridCol w:w="2778"/>
      </w:tblGrid>
      <w:tr w:rsidR="00EA2618" w14:paraId="2FDDB636" w14:textId="77777777" w:rsidTr="00B3656F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812BF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>,</w:t>
            </w:r>
            <w:r>
              <w:rPr>
                <w:rStyle w:val="aff0"/>
                <w:b/>
                <w:sz w:val="24"/>
                <w:szCs w:val="24"/>
                <w:highlight w:val="green"/>
              </w:rPr>
              <w:t xml:space="preserve"> </w:t>
            </w:r>
          </w:p>
          <w:p w14:paraId="36E41EE0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ПК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14A0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1891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368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2A3333F8" w14:textId="77777777" w:rsidTr="00B3656F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3FA2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171E8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503B97CA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193AF74D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062E136D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30ABF6E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6EC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2D46B6D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0CE1466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95781C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6D1AF314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3828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EA2618" w14:paraId="53552C7E" w14:textId="77777777" w:rsidTr="00B3656F"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D77F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853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17936F3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0E1D66F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9040C7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4B5EF8F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580E28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E6E7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6960B1E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3D94FF1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180B2D50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179F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EA2618" w14:paraId="4D0F76AA" w14:textId="77777777" w:rsidTr="00B3656F"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8AFD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E12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3CD39B84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E49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6CAAE27F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0F14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B3656F" w14:paraId="6D02CD33" w14:textId="77777777" w:rsidTr="00B3656F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83019" w14:textId="77777777" w:rsidR="00B3656F" w:rsidRDefault="00B3656F" w:rsidP="00B365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616A9" w14:textId="77777777" w:rsidR="00B3656F" w:rsidRDefault="00B3656F" w:rsidP="00B3656F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и настройки систем мониторинга;</w:t>
            </w:r>
          </w:p>
          <w:p w14:paraId="0C9F0187" w14:textId="71000A0A" w:rsidR="00B3656F" w:rsidRDefault="00B3656F" w:rsidP="00B365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установки и настройки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логирования</w:t>
            </w:r>
            <w:proofErr w:type="spellEnd"/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8D7F" w14:textId="77777777" w:rsidR="00B3656F" w:rsidRDefault="00B3656F" w:rsidP="00B3656F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мониторинга использования и функционирования программно-технических средств компьютерных сетей;</w:t>
            </w:r>
          </w:p>
          <w:p w14:paraId="230B2FC0" w14:textId="6A5D09D1" w:rsidR="00B3656F" w:rsidRDefault="00B3656F" w:rsidP="00B365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средства для сбора анализа и обработки данных;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5CE7" w14:textId="73629433" w:rsidR="00B3656F" w:rsidRDefault="00B3656F" w:rsidP="00B3656F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анализа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и функционирования программно-технических средств компьютерных сетей</w:t>
            </w:r>
          </w:p>
        </w:tc>
      </w:tr>
      <w:tr w:rsidR="00B3656F" w14:paraId="61025230" w14:textId="77777777" w:rsidTr="00B3656F">
        <w:trPr>
          <w:trHeight w:val="327"/>
        </w:trPr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2214" w14:textId="77777777" w:rsidR="00B3656F" w:rsidRDefault="00B3656F" w:rsidP="00B365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2.4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360" w14:textId="77777777" w:rsidR="00B3656F" w:rsidRDefault="00B3656F" w:rsidP="00B365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соблюдать процедуру установки прикладного программного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в соответствии с требованиями 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производителя;</w:t>
            </w:r>
          </w:p>
          <w:p w14:paraId="41D28CBF" w14:textId="77777777" w:rsidR="00B3656F" w:rsidRDefault="00B3656F" w:rsidP="00B365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5B36ECF8" w14:textId="456E512E" w:rsidR="00B3656F" w:rsidRDefault="00B3656F" w:rsidP="00B3656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97A2D" w14:textId="43CCF351" w:rsidR="00B3656F" w:rsidRDefault="00B3656F" w:rsidP="00B365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типовые процедуры и стандарты обновления программного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информационно-коммуникационной системы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CB21" w14:textId="77777777" w:rsidR="00B3656F" w:rsidRDefault="00B3656F" w:rsidP="00B3656F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обновления программного обеспечения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информационно-коммуникационной системы согласно инструкции; </w:t>
            </w:r>
          </w:p>
          <w:p w14:paraId="46FC8836" w14:textId="0CF156C1" w:rsidR="00B3656F" w:rsidRDefault="00B3656F" w:rsidP="00B3656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резервного копирования программного обеспечения информационно-коммуникационной системы</w:t>
            </w:r>
          </w:p>
        </w:tc>
      </w:tr>
    </w:tbl>
    <w:p w14:paraId="3117DBB9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8A0FF38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236BCF80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7A043844" w14:textId="77777777" w:rsidR="00EA2618" w:rsidRDefault="00FF2943">
      <w:pPr>
        <w:pStyle w:val="1f"/>
        <w:rPr>
          <w:rFonts w:ascii="Times New Roman" w:hAnsi="Times New Roman"/>
        </w:rPr>
      </w:pPr>
      <w:bookmarkStart w:id="500" w:name="_Toc204940995"/>
      <w:bookmarkStart w:id="501" w:name="_Toc204941439"/>
      <w:bookmarkStart w:id="502" w:name="_Toc204941582"/>
      <w:bookmarkStart w:id="503" w:name="_Toc204941725"/>
      <w:bookmarkStart w:id="504" w:name="_Toc204941886"/>
      <w:bookmarkStart w:id="505" w:name="_Toc204942029"/>
      <w:bookmarkStart w:id="506" w:name="_Toc204942229"/>
      <w:bookmarkStart w:id="507" w:name="_Toc204942795"/>
      <w:bookmarkStart w:id="508" w:name="_Toc204943217"/>
      <w:bookmarkStart w:id="509" w:name="_Toc204943388"/>
      <w:bookmarkStart w:id="510" w:name="_Toc204944050"/>
      <w:bookmarkStart w:id="511" w:name="_Toc204944193"/>
      <w:bookmarkStart w:id="512" w:name="_Toc204944336"/>
      <w:r>
        <w:rPr>
          <w:rFonts w:ascii="Times New Roman" w:hAnsi="Times New Roman"/>
        </w:rPr>
        <w:t>2. Структура и содержание ДИСЦИПЛИНЫ</w:t>
      </w:r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</w:p>
    <w:p w14:paraId="0EEF6F95" w14:textId="77777777" w:rsidR="00EA2618" w:rsidRDefault="00FF2943">
      <w:pPr>
        <w:pStyle w:val="114"/>
        <w:rPr>
          <w:rFonts w:ascii="Times New Roman" w:hAnsi="Times New Roman"/>
        </w:rPr>
      </w:pPr>
      <w:bookmarkStart w:id="513" w:name="_Toc204940996"/>
      <w:bookmarkStart w:id="514" w:name="_Toc204941440"/>
      <w:bookmarkStart w:id="515" w:name="_Toc204941583"/>
      <w:bookmarkStart w:id="516" w:name="_Toc204941726"/>
      <w:bookmarkStart w:id="517" w:name="_Toc204941887"/>
      <w:bookmarkStart w:id="518" w:name="_Toc204942030"/>
      <w:bookmarkStart w:id="519" w:name="_Toc204942230"/>
      <w:bookmarkStart w:id="520" w:name="_Toc204942796"/>
      <w:bookmarkStart w:id="521" w:name="_Toc204943218"/>
      <w:bookmarkStart w:id="522" w:name="_Toc204943389"/>
      <w:bookmarkStart w:id="523" w:name="_Toc204944051"/>
      <w:bookmarkStart w:id="524" w:name="_Toc204944194"/>
      <w:bookmarkStart w:id="525" w:name="_Toc204944337"/>
      <w:r>
        <w:rPr>
          <w:rFonts w:ascii="Times New Roman" w:hAnsi="Times New Roman"/>
        </w:rPr>
        <w:t>2.1. Трудоемкость освоения дисциплины</w:t>
      </w:r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45E861A9" w14:textId="77777777">
        <w:trPr>
          <w:trHeight w:val="23"/>
        </w:trPr>
        <w:tc>
          <w:tcPr>
            <w:tcW w:w="2460" w:type="pct"/>
            <w:vAlign w:val="center"/>
          </w:tcPr>
          <w:p w14:paraId="129869B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7C1D63DA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0E8CAD7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45E79AE7" w14:textId="77777777">
        <w:trPr>
          <w:trHeight w:val="23"/>
        </w:trPr>
        <w:tc>
          <w:tcPr>
            <w:tcW w:w="2460" w:type="pct"/>
            <w:vAlign w:val="center"/>
          </w:tcPr>
          <w:p w14:paraId="7EF774A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7642DF7D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7E84C0DB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</w:tr>
      <w:tr w:rsidR="00EA2618" w14:paraId="6BDAB71D" w14:textId="77777777">
        <w:trPr>
          <w:trHeight w:val="23"/>
        </w:trPr>
        <w:tc>
          <w:tcPr>
            <w:tcW w:w="2460" w:type="pct"/>
            <w:vAlign w:val="center"/>
          </w:tcPr>
          <w:p w14:paraId="612E67CF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4C514C8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5F10F09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67109235" w14:textId="77777777">
        <w:trPr>
          <w:trHeight w:val="23"/>
        </w:trPr>
        <w:tc>
          <w:tcPr>
            <w:tcW w:w="2460" w:type="pct"/>
            <w:vAlign w:val="center"/>
          </w:tcPr>
          <w:p w14:paraId="40AFD47D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4778A1D" w14:textId="31FCEF1E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68FA580B" w14:textId="15FA4F0C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77E5774C" w14:textId="77777777">
        <w:trPr>
          <w:trHeight w:val="23"/>
        </w:trPr>
        <w:tc>
          <w:tcPr>
            <w:tcW w:w="2460" w:type="pct"/>
            <w:vAlign w:val="center"/>
          </w:tcPr>
          <w:p w14:paraId="01C5F0E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1B73B6A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0D6F0A29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</w:tbl>
    <w:p w14:paraId="62F3CF05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3E59DF03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18CD5B05" w14:textId="77777777" w:rsidR="00EA2618" w:rsidRDefault="00FF2943">
      <w:pPr>
        <w:pStyle w:val="114"/>
        <w:rPr>
          <w:rFonts w:ascii="Times New Roman" w:hAnsi="Times New Roman"/>
        </w:rPr>
      </w:pPr>
      <w:bookmarkStart w:id="526" w:name="_Toc204940997"/>
      <w:bookmarkStart w:id="527" w:name="_Toc204941441"/>
      <w:bookmarkStart w:id="528" w:name="_Toc204941584"/>
      <w:bookmarkStart w:id="529" w:name="_Toc204941727"/>
      <w:bookmarkStart w:id="530" w:name="_Toc204941888"/>
      <w:bookmarkStart w:id="531" w:name="_Toc204942031"/>
      <w:bookmarkStart w:id="532" w:name="_Toc204942231"/>
      <w:bookmarkStart w:id="533" w:name="_Toc204942797"/>
      <w:bookmarkStart w:id="534" w:name="_Toc204943219"/>
      <w:bookmarkStart w:id="535" w:name="_Toc204943390"/>
      <w:bookmarkStart w:id="536" w:name="_Toc204944052"/>
      <w:bookmarkStart w:id="537" w:name="_Toc204944195"/>
      <w:bookmarkStart w:id="538" w:name="_Toc204944338"/>
      <w:r>
        <w:rPr>
          <w:rFonts w:ascii="Times New Roman" w:hAnsi="Times New Roman"/>
        </w:rPr>
        <w:t>2.2. Примерное содержание дисциплины</w:t>
      </w:r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29EA1942" w14:textId="77777777">
        <w:trPr>
          <w:trHeight w:val="903"/>
        </w:trPr>
        <w:tc>
          <w:tcPr>
            <w:tcW w:w="2972" w:type="dxa"/>
            <w:vAlign w:val="center"/>
          </w:tcPr>
          <w:p w14:paraId="19299BFF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6C523C8F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37046A7F" w14:textId="77777777">
        <w:tc>
          <w:tcPr>
            <w:tcW w:w="9634" w:type="dxa"/>
            <w:gridSpan w:val="2"/>
          </w:tcPr>
          <w:p w14:paraId="14D7D49E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1. Основы алгоритмизации и технологии программирования (12 часов)</w:t>
            </w:r>
          </w:p>
        </w:tc>
      </w:tr>
      <w:tr w:rsidR="00EA2618" w14:paraId="740DB32E" w14:textId="77777777">
        <w:tc>
          <w:tcPr>
            <w:tcW w:w="2972" w:type="dxa"/>
            <w:vMerge w:val="restart"/>
          </w:tcPr>
          <w:p w14:paraId="3F764D5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1.1. Алгоритмизация</w:t>
            </w:r>
          </w:p>
        </w:tc>
        <w:tc>
          <w:tcPr>
            <w:tcW w:w="6662" w:type="dxa"/>
          </w:tcPr>
          <w:p w14:paraId="3882268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14B0ED73" w14:textId="77777777">
        <w:trPr>
          <w:trHeight w:val="396"/>
        </w:trPr>
        <w:tc>
          <w:tcPr>
            <w:tcW w:w="2972" w:type="dxa"/>
            <w:vMerge/>
          </w:tcPr>
          <w:p w14:paraId="4C9FE23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CB7728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Введение. Понятие алгоритма и его свойства. Типы алгоритмов. Способы описания алгоритмов</w:t>
            </w:r>
          </w:p>
        </w:tc>
      </w:tr>
      <w:tr w:rsidR="00EA2618" w14:paraId="136F2C73" w14:textId="77777777">
        <w:trPr>
          <w:trHeight w:val="396"/>
        </w:trPr>
        <w:tc>
          <w:tcPr>
            <w:tcW w:w="2972" w:type="dxa"/>
            <w:vMerge/>
          </w:tcPr>
          <w:p w14:paraId="629210C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89B288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Схемы алгоритмов. Основные алгоритмические конструкции.</w:t>
            </w:r>
          </w:p>
        </w:tc>
      </w:tr>
      <w:tr w:rsidR="00EA2618" w14:paraId="37552084" w14:textId="77777777">
        <w:trPr>
          <w:trHeight w:val="20"/>
        </w:trPr>
        <w:tc>
          <w:tcPr>
            <w:tcW w:w="2972" w:type="dxa"/>
            <w:vMerge/>
          </w:tcPr>
          <w:p w14:paraId="2B08E3F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F1F1AD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9D02242" w14:textId="77777777">
        <w:trPr>
          <w:trHeight w:val="204"/>
        </w:trPr>
        <w:tc>
          <w:tcPr>
            <w:tcW w:w="2972" w:type="dxa"/>
            <w:vMerge/>
          </w:tcPr>
          <w:p w14:paraId="57CD383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6F1EAF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алгоритмов линейной, разветвляющейся и циклической структуры</w:t>
            </w:r>
          </w:p>
        </w:tc>
      </w:tr>
      <w:tr w:rsidR="001008A7" w14:paraId="6FB6ACF7" w14:textId="77777777">
        <w:trPr>
          <w:trHeight w:val="361"/>
        </w:trPr>
        <w:tc>
          <w:tcPr>
            <w:tcW w:w="2972" w:type="dxa"/>
            <w:vMerge/>
          </w:tcPr>
          <w:p w14:paraId="00BF02B1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F41FA9A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0D1E7CE" w14:textId="7137A3C2" w:rsidR="001008A7" w:rsidRDefault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1312EDD" w14:textId="77777777">
        <w:trPr>
          <w:trHeight w:val="361"/>
        </w:trPr>
        <w:tc>
          <w:tcPr>
            <w:tcW w:w="2972" w:type="dxa"/>
            <w:vMerge w:val="restart"/>
          </w:tcPr>
          <w:p w14:paraId="4AEC2606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1.2. </w:t>
            </w:r>
          </w:p>
          <w:p w14:paraId="4E16657C" w14:textId="607B845A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технологии программирования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0134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9D55609" w14:textId="77777777">
        <w:trPr>
          <w:trHeight w:val="361"/>
        </w:trPr>
        <w:tc>
          <w:tcPr>
            <w:tcW w:w="2972" w:type="dxa"/>
            <w:vMerge/>
          </w:tcPr>
          <w:p w14:paraId="66DFAF7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90F8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Введение. Элементы технологии программирования.</w:t>
            </w:r>
          </w:p>
        </w:tc>
      </w:tr>
      <w:tr w:rsidR="00EA2618" w14:paraId="6F405CF1" w14:textId="77777777">
        <w:trPr>
          <w:trHeight w:val="361"/>
        </w:trPr>
        <w:tc>
          <w:tcPr>
            <w:tcW w:w="2972" w:type="dxa"/>
            <w:vMerge/>
          </w:tcPr>
          <w:p w14:paraId="585245E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F7B7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Понятие структурного, модульного, объектно-ориентированного программирования</w:t>
            </w:r>
          </w:p>
        </w:tc>
      </w:tr>
      <w:tr w:rsidR="00EA2618" w14:paraId="7B4D4EC7" w14:textId="77777777">
        <w:trPr>
          <w:trHeight w:val="361"/>
        </w:trPr>
        <w:tc>
          <w:tcPr>
            <w:tcW w:w="2972" w:type="dxa"/>
            <w:vMerge/>
          </w:tcPr>
          <w:p w14:paraId="133A8C2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F7EB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64C5E7D4" w14:textId="77777777">
        <w:trPr>
          <w:trHeight w:val="361"/>
        </w:trPr>
        <w:tc>
          <w:tcPr>
            <w:tcW w:w="2972" w:type="dxa"/>
            <w:vMerge/>
          </w:tcPr>
          <w:p w14:paraId="1300FDD6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EC8F8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A7C7CA1" w14:textId="0880A950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2B52F54" w14:textId="77777777">
        <w:tc>
          <w:tcPr>
            <w:tcW w:w="9634" w:type="dxa"/>
            <w:gridSpan w:val="2"/>
          </w:tcPr>
          <w:p w14:paraId="175BAAD3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2. Основы программирования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(60 часов)</w:t>
            </w:r>
          </w:p>
        </w:tc>
      </w:tr>
      <w:tr w:rsidR="00EA2618" w14:paraId="1BD921DA" w14:textId="77777777">
        <w:tc>
          <w:tcPr>
            <w:tcW w:w="2972" w:type="dxa"/>
            <w:vMerge w:val="restart"/>
          </w:tcPr>
          <w:p w14:paraId="61831B9B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2.1. </w:t>
            </w:r>
          </w:p>
          <w:p w14:paraId="6BE578B6" w14:textId="7DC6EB89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Алфавит языка программирования. Типы данных</w:t>
            </w:r>
          </w:p>
        </w:tc>
        <w:tc>
          <w:tcPr>
            <w:tcW w:w="6662" w:type="dxa"/>
          </w:tcPr>
          <w:p w14:paraId="5D54DE1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76E479D" w14:textId="77777777">
        <w:trPr>
          <w:trHeight w:val="396"/>
        </w:trPr>
        <w:tc>
          <w:tcPr>
            <w:tcW w:w="2972" w:type="dxa"/>
            <w:vMerge/>
          </w:tcPr>
          <w:p w14:paraId="73F4679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236B29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Идентификаторы. Ключевые слова и имена. Символы операций и разделители. Литералы</w:t>
            </w:r>
          </w:p>
        </w:tc>
      </w:tr>
      <w:tr w:rsidR="00EA2618" w14:paraId="23111DE4" w14:textId="77777777">
        <w:trPr>
          <w:trHeight w:val="396"/>
        </w:trPr>
        <w:tc>
          <w:tcPr>
            <w:tcW w:w="2972" w:type="dxa"/>
            <w:vMerge/>
          </w:tcPr>
          <w:p w14:paraId="2CBE161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13619EA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Типы данных и объявления переменных.</w:t>
            </w:r>
          </w:p>
        </w:tc>
      </w:tr>
      <w:tr w:rsidR="00EA2618" w14:paraId="3A1CBAF4" w14:textId="77777777">
        <w:trPr>
          <w:trHeight w:val="396"/>
        </w:trPr>
        <w:tc>
          <w:tcPr>
            <w:tcW w:w="2972" w:type="dxa"/>
            <w:vMerge/>
          </w:tcPr>
          <w:p w14:paraId="62B4772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404BE1A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Операции и выражения. Операторы присваивания. Операторы ввода-вывода.</w:t>
            </w:r>
          </w:p>
        </w:tc>
      </w:tr>
      <w:tr w:rsidR="00EA2618" w14:paraId="4E16FEFA" w14:textId="77777777">
        <w:trPr>
          <w:trHeight w:val="20"/>
        </w:trPr>
        <w:tc>
          <w:tcPr>
            <w:tcW w:w="2972" w:type="dxa"/>
            <w:vMerge/>
          </w:tcPr>
          <w:p w14:paraId="7B3D031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EABC0F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CDC10F0" w14:textId="77777777">
        <w:trPr>
          <w:trHeight w:val="204"/>
        </w:trPr>
        <w:tc>
          <w:tcPr>
            <w:tcW w:w="2972" w:type="dxa"/>
            <w:vMerge/>
          </w:tcPr>
          <w:p w14:paraId="634093A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F6DA83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Практическое занятие №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Разработка программ линейной структуры</w:t>
            </w:r>
          </w:p>
        </w:tc>
      </w:tr>
      <w:tr w:rsidR="00EA2618" w14:paraId="2EAF1735" w14:textId="77777777">
        <w:trPr>
          <w:trHeight w:val="73"/>
        </w:trPr>
        <w:tc>
          <w:tcPr>
            <w:tcW w:w="2972" w:type="dxa"/>
            <w:vMerge/>
          </w:tcPr>
          <w:p w14:paraId="5182ACC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D2BA6EA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Практическое занятие №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Разработка программ разветвляющей структуры</w:t>
            </w:r>
          </w:p>
        </w:tc>
      </w:tr>
      <w:tr w:rsidR="00EA2618" w14:paraId="620534CB" w14:textId="77777777">
        <w:trPr>
          <w:trHeight w:val="73"/>
        </w:trPr>
        <w:tc>
          <w:tcPr>
            <w:tcW w:w="2972" w:type="dxa"/>
            <w:vMerge/>
          </w:tcPr>
          <w:p w14:paraId="0E1A089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7C7AB5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циклической структуры</w:t>
            </w:r>
          </w:p>
        </w:tc>
      </w:tr>
      <w:tr w:rsidR="001008A7" w14:paraId="47DF639B" w14:textId="77777777">
        <w:trPr>
          <w:trHeight w:val="361"/>
        </w:trPr>
        <w:tc>
          <w:tcPr>
            <w:tcW w:w="2972" w:type="dxa"/>
            <w:vMerge/>
          </w:tcPr>
          <w:p w14:paraId="7CC74A2D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CE864B4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E77E029" w14:textId="3A6C22E2" w:rsidR="001008A7" w:rsidRDefault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AE15273" w14:textId="77777777" w:rsidTr="001008A7">
        <w:trPr>
          <w:trHeight w:val="230"/>
        </w:trPr>
        <w:tc>
          <w:tcPr>
            <w:tcW w:w="2972" w:type="dxa"/>
            <w:vMerge w:val="restart"/>
          </w:tcPr>
          <w:p w14:paraId="5346EBFE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2.2. </w:t>
            </w:r>
          </w:p>
          <w:p w14:paraId="5FFCFB90" w14:textId="62D8479D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Операторы языка</w:t>
            </w:r>
          </w:p>
        </w:tc>
        <w:tc>
          <w:tcPr>
            <w:tcW w:w="6662" w:type="dxa"/>
            <w:vAlign w:val="bottom"/>
          </w:tcPr>
          <w:p w14:paraId="074B9D6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758CD2A4" w14:textId="77777777">
        <w:trPr>
          <w:trHeight w:val="361"/>
        </w:trPr>
        <w:tc>
          <w:tcPr>
            <w:tcW w:w="2972" w:type="dxa"/>
            <w:vMerge/>
          </w:tcPr>
          <w:p w14:paraId="3124F92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277B5F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 Организация ветвлений и циклов. Составные и пустые операторы. </w:t>
            </w:r>
          </w:p>
        </w:tc>
      </w:tr>
      <w:tr w:rsidR="00EA2618" w14:paraId="58E1D506" w14:textId="77777777">
        <w:trPr>
          <w:trHeight w:val="361"/>
        </w:trPr>
        <w:tc>
          <w:tcPr>
            <w:tcW w:w="2972" w:type="dxa"/>
            <w:vMerge/>
          </w:tcPr>
          <w:p w14:paraId="3679DEF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C6C115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Условные операторы. Оператор-переключатель.</w:t>
            </w:r>
          </w:p>
        </w:tc>
      </w:tr>
      <w:tr w:rsidR="00EA2618" w14:paraId="3A8F00D1" w14:textId="77777777">
        <w:trPr>
          <w:trHeight w:val="361"/>
        </w:trPr>
        <w:tc>
          <w:tcPr>
            <w:tcW w:w="2972" w:type="dxa"/>
            <w:vMerge/>
          </w:tcPr>
          <w:p w14:paraId="6AB63DC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C6D5CD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Организация циклических вычислений. Операторы цикла. Вложенные циклы. Операторы перехода и возврата.</w:t>
            </w:r>
          </w:p>
        </w:tc>
      </w:tr>
      <w:tr w:rsidR="00EA2618" w14:paraId="2648F899" w14:textId="77777777">
        <w:trPr>
          <w:trHeight w:val="361"/>
        </w:trPr>
        <w:tc>
          <w:tcPr>
            <w:tcW w:w="2972" w:type="dxa"/>
            <w:vMerge/>
          </w:tcPr>
          <w:p w14:paraId="1B1F16A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2B4345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FEDB5D8" w14:textId="77777777">
        <w:trPr>
          <w:trHeight w:val="361"/>
        </w:trPr>
        <w:tc>
          <w:tcPr>
            <w:tcW w:w="2972" w:type="dxa"/>
            <w:vMerge/>
          </w:tcPr>
          <w:p w14:paraId="5875DD3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CB5A7A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Практическое занятие № 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Разработка программ линейной структуры</w:t>
            </w:r>
          </w:p>
        </w:tc>
      </w:tr>
      <w:tr w:rsidR="00EA2618" w14:paraId="666187DA" w14:textId="77777777">
        <w:trPr>
          <w:trHeight w:val="361"/>
        </w:trPr>
        <w:tc>
          <w:tcPr>
            <w:tcW w:w="2972" w:type="dxa"/>
            <w:vMerge/>
          </w:tcPr>
          <w:p w14:paraId="7D65E2D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8BBC42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Практическое занятие № 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Разработка программ разветвляющей структуры</w:t>
            </w:r>
          </w:p>
        </w:tc>
      </w:tr>
      <w:tr w:rsidR="00EA2618" w14:paraId="094DFF9E" w14:textId="77777777">
        <w:trPr>
          <w:trHeight w:val="361"/>
        </w:trPr>
        <w:tc>
          <w:tcPr>
            <w:tcW w:w="2972" w:type="dxa"/>
            <w:vMerge/>
          </w:tcPr>
          <w:p w14:paraId="46A5950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954124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циклической структуры</w:t>
            </w:r>
          </w:p>
        </w:tc>
      </w:tr>
      <w:tr w:rsidR="001008A7" w14:paraId="4E20B379" w14:textId="77777777">
        <w:trPr>
          <w:trHeight w:val="361"/>
        </w:trPr>
        <w:tc>
          <w:tcPr>
            <w:tcW w:w="2972" w:type="dxa"/>
            <w:vMerge/>
          </w:tcPr>
          <w:p w14:paraId="1054115D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C01B6BA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C4A6C11" w14:textId="08CBB8FE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52484ED" w14:textId="77777777" w:rsidTr="001008A7">
        <w:trPr>
          <w:trHeight w:val="96"/>
        </w:trPr>
        <w:tc>
          <w:tcPr>
            <w:tcW w:w="2972" w:type="dxa"/>
            <w:vMerge w:val="restart"/>
          </w:tcPr>
          <w:p w14:paraId="0A849D54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2.3. </w:t>
            </w:r>
          </w:p>
          <w:p w14:paraId="579206FE" w14:textId="1C9443B5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Массивы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3168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329CFEA0" w14:textId="77777777">
        <w:trPr>
          <w:trHeight w:val="361"/>
        </w:trPr>
        <w:tc>
          <w:tcPr>
            <w:tcW w:w="2972" w:type="dxa"/>
            <w:vMerge/>
          </w:tcPr>
          <w:p w14:paraId="350C34F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C7E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Массивы как структурированный тип данных. Объявление массивов. Ввод-вывод одномерных массивов. Обработка одномерных массивов.</w:t>
            </w:r>
          </w:p>
        </w:tc>
      </w:tr>
      <w:tr w:rsidR="00EA2618" w14:paraId="3478EB67" w14:textId="77777777">
        <w:trPr>
          <w:trHeight w:val="361"/>
        </w:trPr>
        <w:tc>
          <w:tcPr>
            <w:tcW w:w="2972" w:type="dxa"/>
            <w:vMerge/>
          </w:tcPr>
          <w:p w14:paraId="4BE116D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2FD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Двумерные массивы. Ввод-вывод двумерных массивов. Обработка двумерных массивов</w:t>
            </w:r>
          </w:p>
        </w:tc>
      </w:tr>
      <w:tr w:rsidR="00EA2618" w14:paraId="67ED689A" w14:textId="77777777">
        <w:trPr>
          <w:trHeight w:val="361"/>
        </w:trPr>
        <w:tc>
          <w:tcPr>
            <w:tcW w:w="2972" w:type="dxa"/>
            <w:vMerge/>
          </w:tcPr>
          <w:p w14:paraId="1DEB8CE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98CD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525CD42" w14:textId="77777777">
        <w:trPr>
          <w:trHeight w:val="137"/>
        </w:trPr>
        <w:tc>
          <w:tcPr>
            <w:tcW w:w="2972" w:type="dxa"/>
            <w:vMerge/>
          </w:tcPr>
          <w:p w14:paraId="19D2BAE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28E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одномерных массивов</w:t>
            </w:r>
          </w:p>
        </w:tc>
      </w:tr>
      <w:tr w:rsidR="00EA2618" w14:paraId="55B5A1B9" w14:textId="77777777">
        <w:trPr>
          <w:trHeight w:val="298"/>
        </w:trPr>
        <w:tc>
          <w:tcPr>
            <w:tcW w:w="2972" w:type="dxa"/>
            <w:vMerge/>
          </w:tcPr>
          <w:p w14:paraId="16401E5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7CBE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двумерных массивов</w:t>
            </w:r>
          </w:p>
        </w:tc>
      </w:tr>
      <w:tr w:rsidR="001008A7" w14:paraId="777EBA15" w14:textId="77777777">
        <w:trPr>
          <w:trHeight w:val="361"/>
        </w:trPr>
        <w:tc>
          <w:tcPr>
            <w:tcW w:w="2972" w:type="dxa"/>
            <w:vMerge/>
          </w:tcPr>
          <w:p w14:paraId="340A2361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6B3BE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3FC0CAB" w14:textId="5ADA694C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9B2CDB7" w14:textId="77777777">
        <w:trPr>
          <w:trHeight w:val="361"/>
        </w:trPr>
        <w:tc>
          <w:tcPr>
            <w:tcW w:w="2972" w:type="dxa"/>
            <w:vMerge w:val="restart"/>
          </w:tcPr>
          <w:p w14:paraId="08066A65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2.4. </w:t>
            </w:r>
          </w:p>
          <w:p w14:paraId="53B5C026" w14:textId="792C59BD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Строки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9949D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5831655" w14:textId="77777777">
        <w:trPr>
          <w:trHeight w:val="361"/>
        </w:trPr>
        <w:tc>
          <w:tcPr>
            <w:tcW w:w="2972" w:type="dxa"/>
            <w:vMerge/>
          </w:tcPr>
          <w:p w14:paraId="3B8AD53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D8B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Строки. Объявление строковых типов данных. Стандартные функции для работы со строками.</w:t>
            </w:r>
          </w:p>
        </w:tc>
      </w:tr>
      <w:tr w:rsidR="00EA2618" w14:paraId="51AF9C99" w14:textId="77777777">
        <w:trPr>
          <w:trHeight w:val="361"/>
        </w:trPr>
        <w:tc>
          <w:tcPr>
            <w:tcW w:w="2972" w:type="dxa"/>
            <w:vMerge/>
          </w:tcPr>
          <w:p w14:paraId="30FC836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266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Поиск, удаление, замена символа в строке</w:t>
            </w:r>
          </w:p>
        </w:tc>
      </w:tr>
      <w:tr w:rsidR="00EA2618" w14:paraId="2D3263F6" w14:textId="77777777" w:rsidTr="001008A7">
        <w:trPr>
          <w:trHeight w:val="275"/>
        </w:trPr>
        <w:tc>
          <w:tcPr>
            <w:tcW w:w="2972" w:type="dxa"/>
            <w:vMerge/>
          </w:tcPr>
          <w:p w14:paraId="5917845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D6AA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8CA9ABC" w14:textId="77777777">
        <w:trPr>
          <w:trHeight w:val="361"/>
        </w:trPr>
        <w:tc>
          <w:tcPr>
            <w:tcW w:w="2972" w:type="dxa"/>
            <w:vMerge/>
          </w:tcPr>
          <w:p w14:paraId="0131AA9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AFF2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стандартных функций для работы со строками и массивами</w:t>
            </w:r>
          </w:p>
        </w:tc>
      </w:tr>
      <w:tr w:rsidR="001008A7" w14:paraId="2637E5D6" w14:textId="77777777">
        <w:trPr>
          <w:trHeight w:val="361"/>
        </w:trPr>
        <w:tc>
          <w:tcPr>
            <w:tcW w:w="2972" w:type="dxa"/>
            <w:vMerge/>
          </w:tcPr>
          <w:p w14:paraId="1F9F0C5E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62F0F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3AA4578" w14:textId="62F82BB0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865F225" w14:textId="77777777">
        <w:trPr>
          <w:trHeight w:val="361"/>
        </w:trPr>
        <w:tc>
          <w:tcPr>
            <w:tcW w:w="2972" w:type="dxa"/>
            <w:vMerge w:val="restart"/>
          </w:tcPr>
          <w:p w14:paraId="65B0E596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2.6. </w:t>
            </w:r>
          </w:p>
          <w:p w14:paraId="49790308" w14:textId="4E64A5D9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1DE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587B7DA" w14:textId="77777777">
        <w:trPr>
          <w:trHeight w:val="361"/>
        </w:trPr>
        <w:tc>
          <w:tcPr>
            <w:tcW w:w="2972" w:type="dxa"/>
            <w:vMerge/>
          </w:tcPr>
          <w:p w14:paraId="0A075D5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B68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Понятие функции, их сущность и назначение. Организация функций.</w:t>
            </w:r>
          </w:p>
        </w:tc>
      </w:tr>
      <w:tr w:rsidR="00EA2618" w14:paraId="5A625D12" w14:textId="77777777">
        <w:trPr>
          <w:trHeight w:val="361"/>
        </w:trPr>
        <w:tc>
          <w:tcPr>
            <w:tcW w:w="2972" w:type="dxa"/>
            <w:vMerge/>
          </w:tcPr>
          <w:p w14:paraId="62A4EE2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29D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Функции, определенные пользователем, передача аргументов</w:t>
            </w:r>
          </w:p>
        </w:tc>
      </w:tr>
      <w:tr w:rsidR="00EA2618" w14:paraId="7055F67A" w14:textId="77777777" w:rsidTr="001008A7">
        <w:trPr>
          <w:trHeight w:val="323"/>
        </w:trPr>
        <w:tc>
          <w:tcPr>
            <w:tcW w:w="2972" w:type="dxa"/>
            <w:vMerge/>
          </w:tcPr>
          <w:p w14:paraId="0A99637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A39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 Рекурсия. </w:t>
            </w:r>
          </w:p>
        </w:tc>
      </w:tr>
      <w:tr w:rsidR="00EA2618" w14:paraId="1C0A5E38" w14:textId="77777777" w:rsidTr="001008A7">
        <w:trPr>
          <w:trHeight w:val="286"/>
        </w:trPr>
        <w:tc>
          <w:tcPr>
            <w:tcW w:w="2972" w:type="dxa"/>
            <w:vMerge/>
          </w:tcPr>
          <w:p w14:paraId="2CDD949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B334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A75106B" w14:textId="77777777">
        <w:trPr>
          <w:trHeight w:val="361"/>
        </w:trPr>
        <w:tc>
          <w:tcPr>
            <w:tcW w:w="2972" w:type="dxa"/>
            <w:vMerge/>
          </w:tcPr>
          <w:p w14:paraId="54CD4BC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1AE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9.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функций с использованием одномерных массивов</w:t>
            </w:r>
          </w:p>
        </w:tc>
      </w:tr>
      <w:tr w:rsidR="00EA2618" w14:paraId="09CD0505" w14:textId="77777777">
        <w:trPr>
          <w:trHeight w:val="361"/>
        </w:trPr>
        <w:tc>
          <w:tcPr>
            <w:tcW w:w="2972" w:type="dxa"/>
            <w:vMerge/>
          </w:tcPr>
          <w:p w14:paraId="0803C66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FBFC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10.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функций с использованием двумерных массивов</w:t>
            </w:r>
          </w:p>
        </w:tc>
      </w:tr>
      <w:tr w:rsidR="00EA2618" w14:paraId="0EC8CBE5" w14:textId="77777777">
        <w:trPr>
          <w:trHeight w:val="361"/>
        </w:trPr>
        <w:tc>
          <w:tcPr>
            <w:tcW w:w="2972" w:type="dxa"/>
            <w:vMerge/>
          </w:tcPr>
          <w:p w14:paraId="19464E7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B15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11.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рекурсии</w:t>
            </w:r>
          </w:p>
        </w:tc>
      </w:tr>
      <w:tr w:rsidR="00EA2618" w14:paraId="49DDCDB7" w14:textId="77777777">
        <w:trPr>
          <w:trHeight w:val="361"/>
        </w:trPr>
        <w:tc>
          <w:tcPr>
            <w:tcW w:w="2972" w:type="dxa"/>
            <w:vMerge/>
          </w:tcPr>
          <w:p w14:paraId="4842C4A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A71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12.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функций с использованием данных строкового типа</w:t>
            </w:r>
          </w:p>
        </w:tc>
      </w:tr>
      <w:tr w:rsidR="001008A7" w14:paraId="61481418" w14:textId="77777777">
        <w:trPr>
          <w:trHeight w:val="361"/>
        </w:trPr>
        <w:tc>
          <w:tcPr>
            <w:tcW w:w="2972" w:type="dxa"/>
            <w:vMerge/>
          </w:tcPr>
          <w:p w14:paraId="5D29B893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FE095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49ACA1A" w14:textId="55678101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8A7C95B" w14:textId="77777777">
        <w:trPr>
          <w:trHeight w:val="361"/>
        </w:trPr>
        <w:tc>
          <w:tcPr>
            <w:tcW w:w="2972" w:type="dxa"/>
            <w:vMerge w:val="restart"/>
          </w:tcPr>
          <w:p w14:paraId="2537D5F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Тема 2.7. </w:t>
            </w:r>
          </w:p>
          <w:p w14:paraId="6A17C76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Работа с файлами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AC6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1D98CED" w14:textId="77777777">
        <w:trPr>
          <w:trHeight w:val="361"/>
        </w:trPr>
        <w:tc>
          <w:tcPr>
            <w:tcW w:w="2972" w:type="dxa"/>
            <w:vMerge/>
          </w:tcPr>
          <w:p w14:paraId="47E4620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27D3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Типы файлов. Открытие и закрытие файла. Запись в файл, чтение данных из файла. Функции работы с файлами.</w:t>
            </w:r>
          </w:p>
        </w:tc>
      </w:tr>
      <w:tr w:rsidR="00EA2618" w14:paraId="39DC0BB3" w14:textId="77777777" w:rsidTr="001008A7">
        <w:trPr>
          <w:trHeight w:val="190"/>
        </w:trPr>
        <w:tc>
          <w:tcPr>
            <w:tcW w:w="2972" w:type="dxa"/>
            <w:vMerge/>
          </w:tcPr>
          <w:p w14:paraId="22004EE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059A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4CED236" w14:textId="77777777">
        <w:trPr>
          <w:trHeight w:val="361"/>
        </w:trPr>
        <w:tc>
          <w:tcPr>
            <w:tcW w:w="2972" w:type="dxa"/>
            <w:vMerge/>
          </w:tcPr>
          <w:p w14:paraId="49B9961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EC66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13.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Создание файла. Чтение из файла. Изменение данных в файле  </w:t>
            </w:r>
          </w:p>
        </w:tc>
      </w:tr>
      <w:tr w:rsidR="001008A7" w14:paraId="3F842D1A" w14:textId="77777777">
        <w:trPr>
          <w:trHeight w:val="361"/>
        </w:trPr>
        <w:tc>
          <w:tcPr>
            <w:tcW w:w="2972" w:type="dxa"/>
            <w:vMerge/>
          </w:tcPr>
          <w:p w14:paraId="0D632548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B8ABE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F99EF75" w14:textId="4AA67F0D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A2C9005" w14:textId="77777777" w:rsidTr="001008A7">
        <w:trPr>
          <w:trHeight w:val="212"/>
        </w:trPr>
        <w:tc>
          <w:tcPr>
            <w:tcW w:w="2972" w:type="dxa"/>
            <w:vMerge w:val="restart"/>
          </w:tcPr>
          <w:p w14:paraId="4CC310D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2.8. Динамические структуры данных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AE6F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1B6E00A2" w14:textId="77777777">
        <w:trPr>
          <w:trHeight w:val="361"/>
        </w:trPr>
        <w:tc>
          <w:tcPr>
            <w:tcW w:w="2972" w:type="dxa"/>
            <w:vMerge/>
          </w:tcPr>
          <w:p w14:paraId="6A9DB91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2F78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Стеки. Программирование алгоритмов с использованием стеков. Очереди. Программирование алгоритмов с использованием очередей.</w:t>
            </w:r>
          </w:p>
        </w:tc>
      </w:tr>
      <w:tr w:rsidR="00EA2618" w14:paraId="3E7B4A2A" w14:textId="77777777">
        <w:trPr>
          <w:trHeight w:val="361"/>
        </w:trPr>
        <w:tc>
          <w:tcPr>
            <w:tcW w:w="2972" w:type="dxa"/>
            <w:vMerge/>
          </w:tcPr>
          <w:p w14:paraId="661B087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81B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Списки. Программирование алгоритмов с использованием списков</w:t>
            </w:r>
          </w:p>
        </w:tc>
      </w:tr>
      <w:tr w:rsidR="00EA2618" w14:paraId="20C2CA17" w14:textId="77777777" w:rsidTr="001008A7">
        <w:trPr>
          <w:trHeight w:val="161"/>
        </w:trPr>
        <w:tc>
          <w:tcPr>
            <w:tcW w:w="2972" w:type="dxa"/>
            <w:vMerge/>
          </w:tcPr>
          <w:p w14:paraId="1AD8F59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517A0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802BB1F" w14:textId="77777777">
        <w:trPr>
          <w:trHeight w:val="361"/>
        </w:trPr>
        <w:tc>
          <w:tcPr>
            <w:tcW w:w="2972" w:type="dxa"/>
            <w:vMerge/>
          </w:tcPr>
          <w:p w14:paraId="6BCF97A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4CC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14.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однонаправленных списков типа «стек»</w:t>
            </w:r>
          </w:p>
        </w:tc>
      </w:tr>
      <w:tr w:rsidR="00EA2618" w14:paraId="2B9896A9" w14:textId="77777777">
        <w:trPr>
          <w:trHeight w:val="361"/>
        </w:trPr>
        <w:tc>
          <w:tcPr>
            <w:tcW w:w="2972" w:type="dxa"/>
            <w:vMerge/>
          </w:tcPr>
          <w:p w14:paraId="3BD1456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D3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15.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однонаправленных списков типа «очередь».</w:t>
            </w:r>
          </w:p>
        </w:tc>
      </w:tr>
      <w:tr w:rsidR="00EA2618" w14:paraId="69DE10E0" w14:textId="77777777">
        <w:trPr>
          <w:trHeight w:val="361"/>
        </w:trPr>
        <w:tc>
          <w:tcPr>
            <w:tcW w:w="2972" w:type="dxa"/>
            <w:vMerge/>
          </w:tcPr>
          <w:p w14:paraId="17D8940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D68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16.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программ с использованием двусвязных списков</w:t>
            </w:r>
          </w:p>
        </w:tc>
      </w:tr>
      <w:tr w:rsidR="00EA2618" w14:paraId="01A5868F" w14:textId="77777777">
        <w:trPr>
          <w:trHeight w:val="361"/>
        </w:trPr>
        <w:tc>
          <w:tcPr>
            <w:tcW w:w="2972" w:type="dxa"/>
            <w:vMerge/>
          </w:tcPr>
          <w:p w14:paraId="073A54E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724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Практическое занятие № 17.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Разработка алгоритмов с использованием динамических структур данных: очередей и стеков.</w:t>
            </w:r>
          </w:p>
        </w:tc>
      </w:tr>
      <w:tr w:rsidR="001008A7" w14:paraId="0926DB4D" w14:textId="77777777">
        <w:trPr>
          <w:trHeight w:val="361"/>
        </w:trPr>
        <w:tc>
          <w:tcPr>
            <w:tcW w:w="2972" w:type="dxa"/>
            <w:vMerge/>
          </w:tcPr>
          <w:p w14:paraId="4627D139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1D0ED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092572C" w14:textId="1568FBA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E930750" w14:textId="77777777">
        <w:tc>
          <w:tcPr>
            <w:tcW w:w="9634" w:type="dxa"/>
            <w:gridSpan w:val="2"/>
          </w:tcPr>
          <w:p w14:paraId="32B7C1D0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1D2B134F" w14:textId="77777777">
        <w:tc>
          <w:tcPr>
            <w:tcW w:w="9634" w:type="dxa"/>
            <w:gridSpan w:val="2"/>
          </w:tcPr>
          <w:p w14:paraId="798C79D7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72 часа</w:t>
            </w:r>
          </w:p>
        </w:tc>
      </w:tr>
    </w:tbl>
    <w:p w14:paraId="18908E40" w14:textId="77777777" w:rsidR="00EA2618" w:rsidRDefault="00EA2618">
      <w:pPr>
        <w:pStyle w:val="114"/>
        <w:jc w:val="both"/>
        <w:rPr>
          <w:rFonts w:ascii="Times New Roman" w:hAnsi="Times New Roman"/>
        </w:rPr>
      </w:pPr>
    </w:p>
    <w:p w14:paraId="7CADEAD6" w14:textId="77777777" w:rsidR="00EA2618" w:rsidRDefault="00FF2943">
      <w:pPr>
        <w:pStyle w:val="1f"/>
        <w:rPr>
          <w:rFonts w:ascii="Times New Roman" w:hAnsi="Times New Roman"/>
        </w:rPr>
      </w:pPr>
      <w:bookmarkStart w:id="539" w:name="_Toc204940998"/>
      <w:bookmarkStart w:id="540" w:name="_Toc204941442"/>
      <w:bookmarkStart w:id="541" w:name="_Toc204941585"/>
      <w:bookmarkStart w:id="542" w:name="_Toc204941728"/>
      <w:bookmarkStart w:id="543" w:name="_Toc204941889"/>
      <w:bookmarkStart w:id="544" w:name="_Toc204942032"/>
      <w:bookmarkStart w:id="545" w:name="_Toc204942232"/>
      <w:bookmarkStart w:id="546" w:name="_Toc204942798"/>
      <w:bookmarkStart w:id="547" w:name="_Toc204943220"/>
      <w:bookmarkStart w:id="548" w:name="_Toc204943391"/>
      <w:bookmarkStart w:id="549" w:name="_Toc204944053"/>
      <w:bookmarkStart w:id="550" w:name="_Toc204944196"/>
      <w:bookmarkStart w:id="551" w:name="_Toc204944339"/>
      <w:r>
        <w:rPr>
          <w:rFonts w:ascii="Times New Roman" w:hAnsi="Times New Roman"/>
        </w:rPr>
        <w:t>3. Условия реализации ДИСЦИПЛИНЫ</w:t>
      </w:r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</w:p>
    <w:p w14:paraId="37171FC9" w14:textId="77777777" w:rsidR="00EA2618" w:rsidRDefault="00FF2943">
      <w:pPr>
        <w:pStyle w:val="114"/>
        <w:rPr>
          <w:rFonts w:ascii="Times New Roman" w:hAnsi="Times New Roman"/>
        </w:rPr>
      </w:pPr>
      <w:bookmarkStart w:id="552" w:name="_Toc204940999"/>
      <w:bookmarkStart w:id="553" w:name="_Toc204941443"/>
      <w:bookmarkStart w:id="554" w:name="_Toc204941586"/>
      <w:bookmarkStart w:id="555" w:name="_Toc204941729"/>
      <w:bookmarkStart w:id="556" w:name="_Toc204941890"/>
      <w:bookmarkStart w:id="557" w:name="_Toc204942033"/>
      <w:bookmarkStart w:id="558" w:name="_Toc204942233"/>
      <w:bookmarkStart w:id="559" w:name="_Toc204942799"/>
      <w:bookmarkStart w:id="560" w:name="_Toc204943221"/>
      <w:bookmarkStart w:id="561" w:name="_Toc204943392"/>
      <w:bookmarkStart w:id="562" w:name="_Toc204944054"/>
      <w:bookmarkStart w:id="563" w:name="_Toc204944197"/>
      <w:bookmarkStart w:id="564" w:name="_Toc204944340"/>
      <w:r>
        <w:rPr>
          <w:rFonts w:ascii="Times New Roman" w:hAnsi="Times New Roman"/>
        </w:rPr>
        <w:t>3.1. Материально-техническое обеспечение</w:t>
      </w:r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</w:p>
    <w:p w14:paraId="0D2B283B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«Математических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4BB31A7A" w14:textId="77777777" w:rsidR="00EA2618" w:rsidRDefault="00EA2618"/>
    <w:p w14:paraId="310B9941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565" w:name="_Toc204941000"/>
      <w:bookmarkStart w:id="566" w:name="_Toc204941444"/>
      <w:bookmarkStart w:id="567" w:name="_Toc204941587"/>
      <w:bookmarkStart w:id="568" w:name="_Toc204941730"/>
      <w:bookmarkStart w:id="569" w:name="_Toc204941891"/>
      <w:bookmarkStart w:id="570" w:name="_Toc204942034"/>
      <w:bookmarkStart w:id="571" w:name="_Toc204942234"/>
      <w:bookmarkStart w:id="572" w:name="_Toc204942800"/>
      <w:bookmarkStart w:id="573" w:name="_Toc204943222"/>
      <w:bookmarkStart w:id="574" w:name="_Toc204943393"/>
      <w:bookmarkStart w:id="575" w:name="_Toc204944055"/>
      <w:bookmarkStart w:id="576" w:name="_Toc204944198"/>
      <w:bookmarkStart w:id="577" w:name="_Toc204944341"/>
      <w:r>
        <w:rPr>
          <w:rFonts w:ascii="Times New Roman" w:hAnsi="Times New Roman"/>
        </w:rPr>
        <w:t>3.2. Учебно-методическое обеспечение</w:t>
      </w:r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</w:p>
    <w:p w14:paraId="250331C6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69946A2" w14:textId="77777777" w:rsidR="00EA2618" w:rsidRDefault="00EA2618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1377630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7BDF844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1. Андрианова, А. А. Алгоритмизация и программирование. Практикум: учебное пособие для СПО / А. А. Андрианова, Л. Н. Исмагилов, Т. М. Мухтарова. — 2-е изд., стер. — Санкт-Петербург: Издательство Лань, 2022. — 240 с.</w:t>
      </w:r>
    </w:p>
    <w:p w14:paraId="1DEA009A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2. Голицына, О. Л. Основы алгоритмизации и программирования [Электронный ресурс]: учебное пособие / О. Л. Голицына, И. И. Попов. — 4-е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испр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Москва: Издательство ФОРУМ: ИНФРА-М, 2021. — 431 с. - Режим доступа: </w:t>
      </w:r>
      <w:hyperlink r:id="rId20" w:tooltip="https://znanium.com/catalog/product/1150328" w:history="1">
        <w:r w:rsidR="00EA2618">
          <w:rPr>
            <w:rStyle w:val="af5"/>
            <w:rFonts w:ascii="Times New Roman" w:hAnsi="Times New Roman"/>
            <w:bCs/>
            <w:color w:val="000000" w:themeColor="text1"/>
            <w:sz w:val="24"/>
            <w:szCs w:val="24"/>
            <w:u w:val="none"/>
          </w:rPr>
          <w:t>https://znanium.com/catalog/product/1150328</w:t>
        </w:r>
      </w:hyperlink>
    </w:p>
    <w:p w14:paraId="3525DAC1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Программирование. Сборник задач: учебное пособие для СПО / В. С.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Батасова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П.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Гречкина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 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Горкина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[и др.]. — 2-е изд., стер. — Санкт-Петербург: Издательство Лань, 2022. — 168 с.</w:t>
      </w:r>
    </w:p>
    <w:p w14:paraId="0845EA8B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4. Кривцов, А. Н. Алгоритмизация и программирование. Основы программирования на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/С++: учебное пособие / А. Н. Кривцов, С.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Хорошенко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— Санкт-Петербург: Издательство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СПбГУТ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им. М.А. Бонч-Бруевича, 2020. — 202 с. </w:t>
      </w:r>
    </w:p>
    <w:p w14:paraId="7D439475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Колдаев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В. Д. Основы алгоритмизации и программирования [Электронный ресурс]: учебное пособие / В. Д.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Колдаев</w:t>
      </w:r>
      <w:proofErr w:type="gram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;П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од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ред. Л. Г. Гагариной. — Москва: Издательство ИД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«ФОРУМ: ИНФРА-М», 2021. — 414 с. - Режим доступа: </w:t>
      </w:r>
      <w:hyperlink r:id="rId21" w:tooltip="https://znanium.com/catalog/product/1151517" w:history="1">
        <w:r w:rsidR="00EA2618">
          <w:rPr>
            <w:rStyle w:val="af5"/>
            <w:rFonts w:ascii="Times New Roman" w:hAnsi="Times New Roman" w:cs="Times New Roman"/>
            <w:bCs/>
            <w:color w:val="000000" w:themeColor="text1"/>
            <w:sz w:val="24"/>
            <w:szCs w:val="24"/>
            <w:u w:val="none"/>
          </w:rPr>
          <w:t>https://znanium.com/catalog/product/1151517</w:t>
        </w:r>
      </w:hyperlink>
    </w:p>
    <w:p w14:paraId="24A35506" w14:textId="77777777" w:rsidR="00EA2618" w:rsidRDefault="00FF2943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6. Кудрявцева, И. А.  Программирование: комбинаторная логика: учебное пособие для вузов / И. А. Кудрявцева, М. В.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Швецкий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— 2-е изд.,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и доп. — Москва: Издательство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2022. — 524 с. — (Высшее образование). — ISBN 978-5-534-10620-6. — Текст: электронный // Образовательная платформа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[сайт]. — URL: </w:t>
      </w:r>
      <w:hyperlink r:id="rId22" w:tooltip="https://urait.ru/bcode/495079" w:history="1">
        <w:r w:rsidR="00EA2618">
          <w:rPr>
            <w:rStyle w:val="af5"/>
            <w:rFonts w:ascii="Times New Roman" w:hAnsi="Times New Roman"/>
            <w:bCs/>
            <w:color w:val="000000" w:themeColor="text1"/>
            <w:sz w:val="24"/>
            <w:szCs w:val="24"/>
            <w:u w:val="none"/>
          </w:rPr>
          <w:t>https://urait.ru/bcode/495079</w:t>
        </w:r>
      </w:hyperlink>
      <w:r>
        <w:rPr>
          <w:rStyle w:val="af5"/>
          <w:rFonts w:ascii="Times New Roman" w:hAnsi="Times New Roman"/>
          <w:bCs/>
          <w:color w:val="000000" w:themeColor="text1"/>
          <w:sz w:val="24"/>
          <w:szCs w:val="24"/>
          <w:u w:val="none"/>
        </w:rPr>
        <w:t>.</w:t>
      </w:r>
    </w:p>
    <w:p w14:paraId="3E461198" w14:textId="77777777" w:rsidR="00EA2618" w:rsidRDefault="00EA2618" w:rsidP="001008A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11DBD6D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F8C3D6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578" w:name="_Toc204941001"/>
      <w:bookmarkStart w:id="579" w:name="_Toc204941445"/>
      <w:bookmarkStart w:id="580" w:name="_Toc204941588"/>
      <w:bookmarkStart w:id="581" w:name="_Toc204941731"/>
      <w:bookmarkStart w:id="582" w:name="_Toc204941892"/>
      <w:bookmarkStart w:id="583" w:name="_Toc204942035"/>
      <w:bookmarkStart w:id="584" w:name="_Toc204942235"/>
      <w:bookmarkStart w:id="585" w:name="_Toc204942801"/>
      <w:bookmarkStart w:id="586" w:name="_Toc204943223"/>
      <w:bookmarkStart w:id="587" w:name="_Toc204943394"/>
      <w:bookmarkStart w:id="588" w:name="_Toc204944056"/>
      <w:bookmarkStart w:id="589" w:name="_Toc204944199"/>
      <w:bookmarkStart w:id="590" w:name="_Toc204944342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7DCAB7BC" w14:textId="77777777">
        <w:trPr>
          <w:trHeight w:val="519"/>
        </w:trPr>
        <w:tc>
          <w:tcPr>
            <w:tcW w:w="1498" w:type="pct"/>
            <w:vAlign w:val="center"/>
          </w:tcPr>
          <w:p w14:paraId="3E7D95ED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72ED6CE0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1976CE08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693EA295" w14:textId="77777777">
        <w:trPr>
          <w:trHeight w:val="698"/>
        </w:trPr>
        <w:tc>
          <w:tcPr>
            <w:tcW w:w="1498" w:type="pct"/>
          </w:tcPr>
          <w:p w14:paraId="64F7954A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09272A9A" w14:textId="77777777" w:rsidR="00EA2618" w:rsidRDefault="00FF2943">
            <w:pPr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алгоритмизации, свойства алгоритмов, общих принципов построения алгоритмов, основных алгоритмических конструкции.</w:t>
            </w:r>
          </w:p>
          <w:p w14:paraId="3E9A0CF1" w14:textId="77777777" w:rsidR="00EA2618" w:rsidRDefault="00FF2943">
            <w:pPr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Эволюция языков программирования, их классификация, понятие системы программирования.</w:t>
            </w:r>
          </w:p>
          <w:p w14:paraId="36EF5FD4" w14:textId="77777777" w:rsidR="00EA2618" w:rsidRDefault="00FF2943">
            <w:pPr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элементы языка, структура программы, операторы и операции, управляющие структуры, структуры данных, файлы, классы памяти.</w:t>
            </w:r>
          </w:p>
          <w:p w14:paraId="183C1F89" w14:textId="77777777" w:rsidR="00EA2618" w:rsidRDefault="00FF2943">
            <w:pPr>
              <w:numPr>
                <w:ilvl w:val="0"/>
                <w:numId w:val="24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142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подпрограммы, составление библиотек подпрограмм.</w:t>
            </w:r>
          </w:p>
          <w:p w14:paraId="5592843D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Объектно-ориентированная модель программирования, основные принципы объектно-ориентированного программирования: понятие классов и объектов, их свойств и методов, инкапсуляция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полиморфизма, наследования и переопределения.</w:t>
            </w:r>
          </w:p>
        </w:tc>
        <w:tc>
          <w:tcPr>
            <w:tcW w:w="1787" w:type="pct"/>
            <w:vMerge w:val="restart"/>
          </w:tcPr>
          <w:p w14:paraId="70E7FE36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0F104698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7E70FB20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F5EE685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1715" w:type="pct"/>
          </w:tcPr>
          <w:p w14:paraId="06BE6BBD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Примеры форм и методов контроля и оценки</w:t>
            </w:r>
          </w:p>
          <w:p w14:paraId="5237E8F5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Компьютерное тестирование на знание терминологии по теме.</w:t>
            </w:r>
          </w:p>
          <w:p w14:paraId="45F0DACB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работа.</w:t>
            </w:r>
          </w:p>
          <w:p w14:paraId="440664C7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проекта.</w:t>
            </w:r>
          </w:p>
          <w:p w14:paraId="445507A0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125D18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8A1EA3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C6208B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DB395A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342F21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600BB2A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18FA40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A45215F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1E153A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2211222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C187CE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083C16D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9A05967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927FFC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44CFE5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CE86CDE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A5510C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0230F60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C11C3CB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0912E7F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B17967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8B5843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C5BA3D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867CF8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5750286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4EE8CA4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E967818" w14:textId="77777777" w:rsidR="00EA2618" w:rsidRDefault="00EA261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8A2F1F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5E1EBAD3" w14:textId="77777777">
        <w:trPr>
          <w:trHeight w:val="698"/>
        </w:trPr>
        <w:tc>
          <w:tcPr>
            <w:tcW w:w="1498" w:type="pct"/>
          </w:tcPr>
          <w:p w14:paraId="22F024B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71BE551A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Разрабатывать алгоритмы для конкретных задач.</w:t>
            </w:r>
          </w:p>
          <w:p w14:paraId="2DD3BC9C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программы для графического отображения алгоритмов.</w:t>
            </w:r>
          </w:p>
          <w:p w14:paraId="2EF77162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Определять сложность работы алгоритмов.</w:t>
            </w:r>
          </w:p>
          <w:p w14:paraId="65C585BB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Работать в среде программирования.</w:t>
            </w:r>
          </w:p>
          <w:p w14:paraId="65A83B8F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Реализовывать построенные алгоритмы в виде программ на конкретном языке программирования.</w:t>
            </w:r>
          </w:p>
          <w:p w14:paraId="0201DAFC" w14:textId="77777777" w:rsidR="00EA2618" w:rsidRDefault="00FF2943">
            <w:pPr>
              <w:numPr>
                <w:ilvl w:val="0"/>
                <w:numId w:val="25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54"/>
              </w:tabs>
              <w:spacing w:line="259" w:lineRule="auto"/>
              <w:ind w:left="0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Оформлять код программы в соответствии со стандартом кодирования.</w:t>
            </w:r>
          </w:p>
          <w:p w14:paraId="1C3A9698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проверку, отладку кода программы.</w:t>
            </w:r>
          </w:p>
        </w:tc>
        <w:tc>
          <w:tcPr>
            <w:tcW w:w="1787" w:type="pct"/>
            <w:vMerge/>
          </w:tcPr>
          <w:p w14:paraId="0EAFFCAC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15" w:type="pct"/>
          </w:tcPr>
          <w:p w14:paraId="107D067D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Наблюдение за выполнением практического задания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еятельностью студента)</w:t>
            </w:r>
          </w:p>
          <w:p w14:paraId="276E9F23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выполнения практического задани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работы)</w:t>
            </w:r>
          </w:p>
          <w:p w14:paraId="59DBBE41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ситуационной задачи.</w:t>
            </w:r>
          </w:p>
        </w:tc>
      </w:tr>
    </w:tbl>
    <w:p w14:paraId="5BF20A1E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2.5</w:t>
      </w:r>
    </w:p>
    <w:p w14:paraId="6F7AF617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5B3FBE5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764F0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C35CB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C8E51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30AADC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B98B2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81B30A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62745D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AE757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EDDFAF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F215F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42B4EC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823A10C" w14:textId="77777777" w:rsidR="00EA2618" w:rsidRDefault="00FF2943">
      <w:pPr>
        <w:pStyle w:val="1"/>
      </w:pPr>
      <w:bookmarkStart w:id="591" w:name="_Toc204944555"/>
      <w:r>
        <w:t>«ОП.05 ОСНОВЫ ПРОЕКТИРОВАНИЯ БАЗ ДАННЫХ»</w:t>
      </w:r>
      <w:bookmarkEnd w:id="591"/>
    </w:p>
    <w:p w14:paraId="67666C4F" w14:textId="77777777" w:rsidR="00EA2618" w:rsidRDefault="00EA2618">
      <w:pPr>
        <w:pStyle w:val="1"/>
      </w:pPr>
    </w:p>
    <w:p w14:paraId="5F55FC46" w14:textId="77777777" w:rsidR="00EA2618" w:rsidRDefault="00EA2618">
      <w:pPr>
        <w:pStyle w:val="1"/>
      </w:pPr>
    </w:p>
    <w:p w14:paraId="00BBE0A7" w14:textId="77777777" w:rsidR="00EA2618" w:rsidRDefault="00EA2618">
      <w:pPr>
        <w:pStyle w:val="1"/>
      </w:pPr>
    </w:p>
    <w:p w14:paraId="42A60444" w14:textId="77777777" w:rsidR="00EA2618" w:rsidRDefault="00EA2618">
      <w:pPr>
        <w:pStyle w:val="1"/>
      </w:pPr>
    </w:p>
    <w:p w14:paraId="75FE74E0" w14:textId="77777777" w:rsidR="00EA2618" w:rsidRDefault="00EA2618">
      <w:pPr>
        <w:pStyle w:val="1"/>
      </w:pPr>
    </w:p>
    <w:p w14:paraId="3DD6A851" w14:textId="77777777" w:rsidR="00EA2618" w:rsidRDefault="00EA2618">
      <w:pPr>
        <w:pStyle w:val="1"/>
      </w:pPr>
    </w:p>
    <w:p w14:paraId="6F03F77A" w14:textId="77777777" w:rsidR="00EA2618" w:rsidRDefault="00EA2618">
      <w:pPr>
        <w:pStyle w:val="1"/>
      </w:pPr>
    </w:p>
    <w:p w14:paraId="0639EB2D" w14:textId="77777777" w:rsidR="00EA2618" w:rsidRDefault="00EA2618">
      <w:pPr>
        <w:pStyle w:val="1"/>
      </w:pPr>
    </w:p>
    <w:p w14:paraId="76FFC787" w14:textId="77777777" w:rsidR="00EA2618" w:rsidRDefault="00EA2618">
      <w:pPr>
        <w:pStyle w:val="1"/>
      </w:pPr>
    </w:p>
    <w:p w14:paraId="4D96905C" w14:textId="77777777" w:rsidR="00EA2618" w:rsidRDefault="00EA2618">
      <w:pPr>
        <w:pStyle w:val="1"/>
      </w:pPr>
    </w:p>
    <w:p w14:paraId="242CFF40" w14:textId="77777777" w:rsidR="00EA2618" w:rsidRDefault="00EA2618">
      <w:pPr>
        <w:pStyle w:val="1"/>
      </w:pPr>
    </w:p>
    <w:p w14:paraId="6D490E51" w14:textId="77777777" w:rsidR="00EA2618" w:rsidRDefault="00EA2618">
      <w:pPr>
        <w:pStyle w:val="1"/>
      </w:pPr>
    </w:p>
    <w:p w14:paraId="26B731FD" w14:textId="77777777" w:rsidR="00EA2618" w:rsidRDefault="00EA2618">
      <w:pPr>
        <w:pStyle w:val="1"/>
      </w:pPr>
    </w:p>
    <w:p w14:paraId="5D05746D" w14:textId="77777777" w:rsidR="00EA2618" w:rsidRDefault="00FF2943">
      <w:pPr>
        <w:pStyle w:val="1"/>
      </w:pPr>
      <w:bookmarkStart w:id="592" w:name="_Toc204944556"/>
      <w:r>
        <w:t>2025 г.</w:t>
      </w:r>
      <w:bookmarkEnd w:id="592"/>
    </w:p>
    <w:p w14:paraId="3550584F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65898F3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6FF0A2B4" w14:textId="77777777" w:rsidR="00EA2618" w:rsidRDefault="00FF2943">
      <w:pPr>
        <w:pStyle w:val="1f"/>
        <w:rPr>
          <w:rFonts w:ascii="Times New Roman" w:hAnsi="Times New Roman"/>
        </w:rPr>
      </w:pPr>
      <w:bookmarkStart w:id="593" w:name="_Toc204941002"/>
      <w:bookmarkStart w:id="594" w:name="_Toc204941446"/>
      <w:bookmarkStart w:id="595" w:name="_Toc204941589"/>
      <w:bookmarkStart w:id="596" w:name="_Toc204941732"/>
      <w:bookmarkStart w:id="597" w:name="_Toc204941893"/>
      <w:bookmarkStart w:id="598" w:name="_Toc204942036"/>
      <w:bookmarkStart w:id="599" w:name="_Toc204942236"/>
      <w:bookmarkStart w:id="600" w:name="_Toc204942802"/>
      <w:bookmarkStart w:id="601" w:name="_Toc204943224"/>
      <w:bookmarkStart w:id="602" w:name="_Toc204943395"/>
      <w:bookmarkStart w:id="603" w:name="_Toc204944057"/>
      <w:bookmarkStart w:id="604" w:name="_Toc204944200"/>
      <w:bookmarkStart w:id="605" w:name="_Toc204944343"/>
      <w:r>
        <w:rPr>
          <w:rFonts w:ascii="Times New Roman" w:hAnsi="Times New Roman"/>
        </w:rPr>
        <w:lastRenderedPageBreak/>
        <w:t>СОДЕРЖАНИЕ ПРОГРАММЫ</w:t>
      </w:r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</w:p>
    <w:p w14:paraId="5CA68707" w14:textId="5A01D041" w:rsidR="001008A7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7B97035D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893" w:history="1">
        <w:r w:rsidRPr="00512B88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B68EF3C" w14:textId="77777777" w:rsidR="001008A7" w:rsidRDefault="001008A7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894" w:history="1">
        <w:r w:rsidRPr="00512B88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512B88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33AEB2BB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895" w:history="1">
        <w:r w:rsidRPr="00512B88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500B72FE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896" w:history="1">
        <w:r w:rsidRPr="00512B88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624769EA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897" w:history="1">
        <w:r w:rsidRPr="00512B88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8B72892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898" w:history="1">
        <w:r w:rsidRPr="00512B88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59C5ED3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899" w:history="1">
        <w:r w:rsidRPr="00512B88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_Toc204941899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6AEEB32B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900" w:history="1">
        <w:r w:rsidRPr="00512B88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_Toc204941900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25C75C0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901" w:history="1">
        <w:r w:rsidRPr="00512B88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_Toc204941901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101E2DC8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1902" w:history="1">
        <w:r w:rsidRPr="00512B88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_Toc204941902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70CEFBC3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1903" w:history="1">
        <w:r w:rsidRPr="00512B88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_Toc204941903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6D0A43BA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1BA9C839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23"/>
          <w:headerReference w:type="default" r:id="rId24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B730068" w14:textId="77777777" w:rsidR="00EA2618" w:rsidRDefault="00FF2943">
      <w:pPr>
        <w:pStyle w:val="1f"/>
        <w:numPr>
          <w:ilvl w:val="0"/>
          <w:numId w:val="26"/>
        </w:numPr>
      </w:pPr>
      <w:bookmarkStart w:id="606" w:name="_Toc204941003"/>
      <w:bookmarkStart w:id="607" w:name="_Toc204941447"/>
      <w:bookmarkStart w:id="608" w:name="_Toc204941590"/>
      <w:bookmarkStart w:id="609" w:name="_Toc204941733"/>
      <w:bookmarkStart w:id="610" w:name="_Toc204941894"/>
      <w:bookmarkStart w:id="611" w:name="_Toc204942037"/>
      <w:bookmarkStart w:id="612" w:name="_Toc204942237"/>
      <w:bookmarkStart w:id="613" w:name="_Toc204942803"/>
      <w:bookmarkStart w:id="614" w:name="_Toc204943225"/>
      <w:bookmarkStart w:id="615" w:name="_Toc204943396"/>
      <w:bookmarkStart w:id="616" w:name="_Toc204944058"/>
      <w:bookmarkStart w:id="617" w:name="_Toc204944201"/>
      <w:bookmarkStart w:id="618" w:name="_Toc204944344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</w:p>
    <w:p w14:paraId="65E37D7B" w14:textId="77777777" w:rsidR="00EA2618" w:rsidRDefault="00FF2943">
      <w:pPr>
        <w:pStyle w:val="1d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rFonts w:eastAsia="Segoe UI"/>
          <w:b/>
          <w:lang w:val="ru-RU"/>
        </w:rPr>
        <w:t>ОП.05 ОСНОВЫ ПРОЕКТИРОВАНИЯ БАЗ ДАННЫХ</w:t>
      </w:r>
      <w:r>
        <w:rPr>
          <w:rFonts w:eastAsia="Segoe UI"/>
          <w:lang w:val="ru-RU"/>
        </w:rPr>
        <w:t>»</w:t>
      </w:r>
    </w:p>
    <w:p w14:paraId="6351C082" w14:textId="77777777" w:rsidR="00EA2618" w:rsidRDefault="00EA2618">
      <w:pPr>
        <w:pStyle w:val="1d"/>
        <w:rPr>
          <w:lang w:val="ru-RU"/>
        </w:rPr>
      </w:pPr>
    </w:p>
    <w:p w14:paraId="5253197C" w14:textId="77777777" w:rsidR="00EA2618" w:rsidRDefault="00FF2943">
      <w:pPr>
        <w:pStyle w:val="114"/>
        <w:rPr>
          <w:rFonts w:ascii="Times New Roman" w:hAnsi="Times New Roman"/>
        </w:rPr>
      </w:pPr>
      <w:bookmarkStart w:id="619" w:name="_Toc204941004"/>
      <w:bookmarkStart w:id="620" w:name="_Toc204941448"/>
      <w:bookmarkStart w:id="621" w:name="_Toc204941591"/>
      <w:bookmarkStart w:id="622" w:name="_Toc204941734"/>
      <w:bookmarkStart w:id="623" w:name="_Toc204941895"/>
      <w:bookmarkStart w:id="624" w:name="_Toc204942038"/>
      <w:bookmarkStart w:id="625" w:name="_Toc204942238"/>
      <w:bookmarkStart w:id="626" w:name="_Toc204942804"/>
      <w:bookmarkStart w:id="627" w:name="_Toc204943226"/>
      <w:bookmarkStart w:id="628" w:name="_Toc204943397"/>
      <w:bookmarkStart w:id="629" w:name="_Toc204944059"/>
      <w:bookmarkStart w:id="630" w:name="_Toc204944202"/>
      <w:bookmarkStart w:id="631" w:name="_Toc204944345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</w:p>
    <w:p w14:paraId="59059737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проектирования баз данных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освоение принципов проектирования и построения баз данных и навыков проектирования базы данных в различных отраслях наук.</w:t>
      </w:r>
    </w:p>
    <w:p w14:paraId="46870BC5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 проектирования баз данных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45DB68E5" w14:textId="77777777" w:rsidR="00EA2618" w:rsidRDefault="00FF2943">
      <w:pPr>
        <w:pStyle w:val="114"/>
        <w:rPr>
          <w:rFonts w:ascii="Times New Roman" w:hAnsi="Times New Roman"/>
        </w:rPr>
      </w:pPr>
      <w:bookmarkStart w:id="632" w:name="_Toc204941005"/>
      <w:bookmarkStart w:id="633" w:name="_Toc204941449"/>
      <w:bookmarkStart w:id="634" w:name="_Toc204941592"/>
      <w:bookmarkStart w:id="635" w:name="_Toc204941735"/>
      <w:bookmarkStart w:id="636" w:name="_Toc204941896"/>
      <w:bookmarkStart w:id="637" w:name="_Toc204942039"/>
      <w:bookmarkStart w:id="638" w:name="_Toc204942239"/>
      <w:bookmarkStart w:id="639" w:name="_Toc204942805"/>
      <w:bookmarkStart w:id="640" w:name="_Toc204943227"/>
      <w:bookmarkStart w:id="641" w:name="_Toc204943398"/>
      <w:bookmarkStart w:id="642" w:name="_Toc204944060"/>
      <w:bookmarkStart w:id="643" w:name="_Toc204944203"/>
      <w:bookmarkStart w:id="644" w:name="_Toc204944346"/>
      <w:r>
        <w:rPr>
          <w:rFonts w:ascii="Times New Roman" w:hAnsi="Times New Roman"/>
        </w:rPr>
        <w:t>1.2. Планируемые результаты освоения дисциплины</w:t>
      </w:r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</w:p>
    <w:p w14:paraId="0D53FB5A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69DE5D38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2829"/>
        <w:gridCol w:w="2825"/>
        <w:gridCol w:w="2778"/>
      </w:tblGrid>
      <w:tr w:rsidR="00EA2618" w14:paraId="319E8F87" w14:textId="77777777" w:rsidTr="006D3381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B3006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 xml:space="preserve">, </w:t>
            </w:r>
          </w:p>
          <w:p w14:paraId="4C5E0143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3523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4D60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952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26B48956" w14:textId="77777777" w:rsidTr="006D3381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5000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E685B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7C628CE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8180DB9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2DD35676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1FA8C80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F9D1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570AA40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4E4328C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180801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39BF8AE3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02B5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32151599" w14:textId="77777777" w:rsidTr="006D3381"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68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7CE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поиска, выбирать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необходимые источники информации;</w:t>
            </w:r>
          </w:p>
          <w:p w14:paraId="262ACB4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52C5798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7CD4DB6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0CF10B2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646AFC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1B3B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источников, применяемых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77E75DB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0202720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32DDFDE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E5C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6D3381" w14:paraId="3CBA709D" w14:textId="77777777" w:rsidTr="006D3381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A6B6A" w14:textId="77777777" w:rsidR="006D3381" w:rsidRDefault="006D3381" w:rsidP="006D33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1.5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1404B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000EC566" w14:textId="067C2663" w:rsidR="006D3381" w:rsidRDefault="006D3381" w:rsidP="006D33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инструкции по установке администрируемых сетевых устройств информационно-коммуникационной системы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14E38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для диагностики отказов и ошибок сетевых устройств;</w:t>
            </w:r>
          </w:p>
          <w:p w14:paraId="0A027B3C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восстановления параметров по умолчанию согласно документации сетевых устройств;</w:t>
            </w:r>
          </w:p>
          <w:p w14:paraId="1C3E6BD0" w14:textId="77777777" w:rsidR="006D3381" w:rsidRDefault="006D3381" w:rsidP="006D3381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 по установке администрируемых сетевых устройств информационно-коммуникационной системы;</w:t>
            </w:r>
          </w:p>
          <w:p w14:paraId="4F07A5E7" w14:textId="21BADB30" w:rsidR="006D3381" w:rsidRDefault="006D3381" w:rsidP="006D338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сетевой безопасности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0C32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диагностики отказов и ошибок сетевых устройств;</w:t>
            </w:r>
          </w:p>
          <w:p w14:paraId="007EA0AD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восстановления параметров по умолчанию согласно документации сетевых устройств;</w:t>
            </w:r>
          </w:p>
          <w:p w14:paraId="0A24B182" w14:textId="14E6BD67" w:rsidR="006D3381" w:rsidRDefault="006D3381" w:rsidP="006D3381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работ по исправлению ошибок конфигурации сетевых устройств</w:t>
            </w:r>
          </w:p>
        </w:tc>
      </w:tr>
      <w:tr w:rsidR="006D3381" w14:paraId="65286060" w14:textId="77777777" w:rsidTr="006D3381">
        <w:trPr>
          <w:trHeight w:val="327"/>
        </w:trPr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0D34" w14:textId="77777777" w:rsidR="006D3381" w:rsidRDefault="006D3381" w:rsidP="006D33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2.4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7CF1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соблюдать процедуру установки прикладного программного обеспечения в соответствии с требованиями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производителя;</w:t>
            </w:r>
          </w:p>
          <w:p w14:paraId="4CA21ED0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7611FC7D" w14:textId="0284F5BF" w:rsidR="006D3381" w:rsidRDefault="006D3381" w:rsidP="006D338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2A4EF" w14:textId="08CA80AA" w:rsidR="006D3381" w:rsidRDefault="006D3381" w:rsidP="006D338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типовые процедуры и стандарты обновления программного обеспечения информационно-коммуникационной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8002" w14:textId="77777777" w:rsidR="006D3381" w:rsidRDefault="006D3381" w:rsidP="006D338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обновления программного обеспечения информационно-коммуникационной системы согласно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инструкции; </w:t>
            </w:r>
          </w:p>
          <w:p w14:paraId="10C15D63" w14:textId="3BDC94E2" w:rsidR="006D3381" w:rsidRDefault="006D3381" w:rsidP="006D338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резервного копирования программного обеспечения информационно-коммуникационной системы</w:t>
            </w:r>
          </w:p>
        </w:tc>
      </w:tr>
    </w:tbl>
    <w:p w14:paraId="590632AB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5DD2A442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74F46585" w14:textId="77777777" w:rsidR="00EA2618" w:rsidRDefault="00FF2943">
      <w:pPr>
        <w:pStyle w:val="1f"/>
        <w:rPr>
          <w:rFonts w:ascii="Times New Roman" w:hAnsi="Times New Roman"/>
        </w:rPr>
      </w:pPr>
      <w:bookmarkStart w:id="645" w:name="_Toc204941006"/>
      <w:bookmarkStart w:id="646" w:name="_Toc204941450"/>
      <w:bookmarkStart w:id="647" w:name="_Toc204941593"/>
      <w:bookmarkStart w:id="648" w:name="_Toc204941736"/>
      <w:bookmarkStart w:id="649" w:name="_Toc204941897"/>
      <w:bookmarkStart w:id="650" w:name="_Toc204942040"/>
      <w:bookmarkStart w:id="651" w:name="_Toc204942240"/>
      <w:bookmarkStart w:id="652" w:name="_Toc204942806"/>
      <w:bookmarkStart w:id="653" w:name="_Toc204943228"/>
      <w:bookmarkStart w:id="654" w:name="_Toc204943399"/>
      <w:bookmarkStart w:id="655" w:name="_Toc204944061"/>
      <w:bookmarkStart w:id="656" w:name="_Toc204944204"/>
      <w:bookmarkStart w:id="657" w:name="_Toc204944347"/>
      <w:r>
        <w:rPr>
          <w:rFonts w:ascii="Times New Roman" w:hAnsi="Times New Roman"/>
        </w:rPr>
        <w:t>2. Структура и содержание ДИСЦИПЛИНЫ</w:t>
      </w:r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</w:p>
    <w:p w14:paraId="5EE78E95" w14:textId="77777777" w:rsidR="00EA2618" w:rsidRDefault="00FF2943">
      <w:pPr>
        <w:pStyle w:val="114"/>
        <w:rPr>
          <w:rFonts w:ascii="Times New Roman" w:hAnsi="Times New Roman"/>
        </w:rPr>
      </w:pPr>
      <w:bookmarkStart w:id="658" w:name="_Toc204941007"/>
      <w:bookmarkStart w:id="659" w:name="_Toc204941451"/>
      <w:bookmarkStart w:id="660" w:name="_Toc204941594"/>
      <w:bookmarkStart w:id="661" w:name="_Toc204941737"/>
      <w:bookmarkStart w:id="662" w:name="_Toc204941898"/>
      <w:bookmarkStart w:id="663" w:name="_Toc204942041"/>
      <w:bookmarkStart w:id="664" w:name="_Toc204942241"/>
      <w:bookmarkStart w:id="665" w:name="_Toc204942807"/>
      <w:bookmarkStart w:id="666" w:name="_Toc204943229"/>
      <w:bookmarkStart w:id="667" w:name="_Toc204943400"/>
      <w:bookmarkStart w:id="668" w:name="_Toc204944062"/>
      <w:bookmarkStart w:id="669" w:name="_Toc204944205"/>
      <w:bookmarkStart w:id="670" w:name="_Toc204944348"/>
      <w:r>
        <w:rPr>
          <w:rFonts w:ascii="Times New Roman" w:hAnsi="Times New Roman"/>
        </w:rPr>
        <w:t>2.1. Трудоемкость освоения дисциплины</w:t>
      </w:r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210A3C18" w14:textId="77777777">
        <w:trPr>
          <w:trHeight w:val="23"/>
        </w:trPr>
        <w:tc>
          <w:tcPr>
            <w:tcW w:w="2460" w:type="pct"/>
            <w:vAlign w:val="center"/>
          </w:tcPr>
          <w:p w14:paraId="7455E04A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1D8A61E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60D9DD43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65981DAE" w14:textId="77777777">
        <w:trPr>
          <w:trHeight w:val="23"/>
        </w:trPr>
        <w:tc>
          <w:tcPr>
            <w:tcW w:w="2460" w:type="pct"/>
            <w:vAlign w:val="center"/>
          </w:tcPr>
          <w:p w14:paraId="20B015A6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E3B4C3C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63E865D9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02C4A033" w14:textId="77777777">
        <w:trPr>
          <w:trHeight w:val="23"/>
        </w:trPr>
        <w:tc>
          <w:tcPr>
            <w:tcW w:w="2460" w:type="pct"/>
            <w:vAlign w:val="center"/>
          </w:tcPr>
          <w:p w14:paraId="17B792FA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88E3079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1E67FE2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70BA7EFF" w14:textId="77777777">
        <w:trPr>
          <w:trHeight w:val="23"/>
        </w:trPr>
        <w:tc>
          <w:tcPr>
            <w:tcW w:w="2460" w:type="pct"/>
            <w:vAlign w:val="center"/>
          </w:tcPr>
          <w:p w14:paraId="4C42869E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2F332DD1" w14:textId="4F990231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597175A1" w14:textId="7099DAEE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57C16D3F" w14:textId="77777777">
        <w:trPr>
          <w:trHeight w:val="23"/>
        </w:trPr>
        <w:tc>
          <w:tcPr>
            <w:tcW w:w="2460" w:type="pct"/>
            <w:vAlign w:val="center"/>
          </w:tcPr>
          <w:p w14:paraId="3DA6F0DA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4872AA8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72057E0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3288F077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57F7FD53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5FBE40B4" w14:textId="77777777" w:rsidR="00EA2618" w:rsidRDefault="00FF2943">
      <w:pPr>
        <w:pStyle w:val="114"/>
        <w:rPr>
          <w:rFonts w:ascii="Times New Roman" w:hAnsi="Times New Roman"/>
        </w:rPr>
      </w:pPr>
      <w:bookmarkStart w:id="671" w:name="_Toc204941008"/>
      <w:bookmarkStart w:id="672" w:name="_Toc204941452"/>
      <w:bookmarkStart w:id="673" w:name="_Toc204941595"/>
      <w:bookmarkStart w:id="674" w:name="_Toc204941738"/>
      <w:bookmarkStart w:id="675" w:name="_Toc204941899"/>
      <w:bookmarkStart w:id="676" w:name="_Toc204942042"/>
      <w:bookmarkStart w:id="677" w:name="_Toc204942242"/>
      <w:bookmarkStart w:id="678" w:name="_Toc204942808"/>
      <w:bookmarkStart w:id="679" w:name="_Toc204943230"/>
      <w:bookmarkStart w:id="680" w:name="_Toc204943401"/>
      <w:bookmarkStart w:id="681" w:name="_Toc204944063"/>
      <w:bookmarkStart w:id="682" w:name="_Toc204944206"/>
      <w:bookmarkStart w:id="683" w:name="_Toc204944349"/>
      <w:r>
        <w:rPr>
          <w:rFonts w:ascii="Times New Roman" w:hAnsi="Times New Roman"/>
        </w:rPr>
        <w:t>2.2. Примерное содержание дисциплины</w:t>
      </w:r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17A1FFAC" w14:textId="77777777">
        <w:trPr>
          <w:trHeight w:val="903"/>
        </w:trPr>
        <w:tc>
          <w:tcPr>
            <w:tcW w:w="2972" w:type="dxa"/>
            <w:vAlign w:val="center"/>
          </w:tcPr>
          <w:p w14:paraId="20C51448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43A7CE4C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15A18609" w14:textId="77777777">
        <w:tc>
          <w:tcPr>
            <w:tcW w:w="9634" w:type="dxa"/>
            <w:gridSpan w:val="2"/>
          </w:tcPr>
          <w:p w14:paraId="3CDA1697" w14:textId="025F29EF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Раздел 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проектирования баз данных</w:t>
            </w:r>
            <w:r w:rsidR="001008A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(64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7BD01591" w14:textId="77777777">
        <w:tc>
          <w:tcPr>
            <w:tcW w:w="2972" w:type="dxa"/>
            <w:vMerge w:val="restart"/>
          </w:tcPr>
          <w:p w14:paraId="17D87A89" w14:textId="77777777" w:rsidR="001008A7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1.1. </w:t>
            </w:r>
          </w:p>
          <w:p w14:paraId="709FBF50" w14:textId="66E1A2E6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Основные понятия теории проектирования баз данных </w:t>
            </w:r>
          </w:p>
          <w:p w14:paraId="3B7B5B2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6656B3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6F7F5A3" w14:textId="77777777">
        <w:trPr>
          <w:trHeight w:val="396"/>
        </w:trPr>
        <w:tc>
          <w:tcPr>
            <w:tcW w:w="2972" w:type="dxa"/>
            <w:vMerge/>
          </w:tcPr>
          <w:p w14:paraId="78D859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EDC5D67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понятий «данные», «информация», «база данных», «информационная система»</w:t>
            </w:r>
          </w:p>
        </w:tc>
      </w:tr>
      <w:tr w:rsidR="00EA2618" w14:paraId="7FCF7981" w14:textId="77777777">
        <w:trPr>
          <w:trHeight w:val="396"/>
        </w:trPr>
        <w:tc>
          <w:tcPr>
            <w:tcW w:w="2972" w:type="dxa"/>
            <w:vMerge/>
          </w:tcPr>
          <w:p w14:paraId="7197310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419A76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Типы моделей данных. Реляционная модель данных</w:t>
            </w:r>
          </w:p>
        </w:tc>
      </w:tr>
      <w:tr w:rsidR="00EA2618" w14:paraId="5787C5A2" w14:textId="77777777">
        <w:trPr>
          <w:trHeight w:val="396"/>
        </w:trPr>
        <w:tc>
          <w:tcPr>
            <w:tcW w:w="2972" w:type="dxa"/>
            <w:vMerge/>
          </w:tcPr>
          <w:p w14:paraId="5575457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EF7E7E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Архитектура баз данных</w:t>
            </w:r>
          </w:p>
        </w:tc>
      </w:tr>
      <w:tr w:rsidR="00EA2618" w14:paraId="12C7C031" w14:textId="77777777">
        <w:trPr>
          <w:trHeight w:val="396"/>
        </w:trPr>
        <w:tc>
          <w:tcPr>
            <w:tcW w:w="2972" w:type="dxa"/>
            <w:vMerge/>
          </w:tcPr>
          <w:p w14:paraId="0EB5AD5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AC7EC7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Понятие СУБД, структура и виды СУБД. </w:t>
            </w:r>
          </w:p>
        </w:tc>
      </w:tr>
      <w:tr w:rsidR="00EA2618" w14:paraId="2878B330" w14:textId="77777777">
        <w:trPr>
          <w:trHeight w:val="396"/>
        </w:trPr>
        <w:tc>
          <w:tcPr>
            <w:tcW w:w="2972" w:type="dxa"/>
            <w:vMerge/>
          </w:tcPr>
          <w:p w14:paraId="1424D06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35AABA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этапы проектирования баз данных. Концептуальное, логическое, физическое моделирование. Обзор графических нотаций</w:t>
            </w:r>
          </w:p>
        </w:tc>
      </w:tr>
      <w:tr w:rsidR="00EA2618" w14:paraId="75200F5F" w14:textId="77777777">
        <w:trPr>
          <w:trHeight w:val="396"/>
        </w:trPr>
        <w:tc>
          <w:tcPr>
            <w:tcW w:w="2972" w:type="dxa"/>
            <w:vMerge/>
          </w:tcPr>
          <w:p w14:paraId="397EF9C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74109C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Нормализация данных</w:t>
            </w:r>
          </w:p>
        </w:tc>
      </w:tr>
      <w:tr w:rsidR="00EA2618" w14:paraId="62116E33" w14:textId="77777777">
        <w:trPr>
          <w:trHeight w:val="396"/>
        </w:trPr>
        <w:tc>
          <w:tcPr>
            <w:tcW w:w="2972" w:type="dxa"/>
            <w:vMerge/>
          </w:tcPr>
          <w:p w14:paraId="69FA9CA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E59B213" w14:textId="77777777" w:rsidR="00EA2618" w:rsidRDefault="00FF29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Понятие целостности данных. Методы обеспечения целостности данных. Ограничения</w:t>
            </w:r>
          </w:p>
        </w:tc>
      </w:tr>
      <w:tr w:rsidR="00EA2618" w14:paraId="2A077A8F" w14:textId="77777777">
        <w:trPr>
          <w:trHeight w:val="20"/>
        </w:trPr>
        <w:tc>
          <w:tcPr>
            <w:tcW w:w="2972" w:type="dxa"/>
            <w:vMerge/>
          </w:tcPr>
          <w:p w14:paraId="51BD789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CC7049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5BEC4AD" w14:textId="77777777">
        <w:trPr>
          <w:trHeight w:val="204"/>
        </w:trPr>
        <w:tc>
          <w:tcPr>
            <w:tcW w:w="2972" w:type="dxa"/>
            <w:vMerge/>
          </w:tcPr>
          <w:p w14:paraId="7BF57CD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C41DF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1. Проектирование базы данных. Концептуальное, логическое, физическое моделирование</w:t>
            </w:r>
          </w:p>
        </w:tc>
      </w:tr>
      <w:tr w:rsidR="00EA2618" w14:paraId="23C6CB21" w14:textId="77777777">
        <w:trPr>
          <w:trHeight w:val="204"/>
        </w:trPr>
        <w:tc>
          <w:tcPr>
            <w:tcW w:w="2972" w:type="dxa"/>
            <w:vMerge/>
          </w:tcPr>
          <w:p w14:paraId="628C1E4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72662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2. Нормализация данных</w:t>
            </w:r>
          </w:p>
        </w:tc>
      </w:tr>
      <w:tr w:rsidR="00EA2618" w14:paraId="4E6A6E80" w14:textId="77777777">
        <w:trPr>
          <w:trHeight w:val="204"/>
        </w:trPr>
        <w:tc>
          <w:tcPr>
            <w:tcW w:w="2972" w:type="dxa"/>
            <w:vMerge/>
          </w:tcPr>
          <w:p w14:paraId="1C6B715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0E864A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3. Освоение инструментов создания моделей баз данных.</w:t>
            </w:r>
          </w:p>
        </w:tc>
      </w:tr>
      <w:tr w:rsidR="00EA2618" w14:paraId="2F264F15" w14:textId="77777777">
        <w:trPr>
          <w:trHeight w:val="73"/>
        </w:trPr>
        <w:tc>
          <w:tcPr>
            <w:tcW w:w="2972" w:type="dxa"/>
            <w:vMerge/>
          </w:tcPr>
          <w:p w14:paraId="641E0CC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FDDE85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4. Разработка проекта базы данных (индивидуальная работа)</w:t>
            </w:r>
          </w:p>
        </w:tc>
      </w:tr>
      <w:tr w:rsidR="001008A7" w14:paraId="19DDCCB4" w14:textId="77777777">
        <w:trPr>
          <w:trHeight w:val="361"/>
        </w:trPr>
        <w:tc>
          <w:tcPr>
            <w:tcW w:w="2972" w:type="dxa"/>
            <w:vMerge/>
          </w:tcPr>
          <w:p w14:paraId="6BB4A295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C523476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BAF946B" w14:textId="58B37C97" w:rsidR="001008A7" w:rsidRDefault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67157E3" w14:textId="77777777">
        <w:trPr>
          <w:trHeight w:val="361"/>
        </w:trPr>
        <w:tc>
          <w:tcPr>
            <w:tcW w:w="2972" w:type="dxa"/>
            <w:vMerge w:val="restart"/>
          </w:tcPr>
          <w:p w14:paraId="78BF9201" w14:textId="77777777" w:rsidR="001008A7" w:rsidRDefault="00FF294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1.2. </w:t>
            </w:r>
          </w:p>
          <w:p w14:paraId="6D02C45E" w14:textId="685138CE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Подходы к реализации реляционных баз данных. Язык запросов SQL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34461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47F7E48C" w14:textId="77777777">
        <w:trPr>
          <w:trHeight w:val="361"/>
        </w:trPr>
        <w:tc>
          <w:tcPr>
            <w:tcW w:w="2972" w:type="dxa"/>
            <w:vMerge/>
          </w:tcPr>
          <w:p w14:paraId="55458B8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F79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языка SQL. </w:t>
            </w:r>
          </w:p>
        </w:tc>
      </w:tr>
      <w:tr w:rsidR="00EA2618" w14:paraId="4DD80C7B" w14:textId="77777777">
        <w:trPr>
          <w:trHeight w:val="361"/>
        </w:trPr>
        <w:tc>
          <w:tcPr>
            <w:tcW w:w="2972" w:type="dxa"/>
            <w:vMerge/>
          </w:tcPr>
          <w:p w14:paraId="0C07AB6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280C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Синтаксис операторов определения данных. Создание, модификация и удаление объектов баз данных. </w:t>
            </w:r>
          </w:p>
        </w:tc>
      </w:tr>
      <w:tr w:rsidR="00EA2618" w14:paraId="6B61FF6D" w14:textId="77777777">
        <w:trPr>
          <w:trHeight w:val="361"/>
        </w:trPr>
        <w:tc>
          <w:tcPr>
            <w:tcW w:w="2972" w:type="dxa"/>
            <w:vMerge/>
          </w:tcPr>
          <w:p w14:paraId="7463A66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571F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Синтаксис операторов манипулирования данными. Вставка, удаление, модификация, выборка данных</w:t>
            </w:r>
          </w:p>
        </w:tc>
      </w:tr>
      <w:tr w:rsidR="00EA2618" w14:paraId="38D045AA" w14:textId="77777777">
        <w:trPr>
          <w:trHeight w:val="361"/>
        </w:trPr>
        <w:tc>
          <w:tcPr>
            <w:tcW w:w="2972" w:type="dxa"/>
            <w:vMerge/>
          </w:tcPr>
          <w:p w14:paraId="2990D72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FC5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запросов на выборку данных в SQL. Условия, Сортировка данных. Функции для работы со строками, датой и временем. Агрегатные функции и группировка данных в SQL</w:t>
            </w:r>
          </w:p>
        </w:tc>
      </w:tr>
      <w:tr w:rsidR="00EA2618" w14:paraId="09852C8A" w14:textId="77777777">
        <w:trPr>
          <w:trHeight w:val="361"/>
        </w:trPr>
        <w:tc>
          <w:tcPr>
            <w:tcW w:w="2972" w:type="dxa"/>
            <w:vMerge/>
          </w:tcPr>
          <w:p w14:paraId="290D685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CCCB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Многотабличные и вложенные запросы. Представления. Триггеры и хранимые процедуры</w:t>
            </w:r>
          </w:p>
        </w:tc>
      </w:tr>
      <w:tr w:rsidR="00EA2618" w14:paraId="150BA042" w14:textId="77777777">
        <w:trPr>
          <w:trHeight w:val="361"/>
        </w:trPr>
        <w:tc>
          <w:tcPr>
            <w:tcW w:w="2972" w:type="dxa"/>
            <w:vMerge/>
          </w:tcPr>
          <w:p w14:paraId="550A64B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260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Синтаксис операторов управления доступом. Управление транзакциями</w:t>
            </w:r>
          </w:p>
        </w:tc>
      </w:tr>
      <w:tr w:rsidR="00EA2618" w14:paraId="6F7F8FE5" w14:textId="77777777">
        <w:trPr>
          <w:trHeight w:val="361"/>
        </w:trPr>
        <w:tc>
          <w:tcPr>
            <w:tcW w:w="2972" w:type="dxa"/>
            <w:vMerge/>
          </w:tcPr>
          <w:p w14:paraId="7A0FCE2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A7A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Резервное копирование и восстановление данных</w:t>
            </w:r>
          </w:p>
        </w:tc>
      </w:tr>
      <w:tr w:rsidR="00EA2618" w14:paraId="41CF7C40" w14:textId="77777777">
        <w:trPr>
          <w:trHeight w:val="361"/>
        </w:trPr>
        <w:tc>
          <w:tcPr>
            <w:tcW w:w="2972" w:type="dxa"/>
            <w:vMerge/>
          </w:tcPr>
          <w:p w14:paraId="0BC03E2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E131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913C147" w14:textId="77777777">
        <w:trPr>
          <w:trHeight w:val="137"/>
        </w:trPr>
        <w:tc>
          <w:tcPr>
            <w:tcW w:w="2972" w:type="dxa"/>
            <w:vMerge/>
          </w:tcPr>
          <w:p w14:paraId="4FDE78B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F488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5. Установка и настройка СУБД. Изучение интерфейса программ обращения к серверу базы данных</w:t>
            </w:r>
          </w:p>
        </w:tc>
      </w:tr>
      <w:tr w:rsidR="00EA2618" w14:paraId="27A97EBA" w14:textId="77777777">
        <w:trPr>
          <w:trHeight w:val="137"/>
        </w:trPr>
        <w:tc>
          <w:tcPr>
            <w:tcW w:w="2972" w:type="dxa"/>
            <w:vMerge/>
          </w:tcPr>
          <w:p w14:paraId="25EA794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E413" w14:textId="77777777" w:rsidR="00EA2618" w:rsidRDefault="00FF29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6. Создание базы данных</w:t>
            </w:r>
          </w:p>
        </w:tc>
      </w:tr>
      <w:tr w:rsidR="00EA2618" w14:paraId="2375C79E" w14:textId="77777777">
        <w:trPr>
          <w:trHeight w:val="137"/>
        </w:trPr>
        <w:tc>
          <w:tcPr>
            <w:tcW w:w="2972" w:type="dxa"/>
            <w:vMerge/>
          </w:tcPr>
          <w:p w14:paraId="2C6F668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5BC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7. Создание, модификация и удаление объектов баз данных: таблиц, индексов</w:t>
            </w:r>
          </w:p>
        </w:tc>
      </w:tr>
      <w:tr w:rsidR="00EA2618" w14:paraId="3FE54059" w14:textId="77777777">
        <w:trPr>
          <w:trHeight w:val="137"/>
        </w:trPr>
        <w:tc>
          <w:tcPr>
            <w:tcW w:w="2972" w:type="dxa"/>
            <w:vMerge/>
          </w:tcPr>
          <w:p w14:paraId="7877BD5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743EA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8. Манипулирование данными. Вставка, удаление, модификация данных.</w:t>
            </w:r>
          </w:p>
        </w:tc>
      </w:tr>
      <w:tr w:rsidR="00EA2618" w14:paraId="60FDC8C8" w14:textId="77777777">
        <w:trPr>
          <w:trHeight w:val="137"/>
        </w:trPr>
        <w:tc>
          <w:tcPr>
            <w:tcW w:w="2972" w:type="dxa"/>
            <w:vMerge/>
          </w:tcPr>
          <w:p w14:paraId="58E2761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2F7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9. Манипулирование данными. Выборка данных из одной таблицы: условия, сортировка данных, применение математических операторов и функций</w:t>
            </w:r>
          </w:p>
        </w:tc>
      </w:tr>
      <w:tr w:rsidR="00EA2618" w14:paraId="36473BA6" w14:textId="77777777">
        <w:trPr>
          <w:trHeight w:val="137"/>
        </w:trPr>
        <w:tc>
          <w:tcPr>
            <w:tcW w:w="2972" w:type="dxa"/>
            <w:vMerge/>
          </w:tcPr>
          <w:p w14:paraId="030C8C7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23C7" w14:textId="77777777" w:rsidR="00EA2618" w:rsidRDefault="00FF29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10. Манипулирование данными. Выборка данных из одной таблицы: условия, сортировка данных, функции работы со строками</w:t>
            </w:r>
          </w:p>
        </w:tc>
      </w:tr>
      <w:tr w:rsidR="00EA2618" w14:paraId="6C629CD6" w14:textId="77777777">
        <w:trPr>
          <w:trHeight w:val="137"/>
        </w:trPr>
        <w:tc>
          <w:tcPr>
            <w:tcW w:w="2972" w:type="dxa"/>
            <w:vMerge/>
          </w:tcPr>
          <w:p w14:paraId="65C81C2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F87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11. Манипулирование данными. Выборка данных из одной таблицы: условия, функции работы с датой и временем</w:t>
            </w:r>
          </w:p>
        </w:tc>
      </w:tr>
      <w:tr w:rsidR="00EA2618" w14:paraId="04EEE152" w14:textId="77777777">
        <w:trPr>
          <w:trHeight w:val="137"/>
        </w:trPr>
        <w:tc>
          <w:tcPr>
            <w:tcW w:w="2972" w:type="dxa"/>
            <w:vMerge/>
          </w:tcPr>
          <w:p w14:paraId="1E27BE3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3E2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12. Манипулирование данными. Выборка данных из одной таблицы: агрегатные функции, группировка данных</w:t>
            </w:r>
          </w:p>
        </w:tc>
      </w:tr>
      <w:tr w:rsidR="00EA2618" w14:paraId="08E73CD3" w14:textId="77777777">
        <w:trPr>
          <w:trHeight w:val="137"/>
        </w:trPr>
        <w:tc>
          <w:tcPr>
            <w:tcW w:w="2972" w:type="dxa"/>
            <w:vMerge/>
          </w:tcPr>
          <w:p w14:paraId="5B46AC2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2CB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 13. Манипулирование данными.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Многотабличные запросы.</w:t>
            </w:r>
          </w:p>
        </w:tc>
      </w:tr>
      <w:tr w:rsidR="00EA2618" w14:paraId="01BF338D" w14:textId="77777777">
        <w:trPr>
          <w:trHeight w:val="137"/>
        </w:trPr>
        <w:tc>
          <w:tcPr>
            <w:tcW w:w="2972" w:type="dxa"/>
            <w:vMerge/>
          </w:tcPr>
          <w:p w14:paraId="2A1518C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92D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14. Манипулирование данными. Вложенные запросы</w:t>
            </w:r>
          </w:p>
        </w:tc>
      </w:tr>
      <w:tr w:rsidR="00EA2618" w14:paraId="1C1A9E34" w14:textId="77777777">
        <w:trPr>
          <w:trHeight w:val="137"/>
        </w:trPr>
        <w:tc>
          <w:tcPr>
            <w:tcW w:w="2972" w:type="dxa"/>
            <w:vMerge/>
          </w:tcPr>
          <w:p w14:paraId="1F295BD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737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15. Создание представлений</w:t>
            </w:r>
          </w:p>
        </w:tc>
      </w:tr>
      <w:tr w:rsidR="00EA2618" w14:paraId="61F801C8" w14:textId="77777777">
        <w:trPr>
          <w:trHeight w:val="137"/>
        </w:trPr>
        <w:tc>
          <w:tcPr>
            <w:tcW w:w="2972" w:type="dxa"/>
            <w:vMerge/>
          </w:tcPr>
          <w:p w14:paraId="4433F6C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DC0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16. Создание хранимых процедур</w:t>
            </w:r>
          </w:p>
        </w:tc>
      </w:tr>
      <w:tr w:rsidR="00EA2618" w14:paraId="4543B304" w14:textId="77777777">
        <w:trPr>
          <w:trHeight w:val="137"/>
        </w:trPr>
        <w:tc>
          <w:tcPr>
            <w:tcW w:w="2972" w:type="dxa"/>
            <w:vMerge/>
          </w:tcPr>
          <w:p w14:paraId="0269335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8637" w14:textId="77777777" w:rsidR="00EA2618" w:rsidRDefault="00FF29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17. Создание триггеров</w:t>
            </w:r>
          </w:p>
        </w:tc>
      </w:tr>
      <w:tr w:rsidR="00EA2618" w14:paraId="09C0823F" w14:textId="77777777">
        <w:trPr>
          <w:trHeight w:val="137"/>
        </w:trPr>
        <w:tc>
          <w:tcPr>
            <w:tcW w:w="2972" w:type="dxa"/>
            <w:vMerge/>
          </w:tcPr>
          <w:p w14:paraId="5137726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8E7F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18. Управление доступом к данным</w:t>
            </w:r>
          </w:p>
        </w:tc>
      </w:tr>
      <w:tr w:rsidR="00EA2618" w14:paraId="438FCF43" w14:textId="77777777">
        <w:trPr>
          <w:trHeight w:val="137"/>
        </w:trPr>
        <w:tc>
          <w:tcPr>
            <w:tcW w:w="2972" w:type="dxa"/>
            <w:vMerge/>
          </w:tcPr>
          <w:p w14:paraId="395151C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FD2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19. Резервное копирование и восстановление данных</w:t>
            </w:r>
          </w:p>
        </w:tc>
      </w:tr>
      <w:tr w:rsidR="00EA2618" w14:paraId="5A5D1EB6" w14:textId="77777777">
        <w:trPr>
          <w:trHeight w:val="137"/>
        </w:trPr>
        <w:tc>
          <w:tcPr>
            <w:tcW w:w="2972" w:type="dxa"/>
            <w:vMerge/>
          </w:tcPr>
          <w:p w14:paraId="7F0F196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4D82" w14:textId="77777777" w:rsidR="00EA2618" w:rsidRDefault="00FF29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20. Выполнение итогового комплексного практико-ориентированного задания.</w:t>
            </w:r>
          </w:p>
        </w:tc>
      </w:tr>
      <w:tr w:rsidR="001008A7" w14:paraId="5E8B79A4" w14:textId="77777777">
        <w:trPr>
          <w:trHeight w:val="361"/>
        </w:trPr>
        <w:tc>
          <w:tcPr>
            <w:tcW w:w="2972" w:type="dxa"/>
            <w:vMerge/>
          </w:tcPr>
          <w:p w14:paraId="41700595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4FFE79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051D600" w14:textId="45E22A0B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F197035" w14:textId="77777777">
        <w:tc>
          <w:tcPr>
            <w:tcW w:w="9634" w:type="dxa"/>
            <w:gridSpan w:val="2"/>
          </w:tcPr>
          <w:p w14:paraId="3DC1CE70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7E00F001" w14:textId="77777777">
        <w:tc>
          <w:tcPr>
            <w:tcW w:w="9634" w:type="dxa"/>
            <w:gridSpan w:val="2"/>
          </w:tcPr>
          <w:p w14:paraId="1DF29313" w14:textId="2CA4944F" w:rsidR="00EA2618" w:rsidRDefault="001008A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(64 часа</w:t>
            </w:r>
            <w:r w:rsidR="00FF294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</w:tbl>
    <w:p w14:paraId="050447BC" w14:textId="77777777" w:rsidR="00EA2618" w:rsidRDefault="00EA2618">
      <w:pPr>
        <w:pStyle w:val="1f"/>
        <w:rPr>
          <w:rFonts w:ascii="Times New Roman" w:hAnsi="Times New Roman"/>
        </w:rPr>
      </w:pPr>
    </w:p>
    <w:p w14:paraId="1040A408" w14:textId="77777777" w:rsidR="00EA2618" w:rsidRDefault="00FF2943">
      <w:pPr>
        <w:pStyle w:val="1f"/>
        <w:rPr>
          <w:rFonts w:ascii="Times New Roman" w:hAnsi="Times New Roman"/>
        </w:rPr>
      </w:pPr>
      <w:bookmarkStart w:id="684" w:name="_Toc204941009"/>
      <w:bookmarkStart w:id="685" w:name="_Toc204941453"/>
      <w:bookmarkStart w:id="686" w:name="_Toc204941596"/>
      <w:bookmarkStart w:id="687" w:name="_Toc204941739"/>
      <w:bookmarkStart w:id="688" w:name="_Toc204941900"/>
      <w:bookmarkStart w:id="689" w:name="_Toc204942043"/>
      <w:bookmarkStart w:id="690" w:name="_Toc204942243"/>
      <w:bookmarkStart w:id="691" w:name="_Toc204942809"/>
      <w:bookmarkStart w:id="692" w:name="_Toc204943231"/>
      <w:bookmarkStart w:id="693" w:name="_Toc204943402"/>
      <w:bookmarkStart w:id="694" w:name="_Toc204944064"/>
      <w:bookmarkStart w:id="695" w:name="_Toc204944207"/>
      <w:bookmarkStart w:id="696" w:name="_Toc204944350"/>
      <w:r>
        <w:rPr>
          <w:rFonts w:ascii="Times New Roman" w:hAnsi="Times New Roman"/>
        </w:rPr>
        <w:t>3. Условия реализации ДИСЦИПЛИНЫ</w:t>
      </w:r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</w:p>
    <w:p w14:paraId="1AE18B3E" w14:textId="77777777" w:rsidR="00EA2618" w:rsidRDefault="00FF2943">
      <w:pPr>
        <w:pStyle w:val="114"/>
        <w:rPr>
          <w:rFonts w:ascii="Times New Roman" w:hAnsi="Times New Roman"/>
        </w:rPr>
      </w:pPr>
      <w:bookmarkStart w:id="697" w:name="_Toc204941010"/>
      <w:bookmarkStart w:id="698" w:name="_Toc204941454"/>
      <w:bookmarkStart w:id="699" w:name="_Toc204941597"/>
      <w:bookmarkStart w:id="700" w:name="_Toc204941740"/>
      <w:bookmarkStart w:id="701" w:name="_Toc204941901"/>
      <w:bookmarkStart w:id="702" w:name="_Toc204942044"/>
      <w:bookmarkStart w:id="703" w:name="_Toc204942244"/>
      <w:bookmarkStart w:id="704" w:name="_Toc204942810"/>
      <w:bookmarkStart w:id="705" w:name="_Toc204943232"/>
      <w:bookmarkStart w:id="706" w:name="_Toc204943403"/>
      <w:bookmarkStart w:id="707" w:name="_Toc204944065"/>
      <w:bookmarkStart w:id="708" w:name="_Toc204944208"/>
      <w:bookmarkStart w:id="709" w:name="_Toc204944351"/>
      <w:r>
        <w:rPr>
          <w:rFonts w:ascii="Times New Roman" w:hAnsi="Times New Roman"/>
        </w:rPr>
        <w:t>3.1. Материально-техническое обеспечение</w:t>
      </w:r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</w:p>
    <w:p w14:paraId="59A7962D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Проектирование баз данных»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0D390F39" w14:textId="77777777" w:rsidR="00EA2618" w:rsidRDefault="00EA2618"/>
    <w:p w14:paraId="6109AD23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710" w:name="_Toc204941011"/>
      <w:bookmarkStart w:id="711" w:name="_Toc204941455"/>
      <w:bookmarkStart w:id="712" w:name="_Toc204941598"/>
      <w:bookmarkStart w:id="713" w:name="_Toc204941741"/>
      <w:bookmarkStart w:id="714" w:name="_Toc204941902"/>
      <w:bookmarkStart w:id="715" w:name="_Toc204942045"/>
      <w:bookmarkStart w:id="716" w:name="_Toc204942245"/>
      <w:bookmarkStart w:id="717" w:name="_Toc204942811"/>
      <w:bookmarkStart w:id="718" w:name="_Toc204943233"/>
      <w:bookmarkStart w:id="719" w:name="_Toc204943404"/>
      <w:bookmarkStart w:id="720" w:name="_Toc204944066"/>
      <w:bookmarkStart w:id="721" w:name="_Toc204944209"/>
      <w:bookmarkStart w:id="722" w:name="_Toc204944352"/>
      <w:r>
        <w:rPr>
          <w:rFonts w:ascii="Times New Roman" w:hAnsi="Times New Roman"/>
        </w:rPr>
        <w:t>3.2. Учебно-методическое обеспечение</w:t>
      </w:r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</w:p>
    <w:p w14:paraId="4B43F0BB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56FB490" w14:textId="77777777" w:rsidR="001008A7" w:rsidRDefault="001008A7" w:rsidP="001008A7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596E7E91" w14:textId="56416294" w:rsidR="00EA2618" w:rsidRPr="001008A7" w:rsidRDefault="00FF2943" w:rsidP="001008A7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7EFA7124" w14:textId="77777777" w:rsidR="00EA2618" w:rsidRDefault="00FF2943" w:rsidP="001008A7">
      <w:pPr>
        <w:numPr>
          <w:ilvl w:val="0"/>
          <w:numId w:val="29"/>
        </w:numPr>
        <w:tabs>
          <w:tab w:val="left" w:pos="993"/>
        </w:tabs>
        <w:spacing w:after="16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Нестеров, С. А.  Базы данных: учебник и практикум для среднего профессионального образования / С. А. Нестеров. — Москва: Издательство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2022. — 230 с. — (Профессиональное образование). — ISBN 978-5-534-11629-8.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[сайт]. — URL: https://urait.ru/bcode/495981</w:t>
      </w:r>
    </w:p>
    <w:p w14:paraId="68D36491" w14:textId="0D79B611" w:rsidR="00EA2618" w:rsidRDefault="00FF294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3.2.2. Дополнительные источники </w:t>
      </w:r>
    </w:p>
    <w:p w14:paraId="10C5FD7F" w14:textId="77777777" w:rsidR="00EA2618" w:rsidRDefault="00FF2943" w:rsidP="001008A7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Маркин, А. В.  Программирование на SQL: учебное пособие для среднего профессионального образования / А. В. Маркин. — Москва: Издательство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2022. — 435 с. — (Профессиональное образование). — ISBN 978-5-534-11093-7.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[сайт]. — URL: https://urait.ru/bcode/495666.</w:t>
      </w:r>
    </w:p>
    <w:p w14:paraId="169ABD6B" w14:textId="77777777" w:rsidR="00EA2618" w:rsidRDefault="00FF2943" w:rsidP="001008A7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Советов, Б. Я.  Базы данных: учебник для среднего профессионального образования / Б. Я. Советов, В. 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Цехановский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В. Д. Чертовской. — 3-е изд.,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и доп. — Москва: Издательство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2022. — 420 с. — (Профессиональное образование). —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ISBN 978-5-534-09324-7.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[сайт]. — URL: https://urait.ru/bcode/492490.</w:t>
      </w:r>
    </w:p>
    <w:p w14:paraId="496161E6" w14:textId="77777777" w:rsidR="00EA2618" w:rsidRDefault="00FF2943" w:rsidP="001008A7">
      <w:pPr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Стружкин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Н. П.  Базы данных: проектирование: учебник для среднего профессионального образования / Н.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Стружкин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В. В. Годин. — Москва: Издательство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2022. — 477 с. — (Профессиональное образование). — ISBN 978-5-534-11635-9.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[сайт]. — URL: https://urait.ru/bcode/495973.</w:t>
      </w:r>
    </w:p>
    <w:p w14:paraId="37F59EF4" w14:textId="77777777" w:rsidR="00EA2618" w:rsidRDefault="00FF2943" w:rsidP="001008A7">
      <w:pPr>
        <w:numPr>
          <w:ilvl w:val="0"/>
          <w:numId w:val="28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Стружкин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Н. П.  Базы данных: проектирование. Практикум: учебное пособие для среднего профессионального образования / Н. П.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Стружкин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В. В. Годин. — Москва: Издательство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2022. — 291 с. — (Профессиональное образование). — ISBN 978-5-534-08140-4.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[сайт]. — URL: https://urait.ru/bcode/494564.</w:t>
      </w:r>
      <w:bookmarkStart w:id="723" w:name="_heading=h.uzlxjq2now39"/>
      <w:bookmarkEnd w:id="723"/>
    </w:p>
    <w:p w14:paraId="64DFCDC8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78E65502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724" w:name="_Toc204941012"/>
      <w:bookmarkStart w:id="725" w:name="_Toc204941456"/>
      <w:bookmarkStart w:id="726" w:name="_Toc204941599"/>
      <w:bookmarkStart w:id="727" w:name="_Toc204941742"/>
      <w:bookmarkStart w:id="728" w:name="_Toc204941903"/>
      <w:bookmarkStart w:id="729" w:name="_Toc204942046"/>
      <w:bookmarkStart w:id="730" w:name="_Toc204942246"/>
      <w:bookmarkStart w:id="731" w:name="_Toc204942812"/>
      <w:bookmarkStart w:id="732" w:name="_Toc204943234"/>
      <w:bookmarkStart w:id="733" w:name="_Toc204943405"/>
      <w:bookmarkStart w:id="734" w:name="_Toc204944067"/>
      <w:bookmarkStart w:id="735" w:name="_Toc204944210"/>
      <w:bookmarkStart w:id="736" w:name="_Toc204944353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6"/>
        <w:gridCol w:w="4540"/>
        <w:gridCol w:w="3026"/>
      </w:tblGrid>
      <w:tr w:rsidR="00EA2618" w14:paraId="4C294C22" w14:textId="77777777">
        <w:trPr>
          <w:trHeight w:val="519"/>
        </w:trPr>
        <w:tc>
          <w:tcPr>
            <w:tcW w:w="1498" w:type="pct"/>
            <w:vAlign w:val="center"/>
          </w:tcPr>
          <w:p w14:paraId="37582863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4C121EC7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6E3396B3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4A963E40" w14:textId="77777777">
        <w:trPr>
          <w:trHeight w:val="698"/>
        </w:trPr>
        <w:tc>
          <w:tcPr>
            <w:tcW w:w="1498" w:type="pct"/>
          </w:tcPr>
          <w:p w14:paraId="675A9EF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1A91A282" w14:textId="0D29E704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построения концептуальных моделей информационных ресурсов средствами графических нотаций;</w:t>
            </w:r>
          </w:p>
          <w:p w14:paraId="601405DA" w14:textId="2C542078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программны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платформ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разработки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-ресурсов;</w:t>
            </w:r>
          </w:p>
          <w:p w14:paraId="7B3177F9" w14:textId="781340EE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 управления базами данных;</w:t>
            </w:r>
          </w:p>
          <w:p w14:paraId="33D48E5C" w14:textId="58F2F1C6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общи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решения практических задач по созданию резервных копий;</w:t>
            </w:r>
          </w:p>
          <w:p w14:paraId="7C661F7B" w14:textId="7B3217DC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</w:t>
            </w:r>
            <w:r w:rsidR="003573F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резервного развертывания и резервного копирования информационных ресурсов.</w:t>
            </w:r>
          </w:p>
        </w:tc>
        <w:tc>
          <w:tcPr>
            <w:tcW w:w="1787" w:type="pct"/>
          </w:tcPr>
          <w:p w14:paraId="74D2BD7F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 проектировании базы данных отражает особенности выбранной модели данных,</w:t>
            </w:r>
          </w:p>
          <w:p w14:paraId="53BCAF3D" w14:textId="114692CD" w:rsidR="00EA2618" w:rsidRDefault="00F50A4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соблюдает все требования данной модели;</w:t>
            </w:r>
          </w:p>
          <w:p w14:paraId="089BABFA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различает и использует различные графические нотации для построения моделей баз данных;</w:t>
            </w:r>
          </w:p>
          <w:p w14:paraId="5721501D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обосновывает выбор СУБД для реализации базы данных на основе ее ключевых особенностей;</w:t>
            </w:r>
          </w:p>
          <w:p w14:paraId="340B4E83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знает особенности синтаксиса основных операторов (функций) языка запросов в выбранной СУБД</w:t>
            </w:r>
          </w:p>
          <w:p w14:paraId="30CFD99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знает назначение процессов резервного копирования и восстановления данных.</w:t>
            </w:r>
          </w:p>
        </w:tc>
        <w:tc>
          <w:tcPr>
            <w:tcW w:w="1715" w:type="pct"/>
          </w:tcPr>
          <w:p w14:paraId="30DB8C8A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на знание терминологии по теме;</w:t>
            </w:r>
          </w:p>
          <w:p w14:paraId="71AB4852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 на знание синтаксиса основных операторов языка SQL;</w:t>
            </w:r>
          </w:p>
          <w:p w14:paraId="530268D9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выполнения практического задания</w:t>
            </w:r>
          </w:p>
          <w:p w14:paraId="1E7D3ECD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и выступление с докладом, сообщением, презентацией</w:t>
            </w:r>
          </w:p>
          <w:p w14:paraId="45DEFC83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Решение ситуационной задачи</w:t>
            </w:r>
          </w:p>
          <w:p w14:paraId="168A16B8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3884E30B" w14:textId="77777777">
        <w:trPr>
          <w:trHeight w:val="698"/>
        </w:trPr>
        <w:tc>
          <w:tcPr>
            <w:tcW w:w="1498" w:type="pct"/>
          </w:tcPr>
          <w:p w14:paraId="00DEF9F1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Умеет: </w:t>
            </w:r>
          </w:p>
          <w:p w14:paraId="05273A1E" w14:textId="77777777" w:rsidR="00EA2618" w:rsidRDefault="00FF294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интерпретировать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бизнес-требования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заказчика для разработки концептуальной модели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информационного ресурса;</w:t>
            </w:r>
          </w:p>
          <w:p w14:paraId="4CED40C7" w14:textId="77777777" w:rsidR="00EA2618" w:rsidRDefault="00FF294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устанавливать систему управления базами данных (СУБД);</w:t>
            </w:r>
          </w:p>
          <w:p w14:paraId="44DAFA40" w14:textId="77777777" w:rsidR="00EA2618" w:rsidRDefault="00FF294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использовать средства системы управления базами</w:t>
            </w:r>
          </w:p>
          <w:p w14:paraId="1FBF4FAE" w14:textId="77777777" w:rsidR="00EA2618" w:rsidRDefault="00FF294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данных;</w:t>
            </w:r>
          </w:p>
          <w:p w14:paraId="0960854E" w14:textId="77777777" w:rsidR="00EA2618" w:rsidRDefault="00FF2943">
            <w:pPr>
              <w:widowControl w:val="0"/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выполнять регламентные процедуры по резервированию данных;</w:t>
            </w:r>
          </w:p>
          <w:p w14:paraId="56E6B290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применять регламентные процедуры управления правами доступа пользователей информационных ресурсов.</w:t>
            </w:r>
          </w:p>
        </w:tc>
        <w:tc>
          <w:tcPr>
            <w:tcW w:w="1787" w:type="pct"/>
          </w:tcPr>
          <w:p w14:paraId="6B5D251D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на основе анализа предметной области строит концептуальную/логическую/физическую модели баз данных в выбранной нотации; </w:t>
            </w:r>
          </w:p>
          <w:p w14:paraId="6F65AB77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выполняет установку и настройку СУБД;</w:t>
            </w:r>
          </w:p>
          <w:p w14:paraId="2A6FDDA8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создает, модифицирует, удаляет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объекты базы данных;</w:t>
            </w:r>
          </w:p>
          <w:p w14:paraId="20973F63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использует язык запросов SQL для обновления, удаления, а также извлечения сведений из баз данных;</w:t>
            </w:r>
          </w:p>
          <w:p w14:paraId="65678C22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создает резервную копию базы данных</w:t>
            </w:r>
          </w:p>
          <w:p w14:paraId="5077E604" w14:textId="77777777" w:rsidR="00EA2618" w:rsidRDefault="00FF294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выполняет восстановление данных из имеющейся резервной копии;</w:t>
            </w:r>
          </w:p>
          <w:p w14:paraId="22C0165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осуществляет управление правами доступа к различным объектам баз данных.</w:t>
            </w:r>
          </w:p>
        </w:tc>
        <w:tc>
          <w:tcPr>
            <w:tcW w:w="1715" w:type="pct"/>
          </w:tcPr>
          <w:p w14:paraId="3E262794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Экспертное наблюдение за ходом выполнения практической работы</w:t>
            </w:r>
          </w:p>
          <w:p w14:paraId="58C92B0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результатов выполнения практической работы</w:t>
            </w:r>
          </w:p>
        </w:tc>
      </w:tr>
    </w:tbl>
    <w:p w14:paraId="5D06F09D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2.6</w:t>
      </w:r>
    </w:p>
    <w:p w14:paraId="6E49AC25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1B5E03F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CB3D1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FF3D98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ECC3A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E1B623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94513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3FD13D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EEFA71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E9810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B07F6C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B933F8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FA0FD1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63D87B0" w14:textId="77777777" w:rsidR="00EA2618" w:rsidRDefault="00FF2943">
      <w:pPr>
        <w:pStyle w:val="1"/>
      </w:pPr>
      <w:bookmarkStart w:id="737" w:name="_Toc204944557"/>
      <w:r>
        <w:t>«ОП.06 АРХИТЕКТУРА АППАРАТНЫХ СРЕДСТВ»</w:t>
      </w:r>
      <w:bookmarkEnd w:id="737"/>
    </w:p>
    <w:p w14:paraId="718B3EB4" w14:textId="77777777" w:rsidR="00EA2618" w:rsidRDefault="00EA2618">
      <w:pPr>
        <w:pStyle w:val="1"/>
      </w:pPr>
    </w:p>
    <w:p w14:paraId="05F18272" w14:textId="77777777" w:rsidR="00EA2618" w:rsidRDefault="00EA2618">
      <w:pPr>
        <w:pStyle w:val="1"/>
      </w:pPr>
    </w:p>
    <w:p w14:paraId="1D25F70E" w14:textId="77777777" w:rsidR="00EA2618" w:rsidRDefault="00EA2618">
      <w:pPr>
        <w:pStyle w:val="1"/>
      </w:pPr>
    </w:p>
    <w:p w14:paraId="54838AEF" w14:textId="77777777" w:rsidR="00EA2618" w:rsidRDefault="00EA2618">
      <w:pPr>
        <w:pStyle w:val="1"/>
      </w:pPr>
    </w:p>
    <w:p w14:paraId="5575CB2A" w14:textId="77777777" w:rsidR="00EA2618" w:rsidRDefault="00EA2618">
      <w:pPr>
        <w:pStyle w:val="1"/>
      </w:pPr>
    </w:p>
    <w:p w14:paraId="22FFEA05" w14:textId="77777777" w:rsidR="00EA2618" w:rsidRDefault="00EA2618">
      <w:pPr>
        <w:pStyle w:val="1"/>
      </w:pPr>
    </w:p>
    <w:p w14:paraId="4EC17A89" w14:textId="77777777" w:rsidR="00EA2618" w:rsidRDefault="00EA2618">
      <w:pPr>
        <w:pStyle w:val="1"/>
      </w:pPr>
    </w:p>
    <w:p w14:paraId="6F86C6DD" w14:textId="77777777" w:rsidR="00EA2618" w:rsidRDefault="00EA2618">
      <w:pPr>
        <w:pStyle w:val="1"/>
      </w:pPr>
    </w:p>
    <w:p w14:paraId="2087F81C" w14:textId="77777777" w:rsidR="00EA2618" w:rsidRDefault="00EA2618">
      <w:pPr>
        <w:pStyle w:val="1"/>
      </w:pPr>
    </w:p>
    <w:p w14:paraId="1B460C56" w14:textId="77777777" w:rsidR="00EA2618" w:rsidRDefault="00EA2618">
      <w:pPr>
        <w:pStyle w:val="1"/>
      </w:pPr>
    </w:p>
    <w:p w14:paraId="695401A0" w14:textId="77777777" w:rsidR="00EA2618" w:rsidRDefault="00EA2618">
      <w:pPr>
        <w:pStyle w:val="1"/>
      </w:pPr>
    </w:p>
    <w:p w14:paraId="56CF54C7" w14:textId="77777777" w:rsidR="00EA2618" w:rsidRDefault="00EA2618">
      <w:pPr>
        <w:pStyle w:val="1"/>
      </w:pPr>
    </w:p>
    <w:p w14:paraId="6AF44795" w14:textId="77777777" w:rsidR="00EA2618" w:rsidRDefault="00EA2618">
      <w:pPr>
        <w:pStyle w:val="1"/>
      </w:pPr>
    </w:p>
    <w:p w14:paraId="386B118C" w14:textId="77777777" w:rsidR="00EA2618" w:rsidRDefault="00FF2943">
      <w:pPr>
        <w:pStyle w:val="1"/>
      </w:pPr>
      <w:bookmarkStart w:id="738" w:name="_Toc204944558"/>
      <w:r>
        <w:t>2025 г.</w:t>
      </w:r>
      <w:bookmarkEnd w:id="738"/>
    </w:p>
    <w:p w14:paraId="7E8CE96B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7EE3AB99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7F3B04FD" w14:textId="77777777" w:rsidR="00EA2618" w:rsidRDefault="00FF2943">
      <w:pPr>
        <w:pStyle w:val="1f"/>
        <w:rPr>
          <w:rFonts w:ascii="Times New Roman" w:hAnsi="Times New Roman"/>
        </w:rPr>
      </w:pPr>
      <w:bookmarkStart w:id="739" w:name="_Toc204941013"/>
      <w:bookmarkStart w:id="740" w:name="_Toc204941457"/>
      <w:bookmarkStart w:id="741" w:name="_Toc204941600"/>
      <w:bookmarkStart w:id="742" w:name="_Toc204941743"/>
      <w:bookmarkStart w:id="743" w:name="_Toc204941904"/>
      <w:bookmarkStart w:id="744" w:name="_Toc204942047"/>
      <w:bookmarkStart w:id="745" w:name="_Toc204942247"/>
      <w:bookmarkStart w:id="746" w:name="_Toc204942813"/>
      <w:bookmarkStart w:id="747" w:name="_Toc204943235"/>
      <w:bookmarkStart w:id="748" w:name="_Toc204943406"/>
      <w:bookmarkStart w:id="749" w:name="_Toc204944068"/>
      <w:bookmarkStart w:id="750" w:name="_Toc204944211"/>
      <w:bookmarkStart w:id="751" w:name="_Toc204944354"/>
      <w:r>
        <w:rPr>
          <w:rFonts w:ascii="Times New Roman" w:hAnsi="Times New Roman"/>
        </w:rPr>
        <w:lastRenderedPageBreak/>
        <w:t>СОДЕРЖАНИЕ ПРОГРАММЫ</w:t>
      </w:r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</w:p>
    <w:p w14:paraId="640A60A5" w14:textId="3CA70385" w:rsidR="001008A7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7D2A7C05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047" w:history="1">
        <w:r w:rsidRPr="008830F5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61E4C31A" w14:textId="77777777" w:rsidR="001008A7" w:rsidRDefault="001008A7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048" w:history="1">
        <w:r w:rsidRPr="008830F5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8830F5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201D9CE1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49" w:history="1">
        <w:r w:rsidRPr="008830F5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2B1834D0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50" w:history="1">
        <w:r w:rsidRPr="008830F5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5AAED791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051" w:history="1">
        <w:r w:rsidRPr="008830F5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0090C4E0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52" w:history="1">
        <w:r w:rsidRPr="008830F5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4CDD67C4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53" w:history="1">
        <w:r w:rsidRPr="008830F5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64E2B25A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054" w:history="1">
        <w:r w:rsidRPr="008830F5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67E11E6E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55" w:history="1">
        <w:r w:rsidRPr="008830F5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425945D7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056" w:history="1">
        <w:r w:rsidRPr="008830F5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5D927D0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057" w:history="1">
        <w:r w:rsidRPr="008830F5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14:paraId="70A63C46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486C267A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25"/>
          <w:headerReference w:type="default" r:id="rId2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80CE49E" w14:textId="77777777" w:rsidR="00EA2618" w:rsidRDefault="00FF2943">
      <w:pPr>
        <w:pStyle w:val="1f"/>
        <w:numPr>
          <w:ilvl w:val="0"/>
          <w:numId w:val="30"/>
        </w:numPr>
      </w:pPr>
      <w:bookmarkStart w:id="752" w:name="_Toc204941014"/>
      <w:bookmarkStart w:id="753" w:name="_Toc204941458"/>
      <w:bookmarkStart w:id="754" w:name="_Toc204941601"/>
      <w:bookmarkStart w:id="755" w:name="_Toc204941744"/>
      <w:bookmarkStart w:id="756" w:name="_Toc204941905"/>
      <w:bookmarkStart w:id="757" w:name="_Toc204942048"/>
      <w:bookmarkStart w:id="758" w:name="_Toc204942248"/>
      <w:bookmarkStart w:id="759" w:name="_Toc204942814"/>
      <w:bookmarkStart w:id="760" w:name="_Toc204943236"/>
      <w:bookmarkStart w:id="761" w:name="_Toc204943407"/>
      <w:bookmarkStart w:id="762" w:name="_Toc204944069"/>
      <w:bookmarkStart w:id="763" w:name="_Toc204944212"/>
      <w:bookmarkStart w:id="764" w:name="_Toc204944355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</w:p>
    <w:p w14:paraId="4A86AEE7" w14:textId="79943AC6" w:rsidR="00EA2618" w:rsidRPr="001008A7" w:rsidRDefault="00FF2943" w:rsidP="001008A7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>
        <w:rPr>
          <w:b/>
          <w:lang w:val="ru-RU"/>
        </w:rPr>
        <w:t>ОП.06 АРХИТЕКТУРА АППАРАТНЫХ СРЕДСТВ</w:t>
      </w:r>
      <w:r>
        <w:rPr>
          <w:rFonts w:eastAsia="Segoe UI"/>
          <w:b/>
          <w:lang w:val="ru-RU"/>
        </w:rPr>
        <w:t>»</w:t>
      </w:r>
    </w:p>
    <w:p w14:paraId="2BF0B52D" w14:textId="77777777" w:rsidR="00EA2618" w:rsidRDefault="00EA2618">
      <w:pPr>
        <w:pStyle w:val="1d"/>
        <w:rPr>
          <w:lang w:val="ru-RU"/>
        </w:rPr>
      </w:pPr>
    </w:p>
    <w:p w14:paraId="4C635058" w14:textId="77777777" w:rsidR="00EA2618" w:rsidRDefault="00FF2943">
      <w:pPr>
        <w:pStyle w:val="114"/>
        <w:rPr>
          <w:rFonts w:ascii="Times New Roman" w:hAnsi="Times New Roman"/>
        </w:rPr>
      </w:pPr>
      <w:bookmarkStart w:id="765" w:name="_Toc204941015"/>
      <w:bookmarkStart w:id="766" w:name="_Toc204941459"/>
      <w:bookmarkStart w:id="767" w:name="_Toc204941602"/>
      <w:bookmarkStart w:id="768" w:name="_Toc204941745"/>
      <w:bookmarkStart w:id="769" w:name="_Toc204941906"/>
      <w:bookmarkStart w:id="770" w:name="_Toc204942049"/>
      <w:bookmarkStart w:id="771" w:name="_Toc204942249"/>
      <w:bookmarkStart w:id="772" w:name="_Toc204942815"/>
      <w:bookmarkStart w:id="773" w:name="_Toc204943237"/>
      <w:bookmarkStart w:id="774" w:name="_Toc204943408"/>
      <w:bookmarkStart w:id="775" w:name="_Toc204944070"/>
      <w:bookmarkStart w:id="776" w:name="_Toc204944213"/>
      <w:bookmarkStart w:id="777" w:name="_Toc204944356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</w:p>
    <w:p w14:paraId="190E275F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Архитектура аппаратных средств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формирование у студентов понимания архитектуры компьютерных систем и их компонентов, а также способности анализировать и оптимизировать работу аппаратных средств.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4F093476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«Архитектура аппаратных средств» включена в обязательную часть общепрофессионального цикла образовательной программы.</w:t>
      </w:r>
    </w:p>
    <w:p w14:paraId="2F2E819D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F2959" w14:textId="77777777" w:rsidR="00EA2618" w:rsidRDefault="00FF2943">
      <w:pPr>
        <w:pStyle w:val="114"/>
        <w:rPr>
          <w:rFonts w:ascii="Times New Roman" w:hAnsi="Times New Roman"/>
        </w:rPr>
      </w:pPr>
      <w:bookmarkStart w:id="778" w:name="_Toc204941016"/>
      <w:bookmarkStart w:id="779" w:name="_Toc204941460"/>
      <w:bookmarkStart w:id="780" w:name="_Toc204941603"/>
      <w:bookmarkStart w:id="781" w:name="_Toc204941746"/>
      <w:bookmarkStart w:id="782" w:name="_Toc204941907"/>
      <w:bookmarkStart w:id="783" w:name="_Toc204942050"/>
      <w:bookmarkStart w:id="784" w:name="_Toc204942250"/>
      <w:bookmarkStart w:id="785" w:name="_Toc204942816"/>
      <w:bookmarkStart w:id="786" w:name="_Toc204943238"/>
      <w:bookmarkStart w:id="787" w:name="_Toc204943409"/>
      <w:bookmarkStart w:id="788" w:name="_Toc204944071"/>
      <w:bookmarkStart w:id="789" w:name="_Toc204944214"/>
      <w:bookmarkStart w:id="790" w:name="_Toc204944357"/>
      <w:r>
        <w:rPr>
          <w:rFonts w:ascii="Times New Roman" w:hAnsi="Times New Roman"/>
        </w:rPr>
        <w:t>1.2. Планируемые результаты освоения дисциплины</w:t>
      </w:r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</w:p>
    <w:p w14:paraId="7A51EF7B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45D2BB5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2826"/>
        <w:gridCol w:w="2826"/>
        <w:gridCol w:w="2826"/>
      </w:tblGrid>
      <w:tr w:rsidR="00EA2618" w14:paraId="2C669D02" w14:textId="77777777" w:rsidTr="00F50A42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2997D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>,</w:t>
            </w:r>
            <w:r>
              <w:rPr>
                <w:rStyle w:val="aff0"/>
                <w:b/>
                <w:sz w:val="24"/>
                <w:szCs w:val="24"/>
                <w:highlight w:val="green"/>
              </w:rPr>
              <w:t xml:space="preserve"> </w:t>
            </w:r>
          </w:p>
          <w:p w14:paraId="62A74F56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B8B0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278BF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F70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296D201F" w14:textId="77777777" w:rsidTr="00F50A42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A21FA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63AC4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129420E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6D7C630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3EDAF4A2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70E7BDF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0478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3F7433D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67F5DBB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DFA7A5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6D34D976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6CFE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3BBB5736" w14:textId="77777777" w:rsidTr="00F50A42"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028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CB6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поиска, выбирать необходимые источники информации;</w:t>
            </w:r>
          </w:p>
          <w:p w14:paraId="292391F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54A2C9D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0426A15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590844B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2D4136F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564D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источников,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применяемых в профессиональной деятельности;</w:t>
            </w:r>
          </w:p>
          <w:p w14:paraId="305A42C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1C1A33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CA04329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5A3B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F50A42" w14:paraId="5B4E80F7" w14:textId="77777777" w:rsidTr="00F50A42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D7AED" w14:textId="77777777" w:rsidR="00F50A42" w:rsidRDefault="00F50A42" w:rsidP="00F50A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4751E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контрольно-измерительное оборудование для проверки электрических соединений устройств инфокоммуникационных систем; </w:t>
            </w:r>
          </w:p>
          <w:p w14:paraId="237DCDE7" w14:textId="77777777" w:rsidR="00F50A42" w:rsidRDefault="00F50A42" w:rsidP="00F50A42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рассчитывать основные параметры локальной сети;</w:t>
            </w:r>
          </w:p>
          <w:p w14:paraId="2C50CDC4" w14:textId="77777777" w:rsidR="00F50A42" w:rsidRDefault="00F50A42" w:rsidP="00F50A42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подключение и базовую настройку сетевого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2F2B08B" w14:textId="77777777" w:rsidR="00F50A42" w:rsidRDefault="00F50A42" w:rsidP="00F50A42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установку и настройку сетевых сервисов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инфокоммуникационных систем;</w:t>
            </w:r>
          </w:p>
          <w:p w14:paraId="236BA442" w14:textId="77777777" w:rsidR="00F50A42" w:rsidRDefault="00F50A42" w:rsidP="00F50A42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настройку сетевых служб;</w:t>
            </w:r>
          </w:p>
          <w:p w14:paraId="7E023105" w14:textId="738930B2" w:rsidR="00F50A42" w:rsidRDefault="00F50A42" w:rsidP="00F50A4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выполнять планирование,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моделирование и реализацию сети предприятия с несколькими маршрутизаторами, коммутаторами и оконечными устройствами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9434D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эталонная модель взаимодействия открытых систем;</w:t>
            </w:r>
          </w:p>
          <w:p w14:paraId="6947A322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архитектура протоколов инфокоммуникационных систем; </w:t>
            </w:r>
          </w:p>
          <w:p w14:paraId="7C4A3819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стандартизация сетей;</w:t>
            </w:r>
          </w:p>
          <w:p w14:paraId="465714BD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коммутации и маршрутизации;</w:t>
            </w:r>
          </w:p>
          <w:p w14:paraId="15C361AB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сетевой трансляции адресов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38689C8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динамической маршрутизации;</w:t>
            </w:r>
          </w:p>
          <w:p w14:paraId="5B607B05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о виртуальных частных сетях;</w:t>
            </w:r>
          </w:p>
          <w:p w14:paraId="1F5C65F4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межсетевые экраны;</w:t>
            </w:r>
          </w:p>
          <w:p w14:paraId="36C01423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архитектуры аппаратных средств инфокоммуникационных систем;</w:t>
            </w:r>
          </w:p>
          <w:p w14:paraId="01D15C09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лицензионные требования по настройке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эксплуатации устанавливаемого программного обеспечения;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57C46629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 кабелей, основные виды сетевых устройств, термины, понятия, стандарты и типовые элементы структурированной кабельной системы;</w:t>
            </w:r>
          </w:p>
          <w:p w14:paraId="24902923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регламенты обслуживания аппаратных средств;</w:t>
            </w:r>
          </w:p>
          <w:p w14:paraId="4986DFF5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инструкции по установке и эксплуатации администрируемых сетевых устройств;</w:t>
            </w:r>
          </w:p>
          <w:p w14:paraId="564A9557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 программное обеспечение для мониторинга сетевого трафика;</w:t>
            </w:r>
          </w:p>
          <w:p w14:paraId="2764A0C7" w14:textId="0650148F" w:rsidR="00F50A42" w:rsidRDefault="00F50A42" w:rsidP="00F50A4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регламенты проведения профилактических работ на администрируемой информационно-коммуникационной системе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22E1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диагностики аппаратных ошибок устройств инфокоммуникационных систем;</w:t>
            </w:r>
          </w:p>
          <w:p w14:paraId="4043BD6C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 специализированного программного обеспечения для мониторинга сетевого трафика;</w:t>
            </w:r>
          </w:p>
          <w:p w14:paraId="01C6AE1B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установки объектов инфокоммуникационных систем на рабочих местах согласно трудовому заданию; </w:t>
            </w:r>
          </w:p>
          <w:p w14:paraId="3E11FB6E" w14:textId="77777777" w:rsidR="00F50A42" w:rsidRDefault="00F50A42" w:rsidP="00F50A42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и настройки сетевых протоколов, служб, сервисов и сетевого оборудования инфокоммуникационных систем в соответствии с конкретной задачей;</w:t>
            </w:r>
          </w:p>
          <w:p w14:paraId="02D90982" w14:textId="52E77897" w:rsidR="00F50A42" w:rsidRDefault="00F50A42" w:rsidP="00F50A42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обеспечения связности и отказоустойчивости сетей инфокоммуникационных систем</w:t>
            </w:r>
          </w:p>
        </w:tc>
      </w:tr>
    </w:tbl>
    <w:p w14:paraId="6DB65B2C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7D496DB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01AC0A62" w14:textId="77777777" w:rsidR="00EA2618" w:rsidRDefault="00FF2943">
      <w:pPr>
        <w:pStyle w:val="1f"/>
        <w:rPr>
          <w:rFonts w:ascii="Times New Roman" w:hAnsi="Times New Roman"/>
        </w:rPr>
      </w:pPr>
      <w:bookmarkStart w:id="791" w:name="_Toc204941017"/>
      <w:bookmarkStart w:id="792" w:name="_Toc204941461"/>
      <w:bookmarkStart w:id="793" w:name="_Toc204941604"/>
      <w:bookmarkStart w:id="794" w:name="_Toc204941747"/>
      <w:bookmarkStart w:id="795" w:name="_Toc204941908"/>
      <w:bookmarkStart w:id="796" w:name="_Toc204942051"/>
      <w:bookmarkStart w:id="797" w:name="_Toc204942251"/>
      <w:bookmarkStart w:id="798" w:name="_Toc204942817"/>
      <w:bookmarkStart w:id="799" w:name="_Toc204943239"/>
      <w:bookmarkStart w:id="800" w:name="_Toc204943410"/>
      <w:bookmarkStart w:id="801" w:name="_Toc204944072"/>
      <w:bookmarkStart w:id="802" w:name="_Toc204944215"/>
      <w:bookmarkStart w:id="803" w:name="_Toc204944358"/>
      <w:r>
        <w:rPr>
          <w:rFonts w:ascii="Times New Roman" w:hAnsi="Times New Roman"/>
        </w:rPr>
        <w:t>2. Структура и содержание ДИСЦИПЛИНЫ</w:t>
      </w:r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</w:p>
    <w:p w14:paraId="4016F545" w14:textId="77777777" w:rsidR="00EA2618" w:rsidRDefault="00FF2943">
      <w:pPr>
        <w:pStyle w:val="114"/>
        <w:rPr>
          <w:rFonts w:ascii="Times New Roman" w:hAnsi="Times New Roman"/>
        </w:rPr>
      </w:pPr>
      <w:bookmarkStart w:id="804" w:name="_Toc204941018"/>
      <w:bookmarkStart w:id="805" w:name="_Toc204941462"/>
      <w:bookmarkStart w:id="806" w:name="_Toc204941605"/>
      <w:bookmarkStart w:id="807" w:name="_Toc204941748"/>
      <w:bookmarkStart w:id="808" w:name="_Toc204941909"/>
      <w:bookmarkStart w:id="809" w:name="_Toc204942052"/>
      <w:bookmarkStart w:id="810" w:name="_Toc204942252"/>
      <w:bookmarkStart w:id="811" w:name="_Toc204942818"/>
      <w:bookmarkStart w:id="812" w:name="_Toc204943240"/>
      <w:bookmarkStart w:id="813" w:name="_Toc204943411"/>
      <w:bookmarkStart w:id="814" w:name="_Toc204944073"/>
      <w:bookmarkStart w:id="815" w:name="_Toc204944216"/>
      <w:bookmarkStart w:id="816" w:name="_Toc204944359"/>
      <w:r>
        <w:rPr>
          <w:rFonts w:ascii="Times New Roman" w:hAnsi="Times New Roman"/>
        </w:rPr>
        <w:t>2.1. Трудоемкость освоения дисциплины</w:t>
      </w:r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0A89F99B" w14:textId="77777777">
        <w:trPr>
          <w:trHeight w:val="23"/>
        </w:trPr>
        <w:tc>
          <w:tcPr>
            <w:tcW w:w="2460" w:type="pct"/>
            <w:vAlign w:val="center"/>
          </w:tcPr>
          <w:p w14:paraId="4BCC1D3A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708A1DA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DA0528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615F2E48" w14:textId="77777777">
        <w:trPr>
          <w:trHeight w:val="23"/>
        </w:trPr>
        <w:tc>
          <w:tcPr>
            <w:tcW w:w="2460" w:type="pct"/>
            <w:vAlign w:val="center"/>
          </w:tcPr>
          <w:p w14:paraId="6A39619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36618CC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5761E370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2AA68021" w14:textId="77777777">
        <w:trPr>
          <w:trHeight w:val="23"/>
        </w:trPr>
        <w:tc>
          <w:tcPr>
            <w:tcW w:w="2460" w:type="pct"/>
            <w:vAlign w:val="center"/>
          </w:tcPr>
          <w:p w14:paraId="1B7F5DE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041D696" w14:textId="5FA5109F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78D1FB6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77138754" w14:textId="77777777">
        <w:trPr>
          <w:trHeight w:val="23"/>
        </w:trPr>
        <w:tc>
          <w:tcPr>
            <w:tcW w:w="2460" w:type="pct"/>
            <w:vAlign w:val="center"/>
          </w:tcPr>
          <w:p w14:paraId="508E2E74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79990861" w14:textId="3A330750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7EE3752F" w14:textId="7266CC5D" w:rsidR="00EA2618" w:rsidRDefault="001008A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45359967" w14:textId="77777777">
        <w:trPr>
          <w:trHeight w:val="23"/>
        </w:trPr>
        <w:tc>
          <w:tcPr>
            <w:tcW w:w="2460" w:type="pct"/>
            <w:vAlign w:val="center"/>
          </w:tcPr>
          <w:p w14:paraId="433B9A1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092AEC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76480D5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3748DB22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010B7043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2EDE63B4" w14:textId="77777777" w:rsidR="00EA2618" w:rsidRDefault="00FF2943">
      <w:pPr>
        <w:pStyle w:val="114"/>
        <w:rPr>
          <w:rFonts w:ascii="Times New Roman" w:hAnsi="Times New Roman"/>
        </w:rPr>
      </w:pPr>
      <w:bookmarkStart w:id="817" w:name="_Toc204941019"/>
      <w:bookmarkStart w:id="818" w:name="_Toc204941463"/>
      <w:bookmarkStart w:id="819" w:name="_Toc204941606"/>
      <w:bookmarkStart w:id="820" w:name="_Toc204941749"/>
      <w:bookmarkStart w:id="821" w:name="_Toc204941910"/>
      <w:bookmarkStart w:id="822" w:name="_Toc204942053"/>
      <w:bookmarkStart w:id="823" w:name="_Toc204942253"/>
      <w:bookmarkStart w:id="824" w:name="_Toc204942819"/>
      <w:bookmarkStart w:id="825" w:name="_Toc204943241"/>
      <w:bookmarkStart w:id="826" w:name="_Toc204943412"/>
      <w:bookmarkStart w:id="827" w:name="_Toc204944074"/>
      <w:bookmarkStart w:id="828" w:name="_Toc204944217"/>
      <w:bookmarkStart w:id="829" w:name="_Toc204944360"/>
      <w:r>
        <w:rPr>
          <w:rFonts w:ascii="Times New Roman" w:hAnsi="Times New Roman"/>
        </w:rPr>
        <w:t>2.2. Примерное содержание дисциплины</w:t>
      </w:r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1A0E9976" w14:textId="77777777">
        <w:trPr>
          <w:trHeight w:val="903"/>
        </w:trPr>
        <w:tc>
          <w:tcPr>
            <w:tcW w:w="2972" w:type="dxa"/>
            <w:vAlign w:val="center"/>
          </w:tcPr>
          <w:p w14:paraId="24A3AE0F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3659473C" w14:textId="77777777" w:rsidR="00EA2618" w:rsidRDefault="00FF2943" w:rsidP="001008A7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5B515A2F" w14:textId="77777777">
        <w:tc>
          <w:tcPr>
            <w:tcW w:w="9634" w:type="dxa"/>
            <w:gridSpan w:val="2"/>
          </w:tcPr>
          <w:p w14:paraId="3D21F8C4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 1 Вычислительные приборы и устройства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часов)</w:t>
            </w:r>
          </w:p>
        </w:tc>
      </w:tr>
      <w:tr w:rsidR="00EA2618" w14:paraId="2F37752A" w14:textId="77777777">
        <w:tc>
          <w:tcPr>
            <w:tcW w:w="2972" w:type="dxa"/>
            <w:vMerge w:val="restart"/>
          </w:tcPr>
          <w:p w14:paraId="5AFD94E4" w14:textId="49A3148D" w:rsidR="00EA2618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1.1.</w:t>
            </w:r>
          </w:p>
          <w:p w14:paraId="4D45C42C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Классы</w:t>
            </w:r>
          </w:p>
          <w:p w14:paraId="0883A18E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вычислительных</w:t>
            </w:r>
          </w:p>
          <w:p w14:paraId="3CD988B2" w14:textId="77777777" w:rsidR="00EA2618" w:rsidRPr="001008A7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машин.</w:t>
            </w:r>
          </w:p>
        </w:tc>
        <w:tc>
          <w:tcPr>
            <w:tcW w:w="6662" w:type="dxa"/>
          </w:tcPr>
          <w:p w14:paraId="005DF2C7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EA2618" w14:paraId="5C91C84A" w14:textId="77777777">
        <w:trPr>
          <w:trHeight w:val="396"/>
        </w:trPr>
        <w:tc>
          <w:tcPr>
            <w:tcW w:w="2972" w:type="dxa"/>
            <w:vMerge/>
          </w:tcPr>
          <w:p w14:paraId="7D96A0E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6A89611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развития вычислительных устройств и приборов. Классификация ЭВМ: по принципу действия, по поколения, назначению, по размерам и функциональным возможностям.</w:t>
            </w:r>
          </w:p>
        </w:tc>
      </w:tr>
      <w:tr w:rsidR="00EA2618" w14:paraId="7A29E4A7" w14:textId="77777777">
        <w:trPr>
          <w:trHeight w:val="20"/>
        </w:trPr>
        <w:tc>
          <w:tcPr>
            <w:tcW w:w="2972" w:type="dxa"/>
            <w:vMerge/>
          </w:tcPr>
          <w:p w14:paraId="5FBDAEF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AEE7C79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16EB35D" w14:textId="77777777">
        <w:trPr>
          <w:trHeight w:val="204"/>
        </w:trPr>
        <w:tc>
          <w:tcPr>
            <w:tcW w:w="2972" w:type="dxa"/>
            <w:vMerge/>
          </w:tcPr>
          <w:p w14:paraId="3435CB7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ECA4967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1. Анализ конфигурации вычислительной машины.</w:t>
            </w:r>
          </w:p>
        </w:tc>
      </w:tr>
      <w:tr w:rsidR="001008A7" w14:paraId="3032774C" w14:textId="77777777">
        <w:trPr>
          <w:trHeight w:val="361"/>
        </w:trPr>
        <w:tc>
          <w:tcPr>
            <w:tcW w:w="2972" w:type="dxa"/>
            <w:vMerge/>
          </w:tcPr>
          <w:p w14:paraId="0EE39A14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E1207D3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6DC6598" w14:textId="34C2EF43" w:rsidR="001008A7" w:rsidRDefault="001008A7" w:rsidP="001008A7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ED0A14F" w14:textId="77777777">
        <w:trPr>
          <w:trHeight w:val="361"/>
        </w:trPr>
        <w:tc>
          <w:tcPr>
            <w:tcW w:w="9634" w:type="dxa"/>
            <w:gridSpan w:val="2"/>
          </w:tcPr>
          <w:p w14:paraId="1B177AD9" w14:textId="10584A3B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2. Архитектура и принципы работы основных логических блоков системы </w:t>
            </w:r>
            <w:r w:rsid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(44 часа)</w:t>
            </w:r>
          </w:p>
        </w:tc>
      </w:tr>
      <w:tr w:rsidR="00EA2618" w14:paraId="3AC3B25E" w14:textId="77777777">
        <w:trPr>
          <w:trHeight w:val="361"/>
        </w:trPr>
        <w:tc>
          <w:tcPr>
            <w:tcW w:w="2972" w:type="dxa"/>
            <w:vMerge w:val="restart"/>
          </w:tcPr>
          <w:p w14:paraId="54C942AB" w14:textId="3561AD5D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2.1</w:t>
            </w:r>
            <w:r w:rsid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480F7469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Персональные компьютеры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1B544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CD7C7A8" w14:textId="77777777">
        <w:trPr>
          <w:trHeight w:val="361"/>
        </w:trPr>
        <w:tc>
          <w:tcPr>
            <w:tcW w:w="2972" w:type="dxa"/>
            <w:vMerge/>
          </w:tcPr>
          <w:p w14:paraId="009E90A0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F00BF" w14:textId="77777777" w:rsidR="00EA2618" w:rsidRDefault="00FF2943" w:rsidP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чего состоит компьютер</w:t>
            </w:r>
          </w:p>
          <w:p w14:paraId="666C892F" w14:textId="77777777" w:rsidR="00EA2618" w:rsidRDefault="00FF2943" w:rsidP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Электробезопасность и защита от электростатических разрядов</w:t>
            </w:r>
          </w:p>
        </w:tc>
      </w:tr>
      <w:tr w:rsidR="00EA2618" w14:paraId="145B9D8B" w14:textId="77777777" w:rsidTr="001008A7">
        <w:trPr>
          <w:trHeight w:val="250"/>
        </w:trPr>
        <w:tc>
          <w:tcPr>
            <w:tcW w:w="2972" w:type="dxa"/>
            <w:vMerge/>
          </w:tcPr>
          <w:p w14:paraId="2D137457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62EE44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73C5C0FA" w14:textId="77777777">
        <w:trPr>
          <w:trHeight w:val="361"/>
        </w:trPr>
        <w:tc>
          <w:tcPr>
            <w:tcW w:w="2972" w:type="dxa"/>
            <w:vMerge/>
          </w:tcPr>
          <w:p w14:paraId="19B7941F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A77DC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B5194CA" w14:textId="3B95208B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CEA0CBD" w14:textId="77777777">
        <w:trPr>
          <w:trHeight w:val="361"/>
        </w:trPr>
        <w:tc>
          <w:tcPr>
            <w:tcW w:w="2972" w:type="dxa"/>
            <w:vMerge w:val="restart"/>
          </w:tcPr>
          <w:p w14:paraId="04892E7C" w14:textId="7F44A252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2.2</w:t>
            </w:r>
            <w:r w:rsid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1DC901AC" w14:textId="77777777" w:rsidR="00EA2618" w:rsidRPr="001008A7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Компоненты персонального компьютера</w:t>
            </w:r>
          </w:p>
          <w:p w14:paraId="4351E6EC" w14:textId="77777777" w:rsidR="00EA2618" w:rsidRPr="001008A7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4B17E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184649D2" w14:textId="77777777">
        <w:trPr>
          <w:trHeight w:val="361"/>
        </w:trPr>
        <w:tc>
          <w:tcPr>
            <w:tcW w:w="2972" w:type="dxa"/>
            <w:vMerge/>
          </w:tcPr>
          <w:p w14:paraId="09F7599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4F921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Корпус и блоки питания. Разъемы блока питания. Напряжение блока питания. Материнские платы. Компоненты материнской платы. Чипсет. Форм-факторы материнских плат. Центральный процессор. Системы охлаждения. Память компьютера. Типы ПЗУ. Типы ОЗУ. Модули памяти. Частоты, напряжение,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тайминги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разгон оперативной памяти. Платы адаптеров. Слоты расширения. Накопители на жестких магнитных дисках Интерфейсы НЖМД. Полупроводниковый накопитель. Интерфейсы твердотельных накопителей.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Видеопорты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кабели. Другие порты и кабели. Адаптеры и конвертеры. Устройства ввода. Новейшие устройства ввода. Устройства виртуальной и дополненной реальности. Мониторы и проекторы</w:t>
            </w:r>
          </w:p>
        </w:tc>
      </w:tr>
      <w:tr w:rsidR="00EA2618" w14:paraId="0AFA21F8" w14:textId="77777777">
        <w:trPr>
          <w:trHeight w:val="361"/>
        </w:trPr>
        <w:tc>
          <w:tcPr>
            <w:tcW w:w="2972" w:type="dxa"/>
            <w:vMerge/>
          </w:tcPr>
          <w:p w14:paraId="5B8AC73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A7A13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5E65C48" w14:textId="77777777">
        <w:trPr>
          <w:trHeight w:val="361"/>
        </w:trPr>
        <w:tc>
          <w:tcPr>
            <w:tcW w:w="2972" w:type="dxa"/>
            <w:vMerge/>
          </w:tcPr>
          <w:p w14:paraId="38F5CC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ACBD48" w14:textId="77777777" w:rsidR="00EA2618" w:rsidRDefault="00FF2943" w:rsidP="001008A7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Практическое занятие № 2. Разборка и сборка ПК. Установка БП, ЦП. Подключение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установка ОП. Подключение корпуса с МП. </w:t>
            </w:r>
          </w:p>
        </w:tc>
      </w:tr>
      <w:tr w:rsidR="00EA2618" w14:paraId="0AD0DDF3" w14:textId="77777777">
        <w:trPr>
          <w:trHeight w:val="361"/>
        </w:trPr>
        <w:tc>
          <w:tcPr>
            <w:tcW w:w="2972" w:type="dxa"/>
            <w:vMerge/>
          </w:tcPr>
          <w:p w14:paraId="116F09E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DCA5C8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3. Подключение устройств</w:t>
            </w:r>
          </w:p>
        </w:tc>
      </w:tr>
      <w:tr w:rsidR="00EA2618" w14:paraId="46E3DCA8" w14:textId="77777777">
        <w:trPr>
          <w:trHeight w:val="361"/>
        </w:trPr>
        <w:tc>
          <w:tcPr>
            <w:tcW w:w="2972" w:type="dxa"/>
            <w:vMerge/>
          </w:tcPr>
          <w:p w14:paraId="09DF632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EBD1FE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4. Подбор оптимальных комплектующих для определённых нужд</w:t>
            </w:r>
          </w:p>
        </w:tc>
      </w:tr>
      <w:tr w:rsidR="00EA2618" w14:paraId="55A5462C" w14:textId="77777777">
        <w:trPr>
          <w:trHeight w:val="361"/>
        </w:trPr>
        <w:tc>
          <w:tcPr>
            <w:tcW w:w="2972" w:type="dxa"/>
            <w:vMerge/>
          </w:tcPr>
          <w:p w14:paraId="2E94FBA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6778E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5. Подборка оптимальных параметров разгона</w:t>
            </w:r>
          </w:p>
        </w:tc>
      </w:tr>
      <w:tr w:rsidR="00EA2618" w14:paraId="28EB2582" w14:textId="77777777">
        <w:trPr>
          <w:trHeight w:val="361"/>
        </w:trPr>
        <w:tc>
          <w:tcPr>
            <w:tcW w:w="2972" w:type="dxa"/>
            <w:vMerge/>
          </w:tcPr>
          <w:p w14:paraId="4081D9A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88BDEE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6. Инсталляция адаптеров в слоты расширения</w:t>
            </w:r>
          </w:p>
        </w:tc>
      </w:tr>
      <w:tr w:rsidR="00EA2618" w14:paraId="799FB103" w14:textId="77777777">
        <w:trPr>
          <w:trHeight w:val="361"/>
        </w:trPr>
        <w:tc>
          <w:tcPr>
            <w:tcW w:w="2972" w:type="dxa"/>
            <w:vMerge/>
          </w:tcPr>
          <w:p w14:paraId="600AC21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4F2B4" w14:textId="77777777" w:rsidR="00EA2618" w:rsidRDefault="00FF2943" w:rsidP="001008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7. Внутреннее устройство НЖМД</w:t>
            </w:r>
          </w:p>
        </w:tc>
      </w:tr>
      <w:tr w:rsidR="001008A7" w14:paraId="33A0B17B" w14:textId="77777777">
        <w:trPr>
          <w:trHeight w:val="361"/>
        </w:trPr>
        <w:tc>
          <w:tcPr>
            <w:tcW w:w="2972" w:type="dxa"/>
            <w:vMerge/>
          </w:tcPr>
          <w:p w14:paraId="7E56C72F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2CF51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42ED4A6" w14:textId="1D180615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008A7" w14:paraId="0B72FE13" w14:textId="77777777">
        <w:trPr>
          <w:trHeight w:val="361"/>
        </w:trPr>
        <w:tc>
          <w:tcPr>
            <w:tcW w:w="2972" w:type="dxa"/>
            <w:vMerge w:val="restart"/>
          </w:tcPr>
          <w:p w14:paraId="36C598F8" w14:textId="3DAE1B30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2.3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58A4167" w14:textId="77777777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Профилактическое обслуживание и </w:t>
            </w:r>
            <w:proofErr w:type="gramStart"/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поиск</w:t>
            </w:r>
            <w:proofErr w:type="gramEnd"/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и устранение неисправностей</w:t>
            </w:r>
          </w:p>
          <w:p w14:paraId="33FBE80E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2408B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008A7" w14:paraId="071ADDDD" w14:textId="77777777">
        <w:trPr>
          <w:trHeight w:val="361"/>
        </w:trPr>
        <w:tc>
          <w:tcPr>
            <w:tcW w:w="2972" w:type="dxa"/>
            <w:vMerge/>
          </w:tcPr>
          <w:p w14:paraId="5589CFC1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40970" w14:textId="77777777" w:rsidR="001008A7" w:rsidRDefault="001008A7" w:rsidP="001008A7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efi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bios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Преимущества профилактического обслуживания. Пыль. Внутренние компоненты. Факторы воздействия внешней среды. Программное обеспечение – операционные системы. Поиск и устранение неисправностей. Определение сути проблемы. Формирование предположений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 вероятной причине. Разработка плана действий для решения проблемы и его реализация. Проверка работоспособности системы в целом и при необходимости принятие профилактических мер. Документирование полученных данных, выполненных действий и результатов. Распространенные неполадки ПК и способы их устранения. Сложные и нестандартные проблемы с оборудованием и способы их решения</w:t>
            </w:r>
          </w:p>
        </w:tc>
      </w:tr>
      <w:tr w:rsidR="001008A7" w14:paraId="7D65CF14" w14:textId="77777777">
        <w:trPr>
          <w:trHeight w:val="361"/>
        </w:trPr>
        <w:tc>
          <w:tcPr>
            <w:tcW w:w="2972" w:type="dxa"/>
            <w:vMerge/>
          </w:tcPr>
          <w:p w14:paraId="2CBE2866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0A4FA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11454040" w14:textId="77777777">
        <w:trPr>
          <w:trHeight w:val="361"/>
        </w:trPr>
        <w:tc>
          <w:tcPr>
            <w:tcW w:w="2972" w:type="dxa"/>
            <w:vMerge/>
          </w:tcPr>
          <w:p w14:paraId="45C61E50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BA34" w14:textId="77777777" w:rsidR="001008A7" w:rsidRDefault="001008A7" w:rsidP="001008A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8. Профилактические работы с ПК или сервера. Профилактика и обслуживание внутренних компонентов: ОП, МП, СО, БП, НЖМД</w:t>
            </w:r>
          </w:p>
        </w:tc>
      </w:tr>
      <w:tr w:rsidR="001008A7" w14:paraId="42462F01" w14:textId="77777777">
        <w:trPr>
          <w:trHeight w:val="361"/>
        </w:trPr>
        <w:tc>
          <w:tcPr>
            <w:tcW w:w="2972" w:type="dxa"/>
            <w:vMerge/>
          </w:tcPr>
          <w:p w14:paraId="28BE852F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1CD0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10. 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efi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008A7" w14:paraId="1A7FA420" w14:textId="77777777">
        <w:trPr>
          <w:trHeight w:val="361"/>
        </w:trPr>
        <w:tc>
          <w:tcPr>
            <w:tcW w:w="2972" w:type="dxa"/>
            <w:vMerge/>
          </w:tcPr>
          <w:p w14:paraId="1986123B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253E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9. Профилактическое обслуживание программного обеспечения. Диагностика исправности оборудования</w:t>
            </w:r>
          </w:p>
        </w:tc>
      </w:tr>
      <w:tr w:rsidR="001008A7" w14:paraId="08BC865E" w14:textId="77777777">
        <w:trPr>
          <w:trHeight w:val="361"/>
        </w:trPr>
        <w:tc>
          <w:tcPr>
            <w:tcW w:w="2972" w:type="dxa"/>
            <w:vMerge/>
          </w:tcPr>
          <w:p w14:paraId="2DC828FB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F85A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11. Поиск и устранение неисправностей в соответствии с общепринятой методологией</w:t>
            </w:r>
          </w:p>
        </w:tc>
      </w:tr>
      <w:tr w:rsidR="001008A7" w14:paraId="463376A5" w14:textId="77777777">
        <w:trPr>
          <w:trHeight w:val="361"/>
        </w:trPr>
        <w:tc>
          <w:tcPr>
            <w:tcW w:w="2972" w:type="dxa"/>
            <w:vMerge/>
          </w:tcPr>
          <w:p w14:paraId="437B6664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E48A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5. Микропрограммное устройство управления. Принцип работы.</w:t>
            </w:r>
          </w:p>
        </w:tc>
      </w:tr>
      <w:tr w:rsidR="001008A7" w14:paraId="28DB638D" w14:textId="77777777">
        <w:trPr>
          <w:trHeight w:val="361"/>
        </w:trPr>
        <w:tc>
          <w:tcPr>
            <w:tcW w:w="2972" w:type="dxa"/>
            <w:vMerge/>
          </w:tcPr>
          <w:p w14:paraId="3F5B832A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7D347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3A9818A" w14:textId="12511F04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008A7" w14:paraId="36C1F0F9" w14:textId="77777777">
        <w:trPr>
          <w:trHeight w:val="361"/>
        </w:trPr>
        <w:tc>
          <w:tcPr>
            <w:tcW w:w="2972" w:type="dxa"/>
            <w:vMerge w:val="restart"/>
          </w:tcPr>
          <w:p w14:paraId="0386D897" w14:textId="4FD2E445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672FCD74" w14:textId="77777777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Физический уровень сети. Основы процесса устранения неисправностей в сетях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9C89D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1008A7" w14:paraId="336E774B" w14:textId="77777777">
        <w:trPr>
          <w:trHeight w:val="361"/>
        </w:trPr>
        <w:tc>
          <w:tcPr>
            <w:tcW w:w="2972" w:type="dxa"/>
            <w:vMerge/>
          </w:tcPr>
          <w:p w14:paraId="4946544D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1CF1A1" w14:textId="77777777" w:rsidR="001008A7" w:rsidRDefault="001008A7" w:rsidP="001008A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Кабельные сети.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Патч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-панели, розетки, стойки, юниты. Маркирование,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отрисовка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карт. Беспроводные сети. Архитектура,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составляющий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Сотовые и мобильные сети. Спутниковые сети. Технологии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Bluetooth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NFC и RFID,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ZigBee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Z-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Wave</w:t>
            </w:r>
            <w:proofErr w:type="spellEnd"/>
          </w:p>
        </w:tc>
      </w:tr>
      <w:tr w:rsidR="001008A7" w14:paraId="698074D9" w14:textId="77777777">
        <w:trPr>
          <w:trHeight w:val="361"/>
        </w:trPr>
        <w:tc>
          <w:tcPr>
            <w:tcW w:w="2972" w:type="dxa"/>
            <w:vMerge/>
          </w:tcPr>
          <w:p w14:paraId="2FE34EDD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54D3A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5ADDDE65" w14:textId="77777777">
        <w:trPr>
          <w:trHeight w:val="361"/>
        </w:trPr>
        <w:tc>
          <w:tcPr>
            <w:tcW w:w="2972" w:type="dxa"/>
            <w:vMerge/>
          </w:tcPr>
          <w:p w14:paraId="000F8D51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CFFCA" w14:textId="77777777" w:rsidR="001008A7" w:rsidRDefault="001008A7" w:rsidP="001008A7">
            <w:pP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12. Инсталляция сервера в стойку. Физическое подключение сервера к локальной сети</w:t>
            </w:r>
          </w:p>
        </w:tc>
      </w:tr>
      <w:tr w:rsidR="001008A7" w14:paraId="5BEE7615" w14:textId="77777777" w:rsidTr="001008A7">
        <w:trPr>
          <w:trHeight w:val="475"/>
        </w:trPr>
        <w:tc>
          <w:tcPr>
            <w:tcW w:w="2972" w:type="dxa"/>
            <w:vMerge/>
          </w:tcPr>
          <w:p w14:paraId="0CA9B378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50CF2" w14:textId="688C038E" w:rsidR="001008A7" w:rsidRP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13. Поиск и устранение физических неисправностей в сетях</w:t>
            </w:r>
          </w:p>
        </w:tc>
      </w:tr>
      <w:tr w:rsidR="001008A7" w14:paraId="0CD92330" w14:textId="77777777">
        <w:trPr>
          <w:trHeight w:val="361"/>
        </w:trPr>
        <w:tc>
          <w:tcPr>
            <w:tcW w:w="2972" w:type="dxa"/>
            <w:vMerge/>
          </w:tcPr>
          <w:p w14:paraId="6634D91F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162B8C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56C0A6F" w14:textId="6A915FFD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008A7" w14:paraId="6755F486" w14:textId="77777777">
        <w:tc>
          <w:tcPr>
            <w:tcW w:w="9634" w:type="dxa"/>
            <w:gridSpan w:val="2"/>
          </w:tcPr>
          <w:p w14:paraId="01279A45" w14:textId="6A8AF0C4" w:rsidR="001008A7" w:rsidRDefault="001008A7" w:rsidP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Периферийные устройства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часов)</w:t>
            </w:r>
          </w:p>
        </w:tc>
      </w:tr>
      <w:tr w:rsidR="001008A7" w14:paraId="54CA8D76" w14:textId="77777777">
        <w:tc>
          <w:tcPr>
            <w:tcW w:w="2972" w:type="dxa"/>
            <w:vMerge w:val="restart"/>
          </w:tcPr>
          <w:p w14:paraId="6792A001" w14:textId="6F4386DC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7F113E2C" w14:textId="77777777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Периферийные</w:t>
            </w:r>
          </w:p>
          <w:p w14:paraId="538B08D5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устройства вычислительной техники</w:t>
            </w:r>
          </w:p>
        </w:tc>
        <w:tc>
          <w:tcPr>
            <w:tcW w:w="6662" w:type="dxa"/>
          </w:tcPr>
          <w:p w14:paraId="17DEAE1F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008A7" w14:paraId="075B59D9" w14:textId="77777777">
        <w:trPr>
          <w:trHeight w:val="396"/>
        </w:trPr>
        <w:tc>
          <w:tcPr>
            <w:tcW w:w="2972" w:type="dxa"/>
            <w:vMerge/>
          </w:tcPr>
          <w:p w14:paraId="79A1DC87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1962020" w14:textId="77777777" w:rsidR="001008A7" w:rsidRDefault="001008A7" w:rsidP="001008A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Мониторы и видеоадаптеры. Устройство, принцип действия, подключение. Проекционные аппараты. Системы обработки и воспроизведения аудиоинформации. Принтеры. Устройство, принцип действия, подключение. Сканеры. Устройство, принцип действия, подключение. Клавиатура. Мышь. Устройство, принцип действия, подключение.</w:t>
            </w:r>
          </w:p>
        </w:tc>
      </w:tr>
      <w:tr w:rsidR="001008A7" w14:paraId="1F64C614" w14:textId="77777777">
        <w:trPr>
          <w:trHeight w:val="20"/>
        </w:trPr>
        <w:tc>
          <w:tcPr>
            <w:tcW w:w="2972" w:type="dxa"/>
            <w:vMerge/>
          </w:tcPr>
          <w:p w14:paraId="569294BA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0607491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3D0CAB08" w14:textId="77777777">
        <w:trPr>
          <w:trHeight w:val="204"/>
        </w:trPr>
        <w:tc>
          <w:tcPr>
            <w:tcW w:w="2972" w:type="dxa"/>
            <w:vMerge/>
          </w:tcPr>
          <w:p w14:paraId="780FBA37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E67BEBA" w14:textId="77777777" w:rsidR="001008A7" w:rsidRDefault="001008A7" w:rsidP="0010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14. Подключение монитора и проектора. Частичная сборка и разборка монитора. VESA крепления</w:t>
            </w:r>
          </w:p>
        </w:tc>
      </w:tr>
      <w:tr w:rsidR="001008A7" w14:paraId="2B6CC980" w14:textId="77777777">
        <w:trPr>
          <w:trHeight w:val="204"/>
        </w:trPr>
        <w:tc>
          <w:tcPr>
            <w:tcW w:w="2972" w:type="dxa"/>
            <w:vMerge/>
          </w:tcPr>
          <w:p w14:paraId="2A0A13FF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5FADD90E" w14:textId="77777777" w:rsidR="001008A7" w:rsidRDefault="001008A7" w:rsidP="0010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 15. Подключение принтера. Инсталляция программного обеспечения. Настройка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параметров принтера</w:t>
            </w:r>
          </w:p>
        </w:tc>
      </w:tr>
      <w:tr w:rsidR="001008A7" w14:paraId="5517DF7C" w14:textId="77777777">
        <w:trPr>
          <w:trHeight w:val="204"/>
        </w:trPr>
        <w:tc>
          <w:tcPr>
            <w:tcW w:w="2972" w:type="dxa"/>
            <w:vMerge/>
          </w:tcPr>
          <w:p w14:paraId="077AFE0F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4712EAA" w14:textId="77777777" w:rsidR="001008A7" w:rsidRDefault="001008A7" w:rsidP="001008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17. Подключение звуковоспроизводящего оборудования. Подключение микрофона</w:t>
            </w:r>
          </w:p>
        </w:tc>
      </w:tr>
      <w:tr w:rsidR="001008A7" w14:paraId="1EB7E1A3" w14:textId="77777777">
        <w:trPr>
          <w:trHeight w:val="253"/>
        </w:trPr>
        <w:tc>
          <w:tcPr>
            <w:tcW w:w="2972" w:type="dxa"/>
            <w:vMerge/>
          </w:tcPr>
          <w:p w14:paraId="0FE58CF0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745C9472" w14:textId="77777777" w:rsidR="001008A7" w:rsidRDefault="001008A7" w:rsidP="001008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Практическое занятие № 16. Настройка многофункционального устройства. Настройка доступов, рассылки, настройка протоколов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ftp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smtp</w:t>
            </w:r>
            <w:proofErr w:type="spellEnd"/>
          </w:p>
        </w:tc>
      </w:tr>
      <w:tr w:rsidR="001008A7" w14:paraId="1474452B" w14:textId="77777777">
        <w:trPr>
          <w:trHeight w:val="204"/>
        </w:trPr>
        <w:tc>
          <w:tcPr>
            <w:tcW w:w="2972" w:type="dxa"/>
            <w:vMerge/>
          </w:tcPr>
          <w:p w14:paraId="0F57E663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A2E11F9" w14:textId="77777777" w:rsidR="001008A7" w:rsidRDefault="001008A7" w:rsidP="001008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Практическое занятие № 18. Устройство клавиатуры и мыши, настройка параметров работы клавиатуры и мыши</w:t>
            </w:r>
          </w:p>
        </w:tc>
      </w:tr>
      <w:tr w:rsidR="001008A7" w14:paraId="0DE39073" w14:textId="77777777">
        <w:trPr>
          <w:trHeight w:val="361"/>
        </w:trPr>
        <w:tc>
          <w:tcPr>
            <w:tcW w:w="2972" w:type="dxa"/>
            <w:vMerge/>
          </w:tcPr>
          <w:p w14:paraId="4B8E2F94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5C47CB93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6267F05" w14:textId="4959A81C" w:rsidR="001008A7" w:rsidRDefault="001008A7" w:rsidP="001008A7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008A7" w14:paraId="7A7B7004" w14:textId="77777777">
        <w:trPr>
          <w:trHeight w:val="361"/>
        </w:trPr>
        <w:tc>
          <w:tcPr>
            <w:tcW w:w="2972" w:type="dxa"/>
            <w:vMerge w:val="restart"/>
          </w:tcPr>
          <w:p w14:paraId="6E295701" w14:textId="0F930E9F" w:rsidR="001008A7" w:rsidRPr="001008A7" w:rsidRDefault="001008A7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42FBA94A" w14:textId="77777777" w:rsidR="001008A7" w:rsidRP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008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Мобильные устройства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A5353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1008A7" w14:paraId="0959ADE0" w14:textId="77777777">
        <w:trPr>
          <w:trHeight w:val="361"/>
        </w:trPr>
        <w:tc>
          <w:tcPr>
            <w:tcW w:w="2972" w:type="dxa"/>
            <w:vMerge/>
          </w:tcPr>
          <w:p w14:paraId="6C8533A0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A69CD" w14:textId="77777777" w:rsidR="001008A7" w:rsidRDefault="001008A7" w:rsidP="001008A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Компоненты ноутбука. Материнская плата ноутбука. Матрица ноутбука. Батарея. Управление электропитанием. Клавиатура, сенсорная панель ноутбука. Установка и настройка аппаратного обеспечения и компонентов ноутбука. Замена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комплектующих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ноутбука. Плановое обслуживание ноутбуков и других мобильных устройств. Применение процесса поиска и устранения неисправностей в ноутбуках и других мобильных устройствах. Типовые проблемы и способы их решения для ноутбуков и других мобильных устройств</w:t>
            </w:r>
          </w:p>
        </w:tc>
      </w:tr>
      <w:tr w:rsidR="001008A7" w14:paraId="5384D69D" w14:textId="77777777">
        <w:trPr>
          <w:trHeight w:val="361"/>
        </w:trPr>
        <w:tc>
          <w:tcPr>
            <w:tcW w:w="2972" w:type="dxa"/>
            <w:vMerge/>
          </w:tcPr>
          <w:p w14:paraId="50701A07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36C76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1008A7" w14:paraId="3F6D2F61" w14:textId="77777777">
        <w:trPr>
          <w:trHeight w:val="137"/>
        </w:trPr>
        <w:tc>
          <w:tcPr>
            <w:tcW w:w="2972" w:type="dxa"/>
            <w:vMerge/>
          </w:tcPr>
          <w:p w14:paraId="2A2A26AB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A3B99" w14:textId="77777777" w:rsidR="001008A7" w:rsidRDefault="001008A7" w:rsidP="001008A7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19. Частичная и полная разборка и сборка ноутбук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наличии). Замена клавиатуры, батареи, матрицы, МП, ЦП, ОП, накопителя</w:t>
            </w:r>
          </w:p>
        </w:tc>
      </w:tr>
      <w:tr w:rsidR="001008A7" w14:paraId="1AD238A7" w14:textId="77777777">
        <w:trPr>
          <w:trHeight w:val="253"/>
        </w:trPr>
        <w:tc>
          <w:tcPr>
            <w:tcW w:w="2972" w:type="dxa"/>
            <w:vMerge/>
          </w:tcPr>
          <w:p w14:paraId="5ABF6B10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7B21F2" w14:textId="77777777" w:rsidR="001008A7" w:rsidRDefault="001008A7" w:rsidP="001008A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20. Устранение неисправностей в работе ноутбук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наличии).</w:t>
            </w:r>
          </w:p>
        </w:tc>
      </w:tr>
      <w:tr w:rsidR="001008A7" w14:paraId="3A8819E6" w14:textId="77777777">
        <w:trPr>
          <w:trHeight w:val="361"/>
        </w:trPr>
        <w:tc>
          <w:tcPr>
            <w:tcW w:w="2972" w:type="dxa"/>
            <w:vMerge/>
          </w:tcPr>
          <w:p w14:paraId="0DD41C56" w14:textId="77777777" w:rsidR="001008A7" w:rsidRDefault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B6191" w14:textId="77777777" w:rsidR="001008A7" w:rsidRPr="00F70F81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ABF5E0F" w14:textId="644ADBEE" w:rsidR="001008A7" w:rsidRDefault="001008A7" w:rsidP="001008A7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1008A7" w14:paraId="187D788A" w14:textId="77777777">
        <w:tc>
          <w:tcPr>
            <w:tcW w:w="9634" w:type="dxa"/>
            <w:gridSpan w:val="2"/>
          </w:tcPr>
          <w:p w14:paraId="12566C17" w14:textId="77777777" w:rsidR="001008A7" w:rsidRDefault="001008A7" w:rsidP="001008A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Промежуточная аттестация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1008A7" w14:paraId="4DC2F2FC" w14:textId="77777777">
        <w:tc>
          <w:tcPr>
            <w:tcW w:w="9634" w:type="dxa"/>
            <w:gridSpan w:val="2"/>
          </w:tcPr>
          <w:p w14:paraId="2085F2DE" w14:textId="77777777" w:rsidR="001008A7" w:rsidRDefault="001008A7" w:rsidP="001008A7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(64 часа)</w:t>
            </w:r>
          </w:p>
        </w:tc>
      </w:tr>
    </w:tbl>
    <w:p w14:paraId="068CC967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621723D9" w14:textId="77777777" w:rsidR="00EA2618" w:rsidRDefault="00FF2943">
      <w:pPr>
        <w:pStyle w:val="1f"/>
        <w:rPr>
          <w:rFonts w:ascii="Times New Roman" w:hAnsi="Times New Roman"/>
        </w:rPr>
      </w:pPr>
      <w:bookmarkStart w:id="830" w:name="_Toc204941020"/>
      <w:bookmarkStart w:id="831" w:name="_Toc204941464"/>
      <w:bookmarkStart w:id="832" w:name="_Toc204941607"/>
      <w:bookmarkStart w:id="833" w:name="_Toc204941750"/>
      <w:bookmarkStart w:id="834" w:name="_Toc204941911"/>
      <w:bookmarkStart w:id="835" w:name="_Toc204942054"/>
      <w:bookmarkStart w:id="836" w:name="_Toc204942254"/>
      <w:bookmarkStart w:id="837" w:name="_Toc204942820"/>
      <w:bookmarkStart w:id="838" w:name="_Toc204943242"/>
      <w:bookmarkStart w:id="839" w:name="_Toc204943413"/>
      <w:bookmarkStart w:id="840" w:name="_Toc204944075"/>
      <w:bookmarkStart w:id="841" w:name="_Toc204944218"/>
      <w:bookmarkStart w:id="842" w:name="_Toc204944361"/>
      <w:r>
        <w:rPr>
          <w:rFonts w:ascii="Times New Roman" w:hAnsi="Times New Roman"/>
        </w:rPr>
        <w:t>3. Условия реализации ДИСЦИПЛИНЫ</w:t>
      </w:r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</w:p>
    <w:p w14:paraId="2CC714D9" w14:textId="77777777" w:rsidR="00EA2618" w:rsidRDefault="00FF2943">
      <w:pPr>
        <w:pStyle w:val="114"/>
        <w:rPr>
          <w:rFonts w:ascii="Times New Roman" w:hAnsi="Times New Roman"/>
        </w:rPr>
      </w:pPr>
      <w:bookmarkStart w:id="843" w:name="_Toc204941021"/>
      <w:bookmarkStart w:id="844" w:name="_Toc204941465"/>
      <w:bookmarkStart w:id="845" w:name="_Toc204941608"/>
      <w:bookmarkStart w:id="846" w:name="_Toc204941751"/>
      <w:bookmarkStart w:id="847" w:name="_Toc204941912"/>
      <w:bookmarkStart w:id="848" w:name="_Toc204942055"/>
      <w:bookmarkStart w:id="849" w:name="_Toc204942255"/>
      <w:bookmarkStart w:id="850" w:name="_Toc204942821"/>
      <w:bookmarkStart w:id="851" w:name="_Toc204943243"/>
      <w:bookmarkStart w:id="852" w:name="_Toc204943414"/>
      <w:bookmarkStart w:id="853" w:name="_Toc204944076"/>
      <w:bookmarkStart w:id="854" w:name="_Toc204944219"/>
      <w:bookmarkStart w:id="855" w:name="_Toc204944362"/>
      <w:r>
        <w:rPr>
          <w:rFonts w:ascii="Times New Roman" w:hAnsi="Times New Roman"/>
        </w:rPr>
        <w:t>3.1. Материально-техническое обеспечение</w:t>
      </w:r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</w:p>
    <w:p w14:paraId="6C779A94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Архитектура аппаратных средств»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43720020" w14:textId="77777777" w:rsidR="00EA2618" w:rsidRDefault="00EA2618"/>
    <w:p w14:paraId="077B95E2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856" w:name="_Toc204941022"/>
      <w:bookmarkStart w:id="857" w:name="_Toc204941466"/>
      <w:bookmarkStart w:id="858" w:name="_Toc204941609"/>
      <w:bookmarkStart w:id="859" w:name="_Toc204941752"/>
      <w:bookmarkStart w:id="860" w:name="_Toc204941913"/>
      <w:bookmarkStart w:id="861" w:name="_Toc204942056"/>
      <w:bookmarkStart w:id="862" w:name="_Toc204942256"/>
      <w:bookmarkStart w:id="863" w:name="_Toc204942822"/>
      <w:bookmarkStart w:id="864" w:name="_Toc204943244"/>
      <w:bookmarkStart w:id="865" w:name="_Toc204943415"/>
      <w:bookmarkStart w:id="866" w:name="_Toc204944077"/>
      <w:bookmarkStart w:id="867" w:name="_Toc204944220"/>
      <w:bookmarkStart w:id="868" w:name="_Toc204944363"/>
      <w:r>
        <w:rPr>
          <w:rFonts w:ascii="Times New Roman" w:hAnsi="Times New Roman"/>
        </w:rPr>
        <w:t>3.2. Учебно-методическое обеспечение</w:t>
      </w:r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</w:p>
    <w:p w14:paraId="2B31B2CE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CA5490D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6E414A7" w14:textId="77777777" w:rsidR="001008A7" w:rsidRDefault="001008A7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</w:p>
    <w:p w14:paraId="2B8A491A" w14:textId="523DFD8B" w:rsidR="00EA2618" w:rsidRPr="001008A7" w:rsidRDefault="00FF2943" w:rsidP="001008A7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3.2.1. Основные печатные и/или электронные издания</w:t>
      </w:r>
    </w:p>
    <w:p w14:paraId="73232BA1" w14:textId="77777777" w:rsidR="00EA2618" w:rsidRDefault="00FF2943" w:rsidP="001008A7">
      <w:pPr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Новожилов, О.П. Архитектура компьютерных систем в 2 ч. Часть 2: учебное пособие для среднего профессионального образования / О.П. Новожилов. 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2021. — 246 с. — (Профессиональное образование). — ISBN 978-5-534-10301-4.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[сайт]. — URL:</w:t>
      </w:r>
      <w:hyperlink r:id="rId27" w:tooltip="https://urait.ru/bcode/475574" w:history="1">
        <w:r w:rsidR="00EA261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https://urait.ru/bcode/475574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(дата обращения: 30.06.2022).</w:t>
      </w:r>
    </w:p>
    <w:p w14:paraId="274DC0BE" w14:textId="77777777" w:rsidR="00EA2618" w:rsidRDefault="00FF2943" w:rsidP="001008A7">
      <w:pPr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Колдаев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Д. Архитектура ЭВМ: учебное пособие / В.Д.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Колдаев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Лупин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— Москва: ФОРУМ: ИНФРА-М, 2021. — 383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978-5-8199-0868-6. - Текст: электронный. - URL: https://znanium.com/catalog/product/1136788 (дата обращения: 10.11.2022). – Режим доступа: по подписке.</w:t>
      </w:r>
    </w:p>
    <w:p w14:paraId="6CE7F93C" w14:textId="77777777" w:rsidR="00EA2618" w:rsidRDefault="00FF2943" w:rsidP="001008A7">
      <w:pPr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Кузин, А. В. Компьютерные сети: учебное пособие / А.В. Кузин, Д.А. Кузин. — 4-е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 — Москва: ФОРУМ: ИНФРА-М, 2022. — 190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978-5-00091-453-3. - Текст: электронный. - URL: https://znanium.com/catalog/product/1860119 (дата обращения: 10.11.2022). – Режим доступа: по подписке.</w:t>
      </w:r>
    </w:p>
    <w:p w14:paraId="1A516630" w14:textId="77777777" w:rsidR="00EA2618" w:rsidRDefault="00FF2943" w:rsidP="001008A7">
      <w:pPr>
        <w:numPr>
          <w:ilvl w:val="0"/>
          <w:numId w:val="31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Сенкевич, А. В. Архитектура аппаратных средств: учебник для студ. учреждений сред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роф. образования/А. В. Сенкевич.  - 3-е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Издательский Центр «Академия», 2020. - 256 с.</w:t>
      </w:r>
    </w:p>
    <w:p w14:paraId="3FCA0EC9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hanging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A61C92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869" w:name="_Toc204941023"/>
      <w:bookmarkStart w:id="870" w:name="_Toc204941467"/>
      <w:bookmarkStart w:id="871" w:name="_Toc204941610"/>
      <w:bookmarkStart w:id="872" w:name="_Toc204941753"/>
      <w:bookmarkStart w:id="873" w:name="_Toc204941914"/>
      <w:bookmarkStart w:id="874" w:name="_Toc204942057"/>
      <w:bookmarkStart w:id="875" w:name="_Toc204942257"/>
      <w:bookmarkStart w:id="876" w:name="_Toc204942823"/>
      <w:bookmarkStart w:id="877" w:name="_Toc204943245"/>
      <w:bookmarkStart w:id="878" w:name="_Toc204943416"/>
      <w:bookmarkStart w:id="879" w:name="_Toc204944078"/>
      <w:bookmarkStart w:id="880" w:name="_Toc204944221"/>
      <w:bookmarkStart w:id="881" w:name="_Toc204944364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735AE8D5" w14:textId="77777777">
        <w:trPr>
          <w:trHeight w:val="519"/>
        </w:trPr>
        <w:tc>
          <w:tcPr>
            <w:tcW w:w="1498" w:type="pct"/>
            <w:vAlign w:val="center"/>
          </w:tcPr>
          <w:p w14:paraId="10A2E7EE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54A85599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58E8BB01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17D29A1F" w14:textId="77777777">
        <w:trPr>
          <w:trHeight w:val="698"/>
        </w:trPr>
        <w:tc>
          <w:tcPr>
            <w:tcW w:w="1498" w:type="pct"/>
          </w:tcPr>
          <w:p w14:paraId="01A31A8F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693E981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построение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цифровых</w:t>
            </w:r>
            <w:proofErr w:type="gramEnd"/>
          </w:p>
          <w:p w14:paraId="215CC64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вычислительных систем и их</w:t>
            </w:r>
          </w:p>
          <w:p w14:paraId="7F2E772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архитектурные особенности;</w:t>
            </w:r>
          </w:p>
          <w:p w14:paraId="349D7D8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принципы работы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основных</w:t>
            </w:r>
            <w:proofErr w:type="gramEnd"/>
          </w:p>
          <w:p w14:paraId="18E4F7E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логических блоков системы;</w:t>
            </w:r>
          </w:p>
          <w:p w14:paraId="2307800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параллелизм и конвейеризацию вычислений;</w:t>
            </w:r>
          </w:p>
          <w:p w14:paraId="71C6A8D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классификацию вычислительных платформ;</w:t>
            </w:r>
          </w:p>
          <w:p w14:paraId="6D47167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принципы вычислений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14:paraId="5B35CA7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многопроцессорных и</w:t>
            </w:r>
          </w:p>
          <w:p w14:paraId="39A42A9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многоядерных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системах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A02BF0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принципы работы кэш-памяти;</w:t>
            </w:r>
          </w:p>
          <w:p w14:paraId="0666E65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повышение производительности</w:t>
            </w:r>
          </w:p>
          <w:p w14:paraId="349EF13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многопроцессорных и</w:t>
            </w:r>
          </w:p>
          <w:p w14:paraId="5099B15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многоядерных систем;</w:t>
            </w:r>
          </w:p>
          <w:p w14:paraId="33360E7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энергосберегающие технологии;</w:t>
            </w:r>
          </w:p>
          <w:p w14:paraId="3BD577E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основные конструктивные</w:t>
            </w:r>
          </w:p>
          <w:p w14:paraId="07655A6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средств вычислительной техники;</w:t>
            </w:r>
          </w:p>
          <w:p w14:paraId="564A869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периферийные устройства вычислительной техники;</w:t>
            </w:r>
          </w:p>
          <w:p w14:paraId="041B741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нестандартные периферийные устройства;</w:t>
            </w:r>
          </w:p>
          <w:p w14:paraId="2C41EA5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назначение и принципы работы основных узлов современных технических средств;</w:t>
            </w:r>
          </w:p>
          <w:p w14:paraId="77C76D08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структурные схемы и порядок взаимодействия компонентов современных технических средств </w:t>
            </w:r>
          </w:p>
          <w:p w14:paraId="38AEC7EA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87" w:type="pct"/>
          </w:tcPr>
          <w:p w14:paraId="2438272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«Отлично» - теоретическое</w:t>
            </w:r>
          </w:p>
          <w:p w14:paraId="194330D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курса освоено</w:t>
            </w:r>
          </w:p>
          <w:p w14:paraId="41B5F6A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полностью, без пробелов,</w:t>
            </w:r>
          </w:p>
          <w:p w14:paraId="7CC5691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умения сформированы, все предусмотренные</w:t>
            </w:r>
          </w:p>
          <w:p w14:paraId="3C5DAF8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gramEnd"/>
          </w:p>
          <w:p w14:paraId="7123F14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выполнены,</w:t>
            </w:r>
          </w:p>
          <w:p w14:paraId="0AED5C0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 их выполнения</w:t>
            </w:r>
          </w:p>
          <w:p w14:paraId="4EF0945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оценено высоко.</w:t>
            </w:r>
          </w:p>
          <w:p w14:paraId="7E76D977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081959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«Хорошо» - теоретическое</w:t>
            </w:r>
          </w:p>
          <w:p w14:paraId="76551A0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содержание курса освоено</w:t>
            </w:r>
          </w:p>
          <w:p w14:paraId="39D4334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полностью, без пробелов,</w:t>
            </w:r>
          </w:p>
          <w:p w14:paraId="1CC0994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некоторые умения</w:t>
            </w:r>
          </w:p>
          <w:p w14:paraId="23C58BF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сформированы</w:t>
            </w:r>
          </w:p>
          <w:p w14:paraId="6C96712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недостаточно, все</w:t>
            </w:r>
          </w:p>
          <w:p w14:paraId="627F750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предусмотренные</w:t>
            </w:r>
          </w:p>
          <w:p w14:paraId="4EBA610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программой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gramEnd"/>
          </w:p>
          <w:p w14:paraId="5F29BD5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выполнены,</w:t>
            </w:r>
          </w:p>
          <w:p w14:paraId="5F524E8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некоторые виды заданий</w:t>
            </w:r>
          </w:p>
          <w:p w14:paraId="739AB42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ошибками.</w:t>
            </w:r>
          </w:p>
          <w:p w14:paraId="10FD4D34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087771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«Удовлетворительно» -</w:t>
            </w:r>
          </w:p>
          <w:p w14:paraId="47EFA35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теоретическое содержание</w:t>
            </w:r>
          </w:p>
          <w:p w14:paraId="4F5A041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курса освоено частично, но</w:t>
            </w:r>
          </w:p>
          <w:p w14:paraId="4B5CBFA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пробелы не носят</w:t>
            </w:r>
          </w:p>
          <w:p w14:paraId="403036F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существенного характера,</w:t>
            </w:r>
          </w:p>
          <w:p w14:paraId="14B9736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необходимые умения работы</w:t>
            </w:r>
          </w:p>
          <w:p w14:paraId="298D0FC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освоенным материалом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</w:p>
          <w:p w14:paraId="23A4466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основном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702E8F5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большинство</w:t>
            </w:r>
          </w:p>
          <w:p w14:paraId="453E3BA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предусмотренных</w:t>
            </w:r>
          </w:p>
          <w:p w14:paraId="7F84168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программой обучения</w:t>
            </w:r>
          </w:p>
          <w:p w14:paraId="0960A86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учебных заданий выполнено,</w:t>
            </w:r>
          </w:p>
          <w:p w14:paraId="5C2991B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некоторые из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выполненных</w:t>
            </w:r>
            <w:proofErr w:type="gramEnd"/>
          </w:p>
          <w:p w14:paraId="41C7336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заданий содержат ошибки.</w:t>
            </w:r>
          </w:p>
          <w:p w14:paraId="120CCDAB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3AD04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«Неудовлетворительно» -</w:t>
            </w:r>
          </w:p>
          <w:p w14:paraId="3B54B4E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теоретическое содержание</w:t>
            </w:r>
          </w:p>
          <w:p w14:paraId="3BAD6AA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курса не освоено,</w:t>
            </w:r>
          </w:p>
          <w:p w14:paraId="06E11C8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необходимые умения не</w:t>
            </w:r>
          </w:p>
          <w:p w14:paraId="05101FB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сформированы,</w:t>
            </w:r>
          </w:p>
          <w:p w14:paraId="569C891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выполненные учебные</w:t>
            </w:r>
          </w:p>
          <w:p w14:paraId="4E431AC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задания содержат грубые</w:t>
            </w:r>
          </w:p>
          <w:p w14:paraId="7F66462F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ошибки.</w:t>
            </w:r>
          </w:p>
        </w:tc>
        <w:tc>
          <w:tcPr>
            <w:tcW w:w="1715" w:type="pct"/>
          </w:tcPr>
          <w:p w14:paraId="119F84B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Тестовые задания</w:t>
            </w:r>
          </w:p>
          <w:p w14:paraId="2FB436A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 </w:t>
            </w:r>
          </w:p>
          <w:p w14:paraId="2FA279E5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2B010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Письменный опрос в форме тестирования.</w:t>
            </w:r>
          </w:p>
        </w:tc>
      </w:tr>
      <w:tr w:rsidR="00EA2618" w14:paraId="257E0D44" w14:textId="77777777">
        <w:trPr>
          <w:trHeight w:val="698"/>
        </w:trPr>
        <w:tc>
          <w:tcPr>
            <w:tcW w:w="1498" w:type="pct"/>
          </w:tcPr>
          <w:p w14:paraId="056F5C6D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Умеет:</w:t>
            </w:r>
          </w:p>
          <w:p w14:paraId="1C3967D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определять оптимальную конфигурацию оборудования и характеристики устрой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дл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 конкретных задач; </w:t>
            </w:r>
          </w:p>
          <w:p w14:paraId="6150627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идентифицировать основные узлы персонального компьютера, разъемы для подключения внешних устройств; </w:t>
            </w:r>
          </w:p>
          <w:p w14:paraId="63DE492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выбирать рациональную конфигурацию оборудования в соответствии с решаемой задачей; </w:t>
            </w:r>
          </w:p>
          <w:p w14:paraId="61A8E91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определять совместимость аппаратного и программного обеспечения;</w:t>
            </w:r>
          </w:p>
          <w:p w14:paraId="28029FE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осуществлять модернизацию аппаратных средств; </w:t>
            </w:r>
          </w:p>
          <w:p w14:paraId="07BD092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пользоваться основными видами современной вычислительной техники, периферийных и мобильных устройств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других технических средств; </w:t>
            </w:r>
          </w:p>
          <w:p w14:paraId="7A150BC2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правильно эксплуатировать и устранять типичные выявленные дефекты технических средств.</w:t>
            </w:r>
          </w:p>
        </w:tc>
        <w:tc>
          <w:tcPr>
            <w:tcW w:w="1787" w:type="pct"/>
          </w:tcPr>
          <w:p w14:paraId="1471159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Результаты выполнения практических заданий полностью соответствуют эталонным – оценка «отлично», </w:t>
            </w:r>
          </w:p>
          <w:p w14:paraId="51558B3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соответствуют эталонным с незначительными отклонениями – оценка «хорошо»,</w:t>
            </w:r>
          </w:p>
          <w:p w14:paraId="59CB46A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частично соответствуют эталонным – оценка «удовлетворительно»,</w:t>
            </w:r>
          </w:p>
          <w:p w14:paraId="6663386E" w14:textId="77777777" w:rsidR="00EA2618" w:rsidRDefault="00FF2943">
            <w:pPr>
              <w:tabs>
                <w:tab w:val="left" w:pos="1136"/>
              </w:tabs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не соответствуют эталонным – оценка «неудовлетворительно».</w:t>
            </w:r>
          </w:p>
        </w:tc>
        <w:tc>
          <w:tcPr>
            <w:tcW w:w="1715" w:type="pct"/>
          </w:tcPr>
          <w:p w14:paraId="0778CF2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Наблюдения в процессе выполнения практических и оценивание выполнения практических работ. </w:t>
            </w:r>
          </w:p>
          <w:p w14:paraId="40AF8998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3E6D2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Текущий контроль в форме защиты практических работ </w:t>
            </w:r>
          </w:p>
          <w:p w14:paraId="5AEF32D5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6FCFB527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2.7</w:t>
      </w:r>
    </w:p>
    <w:p w14:paraId="0E659600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6A38492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C5B3E2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36B2D1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AE830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E6A1E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DDF16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D822E1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3015E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DC62DE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6DC5DC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0640C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EF256C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1A7B7D00" w14:textId="77777777" w:rsidR="00EA2618" w:rsidRDefault="00FF2943">
      <w:pPr>
        <w:pStyle w:val="1"/>
      </w:pPr>
      <w:bookmarkStart w:id="882" w:name="_Toc204944559"/>
      <w:r>
        <w:t>«ОП.07 ОПЕРАЦИОННЫЕ СИСТЕМЫ И СРЕДЫ»</w:t>
      </w:r>
      <w:bookmarkEnd w:id="882"/>
    </w:p>
    <w:p w14:paraId="0E771789" w14:textId="77777777" w:rsidR="00EA2618" w:rsidRDefault="00EA2618">
      <w:pPr>
        <w:pStyle w:val="1"/>
      </w:pPr>
    </w:p>
    <w:p w14:paraId="09CE8E88" w14:textId="77777777" w:rsidR="00EA2618" w:rsidRDefault="00EA2618">
      <w:pPr>
        <w:pStyle w:val="1"/>
      </w:pPr>
    </w:p>
    <w:p w14:paraId="543EADE1" w14:textId="77777777" w:rsidR="00EA2618" w:rsidRDefault="00EA2618">
      <w:pPr>
        <w:pStyle w:val="1"/>
      </w:pPr>
    </w:p>
    <w:p w14:paraId="03A16C9B" w14:textId="77777777" w:rsidR="00EA2618" w:rsidRDefault="00EA2618">
      <w:pPr>
        <w:pStyle w:val="1"/>
      </w:pPr>
    </w:p>
    <w:p w14:paraId="62D01DF2" w14:textId="77777777" w:rsidR="00EA2618" w:rsidRDefault="00EA2618">
      <w:pPr>
        <w:pStyle w:val="1"/>
      </w:pPr>
    </w:p>
    <w:p w14:paraId="6519AA1F" w14:textId="77777777" w:rsidR="00EA2618" w:rsidRDefault="00EA2618">
      <w:pPr>
        <w:pStyle w:val="1"/>
      </w:pPr>
    </w:p>
    <w:p w14:paraId="24A065F8" w14:textId="77777777" w:rsidR="00EA2618" w:rsidRDefault="00EA2618">
      <w:pPr>
        <w:pStyle w:val="1"/>
      </w:pPr>
    </w:p>
    <w:p w14:paraId="3874947D" w14:textId="77777777" w:rsidR="00EA2618" w:rsidRDefault="00EA2618">
      <w:pPr>
        <w:pStyle w:val="1"/>
      </w:pPr>
    </w:p>
    <w:p w14:paraId="6B715E7E" w14:textId="77777777" w:rsidR="00EA2618" w:rsidRDefault="00EA2618">
      <w:pPr>
        <w:pStyle w:val="1"/>
      </w:pPr>
    </w:p>
    <w:p w14:paraId="7742F4DE" w14:textId="77777777" w:rsidR="00EA2618" w:rsidRDefault="00EA2618">
      <w:pPr>
        <w:pStyle w:val="1"/>
      </w:pPr>
    </w:p>
    <w:p w14:paraId="5EB8D478" w14:textId="77777777" w:rsidR="00EA2618" w:rsidRDefault="00EA2618">
      <w:pPr>
        <w:pStyle w:val="1"/>
      </w:pPr>
    </w:p>
    <w:p w14:paraId="73BBE81E" w14:textId="77777777" w:rsidR="00EA2618" w:rsidRDefault="00EA2618">
      <w:pPr>
        <w:pStyle w:val="1"/>
      </w:pPr>
    </w:p>
    <w:p w14:paraId="0AC4AFA7" w14:textId="77777777" w:rsidR="00EA2618" w:rsidRDefault="00EA2618">
      <w:pPr>
        <w:pStyle w:val="1"/>
      </w:pPr>
    </w:p>
    <w:p w14:paraId="36934ABF" w14:textId="77777777" w:rsidR="00EA2618" w:rsidRDefault="00FF2943">
      <w:pPr>
        <w:pStyle w:val="1"/>
      </w:pPr>
      <w:bookmarkStart w:id="883" w:name="_Toc204944560"/>
      <w:r>
        <w:t>2025 г.</w:t>
      </w:r>
      <w:bookmarkEnd w:id="883"/>
    </w:p>
    <w:p w14:paraId="4BA75A40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E3E336C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63479ED5" w14:textId="77777777" w:rsidR="00EA2618" w:rsidRDefault="00FF2943">
      <w:pPr>
        <w:pStyle w:val="1f"/>
        <w:rPr>
          <w:rFonts w:ascii="Times New Roman" w:hAnsi="Times New Roman"/>
        </w:rPr>
      </w:pPr>
      <w:bookmarkStart w:id="884" w:name="_Toc204941024"/>
      <w:bookmarkStart w:id="885" w:name="_Toc204941468"/>
      <w:bookmarkStart w:id="886" w:name="_Toc204941611"/>
      <w:bookmarkStart w:id="887" w:name="_Toc204941754"/>
      <w:bookmarkStart w:id="888" w:name="_Toc204941915"/>
      <w:bookmarkStart w:id="889" w:name="_Toc204942058"/>
      <w:bookmarkStart w:id="890" w:name="_Toc204942258"/>
      <w:bookmarkStart w:id="891" w:name="_Toc204942824"/>
      <w:bookmarkStart w:id="892" w:name="_Toc204943246"/>
      <w:bookmarkStart w:id="893" w:name="_Toc204943417"/>
      <w:bookmarkStart w:id="894" w:name="_Toc204944079"/>
      <w:bookmarkStart w:id="895" w:name="_Toc204944222"/>
      <w:bookmarkStart w:id="896" w:name="_Toc204944365"/>
      <w:r>
        <w:rPr>
          <w:rFonts w:ascii="Times New Roman" w:hAnsi="Times New Roman"/>
        </w:rPr>
        <w:lastRenderedPageBreak/>
        <w:t>СОДЕРЖАНИЕ ПРОГРАММЫ</w:t>
      </w:r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</w:p>
    <w:p w14:paraId="6D59707D" w14:textId="0D4891AF" w:rsidR="001008A7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1B3D5390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258" w:history="1">
        <w:r w:rsidRPr="00C83545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59</w:t>
        </w:r>
        <w:r>
          <w:rPr>
            <w:noProof/>
            <w:webHidden/>
          </w:rPr>
          <w:fldChar w:fldCharType="end"/>
        </w:r>
      </w:hyperlink>
    </w:p>
    <w:p w14:paraId="1ABB8160" w14:textId="77777777" w:rsidR="001008A7" w:rsidRDefault="001008A7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259" w:history="1">
        <w:r w:rsidRPr="00C83545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C83545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65EECFC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0" w:history="1">
        <w:r w:rsidRPr="00C83545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22B6405D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1" w:history="1">
        <w:r w:rsidRPr="00C83545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14:paraId="44CFE7D5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262" w:history="1">
        <w:r w:rsidRPr="00C83545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76FDAB1F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3" w:history="1">
        <w:r w:rsidRPr="00C83545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62</w:t>
        </w:r>
        <w:r>
          <w:rPr>
            <w:noProof/>
            <w:webHidden/>
          </w:rPr>
          <w:fldChar w:fldCharType="end"/>
        </w:r>
      </w:hyperlink>
    </w:p>
    <w:p w14:paraId="7C9AAECE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4" w:history="1">
        <w:r w:rsidRPr="00C83545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63</w:t>
        </w:r>
        <w:r>
          <w:rPr>
            <w:noProof/>
            <w:webHidden/>
          </w:rPr>
          <w:fldChar w:fldCharType="end"/>
        </w:r>
      </w:hyperlink>
    </w:p>
    <w:p w14:paraId="5531206D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265" w:history="1">
        <w:r w:rsidRPr="00C83545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58B5DEB9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6" w:history="1">
        <w:r w:rsidRPr="00C83545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542E32FA" w14:textId="77777777" w:rsidR="001008A7" w:rsidRDefault="001008A7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267" w:history="1">
        <w:r w:rsidRPr="00C83545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66</w:t>
        </w:r>
        <w:r>
          <w:rPr>
            <w:noProof/>
            <w:webHidden/>
          </w:rPr>
          <w:fldChar w:fldCharType="end"/>
        </w:r>
      </w:hyperlink>
    </w:p>
    <w:p w14:paraId="0B667D83" w14:textId="77777777" w:rsidR="001008A7" w:rsidRDefault="001008A7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268" w:history="1">
        <w:r w:rsidRPr="00C83545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097221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14:paraId="71857B16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752F3553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28"/>
          <w:headerReference w:type="default" r:id="rId2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F1DA54B" w14:textId="77777777" w:rsidR="00EA2618" w:rsidRDefault="00FF2943">
      <w:pPr>
        <w:pStyle w:val="1f"/>
        <w:numPr>
          <w:ilvl w:val="0"/>
          <w:numId w:val="32"/>
        </w:numPr>
      </w:pPr>
      <w:bookmarkStart w:id="897" w:name="_Toc204941025"/>
      <w:bookmarkStart w:id="898" w:name="_Toc204941469"/>
      <w:bookmarkStart w:id="899" w:name="_Toc204941612"/>
      <w:bookmarkStart w:id="900" w:name="_Toc204941755"/>
      <w:bookmarkStart w:id="901" w:name="_Toc204941916"/>
      <w:bookmarkStart w:id="902" w:name="_Toc204942059"/>
      <w:bookmarkStart w:id="903" w:name="_Toc204942259"/>
      <w:bookmarkStart w:id="904" w:name="_Toc204942825"/>
      <w:bookmarkStart w:id="905" w:name="_Toc204943247"/>
      <w:bookmarkStart w:id="906" w:name="_Toc204943418"/>
      <w:bookmarkStart w:id="907" w:name="_Toc204944080"/>
      <w:bookmarkStart w:id="908" w:name="_Toc204944223"/>
      <w:bookmarkStart w:id="909" w:name="_Toc204944366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</w:p>
    <w:p w14:paraId="1F5AF6B4" w14:textId="77777777" w:rsidR="00EA2618" w:rsidRDefault="00FF2943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>
        <w:rPr>
          <w:b/>
          <w:lang w:val="ru-RU"/>
        </w:rPr>
        <w:t>ОП.07 ОПЕРАЦИОННЫЕ СИСТЕМЫ И СРЕДЫ</w:t>
      </w:r>
      <w:r>
        <w:rPr>
          <w:rFonts w:eastAsia="Segoe UI"/>
          <w:b/>
          <w:lang w:val="ru-RU"/>
        </w:rPr>
        <w:t>»</w:t>
      </w:r>
    </w:p>
    <w:p w14:paraId="7FB723AA" w14:textId="77777777" w:rsidR="00EA2618" w:rsidRDefault="00EA2618">
      <w:pPr>
        <w:pStyle w:val="1d"/>
        <w:rPr>
          <w:lang w:val="ru-RU"/>
        </w:rPr>
      </w:pPr>
    </w:p>
    <w:p w14:paraId="2FE02D84" w14:textId="77777777" w:rsidR="00EA2618" w:rsidRDefault="00FF2943">
      <w:pPr>
        <w:pStyle w:val="114"/>
        <w:rPr>
          <w:rFonts w:ascii="Times New Roman" w:hAnsi="Times New Roman"/>
        </w:rPr>
      </w:pPr>
      <w:bookmarkStart w:id="910" w:name="_Toc204941026"/>
      <w:bookmarkStart w:id="911" w:name="_Toc204941470"/>
      <w:bookmarkStart w:id="912" w:name="_Toc204941613"/>
      <w:bookmarkStart w:id="913" w:name="_Toc204941756"/>
      <w:bookmarkStart w:id="914" w:name="_Toc204941917"/>
      <w:bookmarkStart w:id="915" w:name="_Toc204942060"/>
      <w:bookmarkStart w:id="916" w:name="_Toc204942260"/>
      <w:bookmarkStart w:id="917" w:name="_Toc204942826"/>
      <w:bookmarkStart w:id="918" w:name="_Toc204943248"/>
      <w:bookmarkStart w:id="919" w:name="_Toc204943419"/>
      <w:bookmarkStart w:id="920" w:name="_Toc204944081"/>
      <w:bookmarkStart w:id="921" w:name="_Toc204944224"/>
      <w:bookmarkStart w:id="922" w:name="_Toc204944367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</w:p>
    <w:p w14:paraId="463EE510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Операционные системы и среды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состоит в формировании у студентов понимания ключевых принципов работы операционных систем, их структуры и функций, а также способности к анализу и выбору оптимальных решений по управлению ресурсами компьютерной системы.</w:t>
      </w:r>
    </w:p>
    <w:p w14:paraId="75E674EB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Операционные системы и среды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252060F8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634DED6" w14:textId="77777777" w:rsidR="00EA2618" w:rsidRDefault="00FF2943">
      <w:pPr>
        <w:pStyle w:val="114"/>
        <w:rPr>
          <w:rFonts w:ascii="Times New Roman" w:hAnsi="Times New Roman"/>
        </w:rPr>
      </w:pPr>
      <w:bookmarkStart w:id="923" w:name="_Toc204941027"/>
      <w:bookmarkStart w:id="924" w:name="_Toc204941471"/>
      <w:bookmarkStart w:id="925" w:name="_Toc204941614"/>
      <w:bookmarkStart w:id="926" w:name="_Toc204941757"/>
      <w:bookmarkStart w:id="927" w:name="_Toc204941918"/>
      <w:bookmarkStart w:id="928" w:name="_Toc204942061"/>
      <w:bookmarkStart w:id="929" w:name="_Toc204942261"/>
      <w:bookmarkStart w:id="930" w:name="_Toc204942827"/>
      <w:bookmarkStart w:id="931" w:name="_Toc204943249"/>
      <w:bookmarkStart w:id="932" w:name="_Toc204943420"/>
      <w:bookmarkStart w:id="933" w:name="_Toc204944082"/>
      <w:bookmarkStart w:id="934" w:name="_Toc204944225"/>
      <w:bookmarkStart w:id="935" w:name="_Toc204944368"/>
      <w:r>
        <w:rPr>
          <w:rFonts w:ascii="Times New Roman" w:hAnsi="Times New Roman"/>
        </w:rPr>
        <w:t>1.2. Планируемые результаты освоения дисциплины</w:t>
      </w:r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</w:p>
    <w:p w14:paraId="1555A24B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113FD5F7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8"/>
        <w:gridCol w:w="2823"/>
        <w:gridCol w:w="2796"/>
        <w:gridCol w:w="2791"/>
      </w:tblGrid>
      <w:tr w:rsidR="00EA2618" w14:paraId="7302D873" w14:textId="77777777" w:rsidTr="00F2473B">
        <w:tc>
          <w:tcPr>
            <w:tcW w:w="1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E58B9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>,</w:t>
            </w:r>
            <w:r>
              <w:rPr>
                <w:rStyle w:val="aff0"/>
                <w:b/>
                <w:sz w:val="24"/>
                <w:szCs w:val="24"/>
                <w:highlight w:val="green"/>
              </w:rPr>
              <w:t xml:space="preserve"> </w:t>
            </w:r>
          </w:p>
          <w:p w14:paraId="33FEB7A1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7703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971F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68F4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1C0A2DDA" w14:textId="77777777" w:rsidTr="00F2473B">
        <w:tc>
          <w:tcPr>
            <w:tcW w:w="1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6AF2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B7E34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085592D2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55EE3491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2E6373F2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3863D98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52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2FE299D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23337CF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94D85E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7E1743B6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7EC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7C3BFC6D" w14:textId="77777777" w:rsidTr="00F2473B">
        <w:tc>
          <w:tcPr>
            <w:tcW w:w="1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40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F397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248D7A4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6298D80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1CA43D0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63C680D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5148F07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3E394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4C286B8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45B1008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326D9AD3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6672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F2473B" w14:paraId="60A61AEA" w14:textId="77777777" w:rsidTr="00F2473B">
        <w:tc>
          <w:tcPr>
            <w:tcW w:w="1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FD9B6" w14:textId="69B1508E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ПК.3.1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21263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и применять сетевые топологии и технологии передачи данных для обеспечения масштабируемой надежной отказоустойчивой сетевой инфраструктуры;</w:t>
            </w:r>
          </w:p>
          <w:p w14:paraId="4AA833CF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специальное программное обеспечение для моделирования, проектирования и тестирования компьютерных сетей;</w:t>
            </w:r>
          </w:p>
          <w:p w14:paraId="78F69669" w14:textId="31D86FDB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анализировать, проектировать и настраивать схемы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потоков трафика в компьютерной сети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03C66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этапы проектирования сетевой инфраструктуры;</w:t>
            </w:r>
          </w:p>
          <w:p w14:paraId="216A145C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активное и пассивное оборудование сетей;</w:t>
            </w:r>
          </w:p>
          <w:p w14:paraId="7D9BD846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кабелей и технические особенности их монтажа;</w:t>
            </w:r>
          </w:p>
          <w:p w14:paraId="5EC4E0E0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специальное программное обеспечение для моделирования, проектирования и тестирования компьютерных сетей;</w:t>
            </w:r>
          </w:p>
          <w:p w14:paraId="41F3DD7F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технологии обеспечения масштабируемости, надежности и отказоустойчивости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сети;</w:t>
            </w:r>
          </w:p>
          <w:p w14:paraId="43852F19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теории массового обслуживания;</w:t>
            </w:r>
          </w:p>
          <w:p w14:paraId="676CA361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проектирования беспроводных сетей;</w:t>
            </w:r>
          </w:p>
          <w:p w14:paraId="04AF406F" w14:textId="4DC49D26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построения высокоскоростных компьютерных сетей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D9D1" w14:textId="0D254019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проектирования архитектуры масштабируемой отказоустойчивой сетевой инфраструктуры</w:t>
            </w:r>
          </w:p>
        </w:tc>
      </w:tr>
      <w:tr w:rsidR="00F2473B" w14:paraId="70320146" w14:textId="77777777" w:rsidTr="00F2473B">
        <w:trPr>
          <w:trHeight w:val="327"/>
        </w:trPr>
        <w:tc>
          <w:tcPr>
            <w:tcW w:w="1218" w:type="dxa"/>
            <w:tcBorders>
              <w:left w:val="single" w:sz="4" w:space="0" w:color="auto"/>
              <w:right w:val="single" w:sz="4" w:space="0" w:color="auto"/>
            </w:tcBorders>
          </w:tcPr>
          <w:p w14:paraId="5F6363BD" w14:textId="7416A327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ПК.3.2</w:t>
            </w:r>
          </w:p>
        </w:tc>
        <w:tc>
          <w:tcPr>
            <w:tcW w:w="2823" w:type="dxa"/>
            <w:tcBorders>
              <w:left w:val="single" w:sz="4" w:space="0" w:color="auto"/>
              <w:right w:val="single" w:sz="4" w:space="0" w:color="auto"/>
            </w:tcBorders>
          </w:tcPr>
          <w:p w14:paraId="33ED1A9B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добавление, замену, удаление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2A228EC4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технологии построения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фабрик;</w:t>
            </w:r>
          </w:p>
          <w:p w14:paraId="0ACBC29C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и настраивать беспроводные сети;</w:t>
            </w:r>
          </w:p>
          <w:p w14:paraId="45F58023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технологии тегирования и многопротокольной коммутации по меткам;</w:t>
            </w:r>
          </w:p>
          <w:p w14:paraId="764191A8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настраивать протоколы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138C996" w14:textId="4C7DDD28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и настраивать 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-телефонии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71377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построения гибридных многоуровневых сетей;</w:t>
            </w:r>
          </w:p>
          <w:p w14:paraId="33C26A76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добавления, замены, удаления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447B0D7B" w14:textId="77777777" w:rsidR="00F2473B" w:rsidRPr="00E85770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ехнология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QinQ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(IEEE 802.1QinQ)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FC0EEA4" w14:textId="77777777" w:rsidR="00F2473B" w:rsidRPr="00E85770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ехнологии многопротокольной коммутации по меткам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mpls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78FE3F1" w14:textId="77777777" w:rsidR="00F2473B" w:rsidRPr="00E85770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собенности протоколов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D2C6918" w14:textId="162870A4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качестве обслуживания(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761C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и настройки сетевых протоколов и сетевого оборудования гибридных многоуровневых сетей;</w:t>
            </w:r>
          </w:p>
          <w:p w14:paraId="16F5D67C" w14:textId="6A92E9A2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систем качества обслуживания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F2473B" w14:paraId="4178D1D5" w14:textId="77777777" w:rsidTr="00F2473B">
        <w:trPr>
          <w:trHeight w:val="327"/>
        </w:trPr>
        <w:tc>
          <w:tcPr>
            <w:tcW w:w="12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DD67" w14:textId="77777777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3.4</w:t>
            </w:r>
          </w:p>
        </w:tc>
        <w:tc>
          <w:tcPr>
            <w:tcW w:w="2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AFEA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контролировать соответствие разрабатываемого проекта нормативно-технической документации;</w:t>
            </w:r>
          </w:p>
          <w:p w14:paraId="2D2C875D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технологии, инструментальные средства при организации процесса исследования объектов сетевой инфраструктуры;</w:t>
            </w:r>
          </w:p>
          <w:p w14:paraId="5DD41E06" w14:textId="2051CF3B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устранять выявленные неисправности в работе сетевой инфраструктуры</w:t>
            </w:r>
          </w:p>
        </w:tc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0D65F" w14:textId="77777777" w:rsidR="00F2473B" w:rsidRPr="007B7078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t>проектная документация по организации сегментов сети;</w:t>
            </w:r>
          </w:p>
          <w:p w14:paraId="384CD434" w14:textId="77777777" w:rsidR="00F2473B" w:rsidRPr="007B7078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t xml:space="preserve">технологии, инструментальные средства </w:t>
            </w:r>
            <w:proofErr w:type="gramStart"/>
            <w:r w:rsidRPr="007B7078">
              <w:rPr>
                <w:rFonts w:ascii="Times New Roman" w:hAnsi="Times New Roman"/>
                <w:sz w:val="24"/>
                <w:szCs w:val="24"/>
              </w:rPr>
              <w:t>организации процесса исследования объектов сетевой инфраструктуры</w:t>
            </w:r>
            <w:proofErr w:type="gramEnd"/>
            <w:r w:rsidRPr="007B707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5F9A82" w14:textId="7675929F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B7078">
              <w:rPr>
                <w:rFonts w:ascii="Times New Roman" w:hAnsi="Times New Roman"/>
                <w:sz w:val="24"/>
                <w:szCs w:val="24"/>
              </w:rPr>
              <w:t>нетипичные неисправности в работе сетевой инфраструктуры</w:t>
            </w:r>
          </w:p>
        </w:tc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91107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 мониторинга производительности сервера и протоколирования системных и сетевых событий в целях выявления нетипичных неисправностей;</w:t>
            </w:r>
          </w:p>
          <w:p w14:paraId="16C5E898" w14:textId="1B7F134F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нетипичных неисправностей в работе сетевой инфраструктуры</w:t>
            </w:r>
          </w:p>
        </w:tc>
      </w:tr>
    </w:tbl>
    <w:p w14:paraId="53169E36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25C0628C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60916209" w14:textId="77777777" w:rsidR="00EA2618" w:rsidRDefault="00FF2943">
      <w:pPr>
        <w:pStyle w:val="1f"/>
        <w:rPr>
          <w:rFonts w:ascii="Times New Roman" w:hAnsi="Times New Roman"/>
        </w:rPr>
      </w:pPr>
      <w:bookmarkStart w:id="936" w:name="_Toc204941028"/>
      <w:bookmarkStart w:id="937" w:name="_Toc204941472"/>
      <w:bookmarkStart w:id="938" w:name="_Toc204941615"/>
      <w:bookmarkStart w:id="939" w:name="_Toc204941758"/>
      <w:bookmarkStart w:id="940" w:name="_Toc204941919"/>
      <w:bookmarkStart w:id="941" w:name="_Toc204942062"/>
      <w:bookmarkStart w:id="942" w:name="_Toc204942262"/>
      <w:bookmarkStart w:id="943" w:name="_Toc204942828"/>
      <w:bookmarkStart w:id="944" w:name="_Toc204943250"/>
      <w:bookmarkStart w:id="945" w:name="_Toc204943421"/>
      <w:bookmarkStart w:id="946" w:name="_Toc204944083"/>
      <w:bookmarkStart w:id="947" w:name="_Toc204944226"/>
      <w:bookmarkStart w:id="948" w:name="_Toc204944369"/>
      <w:r>
        <w:rPr>
          <w:rFonts w:ascii="Times New Roman" w:hAnsi="Times New Roman"/>
        </w:rPr>
        <w:t>2. Структура и содержание ДИСЦИПЛИНЫ</w:t>
      </w:r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</w:p>
    <w:p w14:paraId="446AD08E" w14:textId="77777777" w:rsidR="00EA2618" w:rsidRDefault="00FF2943">
      <w:pPr>
        <w:pStyle w:val="114"/>
        <w:rPr>
          <w:rFonts w:ascii="Times New Roman" w:hAnsi="Times New Roman"/>
        </w:rPr>
      </w:pPr>
      <w:bookmarkStart w:id="949" w:name="_Toc204941029"/>
      <w:bookmarkStart w:id="950" w:name="_Toc204941473"/>
      <w:bookmarkStart w:id="951" w:name="_Toc204941616"/>
      <w:bookmarkStart w:id="952" w:name="_Toc204941759"/>
      <w:bookmarkStart w:id="953" w:name="_Toc204941920"/>
      <w:bookmarkStart w:id="954" w:name="_Toc204942063"/>
      <w:bookmarkStart w:id="955" w:name="_Toc204942263"/>
      <w:bookmarkStart w:id="956" w:name="_Toc204942829"/>
      <w:bookmarkStart w:id="957" w:name="_Toc204943251"/>
      <w:bookmarkStart w:id="958" w:name="_Toc204943422"/>
      <w:bookmarkStart w:id="959" w:name="_Toc204944084"/>
      <w:bookmarkStart w:id="960" w:name="_Toc204944227"/>
      <w:bookmarkStart w:id="961" w:name="_Toc204944370"/>
      <w:r>
        <w:rPr>
          <w:rFonts w:ascii="Times New Roman" w:hAnsi="Times New Roman"/>
        </w:rPr>
        <w:t>2.1. Трудоемкость освоения дисциплины</w:t>
      </w:r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7672B987" w14:textId="77777777">
        <w:trPr>
          <w:trHeight w:val="23"/>
        </w:trPr>
        <w:tc>
          <w:tcPr>
            <w:tcW w:w="2460" w:type="pct"/>
            <w:vAlign w:val="center"/>
          </w:tcPr>
          <w:p w14:paraId="50CFB6E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BA84AD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24B867A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25B2ADBC" w14:textId="77777777">
        <w:trPr>
          <w:trHeight w:val="23"/>
        </w:trPr>
        <w:tc>
          <w:tcPr>
            <w:tcW w:w="2460" w:type="pct"/>
            <w:vAlign w:val="center"/>
          </w:tcPr>
          <w:p w14:paraId="2A446DA0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1E2E571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72CFB72A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66D87F77" w14:textId="77777777">
        <w:trPr>
          <w:trHeight w:val="23"/>
        </w:trPr>
        <w:tc>
          <w:tcPr>
            <w:tcW w:w="2460" w:type="pct"/>
            <w:vAlign w:val="center"/>
          </w:tcPr>
          <w:p w14:paraId="52BFD94A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24FFDD7A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06E052E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27429847" w14:textId="77777777">
        <w:trPr>
          <w:trHeight w:val="23"/>
        </w:trPr>
        <w:tc>
          <w:tcPr>
            <w:tcW w:w="2460" w:type="pct"/>
            <w:vAlign w:val="center"/>
          </w:tcPr>
          <w:p w14:paraId="1A9EF07E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E7CD9B4" w14:textId="1519FE4C" w:rsidR="00EA2618" w:rsidRDefault="000972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76B8B69D" w14:textId="12401457" w:rsidR="00EA2618" w:rsidRDefault="000972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083FD612" w14:textId="77777777">
        <w:trPr>
          <w:trHeight w:val="23"/>
        </w:trPr>
        <w:tc>
          <w:tcPr>
            <w:tcW w:w="2460" w:type="pct"/>
            <w:vAlign w:val="center"/>
          </w:tcPr>
          <w:p w14:paraId="40D89D5B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119836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5AD3BE7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14043267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000E664C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43773306" w14:textId="77777777" w:rsidR="00EA2618" w:rsidRDefault="00FF2943">
      <w:pPr>
        <w:pStyle w:val="114"/>
        <w:rPr>
          <w:rFonts w:ascii="Times New Roman" w:hAnsi="Times New Roman"/>
        </w:rPr>
      </w:pPr>
      <w:bookmarkStart w:id="962" w:name="_Toc204941030"/>
      <w:bookmarkStart w:id="963" w:name="_Toc204941474"/>
      <w:bookmarkStart w:id="964" w:name="_Toc204941617"/>
      <w:bookmarkStart w:id="965" w:name="_Toc204941760"/>
      <w:bookmarkStart w:id="966" w:name="_Toc204941921"/>
      <w:bookmarkStart w:id="967" w:name="_Toc204942064"/>
      <w:bookmarkStart w:id="968" w:name="_Toc204942264"/>
      <w:bookmarkStart w:id="969" w:name="_Toc204942830"/>
      <w:bookmarkStart w:id="970" w:name="_Toc204943252"/>
      <w:bookmarkStart w:id="971" w:name="_Toc204943423"/>
      <w:bookmarkStart w:id="972" w:name="_Toc204944085"/>
      <w:bookmarkStart w:id="973" w:name="_Toc204944228"/>
      <w:bookmarkStart w:id="974" w:name="_Toc204944371"/>
      <w:r>
        <w:rPr>
          <w:rFonts w:ascii="Times New Roman" w:hAnsi="Times New Roman"/>
        </w:rPr>
        <w:t>2.2. Примерное содержание дисциплины</w:t>
      </w:r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3D199335" w14:textId="77777777">
        <w:trPr>
          <w:trHeight w:val="903"/>
        </w:trPr>
        <w:tc>
          <w:tcPr>
            <w:tcW w:w="2972" w:type="dxa"/>
            <w:vAlign w:val="center"/>
          </w:tcPr>
          <w:p w14:paraId="4EED369C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D54E672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0F6713E0" w14:textId="77777777"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19313265" w14:textId="000ECA42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Раздел 1. Основы операционных систем</w:t>
            </w:r>
            <w:r w:rsidR="000972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169A0C51" w14:textId="77777777">
        <w:tc>
          <w:tcPr>
            <w:tcW w:w="2972" w:type="dxa"/>
            <w:vMerge w:val="restart"/>
          </w:tcPr>
          <w:p w14:paraId="52720630" w14:textId="77777777" w:rsidR="00097221" w:rsidRPr="00097221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1.1. </w:t>
            </w:r>
          </w:p>
          <w:p w14:paraId="00724149" w14:textId="7B6452D3" w:rsidR="00EA2618" w:rsidRPr="00097221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Основные понятия об операционных системах </w:t>
            </w:r>
          </w:p>
          <w:p w14:paraId="3A3F36E1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2939C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4A70BBB" w14:textId="77777777">
        <w:trPr>
          <w:trHeight w:val="396"/>
        </w:trPr>
        <w:tc>
          <w:tcPr>
            <w:tcW w:w="2972" w:type="dxa"/>
            <w:vMerge/>
          </w:tcPr>
          <w:p w14:paraId="2ED7396C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1C2AE5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операционной системы. Общие сведения об операционных системах. Цели и задачи операционной системы. Основная классификация операционных систем.</w:t>
            </w:r>
          </w:p>
        </w:tc>
      </w:tr>
      <w:tr w:rsidR="00EA2618" w14:paraId="1EBD5598" w14:textId="77777777">
        <w:trPr>
          <w:trHeight w:val="396"/>
        </w:trPr>
        <w:tc>
          <w:tcPr>
            <w:tcW w:w="2972" w:type="dxa"/>
            <w:vMerge/>
          </w:tcPr>
          <w:p w14:paraId="4779F3C1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2C88FF7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администрирования операционных систем. Открытое и закрытое программное обеспечение</w:t>
            </w:r>
          </w:p>
        </w:tc>
      </w:tr>
      <w:tr w:rsidR="00EA2618" w14:paraId="6FD69F7B" w14:textId="77777777">
        <w:trPr>
          <w:trHeight w:val="20"/>
        </w:trPr>
        <w:tc>
          <w:tcPr>
            <w:tcW w:w="2972" w:type="dxa"/>
            <w:vMerge/>
          </w:tcPr>
          <w:p w14:paraId="60896822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26CB7D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32DB302" w14:textId="77777777">
        <w:trPr>
          <w:trHeight w:val="204"/>
        </w:trPr>
        <w:tc>
          <w:tcPr>
            <w:tcW w:w="2972" w:type="dxa"/>
            <w:vMerge/>
          </w:tcPr>
          <w:p w14:paraId="17B117BD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FE8706B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1. Установка и предварительная настройка ОС, разметка диска, выбор зеркала, выбор графической среды, установка сервера без графической среды</w:t>
            </w:r>
          </w:p>
        </w:tc>
      </w:tr>
      <w:tr w:rsidR="00EA2618" w14:paraId="2EB92454" w14:textId="77777777">
        <w:trPr>
          <w:trHeight w:val="253"/>
        </w:trPr>
        <w:tc>
          <w:tcPr>
            <w:tcW w:w="2972" w:type="dxa"/>
            <w:vMerge/>
          </w:tcPr>
          <w:p w14:paraId="5B390A33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36492264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2. Работа с ОС в терминале, в графической среде</w:t>
            </w:r>
          </w:p>
        </w:tc>
      </w:tr>
      <w:tr w:rsidR="00097221" w14:paraId="538102A7" w14:textId="77777777">
        <w:trPr>
          <w:trHeight w:val="361"/>
        </w:trPr>
        <w:tc>
          <w:tcPr>
            <w:tcW w:w="2972" w:type="dxa"/>
            <w:vMerge/>
          </w:tcPr>
          <w:p w14:paraId="0FB387BB" w14:textId="7777777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0553BF2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BC44468" w14:textId="60E96E08" w:rsidR="00097221" w:rsidRDefault="00097221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9053227" w14:textId="77777777" w:rsidTr="00097221">
        <w:trPr>
          <w:trHeight w:val="272"/>
        </w:trPr>
        <w:tc>
          <w:tcPr>
            <w:tcW w:w="2972" w:type="dxa"/>
            <w:vMerge w:val="restart"/>
          </w:tcPr>
          <w:p w14:paraId="174F9557" w14:textId="77777777" w:rsidR="00EA2618" w:rsidRPr="00097221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1.2. </w:t>
            </w:r>
          </w:p>
          <w:p w14:paraId="6320E7D2" w14:textId="77777777" w:rsidR="00EA2618" w:rsidRPr="00097221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Работа с файлами и директориями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A4C7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52CE306E" w14:textId="77777777">
        <w:trPr>
          <w:trHeight w:val="361"/>
        </w:trPr>
        <w:tc>
          <w:tcPr>
            <w:tcW w:w="2972" w:type="dxa"/>
            <w:vMerge/>
          </w:tcPr>
          <w:p w14:paraId="2761B45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A5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Файловая система. Виды файловых систем. Физическая организация файловой системы. Цели и задачи файловой системы. Структура файловой системы.</w:t>
            </w:r>
          </w:p>
        </w:tc>
      </w:tr>
      <w:tr w:rsidR="00EA2618" w14:paraId="62DFC78B" w14:textId="77777777">
        <w:trPr>
          <w:trHeight w:val="361"/>
        </w:trPr>
        <w:tc>
          <w:tcPr>
            <w:tcW w:w="2972" w:type="dxa"/>
            <w:vMerge/>
          </w:tcPr>
          <w:p w14:paraId="4B24DA8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575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Типы файлов. Имена файлов. Атрибуты файлов.</w:t>
            </w:r>
          </w:p>
        </w:tc>
      </w:tr>
      <w:tr w:rsidR="00EA2618" w14:paraId="44A604E0" w14:textId="77777777">
        <w:trPr>
          <w:trHeight w:val="361"/>
        </w:trPr>
        <w:tc>
          <w:tcPr>
            <w:tcW w:w="2972" w:type="dxa"/>
            <w:vMerge/>
          </w:tcPr>
          <w:p w14:paraId="3DF708C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4F4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операции при работе с директориями (создание, удаление, рекурсивное удаление, переименование, копирование). Основные операции при работе с файлами: создание, удаление, переименование, копирование, создание жесткой ссылки, вывод содержимого файла, вывод содержимого файла в соответствии с заданными условиями. Архивация файлов. Синхронизация файлов</w:t>
            </w:r>
          </w:p>
        </w:tc>
      </w:tr>
      <w:tr w:rsidR="00EA2618" w14:paraId="2AD9C85A" w14:textId="77777777">
        <w:trPr>
          <w:trHeight w:val="361"/>
        </w:trPr>
        <w:tc>
          <w:tcPr>
            <w:tcW w:w="2972" w:type="dxa"/>
            <w:vMerge/>
          </w:tcPr>
          <w:p w14:paraId="3015D40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C5E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Получение справки в 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Виды получения справки, контекстная справка, руководства</w:t>
            </w:r>
          </w:p>
        </w:tc>
      </w:tr>
      <w:tr w:rsidR="00EA2618" w14:paraId="7C650E02" w14:textId="77777777" w:rsidTr="00097221">
        <w:trPr>
          <w:trHeight w:val="260"/>
        </w:trPr>
        <w:tc>
          <w:tcPr>
            <w:tcW w:w="2972" w:type="dxa"/>
            <w:vMerge/>
          </w:tcPr>
          <w:p w14:paraId="7FE7E17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C1519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A11B84E" w14:textId="77777777">
        <w:trPr>
          <w:trHeight w:val="137"/>
        </w:trPr>
        <w:tc>
          <w:tcPr>
            <w:tcW w:w="2972" w:type="dxa"/>
            <w:vMerge/>
          </w:tcPr>
          <w:p w14:paraId="4BD76D6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841B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3. Работа с оболочкой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bash</w:t>
            </w:r>
            <w:proofErr w:type="spellEnd"/>
          </w:p>
        </w:tc>
      </w:tr>
      <w:tr w:rsidR="00EA2618" w14:paraId="0ABAC19D" w14:textId="77777777">
        <w:trPr>
          <w:trHeight w:val="137"/>
        </w:trPr>
        <w:tc>
          <w:tcPr>
            <w:tcW w:w="2972" w:type="dxa"/>
            <w:vMerge/>
          </w:tcPr>
          <w:p w14:paraId="04D8608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ECDD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4. Управление файлами и каталогами в терминале. Синхронизация файлов. Архивация файлов</w:t>
            </w:r>
          </w:p>
        </w:tc>
      </w:tr>
      <w:tr w:rsidR="00EA2618" w14:paraId="1EDA8E9E" w14:textId="77777777">
        <w:trPr>
          <w:trHeight w:val="298"/>
        </w:trPr>
        <w:tc>
          <w:tcPr>
            <w:tcW w:w="2972" w:type="dxa"/>
            <w:vMerge/>
          </w:tcPr>
          <w:p w14:paraId="39A26A1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EE31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5. Работа с текстовыми редакторами</w:t>
            </w:r>
          </w:p>
        </w:tc>
      </w:tr>
      <w:tr w:rsidR="00097221" w14:paraId="4AF12A58" w14:textId="77777777">
        <w:trPr>
          <w:trHeight w:val="361"/>
        </w:trPr>
        <w:tc>
          <w:tcPr>
            <w:tcW w:w="2972" w:type="dxa"/>
            <w:vMerge/>
          </w:tcPr>
          <w:p w14:paraId="419DFB72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6D5C0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205FE14" w14:textId="1BA318DE" w:rsidR="00097221" w:rsidRDefault="00097221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A83F3AD" w14:textId="77777777">
        <w:trPr>
          <w:trHeight w:val="361"/>
        </w:trPr>
        <w:tc>
          <w:tcPr>
            <w:tcW w:w="9634" w:type="dxa"/>
            <w:gridSpan w:val="2"/>
            <w:vMerge w:val="restart"/>
          </w:tcPr>
          <w:p w14:paraId="20F24D15" w14:textId="3B6AA196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Раздел 2. Управление пользователями и процессами. Установка программного обеспечения. Настройка параметрами сети. Защищенная оболочка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(30 ча</w:t>
            </w:r>
            <w:r w:rsidR="000972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3CB2C8F8" w14:textId="77777777">
        <w:trPr>
          <w:trHeight w:val="361"/>
        </w:trPr>
        <w:tc>
          <w:tcPr>
            <w:tcW w:w="2972" w:type="dxa"/>
            <w:vMerge w:val="restart"/>
          </w:tcPr>
          <w:p w14:paraId="52CA6C00" w14:textId="77777777" w:rsidR="00097221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2.1. </w:t>
            </w:r>
          </w:p>
          <w:p w14:paraId="0327ED8C" w14:textId="3A9E25E0" w:rsidR="00EA2618" w:rsidRPr="00097221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Пользователи и группы, управление доступа к файлам. Установка программного обеспечения</w:t>
            </w: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D0C21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EA2618" w14:paraId="1C30BE84" w14:textId="77777777">
        <w:trPr>
          <w:trHeight w:val="361"/>
        </w:trPr>
        <w:tc>
          <w:tcPr>
            <w:tcW w:w="2972" w:type="dxa"/>
            <w:vMerge/>
          </w:tcPr>
          <w:p w14:paraId="31D4B00E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72DA6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пользователями, группами и правами. Программа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файл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sudoers</w:t>
            </w:r>
            <w:proofErr w:type="spellEnd"/>
          </w:p>
        </w:tc>
      </w:tr>
      <w:tr w:rsidR="00EA2618" w14:paraId="46ED051F" w14:textId="77777777">
        <w:trPr>
          <w:trHeight w:val="361"/>
        </w:trPr>
        <w:tc>
          <w:tcPr>
            <w:tcW w:w="2972" w:type="dxa"/>
            <w:vMerge/>
          </w:tcPr>
          <w:p w14:paraId="15098A6C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101B1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доступом к файлам. Команды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chmod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chown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chgrp</w:t>
            </w:r>
            <w:proofErr w:type="spellEnd"/>
          </w:p>
        </w:tc>
      </w:tr>
      <w:tr w:rsidR="00EA2618" w14:paraId="28E8EC9D" w14:textId="77777777">
        <w:trPr>
          <w:trHeight w:val="361"/>
        </w:trPr>
        <w:tc>
          <w:tcPr>
            <w:tcW w:w="2972" w:type="dxa"/>
            <w:vMerge/>
          </w:tcPr>
          <w:p w14:paraId="0DEA4B15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4F2FC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Объяснение и изучение программных пакетов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deb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Пакетные менеджеры. Выбор зеркала. Установка пакетов</w:t>
            </w:r>
          </w:p>
        </w:tc>
      </w:tr>
      <w:tr w:rsidR="00EA2618" w14:paraId="47908620" w14:textId="77777777" w:rsidTr="00097221">
        <w:trPr>
          <w:trHeight w:val="269"/>
        </w:trPr>
        <w:tc>
          <w:tcPr>
            <w:tcW w:w="2972" w:type="dxa"/>
            <w:vMerge/>
          </w:tcPr>
          <w:p w14:paraId="0ACA1EAD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78BF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1837623" w14:textId="77777777">
        <w:trPr>
          <w:trHeight w:val="361"/>
        </w:trPr>
        <w:tc>
          <w:tcPr>
            <w:tcW w:w="2972" w:type="dxa"/>
            <w:vMerge/>
          </w:tcPr>
          <w:p w14:paraId="0E7650D8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8326D" w14:textId="77777777" w:rsidR="00EA2618" w:rsidRDefault="00FF2943">
            <w:pPr>
              <w:pStyle w:val="1"/>
              <w:widowControl w:val="0"/>
              <w:spacing w:after="280"/>
              <w:ind w:left="-2"/>
              <w:jc w:val="left"/>
              <w:rPr>
                <w:b w:val="0"/>
                <w:bCs w:val="0"/>
              </w:rPr>
            </w:pPr>
            <w:bookmarkStart w:id="975" w:name="_Toc204944561"/>
            <w:r>
              <w:rPr>
                <w:b w:val="0"/>
                <w:bCs w:val="0"/>
                <w:color w:val="000000"/>
              </w:rPr>
              <w:t xml:space="preserve">Лабораторное занятие № 6. Создание и редактирование локальных пользователей и групп. Наделение пользователя полномочиями </w:t>
            </w:r>
            <w:proofErr w:type="spellStart"/>
            <w:r>
              <w:rPr>
                <w:b w:val="0"/>
                <w:bCs w:val="0"/>
                <w:color w:val="000000"/>
              </w:rPr>
              <w:t>суперпользователя</w:t>
            </w:r>
            <w:proofErr w:type="spellEnd"/>
            <w:r>
              <w:rPr>
                <w:b w:val="0"/>
                <w:bCs w:val="0"/>
                <w:color w:val="000000"/>
              </w:rPr>
              <w:t>, добавление, удаление пользователя из группы, смена основной группы</w:t>
            </w:r>
            <w:bookmarkEnd w:id="975"/>
          </w:p>
        </w:tc>
      </w:tr>
      <w:tr w:rsidR="00EA2618" w14:paraId="0EA64C62" w14:textId="77777777">
        <w:trPr>
          <w:trHeight w:val="361"/>
        </w:trPr>
        <w:tc>
          <w:tcPr>
            <w:tcW w:w="2972" w:type="dxa"/>
            <w:vMerge/>
          </w:tcPr>
          <w:p w14:paraId="7B57DDF9" w14:textId="77777777" w:rsidR="00EA2618" w:rsidRPr="00097221" w:rsidRDefault="00EA2618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EBA1AC" w14:textId="77777777" w:rsidR="00EA2618" w:rsidRDefault="00FF2943">
            <w:pPr>
              <w:pStyle w:val="1"/>
              <w:widowControl w:val="0"/>
              <w:spacing w:after="280"/>
              <w:ind w:left="-2"/>
              <w:jc w:val="left"/>
              <w:rPr>
                <w:b w:val="0"/>
                <w:bCs w:val="0"/>
              </w:rPr>
            </w:pPr>
            <w:bookmarkStart w:id="976" w:name="_Toc204944562"/>
            <w:r>
              <w:rPr>
                <w:b w:val="0"/>
                <w:bCs w:val="0"/>
                <w:color w:val="000000"/>
              </w:rPr>
              <w:t>Лабораторное занятие № 7. Управление разрешениями файловой системы из командной строки</w:t>
            </w:r>
            <w:bookmarkEnd w:id="976"/>
          </w:p>
        </w:tc>
      </w:tr>
      <w:tr w:rsidR="00097221" w14:paraId="7B38CF72" w14:textId="77777777">
        <w:trPr>
          <w:trHeight w:val="361"/>
        </w:trPr>
        <w:tc>
          <w:tcPr>
            <w:tcW w:w="2972" w:type="dxa"/>
            <w:vMerge/>
          </w:tcPr>
          <w:p w14:paraId="1CCCF9AF" w14:textId="77777777" w:rsidR="00097221" w:rsidRPr="00097221" w:rsidRDefault="00097221">
            <w:pPr>
              <w:rPr>
                <w:b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528295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E937D3F" w14:textId="39686D24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4FCCB28" w14:textId="77777777" w:rsidTr="00097221">
        <w:trPr>
          <w:trHeight w:val="165"/>
        </w:trPr>
        <w:tc>
          <w:tcPr>
            <w:tcW w:w="2972" w:type="dxa"/>
            <w:vMerge w:val="restart"/>
          </w:tcPr>
          <w:p w14:paraId="601FCF1A" w14:textId="77777777" w:rsid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2.2. </w:t>
            </w:r>
          </w:p>
          <w:p w14:paraId="4D7B4877" w14:textId="3F58F249" w:rsidR="00EA2618" w:rsidRP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Мониторинг и управление процессами</w:t>
            </w:r>
          </w:p>
          <w:p w14:paraId="0D97E768" w14:textId="77777777" w:rsidR="00EA2618" w:rsidRPr="00097221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17954305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38E02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426B4AAD" w14:textId="77777777">
        <w:trPr>
          <w:trHeight w:val="361"/>
        </w:trPr>
        <w:tc>
          <w:tcPr>
            <w:tcW w:w="2972" w:type="dxa"/>
            <w:vMerge/>
          </w:tcPr>
          <w:p w14:paraId="110A88D6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424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процесса. Понятие потока. Межпроцессорное взаимодействие. Процессы. Создание процесса. Завершение процесса. Иерархии процессов. Состояния процессов. Контекст и дескриптор процесса. Межпроцессорное взаимодействие. Программы мониторинга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htop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lsof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strace</w:t>
            </w:r>
            <w:proofErr w:type="spellEnd"/>
          </w:p>
        </w:tc>
      </w:tr>
      <w:tr w:rsidR="00EA2618" w14:paraId="0F67281C" w14:textId="77777777">
        <w:trPr>
          <w:trHeight w:val="361"/>
        </w:trPr>
        <w:tc>
          <w:tcPr>
            <w:tcW w:w="2972" w:type="dxa"/>
            <w:vMerge/>
          </w:tcPr>
          <w:p w14:paraId="291CA11F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E6A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Телетайпы. Терминальные мультиплексоры</w:t>
            </w:r>
          </w:p>
        </w:tc>
      </w:tr>
      <w:tr w:rsidR="00EA2618" w14:paraId="400CFA64" w14:textId="77777777">
        <w:trPr>
          <w:trHeight w:val="361"/>
        </w:trPr>
        <w:tc>
          <w:tcPr>
            <w:tcW w:w="2972" w:type="dxa"/>
            <w:vMerge/>
          </w:tcPr>
          <w:p w14:paraId="037A6290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DE1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Управление службами (демонами) в ОС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systemd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openrc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Создание юнитов, сортировка, тонкая настройка, анализ времени запуска ОС. Типы юнитов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systemd</w:t>
            </w:r>
            <w:proofErr w:type="spellEnd"/>
          </w:p>
        </w:tc>
      </w:tr>
      <w:tr w:rsidR="00EA2618" w14:paraId="4FEEB188" w14:textId="77777777" w:rsidTr="00097221">
        <w:trPr>
          <w:trHeight w:val="140"/>
        </w:trPr>
        <w:tc>
          <w:tcPr>
            <w:tcW w:w="2972" w:type="dxa"/>
            <w:vMerge/>
          </w:tcPr>
          <w:p w14:paraId="4CEEB1D5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91A9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A1BC386" w14:textId="77777777">
        <w:trPr>
          <w:trHeight w:val="361"/>
        </w:trPr>
        <w:tc>
          <w:tcPr>
            <w:tcW w:w="2972" w:type="dxa"/>
            <w:vMerge/>
          </w:tcPr>
          <w:p w14:paraId="131D86C0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C72D24" w14:textId="77777777" w:rsidR="00EA2618" w:rsidRDefault="00FF2943">
            <w:pPr>
              <w:widowControl w:val="0"/>
              <w:ind w:hanging="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8. Управление службами и демонами</w:t>
            </w:r>
          </w:p>
        </w:tc>
      </w:tr>
      <w:tr w:rsidR="00097221" w14:paraId="684F207B" w14:textId="77777777">
        <w:trPr>
          <w:trHeight w:val="361"/>
        </w:trPr>
        <w:tc>
          <w:tcPr>
            <w:tcW w:w="2972" w:type="dxa"/>
            <w:vMerge/>
          </w:tcPr>
          <w:p w14:paraId="4628D8DA" w14:textId="7777777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354B66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AD0D382" w14:textId="749A3D6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B801D1C" w14:textId="77777777" w:rsidTr="00097221">
        <w:trPr>
          <w:trHeight w:val="215"/>
        </w:trPr>
        <w:tc>
          <w:tcPr>
            <w:tcW w:w="2972" w:type="dxa"/>
            <w:vMerge w:val="restart"/>
          </w:tcPr>
          <w:p w14:paraId="5253AC31" w14:textId="77777777" w:rsidR="00097221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2.3. </w:t>
            </w:r>
          </w:p>
          <w:p w14:paraId="3E9DEB12" w14:textId="6F01AD30" w:rsidR="00EA2618" w:rsidRPr="00097221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Настройка параметров сети в ОС </w:t>
            </w:r>
            <w:proofErr w:type="spellStart"/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Linux</w:t>
            </w:r>
            <w:proofErr w:type="spellEnd"/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4B4FE9F4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F1C5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048B2296" w14:textId="77777777">
        <w:trPr>
          <w:trHeight w:val="361"/>
        </w:trPr>
        <w:tc>
          <w:tcPr>
            <w:tcW w:w="2972" w:type="dxa"/>
            <w:vMerge/>
          </w:tcPr>
          <w:p w14:paraId="0CE9A8A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83E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Третий и четвёртый уровни открытой сетевой модели. Адресация интернет протокола версии 4, 6. Проверка конфигурации сети</w:t>
            </w:r>
          </w:p>
        </w:tc>
      </w:tr>
      <w:tr w:rsidR="00EA2618" w14:paraId="6D020028" w14:textId="77777777">
        <w:trPr>
          <w:trHeight w:val="361"/>
        </w:trPr>
        <w:tc>
          <w:tcPr>
            <w:tcW w:w="2972" w:type="dxa"/>
            <w:vMerge/>
          </w:tcPr>
          <w:p w14:paraId="68BA91D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75B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Редактирование файлов конфигурации сети</w:t>
            </w:r>
          </w:p>
        </w:tc>
      </w:tr>
      <w:tr w:rsidR="00EA2618" w14:paraId="05307541" w14:textId="77777777">
        <w:trPr>
          <w:trHeight w:val="361"/>
        </w:trPr>
        <w:tc>
          <w:tcPr>
            <w:tcW w:w="2972" w:type="dxa"/>
            <w:vMerge/>
          </w:tcPr>
          <w:p w14:paraId="00CCFE3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24E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сети из командной строки, использование утилит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nmcli</w:t>
            </w:r>
            <w:proofErr w:type="spellEnd"/>
          </w:p>
        </w:tc>
      </w:tr>
      <w:tr w:rsidR="00EA2618" w14:paraId="73474DFA" w14:textId="77777777">
        <w:trPr>
          <w:trHeight w:val="361"/>
        </w:trPr>
        <w:tc>
          <w:tcPr>
            <w:tcW w:w="2972" w:type="dxa"/>
            <w:vMerge/>
          </w:tcPr>
          <w:p w14:paraId="2F0EEF5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2C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Межсетевые экраны. Трансляция сетевых адресов</w:t>
            </w:r>
          </w:p>
        </w:tc>
      </w:tr>
      <w:tr w:rsidR="00EA2618" w14:paraId="53D82CA1" w14:textId="77777777">
        <w:trPr>
          <w:trHeight w:val="361"/>
        </w:trPr>
        <w:tc>
          <w:tcPr>
            <w:tcW w:w="2972" w:type="dxa"/>
            <w:vMerge/>
          </w:tcPr>
          <w:p w14:paraId="1187568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1013E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имен хостов и разрешения имен. Файлы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hosts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nsswitch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назначение службы доменных имён</w:t>
            </w:r>
          </w:p>
        </w:tc>
      </w:tr>
      <w:tr w:rsidR="00EA2618" w14:paraId="16E70DBE" w14:textId="77777777" w:rsidTr="00097221">
        <w:trPr>
          <w:trHeight w:val="216"/>
        </w:trPr>
        <w:tc>
          <w:tcPr>
            <w:tcW w:w="2972" w:type="dxa"/>
            <w:vMerge/>
          </w:tcPr>
          <w:p w14:paraId="273500A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774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5681C1DC" w14:textId="77777777">
        <w:trPr>
          <w:trHeight w:val="361"/>
        </w:trPr>
        <w:tc>
          <w:tcPr>
            <w:tcW w:w="2972" w:type="dxa"/>
            <w:vMerge/>
          </w:tcPr>
          <w:p w14:paraId="3906E73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E14E32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9. Проверка конфигурации сети</w:t>
            </w:r>
          </w:p>
        </w:tc>
      </w:tr>
      <w:tr w:rsidR="00EA2618" w14:paraId="37786F5B" w14:textId="77777777">
        <w:trPr>
          <w:trHeight w:val="361"/>
        </w:trPr>
        <w:tc>
          <w:tcPr>
            <w:tcW w:w="2972" w:type="dxa"/>
            <w:vMerge/>
          </w:tcPr>
          <w:p w14:paraId="4AF6EBC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BF85AE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10. Настройка сетевой связности</w:t>
            </w:r>
          </w:p>
        </w:tc>
      </w:tr>
      <w:tr w:rsidR="00EA2618" w14:paraId="0524292B" w14:textId="77777777">
        <w:trPr>
          <w:trHeight w:val="361"/>
        </w:trPr>
        <w:tc>
          <w:tcPr>
            <w:tcW w:w="2972" w:type="dxa"/>
            <w:vMerge/>
          </w:tcPr>
          <w:p w14:paraId="2254B56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BEEA02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11. Использование утилит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эхо-запросов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трассировка маршрутов</w:t>
            </w:r>
          </w:p>
        </w:tc>
      </w:tr>
      <w:tr w:rsidR="00EA2618" w14:paraId="0578D00F" w14:textId="77777777">
        <w:trPr>
          <w:trHeight w:val="361"/>
        </w:trPr>
        <w:tc>
          <w:tcPr>
            <w:tcW w:w="2972" w:type="dxa"/>
            <w:vMerge/>
          </w:tcPr>
          <w:p w14:paraId="574C135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DC2D9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12. Настройка маршрутизации, управление межсетевым экраном, настройка трансляции сетевых адресов</w:t>
            </w:r>
          </w:p>
        </w:tc>
      </w:tr>
      <w:tr w:rsidR="00EA2618" w14:paraId="054BCFA5" w14:textId="77777777">
        <w:trPr>
          <w:trHeight w:val="361"/>
        </w:trPr>
        <w:tc>
          <w:tcPr>
            <w:tcW w:w="2972" w:type="dxa"/>
            <w:vMerge/>
          </w:tcPr>
          <w:p w14:paraId="06D27F0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60167E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13 Мониторинг трафика в сети. Захват и анализ пакетов с помощью консольных и графических утилит</w:t>
            </w:r>
          </w:p>
        </w:tc>
      </w:tr>
      <w:tr w:rsidR="00097221" w14:paraId="41AC595C" w14:textId="77777777">
        <w:trPr>
          <w:trHeight w:val="361"/>
        </w:trPr>
        <w:tc>
          <w:tcPr>
            <w:tcW w:w="2972" w:type="dxa"/>
            <w:vMerge/>
          </w:tcPr>
          <w:p w14:paraId="4869A7AF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56EA1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BB59F48" w14:textId="0491D4F2" w:rsidR="00097221" w:rsidRDefault="00097221">
            <w:pPr>
              <w:rPr>
                <w:rFonts w:ascii="Times New Roman" w:eastAsia="Times New Roman" w:hAnsi="Times New Roman" w:cs="Times New Roman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EEE71AD" w14:textId="77777777" w:rsidTr="00097221">
        <w:trPr>
          <w:trHeight w:val="167"/>
        </w:trPr>
        <w:tc>
          <w:tcPr>
            <w:tcW w:w="2972" w:type="dxa"/>
            <w:vMerge w:val="restart"/>
          </w:tcPr>
          <w:p w14:paraId="2E5DFF07" w14:textId="77777777" w:rsidR="00097221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2.4. </w:t>
            </w:r>
          </w:p>
          <w:p w14:paraId="0BECEDD9" w14:textId="670D7B4B" w:rsidR="00EA2618" w:rsidRPr="00097221" w:rsidRDefault="00FF2943">
            <w:pPr>
              <w:rPr>
                <w:rFonts w:ascii="Times New Roman" w:eastAsia="Times New Roman" w:hAnsi="Times New Roman" w:cs="Times New Roman"/>
                <w:b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Защищённая оболочка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D65F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F12AB09" w14:textId="77777777" w:rsidTr="00097221">
        <w:trPr>
          <w:trHeight w:val="172"/>
        </w:trPr>
        <w:tc>
          <w:tcPr>
            <w:tcW w:w="2972" w:type="dxa"/>
            <w:vMerge/>
          </w:tcPr>
          <w:p w14:paraId="2C8BE0B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021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Описание защищённой оболочки</w:t>
            </w:r>
          </w:p>
        </w:tc>
      </w:tr>
      <w:tr w:rsidR="00EA2618" w14:paraId="1165A8AA" w14:textId="77777777">
        <w:trPr>
          <w:trHeight w:val="361"/>
        </w:trPr>
        <w:tc>
          <w:tcPr>
            <w:tcW w:w="2972" w:type="dxa"/>
            <w:vMerge/>
          </w:tcPr>
          <w:p w14:paraId="6A38615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A539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Настройка и защита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openssh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Ключевая пара. Использование ключевой пары для аутентификации. Открытые и закрытые ключи. Программа защиты служб fail2ban</w:t>
            </w:r>
          </w:p>
        </w:tc>
      </w:tr>
      <w:tr w:rsidR="00EA2618" w14:paraId="63EB96EF" w14:textId="77777777" w:rsidTr="00097221">
        <w:trPr>
          <w:trHeight w:val="330"/>
        </w:trPr>
        <w:tc>
          <w:tcPr>
            <w:tcW w:w="2972" w:type="dxa"/>
            <w:vMerge/>
          </w:tcPr>
          <w:p w14:paraId="04044F5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63637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22440FF" w14:textId="77777777">
        <w:trPr>
          <w:trHeight w:val="361"/>
        </w:trPr>
        <w:tc>
          <w:tcPr>
            <w:tcW w:w="2972" w:type="dxa"/>
            <w:vMerge/>
          </w:tcPr>
          <w:p w14:paraId="600A2C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AD19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13. Настройка сервера, клиента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openssh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proofErr w:type="spellEnd"/>
          </w:p>
        </w:tc>
      </w:tr>
      <w:tr w:rsidR="00EA2618" w14:paraId="677865FC" w14:textId="77777777">
        <w:trPr>
          <w:trHeight w:val="361"/>
        </w:trPr>
        <w:tc>
          <w:tcPr>
            <w:tcW w:w="2972" w:type="dxa"/>
            <w:vMerge/>
          </w:tcPr>
          <w:p w14:paraId="43DE30D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2C11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14. Аутентификация защищённой оболочки посредством ключей</w:t>
            </w:r>
          </w:p>
        </w:tc>
      </w:tr>
      <w:tr w:rsidR="00EA2618" w14:paraId="1032E06E" w14:textId="77777777">
        <w:trPr>
          <w:trHeight w:val="361"/>
        </w:trPr>
        <w:tc>
          <w:tcPr>
            <w:tcW w:w="2972" w:type="dxa"/>
            <w:vMerge/>
          </w:tcPr>
          <w:p w14:paraId="10ED5E4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6237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15. Передача файлов посредством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sftp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rsync</w:t>
            </w:r>
            <w:proofErr w:type="spellEnd"/>
          </w:p>
        </w:tc>
      </w:tr>
      <w:tr w:rsidR="00EA2618" w14:paraId="1BDE0CB7" w14:textId="77777777">
        <w:trPr>
          <w:trHeight w:val="361"/>
        </w:trPr>
        <w:tc>
          <w:tcPr>
            <w:tcW w:w="2972" w:type="dxa"/>
            <w:vMerge/>
          </w:tcPr>
          <w:p w14:paraId="0AD8869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5C9F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16. Настройка усиленной защиты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Использование fail2ban или аналога с открытым исходным 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</w:t>
            </w:r>
          </w:p>
        </w:tc>
      </w:tr>
      <w:tr w:rsidR="00097221" w14:paraId="392377F5" w14:textId="77777777" w:rsidTr="00097221">
        <w:trPr>
          <w:trHeight w:val="361"/>
        </w:trPr>
        <w:tc>
          <w:tcPr>
            <w:tcW w:w="2972" w:type="dxa"/>
            <w:vMerge/>
          </w:tcPr>
          <w:p w14:paraId="309A90DD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FED55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02C28BD" w14:textId="2E50CED1" w:rsidR="00097221" w:rsidRDefault="00097221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C619C1B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20BDCCAC" w14:textId="79B6377A" w:rsidR="00EA2618" w:rsidRDefault="00FF2943">
            <w:pPr>
              <w:tabs>
                <w:tab w:val="left" w:pos="1481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Раздел 3.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Логирование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, логические тома, безопасность и автоматизация </w:t>
            </w:r>
            <w:r w:rsidR="0009722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(24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21710A09" w14:textId="77777777">
        <w:trPr>
          <w:trHeight w:val="361"/>
        </w:trPr>
        <w:tc>
          <w:tcPr>
            <w:tcW w:w="2972" w:type="dxa"/>
            <w:vMerge w:val="restart"/>
          </w:tcPr>
          <w:p w14:paraId="0B3FDE97" w14:textId="77777777" w:rsidR="00097221" w:rsidRP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 3.1. </w:t>
            </w:r>
          </w:p>
          <w:p w14:paraId="37AE856F" w14:textId="2C4B0160" w:rsidR="00EA2618" w:rsidRP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Логирование</w:t>
            </w:r>
            <w:proofErr w:type="spellEnd"/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. Служба точного времени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D40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8A619F0" w14:textId="77777777">
        <w:trPr>
          <w:trHeight w:val="361"/>
        </w:trPr>
        <w:tc>
          <w:tcPr>
            <w:tcW w:w="2972" w:type="dxa"/>
            <w:vMerge/>
          </w:tcPr>
          <w:p w14:paraId="089AB2CC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E01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Анализ и сохранение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-файлов. Просмотр записей системного журнала. Программы анализа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-файлов. Использование утилиты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logger</w:t>
            </w:r>
            <w:proofErr w:type="spellEnd"/>
          </w:p>
        </w:tc>
      </w:tr>
      <w:tr w:rsidR="00EA2618" w14:paraId="77481CC6" w14:textId="77777777" w:rsidTr="00097221">
        <w:trPr>
          <w:trHeight w:val="203"/>
        </w:trPr>
        <w:tc>
          <w:tcPr>
            <w:tcW w:w="2972" w:type="dxa"/>
            <w:vMerge/>
          </w:tcPr>
          <w:p w14:paraId="073DC849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93F8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Служба сетевого времени. Поддержание точного времени</w:t>
            </w:r>
          </w:p>
        </w:tc>
      </w:tr>
      <w:tr w:rsidR="00EA2618" w14:paraId="5FC62B7F" w14:textId="77777777">
        <w:trPr>
          <w:trHeight w:val="361"/>
        </w:trPr>
        <w:tc>
          <w:tcPr>
            <w:tcW w:w="2972" w:type="dxa"/>
            <w:vMerge/>
          </w:tcPr>
          <w:p w14:paraId="2484D13E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EE0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60DD075" w14:textId="77777777">
        <w:trPr>
          <w:trHeight w:val="361"/>
        </w:trPr>
        <w:tc>
          <w:tcPr>
            <w:tcW w:w="2972" w:type="dxa"/>
            <w:vMerge/>
          </w:tcPr>
          <w:p w14:paraId="507F9B80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5AB6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Лабораторное занятие № 16. Получение доступа к журналам. Просмотр записей системного журнала. Настройка сервера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rsyslog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клиента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rsyslog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EA2618" w14:paraId="47727954" w14:textId="77777777">
        <w:trPr>
          <w:trHeight w:val="361"/>
        </w:trPr>
        <w:tc>
          <w:tcPr>
            <w:tcW w:w="2972" w:type="dxa"/>
            <w:vMerge/>
          </w:tcPr>
          <w:p w14:paraId="1B02F844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016C" w14:textId="77777777" w:rsidR="00EA2618" w:rsidRDefault="00FF2943">
            <w:pPr>
              <w:widowControl w:val="0"/>
              <w:ind w:hanging="2"/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Лабораторное занятие № 17. Установка и настройка визуализатора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loganalyzer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или аналога с открытым исходным кодом</w:t>
            </w:r>
          </w:p>
        </w:tc>
      </w:tr>
      <w:tr w:rsidR="00EA2618" w14:paraId="706D9614" w14:textId="77777777">
        <w:trPr>
          <w:trHeight w:val="361"/>
        </w:trPr>
        <w:tc>
          <w:tcPr>
            <w:tcW w:w="2972" w:type="dxa"/>
            <w:vMerge/>
          </w:tcPr>
          <w:p w14:paraId="0DA57757" w14:textId="77777777" w:rsidR="00EA2618" w:rsidRPr="00097221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06B2" w14:textId="77777777" w:rsidR="00EA2618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Лабораторное занятие № 18. Настройка сервера точного времени, клиента точного времени</w:t>
            </w:r>
          </w:p>
        </w:tc>
      </w:tr>
      <w:tr w:rsidR="00097221" w14:paraId="730F0333" w14:textId="77777777" w:rsidTr="00097221">
        <w:trPr>
          <w:trHeight w:val="361"/>
        </w:trPr>
        <w:tc>
          <w:tcPr>
            <w:tcW w:w="2972" w:type="dxa"/>
            <w:vMerge/>
          </w:tcPr>
          <w:p w14:paraId="37237F0B" w14:textId="7777777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857CC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4A257CC" w14:textId="7DED2990" w:rsidR="00097221" w:rsidRDefault="00097221">
            <w:pPr>
              <w:rPr>
                <w:rFonts w:ascii="Times New Roman" w:eastAsia="Times New Roman" w:hAnsi="Times New Roman" w:cs="Times New Roman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C478C35" w14:textId="77777777">
        <w:trPr>
          <w:trHeight w:val="361"/>
        </w:trPr>
        <w:tc>
          <w:tcPr>
            <w:tcW w:w="2972" w:type="dxa"/>
            <w:vMerge w:val="restart"/>
          </w:tcPr>
          <w:p w14:paraId="54809465" w14:textId="77777777" w:rsidR="00097221" w:rsidRP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3.2. </w:t>
            </w:r>
          </w:p>
          <w:p w14:paraId="21FAB06B" w14:textId="63C9BC55" w:rsidR="00EA2618" w:rsidRPr="00097221" w:rsidRDefault="00FF2943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Управление логическими томами. Резервное копирование. Файловые системы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BA2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4219E41" w14:textId="77777777">
        <w:trPr>
          <w:trHeight w:val="361"/>
        </w:trPr>
        <w:tc>
          <w:tcPr>
            <w:tcW w:w="2972" w:type="dxa"/>
            <w:vMerge/>
          </w:tcPr>
          <w:p w14:paraId="6FDAAFA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C6A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логическими томами. Дисковые массивы разных уровней. Менеджер логических томов.</w:t>
            </w:r>
          </w:p>
        </w:tc>
      </w:tr>
      <w:tr w:rsidR="00EA2618" w14:paraId="6558118E" w14:textId="77777777">
        <w:trPr>
          <w:trHeight w:val="361"/>
        </w:trPr>
        <w:tc>
          <w:tcPr>
            <w:tcW w:w="2972" w:type="dxa"/>
            <w:vMerge/>
          </w:tcPr>
          <w:p w14:paraId="28C0F63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95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Файловые системы ext4,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btrfs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zfs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Снимки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файловый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систем</w:t>
            </w:r>
          </w:p>
        </w:tc>
      </w:tr>
      <w:tr w:rsidR="00EA2618" w14:paraId="1C406F9F" w14:textId="77777777">
        <w:trPr>
          <w:trHeight w:val="493"/>
        </w:trPr>
        <w:tc>
          <w:tcPr>
            <w:tcW w:w="2972" w:type="dxa"/>
            <w:vMerge/>
          </w:tcPr>
          <w:p w14:paraId="7EA66B3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B4B9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Резервное копирование файлов, томов, дисков. Утилиты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rsync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организации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копирования.</w:t>
            </w:r>
          </w:p>
        </w:tc>
      </w:tr>
      <w:tr w:rsidR="00EA2618" w14:paraId="59FD9878" w14:textId="77777777">
        <w:trPr>
          <w:trHeight w:val="361"/>
        </w:trPr>
        <w:tc>
          <w:tcPr>
            <w:tcW w:w="2972" w:type="dxa"/>
            <w:vMerge/>
          </w:tcPr>
          <w:p w14:paraId="6F06F9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122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для организации комплексного резервного копирования и восстановления информации</w:t>
            </w:r>
          </w:p>
        </w:tc>
      </w:tr>
      <w:tr w:rsidR="00EA2618" w14:paraId="50C7FBBE" w14:textId="77777777">
        <w:trPr>
          <w:trHeight w:val="361"/>
        </w:trPr>
        <w:tc>
          <w:tcPr>
            <w:tcW w:w="2972" w:type="dxa"/>
            <w:vMerge/>
          </w:tcPr>
          <w:p w14:paraId="70CF0AE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7164" w14:textId="77777777" w:rsidR="00EA2618" w:rsidRDefault="00FF2943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DC605F3" w14:textId="77777777">
        <w:trPr>
          <w:trHeight w:val="361"/>
        </w:trPr>
        <w:tc>
          <w:tcPr>
            <w:tcW w:w="2972" w:type="dxa"/>
            <w:vMerge/>
          </w:tcPr>
          <w:p w14:paraId="23118FE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54C5" w14:textId="77777777" w:rsidR="00EA2618" w:rsidRDefault="00FF2943">
            <w:pPr>
              <w:widowControl w:val="0"/>
              <w:ind w:hanging="2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19.  Создание, настройка дискового массива уровня 1, 5.</w:t>
            </w:r>
          </w:p>
        </w:tc>
      </w:tr>
      <w:tr w:rsidR="00EA2618" w14:paraId="73D85A1B" w14:textId="77777777">
        <w:trPr>
          <w:trHeight w:val="361"/>
        </w:trPr>
        <w:tc>
          <w:tcPr>
            <w:tcW w:w="2972" w:type="dxa"/>
            <w:vMerge/>
          </w:tcPr>
          <w:p w14:paraId="00DF02D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9121" w14:textId="77777777" w:rsidR="00EA2618" w:rsidRDefault="00FF2943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Лабораторное занятие № 20. Создание и управление логическими томами с помощью менеджера логических томов</w:t>
            </w:r>
          </w:p>
        </w:tc>
      </w:tr>
      <w:tr w:rsidR="00EA2618" w14:paraId="0EA5C22B" w14:textId="77777777">
        <w:trPr>
          <w:trHeight w:val="361"/>
        </w:trPr>
        <w:tc>
          <w:tcPr>
            <w:tcW w:w="2972" w:type="dxa"/>
            <w:vMerge/>
          </w:tcPr>
          <w:p w14:paraId="4E05AF3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6656" w14:textId="77777777" w:rsidR="00EA2618" w:rsidRDefault="00FF2943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Лабораторное занятие № 21. Разметка диска с помощью утилит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fdisk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cfdisk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gparted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Форматирование, управление файловыми системами</w:t>
            </w:r>
          </w:p>
        </w:tc>
      </w:tr>
      <w:tr w:rsidR="00EA2618" w14:paraId="7BE852E1" w14:textId="77777777">
        <w:trPr>
          <w:trHeight w:val="361"/>
        </w:trPr>
        <w:tc>
          <w:tcPr>
            <w:tcW w:w="2972" w:type="dxa"/>
            <w:vMerge/>
          </w:tcPr>
          <w:p w14:paraId="0816A5B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485F" w14:textId="77777777" w:rsidR="00EA2618" w:rsidRDefault="00FF2943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22. Использование утилит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rsync</w:t>
            </w:r>
            <w:proofErr w:type="spellEnd"/>
          </w:p>
        </w:tc>
      </w:tr>
      <w:tr w:rsidR="00097221" w14:paraId="51A8071B" w14:textId="77777777">
        <w:trPr>
          <w:trHeight w:val="361"/>
        </w:trPr>
        <w:tc>
          <w:tcPr>
            <w:tcW w:w="2972" w:type="dxa"/>
            <w:vMerge/>
          </w:tcPr>
          <w:p w14:paraId="132EE48F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F61A" w14:textId="4917FA24" w:rsidR="00097221" w:rsidRDefault="00097221">
            <w:pPr>
              <w:widowControl w:val="0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23. Установка и настройка  программного обеспечения для архивных копий </w:t>
            </w:r>
          </w:p>
        </w:tc>
      </w:tr>
      <w:tr w:rsidR="00097221" w14:paraId="56489AEA" w14:textId="77777777" w:rsidTr="00097221">
        <w:trPr>
          <w:trHeight w:val="361"/>
        </w:trPr>
        <w:tc>
          <w:tcPr>
            <w:tcW w:w="2972" w:type="dxa"/>
            <w:vMerge/>
          </w:tcPr>
          <w:p w14:paraId="1AC070EF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93D430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3B94994" w14:textId="7A3FEFA7" w:rsidR="00097221" w:rsidRDefault="00097221">
            <w:pPr>
              <w:widowControl w:val="0"/>
              <w:ind w:hanging="2"/>
              <w:rPr>
                <w:rFonts w:ascii="Times New Roman" w:hAnsi="Times New Roman" w:cs="Times New Roman"/>
                <w:color w:val="000000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97221" w14:paraId="766DDFA1" w14:textId="77777777">
        <w:trPr>
          <w:trHeight w:val="361"/>
        </w:trPr>
        <w:tc>
          <w:tcPr>
            <w:tcW w:w="2972" w:type="dxa"/>
            <w:vMerge w:val="restart"/>
          </w:tcPr>
          <w:p w14:paraId="4D4AFA52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Тема 3.3. </w:t>
            </w:r>
          </w:p>
          <w:p w14:paraId="3A6BEF48" w14:textId="5071F5C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Основы автоматизации операций с  ОС с помощью </w:t>
            </w:r>
            <w:proofErr w:type="spellStart"/>
            <w:r w:rsidRPr="00097221">
              <w:rPr>
                <w:rFonts w:ascii="Times New Roman" w:eastAsia="Times New Roman" w:hAnsi="Times New Roman" w:cs="Times New Roman"/>
                <w:b/>
                <w:color w:val="000000"/>
              </w:rPr>
              <w:t>Ansible</w:t>
            </w:r>
            <w:proofErr w:type="spellEnd"/>
          </w:p>
          <w:p w14:paraId="59C762B0" w14:textId="7777777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121E95B" w14:textId="77777777" w:rsidR="00097221" w:rsidRP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225B9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097221" w14:paraId="3C806D5E" w14:textId="77777777">
        <w:trPr>
          <w:trHeight w:val="361"/>
        </w:trPr>
        <w:tc>
          <w:tcPr>
            <w:tcW w:w="2972" w:type="dxa"/>
            <w:vMerge/>
          </w:tcPr>
          <w:p w14:paraId="702910E2" w14:textId="77777777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98F6E" w14:textId="77777777" w:rsidR="00097221" w:rsidRDefault="00097221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Автоматизация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ansible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или аналога с открытым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исходным кодом</w:t>
            </w:r>
          </w:p>
        </w:tc>
      </w:tr>
      <w:tr w:rsidR="00097221" w14:paraId="00611557" w14:textId="77777777" w:rsidTr="00097221">
        <w:trPr>
          <w:trHeight w:val="269"/>
        </w:trPr>
        <w:tc>
          <w:tcPr>
            <w:tcW w:w="2972" w:type="dxa"/>
            <w:vMerge/>
          </w:tcPr>
          <w:p w14:paraId="25F0731C" w14:textId="77777777" w:rsidR="00097221" w:rsidRDefault="00097221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1C73" w14:textId="01D9DF0B" w:rsidR="00097221" w:rsidRPr="00097221" w:rsidRDefault="00097221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097221" w14:paraId="3363DA3D" w14:textId="77777777">
        <w:trPr>
          <w:trHeight w:val="269"/>
        </w:trPr>
        <w:tc>
          <w:tcPr>
            <w:tcW w:w="2972" w:type="dxa"/>
            <w:vMerge/>
          </w:tcPr>
          <w:p w14:paraId="277C4881" w14:textId="77777777" w:rsidR="00097221" w:rsidRDefault="00097221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6428C" w14:textId="77777777" w:rsidR="00097221" w:rsidRDefault="00097221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24. Настройка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inventory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Обмен ключами. Выполнение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ad-hoc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команд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Ansible</w:t>
            </w:r>
            <w:proofErr w:type="spellEnd"/>
          </w:p>
        </w:tc>
      </w:tr>
      <w:tr w:rsidR="00097221" w14:paraId="0E0D5C53" w14:textId="77777777">
        <w:trPr>
          <w:trHeight w:val="361"/>
        </w:trPr>
        <w:tc>
          <w:tcPr>
            <w:tcW w:w="2972" w:type="dxa"/>
            <w:vMerge/>
          </w:tcPr>
          <w:p w14:paraId="18B826C9" w14:textId="77777777" w:rsidR="00097221" w:rsidRDefault="00097221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4B194" w14:textId="77777777" w:rsidR="00097221" w:rsidRDefault="00097221">
            <w:pPr>
              <w:widowControl w:val="0"/>
              <w:ind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Лабораторное занятие № 25.  Написание простого сценария для автоматизации настройки операционной системы с помощью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Ansible</w:t>
            </w:r>
            <w:proofErr w:type="spellEnd"/>
          </w:p>
        </w:tc>
      </w:tr>
      <w:tr w:rsidR="00097221" w14:paraId="368B134B" w14:textId="77777777" w:rsidTr="00097221">
        <w:trPr>
          <w:trHeight w:val="361"/>
        </w:trPr>
        <w:tc>
          <w:tcPr>
            <w:tcW w:w="2972" w:type="dxa"/>
            <w:vMerge/>
          </w:tcPr>
          <w:p w14:paraId="319BA2D0" w14:textId="77777777" w:rsidR="00097221" w:rsidRDefault="00097221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43BAE" w14:textId="77777777" w:rsidR="00097221" w:rsidRPr="00F70F81" w:rsidRDefault="00097221" w:rsidP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AC1C40E" w14:textId="1DE2699D" w:rsidR="00097221" w:rsidRDefault="00097221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097221" w14:paraId="3495B69A" w14:textId="77777777">
        <w:tc>
          <w:tcPr>
            <w:tcW w:w="9634" w:type="dxa"/>
            <w:gridSpan w:val="2"/>
          </w:tcPr>
          <w:p w14:paraId="107005A8" w14:textId="77777777" w:rsidR="00097221" w:rsidRDefault="0009722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097221" w14:paraId="681C0682" w14:textId="77777777">
        <w:tc>
          <w:tcPr>
            <w:tcW w:w="9634" w:type="dxa"/>
            <w:gridSpan w:val="2"/>
          </w:tcPr>
          <w:p w14:paraId="6E8B111A" w14:textId="51134CE0" w:rsidR="00097221" w:rsidRDefault="00097221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64 часа</w:t>
            </w:r>
          </w:p>
        </w:tc>
      </w:tr>
    </w:tbl>
    <w:p w14:paraId="2CF19CCB" w14:textId="77777777" w:rsidR="00EA2618" w:rsidRDefault="00EA2618" w:rsidP="00097221">
      <w:pPr>
        <w:pStyle w:val="114"/>
        <w:ind w:firstLine="0"/>
        <w:jc w:val="both"/>
        <w:rPr>
          <w:rFonts w:ascii="Times New Roman" w:hAnsi="Times New Roman"/>
        </w:rPr>
      </w:pPr>
    </w:p>
    <w:p w14:paraId="4C18F1E2" w14:textId="77777777" w:rsidR="00EA2618" w:rsidRDefault="00FF2943">
      <w:pPr>
        <w:pStyle w:val="1f"/>
        <w:rPr>
          <w:rFonts w:ascii="Times New Roman" w:hAnsi="Times New Roman"/>
        </w:rPr>
      </w:pPr>
      <w:bookmarkStart w:id="977" w:name="_Toc204941031"/>
      <w:bookmarkStart w:id="978" w:name="_Toc204941475"/>
      <w:bookmarkStart w:id="979" w:name="_Toc204941618"/>
      <w:bookmarkStart w:id="980" w:name="_Toc204941761"/>
      <w:bookmarkStart w:id="981" w:name="_Toc204941922"/>
      <w:bookmarkStart w:id="982" w:name="_Toc204942065"/>
      <w:bookmarkStart w:id="983" w:name="_Toc204942265"/>
      <w:bookmarkStart w:id="984" w:name="_Toc204942831"/>
      <w:bookmarkStart w:id="985" w:name="_Toc204943253"/>
      <w:bookmarkStart w:id="986" w:name="_Toc204943424"/>
      <w:bookmarkStart w:id="987" w:name="_Toc204944086"/>
      <w:bookmarkStart w:id="988" w:name="_Toc204944229"/>
      <w:bookmarkStart w:id="989" w:name="_Toc204944372"/>
      <w:r>
        <w:rPr>
          <w:rFonts w:ascii="Times New Roman" w:hAnsi="Times New Roman"/>
        </w:rPr>
        <w:t>3. Условия реализации ДИСЦИПЛИНЫ</w:t>
      </w:r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</w:p>
    <w:p w14:paraId="740458A5" w14:textId="77777777" w:rsidR="00EA2618" w:rsidRDefault="00FF2943">
      <w:pPr>
        <w:pStyle w:val="114"/>
        <w:rPr>
          <w:rFonts w:ascii="Times New Roman" w:hAnsi="Times New Roman"/>
        </w:rPr>
      </w:pPr>
      <w:bookmarkStart w:id="990" w:name="_Toc204941032"/>
      <w:bookmarkStart w:id="991" w:name="_Toc204941476"/>
      <w:bookmarkStart w:id="992" w:name="_Toc204941619"/>
      <w:bookmarkStart w:id="993" w:name="_Toc204941762"/>
      <w:bookmarkStart w:id="994" w:name="_Toc204941923"/>
      <w:bookmarkStart w:id="995" w:name="_Toc204942066"/>
      <w:bookmarkStart w:id="996" w:name="_Toc204942266"/>
      <w:bookmarkStart w:id="997" w:name="_Toc204942832"/>
      <w:bookmarkStart w:id="998" w:name="_Toc204943254"/>
      <w:bookmarkStart w:id="999" w:name="_Toc204943425"/>
      <w:bookmarkStart w:id="1000" w:name="_Toc204944087"/>
      <w:bookmarkStart w:id="1001" w:name="_Toc204944230"/>
      <w:bookmarkStart w:id="1002" w:name="_Toc204944373"/>
      <w:r>
        <w:rPr>
          <w:rFonts w:ascii="Times New Roman" w:hAnsi="Times New Roman"/>
        </w:rPr>
        <w:t>3.1. Материально-техническое обеспечение</w:t>
      </w:r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</w:p>
    <w:p w14:paraId="65C9A135" w14:textId="77777777" w:rsidR="00EA2618" w:rsidRDefault="00FF2943" w:rsidP="00097221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Лаборатории «Информационных технологий», «Направляющие системы», оснащенные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722B2181" w14:textId="77777777" w:rsidR="00EA2618" w:rsidRDefault="00EA2618"/>
    <w:p w14:paraId="7BB13A63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003" w:name="_Toc204941033"/>
      <w:bookmarkStart w:id="1004" w:name="_Toc204941477"/>
      <w:bookmarkStart w:id="1005" w:name="_Toc204941620"/>
      <w:bookmarkStart w:id="1006" w:name="_Toc204941763"/>
      <w:bookmarkStart w:id="1007" w:name="_Toc204941924"/>
      <w:bookmarkStart w:id="1008" w:name="_Toc204942067"/>
      <w:bookmarkStart w:id="1009" w:name="_Toc204942267"/>
      <w:bookmarkStart w:id="1010" w:name="_Toc204942833"/>
      <w:bookmarkStart w:id="1011" w:name="_Toc204943255"/>
      <w:bookmarkStart w:id="1012" w:name="_Toc204943426"/>
      <w:bookmarkStart w:id="1013" w:name="_Toc204944088"/>
      <w:bookmarkStart w:id="1014" w:name="_Toc204944231"/>
      <w:bookmarkStart w:id="1015" w:name="_Toc204944374"/>
      <w:r>
        <w:rPr>
          <w:rFonts w:ascii="Times New Roman" w:hAnsi="Times New Roman"/>
        </w:rPr>
        <w:t>3.2. Учебно-методическое обеспечение</w:t>
      </w:r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</w:p>
    <w:p w14:paraId="5919E7B7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1DB4C25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FDE51E" w14:textId="3A99738D" w:rsidR="00EA2618" w:rsidRPr="00097221" w:rsidRDefault="00FF2943" w:rsidP="00097221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94B6ACB" w14:textId="77777777" w:rsidR="00EA2618" w:rsidRDefault="00FF2943" w:rsidP="00097221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А. В.  Операционные системы и среды: учебник / А.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Батаев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Н. 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Налютин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С. В. Синицын. Изд. 4-е, стереотип. - М.: Издательский Центр "Академия", 2020. - 272 с.</w:t>
      </w:r>
    </w:p>
    <w:p w14:paraId="6D4CBEBE" w14:textId="77777777" w:rsidR="00EA2618" w:rsidRDefault="00FF2943" w:rsidP="00097221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Гостев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И. М.  Операционные системы: учебник и практикум для среднего профессионального образования / И. 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Гостев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— 2-е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 — Москва: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2020. — 164 с. — (Профессиональное образование). — ISBN 978-5-534-04951-0.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[сайт]. — URL: </w:t>
      </w:r>
      <w:hyperlink r:id="rId30" w:tooltip="https://urait.ru/bcode/453469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https://urait.ru/bcode/453469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43E666D" w14:textId="77777777" w:rsidR="00EA2618" w:rsidRDefault="00FF2943" w:rsidP="00097221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Рудаков А.В. Операционные системы и среды. Учебник для СПО/ А.В. Рудаков, – М.: Издательство КУРС. - 2022. – 304 с.</w:t>
      </w:r>
    </w:p>
    <w:p w14:paraId="58EC308C" w14:textId="77777777" w:rsidR="00EA2618" w:rsidRDefault="00FF2943" w:rsidP="00097221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Партыка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Т. Л. Операционные системы, среды и оболочки [Электронный ресурс]: учебное пособие / Т. 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Партыка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И. И. Попов. — 5-е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 — М.: ФОРУМ: ИНФРА-М, 2021. — 560 с. </w:t>
      </w:r>
    </w:p>
    <w:p w14:paraId="780F599A" w14:textId="77777777" w:rsidR="00EA2618" w:rsidRDefault="00FF2943" w:rsidP="00097221">
      <w:pPr>
        <w:numPr>
          <w:ilvl w:val="0"/>
          <w:numId w:val="3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Безопасность операционных систем: учеб. пособие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 ред. С.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Скрыля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 М.: ИЦ «Академия», 2021. - 256 с.</w:t>
      </w:r>
    </w:p>
    <w:p w14:paraId="4ED40BFC" w14:textId="77777777" w:rsidR="00EA2618" w:rsidRDefault="00EA2618" w:rsidP="000972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334A2D" w14:textId="77777777" w:rsidR="00097221" w:rsidRDefault="00097221" w:rsidP="0009722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851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DCB39D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016" w:name="_Toc204941034"/>
      <w:bookmarkStart w:id="1017" w:name="_Toc204941478"/>
      <w:bookmarkStart w:id="1018" w:name="_Toc204941621"/>
      <w:bookmarkStart w:id="1019" w:name="_Toc204941764"/>
      <w:bookmarkStart w:id="1020" w:name="_Toc204941925"/>
      <w:bookmarkStart w:id="1021" w:name="_Toc204942068"/>
      <w:bookmarkStart w:id="1022" w:name="_Toc204942268"/>
      <w:bookmarkStart w:id="1023" w:name="_Toc204942834"/>
      <w:bookmarkStart w:id="1024" w:name="_Toc204943256"/>
      <w:bookmarkStart w:id="1025" w:name="_Toc204943427"/>
      <w:bookmarkStart w:id="1026" w:name="_Toc204944089"/>
      <w:bookmarkStart w:id="1027" w:name="_Toc204944232"/>
      <w:bookmarkStart w:id="1028" w:name="_Toc204944375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0B009CEA" w14:textId="77777777">
        <w:trPr>
          <w:trHeight w:val="519"/>
        </w:trPr>
        <w:tc>
          <w:tcPr>
            <w:tcW w:w="1498" w:type="pct"/>
            <w:vAlign w:val="center"/>
          </w:tcPr>
          <w:p w14:paraId="28E36B8C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37A1A7B6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4FABC064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46106966" w14:textId="77777777">
        <w:trPr>
          <w:trHeight w:val="698"/>
        </w:trPr>
        <w:tc>
          <w:tcPr>
            <w:tcW w:w="1498" w:type="pct"/>
          </w:tcPr>
          <w:p w14:paraId="319075A8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0DFE6DCC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состав и принципы работы операционных систем и сред;</w:t>
            </w:r>
          </w:p>
          <w:p w14:paraId="74C6F4B0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понятие, основные функции, типы операционных систем;</w:t>
            </w:r>
          </w:p>
          <w:p w14:paraId="0FA5EC04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машинно-зависимые свойства операционных систем: обработку прерываний, планирование процессов, обслуживание ввода-вывода, управление виртуальной памятью;</w:t>
            </w:r>
          </w:p>
          <w:p w14:paraId="6B5C1477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машинно-независимые свойства операционных систем: работу с файлами, планирование заданий, распределение ресурсов;</w:t>
            </w:r>
          </w:p>
          <w:p w14:paraId="468A1037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принципы построения операционных систем;</w:t>
            </w:r>
          </w:p>
          <w:p w14:paraId="399CF8E7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способы организации поддержки устройств, драйверы оборудования;</w:t>
            </w:r>
          </w:p>
          <w:p w14:paraId="5605977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понятие, функции и способы использования программного интерфейса операционной системы, виды пользовательского интерфейса.</w:t>
            </w:r>
          </w:p>
        </w:tc>
        <w:tc>
          <w:tcPr>
            <w:tcW w:w="1787" w:type="pct"/>
          </w:tcPr>
          <w:p w14:paraId="2F90E9D4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656740EE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«Хорошо» - теоретическое содержание курса освоено 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532DF46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BAC6116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 xml:space="preserve">«Неудовлетворительно» - теоретическое содержание курса не освоено, необходимые умения не сформированы, </w:t>
            </w: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выполненные учебные задания содержат грубые ошибки</w:t>
            </w:r>
          </w:p>
        </w:tc>
        <w:tc>
          <w:tcPr>
            <w:tcW w:w="1715" w:type="pct"/>
          </w:tcPr>
          <w:p w14:paraId="2F156EF9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lastRenderedPageBreak/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</w:t>
            </w:r>
          </w:p>
          <w:p w14:paraId="644F021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Письменный опрос в форме тестирования</w:t>
            </w:r>
          </w:p>
        </w:tc>
      </w:tr>
      <w:tr w:rsidR="00EA2618" w14:paraId="43674C66" w14:textId="77777777">
        <w:trPr>
          <w:trHeight w:val="698"/>
        </w:trPr>
        <w:tc>
          <w:tcPr>
            <w:tcW w:w="1498" w:type="pct"/>
          </w:tcPr>
          <w:p w14:paraId="7EA8529B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1A75FB5F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использовать средства операционных систем и сред для обеспечения работы вычислительной техники;</w:t>
            </w:r>
          </w:p>
          <w:p w14:paraId="3B39371D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работать в конкретной операционной системе;</w:t>
            </w:r>
          </w:p>
          <w:p w14:paraId="1D0437F1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работать со стандартными программами операционной системы;</w:t>
            </w:r>
          </w:p>
          <w:p w14:paraId="45E2DB50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устанавливать и сопровождать операционные системы;</w:t>
            </w:r>
          </w:p>
          <w:p w14:paraId="2B045FD5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- поддерживать приложения различных операционных систем.</w:t>
            </w:r>
          </w:p>
        </w:tc>
        <w:tc>
          <w:tcPr>
            <w:tcW w:w="1787" w:type="pct"/>
          </w:tcPr>
          <w:p w14:paraId="61DD4B10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Соответствие результатов выполнения и оформления практических заданий модельным результатам и/или примерам выполнения</w:t>
            </w:r>
          </w:p>
        </w:tc>
        <w:tc>
          <w:tcPr>
            <w:tcW w:w="1715" w:type="pct"/>
          </w:tcPr>
          <w:p w14:paraId="0195991B" w14:textId="77777777" w:rsidR="00EA2618" w:rsidRDefault="00FF2943">
            <w:pPr>
              <w:ind w:hanging="2"/>
              <w:rPr>
                <w:rFonts w:ascii="Times New Roman" w:eastAsia="Batang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Экспертное наблюдение и оценивание выполнения практических работ.</w:t>
            </w:r>
          </w:p>
          <w:p w14:paraId="631F50B0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bCs/>
                <w:sz w:val="24"/>
                <w:szCs w:val="24"/>
              </w:rPr>
              <w:t>Текущий контроль в форме защиты практических работ</w:t>
            </w:r>
          </w:p>
        </w:tc>
      </w:tr>
    </w:tbl>
    <w:p w14:paraId="6CEACFE6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2.8</w:t>
      </w:r>
    </w:p>
    <w:p w14:paraId="0736AB83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575E64E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52DBF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CDAD4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7E7EF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CD9F70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E719A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CCF8EB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A27F5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1FBC7F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332C0F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20CD9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7B22CB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4F2ADFA" w14:textId="77777777" w:rsidR="00EA2618" w:rsidRDefault="00FF2943">
      <w:pPr>
        <w:pStyle w:val="1"/>
      </w:pPr>
      <w:bookmarkStart w:id="1029" w:name="_Toc204944563"/>
      <w:r>
        <w:t>«ОП. 08 ИНФОРМАЦИОННЫЕ ТЕХНОЛОГИИ»</w:t>
      </w:r>
      <w:bookmarkEnd w:id="1029"/>
    </w:p>
    <w:p w14:paraId="6D08F668" w14:textId="77777777" w:rsidR="00EA2618" w:rsidRDefault="00EA2618">
      <w:pPr>
        <w:pStyle w:val="1"/>
      </w:pPr>
    </w:p>
    <w:p w14:paraId="0BE1E287" w14:textId="77777777" w:rsidR="00EA2618" w:rsidRDefault="00EA2618">
      <w:pPr>
        <w:pStyle w:val="1"/>
      </w:pPr>
    </w:p>
    <w:p w14:paraId="73BC1A80" w14:textId="77777777" w:rsidR="00EA2618" w:rsidRDefault="00EA2618">
      <w:pPr>
        <w:pStyle w:val="1"/>
      </w:pPr>
    </w:p>
    <w:p w14:paraId="125188F4" w14:textId="77777777" w:rsidR="00EA2618" w:rsidRDefault="00EA2618">
      <w:pPr>
        <w:pStyle w:val="1"/>
      </w:pPr>
    </w:p>
    <w:p w14:paraId="5CFFB435" w14:textId="77777777" w:rsidR="00EA2618" w:rsidRDefault="00EA2618">
      <w:pPr>
        <w:pStyle w:val="1"/>
      </w:pPr>
    </w:p>
    <w:p w14:paraId="58B13E9A" w14:textId="77777777" w:rsidR="00EA2618" w:rsidRDefault="00EA2618">
      <w:pPr>
        <w:pStyle w:val="1"/>
      </w:pPr>
    </w:p>
    <w:p w14:paraId="22BB829F" w14:textId="77777777" w:rsidR="00EA2618" w:rsidRDefault="00EA2618">
      <w:pPr>
        <w:pStyle w:val="1"/>
      </w:pPr>
    </w:p>
    <w:p w14:paraId="0E8EDE17" w14:textId="77777777" w:rsidR="00EA2618" w:rsidRDefault="00EA2618">
      <w:pPr>
        <w:pStyle w:val="1"/>
      </w:pPr>
    </w:p>
    <w:p w14:paraId="19EAC10B" w14:textId="77777777" w:rsidR="00EA2618" w:rsidRDefault="00EA2618">
      <w:pPr>
        <w:pStyle w:val="1"/>
      </w:pPr>
    </w:p>
    <w:p w14:paraId="5DFC8EAC" w14:textId="77777777" w:rsidR="00EA2618" w:rsidRDefault="00EA2618">
      <w:pPr>
        <w:pStyle w:val="1"/>
      </w:pPr>
    </w:p>
    <w:p w14:paraId="3CFA47DB" w14:textId="77777777" w:rsidR="00EA2618" w:rsidRDefault="00EA2618">
      <w:pPr>
        <w:pStyle w:val="1"/>
      </w:pPr>
    </w:p>
    <w:p w14:paraId="68A3818F" w14:textId="77777777" w:rsidR="00EA2618" w:rsidRDefault="00EA2618">
      <w:pPr>
        <w:pStyle w:val="1"/>
      </w:pPr>
    </w:p>
    <w:p w14:paraId="63AE4575" w14:textId="77777777" w:rsidR="00EA2618" w:rsidRDefault="00EA2618">
      <w:pPr>
        <w:pStyle w:val="1"/>
      </w:pPr>
    </w:p>
    <w:p w14:paraId="2FAB72AB" w14:textId="77777777" w:rsidR="00EA2618" w:rsidRDefault="00FF2943">
      <w:pPr>
        <w:pStyle w:val="1"/>
      </w:pPr>
      <w:bookmarkStart w:id="1030" w:name="_Toc204944564"/>
      <w:r>
        <w:t>2025 г.</w:t>
      </w:r>
      <w:bookmarkEnd w:id="1030"/>
    </w:p>
    <w:p w14:paraId="5F5AE9CE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3DC85BF4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4A7C6A7E" w14:textId="77777777" w:rsidR="00EA2618" w:rsidRDefault="00FF2943">
      <w:pPr>
        <w:pStyle w:val="1f"/>
        <w:rPr>
          <w:rFonts w:ascii="Times New Roman" w:hAnsi="Times New Roman"/>
        </w:rPr>
      </w:pPr>
      <w:bookmarkStart w:id="1031" w:name="_Toc204941035"/>
      <w:bookmarkStart w:id="1032" w:name="_Toc204941479"/>
      <w:bookmarkStart w:id="1033" w:name="_Toc204941622"/>
      <w:bookmarkStart w:id="1034" w:name="_Toc204941765"/>
      <w:bookmarkStart w:id="1035" w:name="_Toc204941926"/>
      <w:bookmarkStart w:id="1036" w:name="_Toc204942069"/>
      <w:bookmarkStart w:id="1037" w:name="_Toc204942269"/>
      <w:bookmarkStart w:id="1038" w:name="_Toc204942835"/>
      <w:bookmarkStart w:id="1039" w:name="_Toc204943257"/>
      <w:bookmarkStart w:id="1040" w:name="_Toc204943428"/>
      <w:bookmarkStart w:id="1041" w:name="_Toc204944090"/>
      <w:bookmarkStart w:id="1042" w:name="_Toc204944233"/>
      <w:bookmarkStart w:id="1043" w:name="_Toc204944376"/>
      <w:r>
        <w:rPr>
          <w:rFonts w:ascii="Times New Roman" w:hAnsi="Times New Roman"/>
        </w:rPr>
        <w:lastRenderedPageBreak/>
        <w:t>СОДЕРЖАНИЕ ПРОГРАММЫ</w:t>
      </w:r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</w:p>
    <w:p w14:paraId="1704D087" w14:textId="767F5619" w:rsidR="00097221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2EC094A0" w14:textId="77777777" w:rsidR="00097221" w:rsidRDefault="00097221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835" w:history="1">
        <w:r w:rsidRPr="004E2279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70</w:t>
        </w:r>
        <w:r>
          <w:rPr>
            <w:noProof/>
            <w:webHidden/>
          </w:rPr>
          <w:fldChar w:fldCharType="end"/>
        </w:r>
      </w:hyperlink>
    </w:p>
    <w:p w14:paraId="2D127FD7" w14:textId="77777777" w:rsidR="00097221" w:rsidRDefault="00097221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836" w:history="1">
        <w:r w:rsidRPr="004E2279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4E2279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39BF1A0C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37" w:history="1">
        <w:r w:rsidRPr="004E2279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73570803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38" w:history="1">
        <w:r w:rsidRPr="004E2279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71</w:t>
        </w:r>
        <w:r>
          <w:rPr>
            <w:noProof/>
            <w:webHidden/>
          </w:rPr>
          <w:fldChar w:fldCharType="end"/>
        </w:r>
      </w:hyperlink>
    </w:p>
    <w:p w14:paraId="6CDB4A22" w14:textId="77777777" w:rsidR="00097221" w:rsidRDefault="00097221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839" w:history="1">
        <w:r w:rsidRPr="004E2279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33B7DBAF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40" w:history="1">
        <w:r w:rsidRPr="004E2279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73</w:t>
        </w:r>
        <w:r>
          <w:rPr>
            <w:noProof/>
            <w:webHidden/>
          </w:rPr>
          <w:fldChar w:fldCharType="end"/>
        </w:r>
      </w:hyperlink>
    </w:p>
    <w:p w14:paraId="2F73A09E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41" w:history="1">
        <w:r w:rsidRPr="004E2279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74</w:t>
        </w:r>
        <w:r>
          <w:rPr>
            <w:noProof/>
            <w:webHidden/>
          </w:rPr>
          <w:fldChar w:fldCharType="end"/>
        </w:r>
      </w:hyperlink>
    </w:p>
    <w:p w14:paraId="01E5914A" w14:textId="77777777" w:rsidR="00097221" w:rsidRDefault="00097221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842" w:history="1">
        <w:r w:rsidRPr="004E2279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5F0366B9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43" w:history="1">
        <w:r w:rsidRPr="004E2279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76</w:t>
        </w:r>
        <w:r>
          <w:rPr>
            <w:noProof/>
            <w:webHidden/>
          </w:rPr>
          <w:fldChar w:fldCharType="end"/>
        </w:r>
      </w:hyperlink>
    </w:p>
    <w:p w14:paraId="2088B2CF" w14:textId="77777777" w:rsidR="00097221" w:rsidRDefault="00097221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2844" w:history="1">
        <w:r w:rsidRPr="004E2279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37407363" w14:textId="77777777" w:rsidR="00097221" w:rsidRDefault="00097221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2845" w:history="1">
        <w:r w:rsidRPr="004E2279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_Toc204942845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647AD">
          <w:rPr>
            <w:noProof/>
            <w:webHidden/>
          </w:rPr>
          <w:t>77</w:t>
        </w:r>
        <w:r>
          <w:rPr>
            <w:noProof/>
            <w:webHidden/>
          </w:rPr>
          <w:fldChar w:fldCharType="end"/>
        </w:r>
      </w:hyperlink>
    </w:p>
    <w:p w14:paraId="03373A83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432885E5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31"/>
          <w:headerReference w:type="default" r:id="rId3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4A568C7" w14:textId="77777777" w:rsidR="00EA2618" w:rsidRDefault="00FF2943">
      <w:pPr>
        <w:pStyle w:val="1f"/>
        <w:numPr>
          <w:ilvl w:val="0"/>
          <w:numId w:val="42"/>
        </w:numPr>
      </w:pPr>
      <w:bookmarkStart w:id="1044" w:name="_Toc204941036"/>
      <w:bookmarkStart w:id="1045" w:name="_Toc204941480"/>
      <w:bookmarkStart w:id="1046" w:name="_Toc204941623"/>
      <w:bookmarkStart w:id="1047" w:name="_Toc204941766"/>
      <w:bookmarkStart w:id="1048" w:name="_Toc204941927"/>
      <w:bookmarkStart w:id="1049" w:name="_Toc204942070"/>
      <w:bookmarkStart w:id="1050" w:name="_Toc204942270"/>
      <w:bookmarkStart w:id="1051" w:name="_Toc204942836"/>
      <w:bookmarkStart w:id="1052" w:name="_Toc204943258"/>
      <w:bookmarkStart w:id="1053" w:name="_Toc204943429"/>
      <w:bookmarkStart w:id="1054" w:name="_Toc204944091"/>
      <w:bookmarkStart w:id="1055" w:name="_Toc204944234"/>
      <w:bookmarkStart w:id="1056" w:name="_Toc204944377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</w:p>
    <w:p w14:paraId="58B151D0" w14:textId="77777777" w:rsidR="00EA2618" w:rsidRDefault="00FF2943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</w:t>
      </w:r>
      <w:r>
        <w:rPr>
          <w:b/>
          <w:lang w:val="ru-RU"/>
        </w:rPr>
        <w:t>ОП. 08 ИНФОРМАЦИОННЫЕ ТЕХНОЛОГИИ</w:t>
      </w:r>
      <w:r>
        <w:rPr>
          <w:rFonts w:eastAsia="Segoe UI"/>
          <w:b/>
          <w:lang w:val="ru-RU"/>
        </w:rPr>
        <w:t>»</w:t>
      </w:r>
    </w:p>
    <w:p w14:paraId="259C8942" w14:textId="77777777" w:rsidR="00EA2618" w:rsidRDefault="00EA2618">
      <w:pPr>
        <w:pStyle w:val="1d"/>
        <w:rPr>
          <w:lang w:val="ru-RU"/>
        </w:rPr>
      </w:pPr>
    </w:p>
    <w:p w14:paraId="014A63A6" w14:textId="77777777" w:rsidR="00EA2618" w:rsidRDefault="00FF2943">
      <w:pPr>
        <w:pStyle w:val="114"/>
        <w:rPr>
          <w:rFonts w:ascii="Times New Roman" w:hAnsi="Times New Roman"/>
        </w:rPr>
      </w:pPr>
      <w:bookmarkStart w:id="1057" w:name="_Toc204941037"/>
      <w:bookmarkStart w:id="1058" w:name="_Toc204941481"/>
      <w:bookmarkStart w:id="1059" w:name="_Toc204941624"/>
      <w:bookmarkStart w:id="1060" w:name="_Toc204941767"/>
      <w:bookmarkStart w:id="1061" w:name="_Toc204941928"/>
      <w:bookmarkStart w:id="1062" w:name="_Toc204942071"/>
      <w:bookmarkStart w:id="1063" w:name="_Toc204942271"/>
      <w:bookmarkStart w:id="1064" w:name="_Toc204942837"/>
      <w:bookmarkStart w:id="1065" w:name="_Toc204943259"/>
      <w:bookmarkStart w:id="1066" w:name="_Toc204943430"/>
      <w:bookmarkStart w:id="1067" w:name="_Toc204944092"/>
      <w:bookmarkStart w:id="1068" w:name="_Toc204944235"/>
      <w:bookmarkStart w:id="1069" w:name="_Toc204944378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</w:p>
    <w:p w14:paraId="1DDD9366" w14:textId="77777777" w:rsidR="00EA2618" w:rsidRDefault="00FF2943">
      <w:pPr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«Информационные технологии»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дать современное представление о процессах преобразования информации в информационном обществе и профессиональной деятельности.</w:t>
      </w:r>
    </w:p>
    <w:p w14:paraId="586C7D75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Дисциплина «Информационные технологии» включена в обязательную часть общепрофессионального цикла образовательной программы.</w:t>
      </w:r>
    </w:p>
    <w:p w14:paraId="5515C8D5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C674F0" w14:textId="77777777" w:rsidR="00EA2618" w:rsidRDefault="00FF2943">
      <w:pPr>
        <w:pStyle w:val="114"/>
        <w:rPr>
          <w:rFonts w:ascii="Times New Roman" w:hAnsi="Times New Roman"/>
        </w:rPr>
      </w:pPr>
      <w:bookmarkStart w:id="1070" w:name="_Toc204941038"/>
      <w:bookmarkStart w:id="1071" w:name="_Toc204941482"/>
      <w:bookmarkStart w:id="1072" w:name="_Toc204941625"/>
      <w:bookmarkStart w:id="1073" w:name="_Toc204941768"/>
      <w:bookmarkStart w:id="1074" w:name="_Toc204941929"/>
      <w:bookmarkStart w:id="1075" w:name="_Toc204942072"/>
      <w:bookmarkStart w:id="1076" w:name="_Toc204942272"/>
      <w:bookmarkStart w:id="1077" w:name="_Toc204942838"/>
      <w:bookmarkStart w:id="1078" w:name="_Toc204943260"/>
      <w:bookmarkStart w:id="1079" w:name="_Toc204943431"/>
      <w:bookmarkStart w:id="1080" w:name="_Toc204944093"/>
      <w:bookmarkStart w:id="1081" w:name="_Toc204944236"/>
      <w:bookmarkStart w:id="1082" w:name="_Toc204944379"/>
      <w:r>
        <w:rPr>
          <w:rFonts w:ascii="Times New Roman" w:hAnsi="Times New Roman"/>
        </w:rPr>
        <w:t>1.2. Планируемые результаты освоения дисциплины</w:t>
      </w:r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</w:p>
    <w:p w14:paraId="3B80E1B2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A5F4094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6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2829"/>
        <w:gridCol w:w="2825"/>
        <w:gridCol w:w="2778"/>
      </w:tblGrid>
      <w:tr w:rsidR="00EA2618" w14:paraId="23B244FE" w14:textId="77777777" w:rsidTr="00F2473B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BA86D" w14:textId="77777777" w:rsidR="00EA2618" w:rsidRDefault="00FF2943">
            <w:pPr>
              <w:rPr>
                <w:rStyle w:val="aff0"/>
                <w:b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>,</w:t>
            </w:r>
            <w:r>
              <w:rPr>
                <w:rStyle w:val="aff0"/>
                <w:b/>
                <w:sz w:val="24"/>
                <w:szCs w:val="24"/>
                <w:highlight w:val="green"/>
              </w:rPr>
              <w:t xml:space="preserve"> </w:t>
            </w:r>
          </w:p>
          <w:p w14:paraId="35791D36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  <w:highlight w:val="green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ПК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282A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9FE1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29D3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54CF4370" w14:textId="77777777" w:rsidTr="00F2473B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D86B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6B88E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22130CC2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FDD3AE7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7529943E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5729170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D90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0444188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436D6F8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585C2CE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6333E08D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6F5E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EA2618" w14:paraId="5BDE4024" w14:textId="77777777" w:rsidTr="00F2473B"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F4C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69D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информации;</w:t>
            </w:r>
          </w:p>
          <w:p w14:paraId="10E013C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7F62D69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0DD0166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02F877D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1192CD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A42D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деятельности;</w:t>
            </w:r>
          </w:p>
          <w:p w14:paraId="09434A4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7585A8F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23B0BCEA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301A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EA2618" w14:paraId="52BCB820" w14:textId="77777777" w:rsidTr="00F2473B"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981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39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01B2ADCD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2521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3FD2F95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3908A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</w:p>
        </w:tc>
      </w:tr>
      <w:tr w:rsidR="00EA2618" w14:paraId="69AFCB35" w14:textId="77777777" w:rsidTr="00F2473B"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0941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E28D9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использовать процедуры восстановления данных;</w:t>
            </w:r>
          </w:p>
          <w:p w14:paraId="3121D54A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точки восстановления данных;</w:t>
            </w:r>
          </w:p>
          <w:p w14:paraId="7A004428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серверами архивирования и средствами управления операционных систем;</w:t>
            </w:r>
          </w:p>
          <w:p w14:paraId="7743AF49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7AA86DF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плановое архивирование программного обеспечения пользовательских устройств согласно графику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08776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общих принципов функционирования аппаратных, программных и программно-аппаратных средств администрируемой информационно-коммуникационной системы;</w:t>
            </w:r>
          </w:p>
          <w:p w14:paraId="05A979C9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международных стандартов локальных вычислительных сетей;</w:t>
            </w:r>
          </w:p>
          <w:p w14:paraId="51B1C52C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регламентов проведения профилактических работ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14:paraId="2BE608D2" w14:textId="77777777" w:rsidR="00EA2618" w:rsidRDefault="00FF2943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администрируемой информационно-коммуникационной системе;</w:t>
            </w:r>
          </w:p>
          <w:p w14:paraId="32ED1FF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требований охраны труда при работе с сетевой аппаратурой администрируемой информационно-коммуникационной системе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A2C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восстановления параметров по умолчанию согласно документации операционных систем;</w:t>
            </w:r>
          </w:p>
          <w:p w14:paraId="23A231F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восстановления параметров при помощи серверов архивирования и средств управления специализированных операционных систем сетевого оборудования;</w:t>
            </w:r>
          </w:p>
          <w:p w14:paraId="2062CF7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мониторинга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проведенного планового архивирования</w:t>
            </w:r>
          </w:p>
          <w:p w14:paraId="09BE6ED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пользовательских устройств</w:t>
            </w:r>
          </w:p>
        </w:tc>
      </w:tr>
      <w:tr w:rsidR="00F2473B" w14:paraId="6FA69059" w14:textId="77777777" w:rsidTr="00F2473B">
        <w:trPr>
          <w:trHeight w:val="327"/>
        </w:trPr>
        <w:tc>
          <w:tcPr>
            <w:tcW w:w="11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F91" w14:textId="77777777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2.4</w:t>
            </w:r>
          </w:p>
        </w:tc>
        <w:tc>
          <w:tcPr>
            <w:tcW w:w="28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0DF3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процедуру установки прикладного программного обеспечения в соответствии с требованиями 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производителя;</w:t>
            </w:r>
          </w:p>
          <w:p w14:paraId="6B2FDEC5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17B51E3B" w14:textId="26820DF3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01835" w14:textId="3BDE9AF0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процедуры и стандарты обновления программного обеспечения информационно-коммуникационной системы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C8DF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обновления программного обеспечения информационно-коммуникационной системы согласно инструкции; </w:t>
            </w:r>
          </w:p>
          <w:p w14:paraId="55BA85A9" w14:textId="588DF8FD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резервного копирования программного обеспечения информационно-коммуникационной системы</w:t>
            </w:r>
          </w:p>
        </w:tc>
      </w:tr>
    </w:tbl>
    <w:p w14:paraId="0847C301" w14:textId="77777777" w:rsidR="00EA2618" w:rsidRDefault="00EA2618" w:rsidP="007647AD">
      <w:pPr>
        <w:rPr>
          <w:rFonts w:ascii="Times New Roman" w:hAnsi="Times New Roman" w:cs="Times New Roman"/>
          <w:bCs/>
          <w:sz w:val="24"/>
          <w:szCs w:val="24"/>
        </w:rPr>
      </w:pPr>
    </w:p>
    <w:p w14:paraId="4410BDBA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514B6388" w14:textId="77777777" w:rsidR="00EA2618" w:rsidRDefault="00FF2943">
      <w:pPr>
        <w:pStyle w:val="1f"/>
        <w:rPr>
          <w:rFonts w:ascii="Times New Roman" w:hAnsi="Times New Roman"/>
        </w:rPr>
      </w:pPr>
      <w:bookmarkStart w:id="1083" w:name="_Toc204941039"/>
      <w:bookmarkStart w:id="1084" w:name="_Toc204941483"/>
      <w:bookmarkStart w:id="1085" w:name="_Toc204941626"/>
      <w:bookmarkStart w:id="1086" w:name="_Toc204941769"/>
      <w:bookmarkStart w:id="1087" w:name="_Toc204941930"/>
      <w:bookmarkStart w:id="1088" w:name="_Toc204942073"/>
      <w:bookmarkStart w:id="1089" w:name="_Toc204942273"/>
      <w:bookmarkStart w:id="1090" w:name="_Toc204942839"/>
      <w:bookmarkStart w:id="1091" w:name="_Toc204943261"/>
      <w:bookmarkStart w:id="1092" w:name="_Toc204943432"/>
      <w:bookmarkStart w:id="1093" w:name="_Toc204944094"/>
      <w:bookmarkStart w:id="1094" w:name="_Toc204944237"/>
      <w:bookmarkStart w:id="1095" w:name="_Toc204944380"/>
      <w:r>
        <w:rPr>
          <w:rFonts w:ascii="Times New Roman" w:hAnsi="Times New Roman"/>
        </w:rPr>
        <w:t>2. Структура и содержание ДИСЦИПЛИНЫ</w:t>
      </w:r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</w:p>
    <w:p w14:paraId="543645E0" w14:textId="77777777" w:rsidR="00EA2618" w:rsidRDefault="00FF2943">
      <w:pPr>
        <w:pStyle w:val="114"/>
        <w:rPr>
          <w:rFonts w:ascii="Times New Roman" w:hAnsi="Times New Roman"/>
        </w:rPr>
      </w:pPr>
      <w:bookmarkStart w:id="1096" w:name="_Toc204941040"/>
      <w:bookmarkStart w:id="1097" w:name="_Toc204941484"/>
      <w:bookmarkStart w:id="1098" w:name="_Toc204941627"/>
      <w:bookmarkStart w:id="1099" w:name="_Toc204941770"/>
      <w:bookmarkStart w:id="1100" w:name="_Toc204941931"/>
      <w:bookmarkStart w:id="1101" w:name="_Toc204942074"/>
      <w:bookmarkStart w:id="1102" w:name="_Toc204942274"/>
      <w:bookmarkStart w:id="1103" w:name="_Toc204942840"/>
      <w:bookmarkStart w:id="1104" w:name="_Toc204943262"/>
      <w:bookmarkStart w:id="1105" w:name="_Toc204943433"/>
      <w:bookmarkStart w:id="1106" w:name="_Toc204944095"/>
      <w:bookmarkStart w:id="1107" w:name="_Toc204944238"/>
      <w:bookmarkStart w:id="1108" w:name="_Toc204944381"/>
      <w:r>
        <w:rPr>
          <w:rFonts w:ascii="Times New Roman" w:hAnsi="Times New Roman"/>
        </w:rPr>
        <w:t>2.1. Трудоемкость освоения дисциплины</w:t>
      </w:r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46C717CF" w14:textId="77777777">
        <w:trPr>
          <w:trHeight w:val="23"/>
        </w:trPr>
        <w:tc>
          <w:tcPr>
            <w:tcW w:w="2460" w:type="pct"/>
            <w:vAlign w:val="center"/>
          </w:tcPr>
          <w:p w14:paraId="41238AA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0B8BE2B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108483F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267FB514" w14:textId="77777777">
        <w:trPr>
          <w:trHeight w:val="23"/>
        </w:trPr>
        <w:tc>
          <w:tcPr>
            <w:tcW w:w="2460" w:type="pct"/>
            <w:vAlign w:val="center"/>
          </w:tcPr>
          <w:p w14:paraId="5EE936D1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33E8C8DE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046EB76E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</w:tr>
      <w:tr w:rsidR="00EA2618" w14:paraId="1F58FA89" w14:textId="77777777">
        <w:trPr>
          <w:trHeight w:val="23"/>
        </w:trPr>
        <w:tc>
          <w:tcPr>
            <w:tcW w:w="2460" w:type="pct"/>
            <w:vAlign w:val="center"/>
          </w:tcPr>
          <w:p w14:paraId="0C528A00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5584CB49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2778C9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309AEC28" w14:textId="77777777">
        <w:trPr>
          <w:trHeight w:val="23"/>
        </w:trPr>
        <w:tc>
          <w:tcPr>
            <w:tcW w:w="2460" w:type="pct"/>
            <w:vAlign w:val="center"/>
          </w:tcPr>
          <w:p w14:paraId="33901B68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A78431E" w14:textId="0E65A6C7" w:rsidR="00EA2618" w:rsidRDefault="007647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32B3A3AD" w14:textId="4ABF4846" w:rsidR="00EA2618" w:rsidRDefault="007647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29EA5F0B" w14:textId="77777777">
        <w:trPr>
          <w:trHeight w:val="23"/>
        </w:trPr>
        <w:tc>
          <w:tcPr>
            <w:tcW w:w="2460" w:type="pct"/>
            <w:vAlign w:val="center"/>
          </w:tcPr>
          <w:p w14:paraId="426278DF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56C3E1A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345" w:type="pct"/>
            <w:vAlign w:val="center"/>
          </w:tcPr>
          <w:p w14:paraId="33B46097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56</w:t>
            </w:r>
          </w:p>
        </w:tc>
      </w:tr>
    </w:tbl>
    <w:p w14:paraId="02D6C36D" w14:textId="77777777" w:rsidR="00EA2618" w:rsidRDefault="00FF2943">
      <w:pPr>
        <w:pStyle w:val="114"/>
        <w:rPr>
          <w:rFonts w:ascii="Times New Roman" w:hAnsi="Times New Roman"/>
        </w:rPr>
      </w:pPr>
      <w:bookmarkStart w:id="1109" w:name="_Toc204941041"/>
      <w:bookmarkStart w:id="1110" w:name="_Toc204941485"/>
      <w:bookmarkStart w:id="1111" w:name="_Toc204941628"/>
      <w:bookmarkStart w:id="1112" w:name="_Toc204941771"/>
      <w:bookmarkStart w:id="1113" w:name="_Toc204941932"/>
      <w:bookmarkStart w:id="1114" w:name="_Toc204942075"/>
      <w:bookmarkStart w:id="1115" w:name="_Toc204942275"/>
      <w:bookmarkStart w:id="1116" w:name="_Toc204942841"/>
      <w:bookmarkStart w:id="1117" w:name="_Toc204943263"/>
      <w:bookmarkStart w:id="1118" w:name="_Toc204943434"/>
      <w:bookmarkStart w:id="1119" w:name="_Toc204944096"/>
      <w:bookmarkStart w:id="1120" w:name="_Toc204944239"/>
      <w:bookmarkStart w:id="1121" w:name="_Toc204944382"/>
      <w:r>
        <w:rPr>
          <w:rFonts w:ascii="Times New Roman" w:hAnsi="Times New Roman"/>
        </w:rPr>
        <w:lastRenderedPageBreak/>
        <w:t>2.2. Примерное содержание дисциплины</w:t>
      </w:r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78B3D08A" w14:textId="77777777">
        <w:trPr>
          <w:trHeight w:val="903"/>
        </w:trPr>
        <w:tc>
          <w:tcPr>
            <w:tcW w:w="2972" w:type="dxa"/>
            <w:vAlign w:val="center"/>
          </w:tcPr>
          <w:p w14:paraId="0413CC5F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06940C98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2900D072" w14:textId="77777777">
        <w:tc>
          <w:tcPr>
            <w:tcW w:w="9634" w:type="dxa"/>
            <w:gridSpan w:val="2"/>
          </w:tcPr>
          <w:p w14:paraId="25542AF5" w14:textId="15D6E3A6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Раздел 1. Информация и информационные технологии. Виды программного обеспечения. Технология работы с </w:t>
            </w:r>
            <w:r w:rsidR="00764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операционными системами (22 часа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21BA6D3C" w14:textId="77777777">
        <w:tc>
          <w:tcPr>
            <w:tcW w:w="2972" w:type="dxa"/>
            <w:vMerge w:val="restart"/>
          </w:tcPr>
          <w:p w14:paraId="6FE81245" w14:textId="77777777" w:rsidR="007647AD" w:rsidRPr="007647AD" w:rsidRDefault="00FF2943">
            <w:pPr>
              <w:ind w:hanging="2"/>
              <w:rPr>
                <w:rFonts w:ascii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 xml:space="preserve">Тема 1.1. </w:t>
            </w:r>
          </w:p>
          <w:p w14:paraId="1F497E48" w14:textId="3511DF66" w:rsidR="00EA2618" w:rsidRPr="007647AD" w:rsidRDefault="00FF2943">
            <w:pPr>
              <w:ind w:hanging="2"/>
              <w:rPr>
                <w:rFonts w:ascii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>Информация и информационные технологии</w:t>
            </w:r>
          </w:p>
          <w:p w14:paraId="617E53F7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668135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1A1C8397" w14:textId="77777777">
        <w:trPr>
          <w:trHeight w:val="396"/>
        </w:trPr>
        <w:tc>
          <w:tcPr>
            <w:tcW w:w="2972" w:type="dxa"/>
            <w:vMerge/>
          </w:tcPr>
          <w:p w14:paraId="07FD69F9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FD71A66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Понятие об информационных системах и информационных технологиях, структура и практические примеры. Виды информационных систем на производстве, в науке, образовании. Информация, ее виды и свойства, методы кодирования. Способы обработки, передачи и хранения данных. Кодирование информации. Системы счисления, и их основания. Десятеричная система счисления. Двоичная система счисления. Шестнадцатеричная система счисления.</w:t>
            </w:r>
          </w:p>
        </w:tc>
      </w:tr>
      <w:tr w:rsidR="00EA2618" w14:paraId="27F1AD3C" w14:textId="77777777">
        <w:trPr>
          <w:trHeight w:val="20"/>
        </w:trPr>
        <w:tc>
          <w:tcPr>
            <w:tcW w:w="2972" w:type="dxa"/>
            <w:vMerge/>
          </w:tcPr>
          <w:p w14:paraId="52F0E4BD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E83F8E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71DA8D2" w14:textId="77777777">
        <w:trPr>
          <w:trHeight w:val="204"/>
        </w:trPr>
        <w:tc>
          <w:tcPr>
            <w:tcW w:w="2972" w:type="dxa"/>
            <w:vMerge/>
          </w:tcPr>
          <w:p w14:paraId="7D8FAA7D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B8C797F" w14:textId="77777777" w:rsidR="00EA2618" w:rsidRDefault="00FF2943">
            <w:pPr>
              <w:jc w:val="both"/>
            </w:pPr>
            <w:r>
              <w:rPr>
                <w:rFonts w:ascii="Times New Roman" w:hAnsi="Times New Roman" w:cs="Times New Roman"/>
                <w:bCs/>
              </w:rPr>
              <w:t>Лабораторное занятие № 1. Определение количества информации в файлах</w:t>
            </w:r>
          </w:p>
        </w:tc>
      </w:tr>
      <w:tr w:rsidR="00EA2618" w14:paraId="6222C194" w14:textId="77777777">
        <w:trPr>
          <w:trHeight w:val="253"/>
        </w:trPr>
        <w:tc>
          <w:tcPr>
            <w:tcW w:w="2972" w:type="dxa"/>
            <w:vMerge/>
          </w:tcPr>
          <w:p w14:paraId="37E25628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01101C8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Лабораторное занятие № 2. Перевод из десятеричной системы счисления 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двоичную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. Перевод из двоичной системы счисления 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десятеричную</w:t>
            </w:r>
            <w:proofErr w:type="gram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EA2618" w14:paraId="7C1393B9" w14:textId="77777777">
        <w:trPr>
          <w:trHeight w:val="253"/>
        </w:trPr>
        <w:tc>
          <w:tcPr>
            <w:tcW w:w="2972" w:type="dxa"/>
            <w:vMerge/>
          </w:tcPr>
          <w:p w14:paraId="6A692B7F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5FB69F8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Лабораторное занятие № 3. Перевод из одной десятеричной системы счисления 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шестнадцатеричную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. Перевод из шестнадцатеричной системы счисления в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десятеричную</w:t>
            </w:r>
            <w:proofErr w:type="gram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</w:tr>
      <w:tr w:rsidR="007647AD" w14:paraId="7536002A" w14:textId="77777777">
        <w:trPr>
          <w:trHeight w:val="361"/>
        </w:trPr>
        <w:tc>
          <w:tcPr>
            <w:tcW w:w="2972" w:type="dxa"/>
            <w:vMerge/>
          </w:tcPr>
          <w:p w14:paraId="1617268E" w14:textId="77777777" w:rsidR="007647AD" w:rsidRP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238D9EF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ED24F38" w14:textId="0A0D904D" w:rsidR="007647AD" w:rsidRDefault="007647AD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4FD34A6" w14:textId="77777777">
        <w:trPr>
          <w:trHeight w:val="361"/>
        </w:trPr>
        <w:tc>
          <w:tcPr>
            <w:tcW w:w="2972" w:type="dxa"/>
            <w:vMerge w:val="restart"/>
          </w:tcPr>
          <w:p w14:paraId="33B14FE2" w14:textId="77777777" w:rsidR="00EA2618" w:rsidRPr="007647AD" w:rsidRDefault="00FF2943">
            <w:pPr>
              <w:ind w:hanging="2"/>
              <w:rPr>
                <w:rFonts w:ascii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 xml:space="preserve">Тема 1.2. </w:t>
            </w:r>
          </w:p>
          <w:p w14:paraId="3452580F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>Виды программного обеспечения. Операционные системы.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911D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05615C4" w14:textId="77777777">
        <w:trPr>
          <w:trHeight w:val="1113"/>
        </w:trPr>
        <w:tc>
          <w:tcPr>
            <w:tcW w:w="2972" w:type="dxa"/>
            <w:vMerge/>
          </w:tcPr>
          <w:p w14:paraId="70D9A73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9376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Операционные системы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Назначение, состав и загрузка ОС. Установка и настройка ОС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графическим окружением в виртуальной среде. Виды программного обеспечения.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Системное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ПО, функции операционных систем, сервисное ПО</w:t>
            </w:r>
          </w:p>
        </w:tc>
      </w:tr>
      <w:tr w:rsidR="00EA2618" w14:paraId="44C438E2" w14:textId="77777777">
        <w:trPr>
          <w:trHeight w:val="361"/>
        </w:trPr>
        <w:tc>
          <w:tcPr>
            <w:tcW w:w="2972" w:type="dxa"/>
            <w:vMerge/>
          </w:tcPr>
          <w:p w14:paraId="318E02B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B839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6727E21" w14:textId="77777777">
        <w:trPr>
          <w:trHeight w:val="137"/>
        </w:trPr>
        <w:tc>
          <w:tcPr>
            <w:tcW w:w="2972" w:type="dxa"/>
            <w:vMerge/>
          </w:tcPr>
          <w:p w14:paraId="36C707B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3074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4. Установка ОС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 графическим окружением. Разметка диска</w:t>
            </w:r>
          </w:p>
        </w:tc>
      </w:tr>
      <w:tr w:rsidR="00EA2618" w14:paraId="2E37F37C" w14:textId="77777777">
        <w:trPr>
          <w:trHeight w:val="137"/>
        </w:trPr>
        <w:tc>
          <w:tcPr>
            <w:tcW w:w="2972" w:type="dxa"/>
            <w:vMerge/>
          </w:tcPr>
          <w:p w14:paraId="715D5D0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BEDD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5. Настройка ОС семейства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Linux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 графическим окружением. Системное программное обеспечение для управления пользователями и доступом, дисками, сетями, периферийными устройствами</w:t>
            </w:r>
          </w:p>
        </w:tc>
      </w:tr>
      <w:tr w:rsidR="00EA2618" w14:paraId="1BD9B56F" w14:textId="77777777">
        <w:trPr>
          <w:trHeight w:val="298"/>
        </w:trPr>
        <w:tc>
          <w:tcPr>
            <w:tcW w:w="2972" w:type="dxa"/>
            <w:vMerge/>
          </w:tcPr>
          <w:p w14:paraId="3384B5A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9F787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6. Установка и использование утилит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winetricks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portproton</w:t>
            </w:r>
            <w:proofErr w:type="spellEnd"/>
          </w:p>
        </w:tc>
      </w:tr>
      <w:tr w:rsidR="007647AD" w14:paraId="7941FB06" w14:textId="77777777">
        <w:trPr>
          <w:trHeight w:val="361"/>
        </w:trPr>
        <w:tc>
          <w:tcPr>
            <w:tcW w:w="2972" w:type="dxa"/>
            <w:vMerge/>
          </w:tcPr>
          <w:p w14:paraId="0A12306E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95850A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EE2436F" w14:textId="791DD16E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C1648A1" w14:textId="77777777">
        <w:tc>
          <w:tcPr>
            <w:tcW w:w="9634" w:type="dxa"/>
            <w:gridSpan w:val="2"/>
          </w:tcPr>
          <w:p w14:paraId="7347FF33" w14:textId="2FF74B2A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Раздел 2. Обработка текстово</w:t>
            </w:r>
            <w:r w:rsidR="007647A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й и числовой информации (30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13A1E6BB" w14:textId="77777777">
        <w:tc>
          <w:tcPr>
            <w:tcW w:w="2972" w:type="dxa"/>
            <w:vMerge w:val="restart"/>
          </w:tcPr>
          <w:p w14:paraId="3D0B5C74" w14:textId="77777777" w:rsidR="007647AD" w:rsidRDefault="00FF294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>Тема 2.1.</w:t>
            </w: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6DED2120" w14:textId="77E6B1F1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>Обработка текстовой информации</w:t>
            </w:r>
          </w:p>
        </w:tc>
        <w:tc>
          <w:tcPr>
            <w:tcW w:w="6662" w:type="dxa"/>
          </w:tcPr>
          <w:p w14:paraId="3D1CC44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066DEAC" w14:textId="77777777">
        <w:trPr>
          <w:trHeight w:val="396"/>
        </w:trPr>
        <w:tc>
          <w:tcPr>
            <w:tcW w:w="2972" w:type="dxa"/>
            <w:vMerge/>
          </w:tcPr>
          <w:p w14:paraId="451D43B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EBC7F2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Виды текстовых процессоров и их возможности. </w:t>
            </w:r>
          </w:p>
        </w:tc>
      </w:tr>
      <w:tr w:rsidR="00EA2618" w14:paraId="30B63EAB" w14:textId="77777777">
        <w:trPr>
          <w:trHeight w:val="396"/>
        </w:trPr>
        <w:tc>
          <w:tcPr>
            <w:tcW w:w="2972" w:type="dxa"/>
            <w:vMerge/>
          </w:tcPr>
          <w:p w14:paraId="35794EB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09CDA16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Основные элементы главного меню. Создание и сохранение документов. Навигация. </w:t>
            </w:r>
          </w:p>
        </w:tc>
      </w:tr>
      <w:tr w:rsidR="00EA2618" w14:paraId="010F20BD" w14:textId="77777777">
        <w:trPr>
          <w:trHeight w:val="396"/>
        </w:trPr>
        <w:tc>
          <w:tcPr>
            <w:tcW w:w="2972" w:type="dxa"/>
            <w:vMerge/>
          </w:tcPr>
          <w:p w14:paraId="5A8EF3D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392CA6F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Редактирование документа: удаление, копирование и перемещение фрагментов в пределах одного документа. Вставка фрагментов в </w:t>
            </w:r>
            <w:r>
              <w:rPr>
                <w:rFonts w:ascii="Times New Roman" w:hAnsi="Times New Roman" w:cs="Times New Roman"/>
              </w:rPr>
              <w:lastRenderedPageBreak/>
              <w:t xml:space="preserve">документ. </w:t>
            </w:r>
          </w:p>
        </w:tc>
      </w:tr>
      <w:tr w:rsidR="00EA2618" w14:paraId="5635485E" w14:textId="77777777">
        <w:trPr>
          <w:trHeight w:val="396"/>
        </w:trPr>
        <w:tc>
          <w:tcPr>
            <w:tcW w:w="2972" w:type="dxa"/>
            <w:vMerge/>
          </w:tcPr>
          <w:p w14:paraId="3C67AA8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7006F6C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Форматирование документа и отдельных фрагментов. Свойства документа.</w:t>
            </w:r>
          </w:p>
        </w:tc>
      </w:tr>
      <w:tr w:rsidR="00EA2618" w14:paraId="4C903BCD" w14:textId="77777777">
        <w:trPr>
          <w:trHeight w:val="396"/>
        </w:trPr>
        <w:tc>
          <w:tcPr>
            <w:tcW w:w="2972" w:type="dxa"/>
            <w:vMerge/>
          </w:tcPr>
          <w:p w14:paraId="55261A8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31D4D230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Параметры страницы. Колонтитулы. Параметры печати.</w:t>
            </w:r>
          </w:p>
        </w:tc>
      </w:tr>
      <w:tr w:rsidR="00EA2618" w14:paraId="53C8D90C" w14:textId="77777777">
        <w:trPr>
          <w:trHeight w:val="396"/>
        </w:trPr>
        <w:tc>
          <w:tcPr>
            <w:tcW w:w="2972" w:type="dxa"/>
            <w:vMerge/>
          </w:tcPr>
          <w:p w14:paraId="5453026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vAlign w:val="center"/>
          </w:tcPr>
          <w:p w14:paraId="0F9149CC" w14:textId="77777777" w:rsidR="00EA2618" w:rsidRDefault="00FF294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Нумерованные, маркированные,  многоуровневые списки. Автоматизация вставки оглавления</w:t>
            </w:r>
          </w:p>
        </w:tc>
      </w:tr>
      <w:tr w:rsidR="00EA2618" w14:paraId="5588D7AA" w14:textId="77777777">
        <w:trPr>
          <w:trHeight w:val="20"/>
        </w:trPr>
        <w:tc>
          <w:tcPr>
            <w:tcW w:w="2972" w:type="dxa"/>
            <w:vMerge/>
          </w:tcPr>
          <w:p w14:paraId="5B3B753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30C2F8C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19B8EC8" w14:textId="77777777">
        <w:trPr>
          <w:trHeight w:val="204"/>
        </w:trPr>
        <w:tc>
          <w:tcPr>
            <w:tcW w:w="2972" w:type="dxa"/>
            <w:vMerge/>
          </w:tcPr>
          <w:p w14:paraId="7DC66B5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40121AD1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7. Ввод и обработка простого текста</w:t>
            </w:r>
          </w:p>
        </w:tc>
      </w:tr>
      <w:tr w:rsidR="00EA2618" w14:paraId="6665C7DF" w14:textId="77777777">
        <w:trPr>
          <w:trHeight w:val="253"/>
        </w:trPr>
        <w:tc>
          <w:tcPr>
            <w:tcW w:w="2972" w:type="dxa"/>
            <w:vMerge/>
          </w:tcPr>
          <w:p w14:paraId="17C153B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vAlign w:val="center"/>
          </w:tcPr>
          <w:p w14:paraId="6EB665A1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8. Форматирование текста. Вставка колонтитулов. Защита документа от изменения</w:t>
            </w:r>
          </w:p>
        </w:tc>
      </w:tr>
      <w:tr w:rsidR="00EA2618" w14:paraId="52D2917E" w14:textId="77777777">
        <w:trPr>
          <w:trHeight w:val="73"/>
        </w:trPr>
        <w:tc>
          <w:tcPr>
            <w:tcW w:w="2972" w:type="dxa"/>
            <w:vMerge/>
          </w:tcPr>
          <w:p w14:paraId="69B1B5E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center"/>
          </w:tcPr>
          <w:p w14:paraId="619CAE2B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9. Создание списков. Изменение списков. Формирование оглавления</w:t>
            </w:r>
          </w:p>
        </w:tc>
      </w:tr>
      <w:tr w:rsidR="007647AD" w14:paraId="747D62DE" w14:textId="77777777">
        <w:trPr>
          <w:trHeight w:val="361"/>
        </w:trPr>
        <w:tc>
          <w:tcPr>
            <w:tcW w:w="2972" w:type="dxa"/>
            <w:vMerge/>
          </w:tcPr>
          <w:p w14:paraId="732481DC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948DF23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77AFE5F" w14:textId="0BA50BAC" w:rsidR="007647AD" w:rsidRDefault="007647AD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204852C" w14:textId="77777777">
        <w:trPr>
          <w:trHeight w:val="361"/>
        </w:trPr>
        <w:tc>
          <w:tcPr>
            <w:tcW w:w="2972" w:type="dxa"/>
            <w:vMerge w:val="restart"/>
          </w:tcPr>
          <w:p w14:paraId="0946CF1F" w14:textId="77777777" w:rsidR="00EA2618" w:rsidRPr="007647AD" w:rsidRDefault="00FF2943">
            <w:pPr>
              <w:ind w:hanging="2"/>
              <w:rPr>
                <w:rFonts w:ascii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 xml:space="preserve">Тема 2.2. </w:t>
            </w:r>
          </w:p>
          <w:p w14:paraId="7C847E19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>Таблицы и графические изображения в текстовых документах.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E67AE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CE4D84F" w14:textId="77777777">
        <w:trPr>
          <w:trHeight w:val="361"/>
        </w:trPr>
        <w:tc>
          <w:tcPr>
            <w:tcW w:w="2972" w:type="dxa"/>
            <w:vMerge/>
          </w:tcPr>
          <w:p w14:paraId="02759965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A68D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Вставка и форматирование таблиц</w:t>
            </w:r>
          </w:p>
        </w:tc>
      </w:tr>
      <w:tr w:rsidR="00EA2618" w14:paraId="77EB6FD8" w14:textId="77777777">
        <w:trPr>
          <w:trHeight w:val="361"/>
        </w:trPr>
        <w:tc>
          <w:tcPr>
            <w:tcW w:w="2972" w:type="dxa"/>
            <w:vMerge/>
          </w:tcPr>
          <w:p w14:paraId="724B4E73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867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Вставка, форматирование и обработка рисунков</w:t>
            </w:r>
          </w:p>
        </w:tc>
      </w:tr>
      <w:tr w:rsidR="00EA2618" w14:paraId="1A8F3AFF" w14:textId="77777777" w:rsidTr="007647AD">
        <w:trPr>
          <w:trHeight w:val="194"/>
        </w:trPr>
        <w:tc>
          <w:tcPr>
            <w:tcW w:w="2972" w:type="dxa"/>
            <w:vMerge/>
          </w:tcPr>
          <w:p w14:paraId="1E2EA6A9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C582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51CD29C6" w14:textId="77777777">
        <w:trPr>
          <w:trHeight w:val="137"/>
        </w:trPr>
        <w:tc>
          <w:tcPr>
            <w:tcW w:w="2972" w:type="dxa"/>
            <w:vMerge/>
          </w:tcPr>
          <w:p w14:paraId="03D7064F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19A49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Лабораторное занятие № 10. Вставка рисунков и таблиц в текстовый документ</w:t>
            </w:r>
          </w:p>
        </w:tc>
      </w:tr>
      <w:tr w:rsidR="007647AD" w14:paraId="360C9C4A" w14:textId="77777777">
        <w:trPr>
          <w:trHeight w:val="361"/>
        </w:trPr>
        <w:tc>
          <w:tcPr>
            <w:tcW w:w="2972" w:type="dxa"/>
            <w:vMerge/>
          </w:tcPr>
          <w:p w14:paraId="46C86BD1" w14:textId="77777777" w:rsidR="007647AD" w:rsidRP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4ECC9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9D89D04" w14:textId="2B2CA161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BAF2F7E" w14:textId="77777777">
        <w:trPr>
          <w:trHeight w:val="361"/>
        </w:trPr>
        <w:tc>
          <w:tcPr>
            <w:tcW w:w="2972" w:type="dxa"/>
            <w:vMerge w:val="restart"/>
          </w:tcPr>
          <w:p w14:paraId="1CD483B3" w14:textId="77777777" w:rsidR="00EA2618" w:rsidRPr="007647AD" w:rsidRDefault="00FF2943">
            <w:pPr>
              <w:ind w:hanging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647AD">
              <w:rPr>
                <w:rFonts w:ascii="Times New Roman" w:hAnsi="Times New Roman" w:cs="Times New Roman"/>
                <w:b/>
                <w:bCs/>
              </w:rPr>
              <w:t>Тема 2.3.</w:t>
            </w: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FCD2213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>Обработка числовой информации.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107A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7EF6F2B8" w14:textId="77777777">
        <w:trPr>
          <w:trHeight w:val="361"/>
        </w:trPr>
        <w:tc>
          <w:tcPr>
            <w:tcW w:w="2972" w:type="dxa"/>
            <w:vMerge/>
          </w:tcPr>
          <w:p w14:paraId="5ABDB37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9D8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Табличные процессоры. Основные возможности. Главное меню</w:t>
            </w:r>
          </w:p>
        </w:tc>
      </w:tr>
      <w:tr w:rsidR="00EA2618" w14:paraId="2DF0ABF7" w14:textId="77777777">
        <w:trPr>
          <w:trHeight w:val="361"/>
        </w:trPr>
        <w:tc>
          <w:tcPr>
            <w:tcW w:w="2972" w:type="dxa"/>
            <w:vMerge/>
          </w:tcPr>
          <w:p w14:paraId="62CA834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A9C7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электронных таблиц: ячейка, строка, столбец. Адреса ячеек. Панели инструментов. </w:t>
            </w:r>
          </w:p>
        </w:tc>
      </w:tr>
      <w:tr w:rsidR="00EA2618" w14:paraId="1737E917" w14:textId="77777777">
        <w:trPr>
          <w:trHeight w:val="361"/>
        </w:trPr>
        <w:tc>
          <w:tcPr>
            <w:tcW w:w="2972" w:type="dxa"/>
            <w:vMerge/>
          </w:tcPr>
          <w:p w14:paraId="0501E17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AD8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Ввод данных в таблицу. Типы и формат данных: числа, формулы, текст. Вычисления в электронных таблицах. Ссылки. Типичные ошибки. </w:t>
            </w:r>
          </w:p>
        </w:tc>
      </w:tr>
      <w:tr w:rsidR="00EA2618" w14:paraId="524F6409" w14:textId="77777777">
        <w:trPr>
          <w:trHeight w:val="361"/>
        </w:trPr>
        <w:tc>
          <w:tcPr>
            <w:tcW w:w="2972" w:type="dxa"/>
            <w:vMerge/>
          </w:tcPr>
          <w:p w14:paraId="56F5D10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B451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Условное форматирование.</w:t>
            </w:r>
          </w:p>
        </w:tc>
      </w:tr>
      <w:tr w:rsidR="00EA2618" w14:paraId="4ACAD96E" w14:textId="77777777">
        <w:trPr>
          <w:trHeight w:val="361"/>
        </w:trPr>
        <w:tc>
          <w:tcPr>
            <w:tcW w:w="2972" w:type="dxa"/>
            <w:vMerge/>
          </w:tcPr>
          <w:p w14:paraId="4ABD9A9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06D3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 диаграмм и графиков. Форматирование готовых диаграмм. </w:t>
            </w:r>
          </w:p>
        </w:tc>
      </w:tr>
      <w:tr w:rsidR="00EA2618" w14:paraId="36EE8D9A" w14:textId="77777777">
        <w:trPr>
          <w:trHeight w:val="361"/>
        </w:trPr>
        <w:tc>
          <w:tcPr>
            <w:tcW w:w="2972" w:type="dxa"/>
            <w:vMerge/>
          </w:tcPr>
          <w:p w14:paraId="630433D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9C7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 и фильтрация данных. Типы критериев.</w:t>
            </w:r>
          </w:p>
        </w:tc>
      </w:tr>
      <w:tr w:rsidR="00EA2618" w14:paraId="7451C077" w14:textId="77777777" w:rsidTr="007647AD">
        <w:trPr>
          <w:trHeight w:val="153"/>
        </w:trPr>
        <w:tc>
          <w:tcPr>
            <w:tcW w:w="2972" w:type="dxa"/>
            <w:vMerge/>
          </w:tcPr>
          <w:p w14:paraId="78BB222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986B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FFA04B3" w14:textId="77777777">
        <w:trPr>
          <w:trHeight w:val="361"/>
        </w:trPr>
        <w:tc>
          <w:tcPr>
            <w:tcW w:w="2972" w:type="dxa"/>
            <w:vMerge/>
          </w:tcPr>
          <w:p w14:paraId="7F5198F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AF11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11. Выполнение ввода данных и вычислений.</w:t>
            </w:r>
          </w:p>
        </w:tc>
      </w:tr>
      <w:tr w:rsidR="00EA2618" w14:paraId="2FB06213" w14:textId="77777777">
        <w:trPr>
          <w:trHeight w:val="361"/>
        </w:trPr>
        <w:tc>
          <w:tcPr>
            <w:tcW w:w="2972" w:type="dxa"/>
            <w:vMerge/>
          </w:tcPr>
          <w:p w14:paraId="65934C0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6BE7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12. Поиск данных в таблице по заданным критериям.</w:t>
            </w:r>
          </w:p>
        </w:tc>
      </w:tr>
      <w:tr w:rsidR="00EA2618" w14:paraId="144FCC03" w14:textId="77777777">
        <w:trPr>
          <w:trHeight w:val="361"/>
        </w:trPr>
        <w:tc>
          <w:tcPr>
            <w:tcW w:w="2972" w:type="dxa"/>
            <w:vMerge/>
          </w:tcPr>
          <w:p w14:paraId="1CAF2E9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5AB0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13. Выполнение операций с абсолютными и относительными адресами ячеек</w:t>
            </w:r>
          </w:p>
        </w:tc>
      </w:tr>
      <w:tr w:rsidR="00EA2618" w14:paraId="5E907883" w14:textId="77777777">
        <w:trPr>
          <w:trHeight w:val="361"/>
        </w:trPr>
        <w:tc>
          <w:tcPr>
            <w:tcW w:w="2972" w:type="dxa"/>
            <w:vMerge/>
          </w:tcPr>
          <w:p w14:paraId="545239C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0357A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14. Решение задач, связанных с вводом различных  формул в ячейки</w:t>
            </w:r>
          </w:p>
        </w:tc>
      </w:tr>
      <w:tr w:rsidR="00EA2618" w14:paraId="4F377D30" w14:textId="77777777">
        <w:trPr>
          <w:trHeight w:val="361"/>
        </w:trPr>
        <w:tc>
          <w:tcPr>
            <w:tcW w:w="2972" w:type="dxa"/>
            <w:vMerge/>
          </w:tcPr>
          <w:p w14:paraId="676C28B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8FE8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15. Правила ввода формул. Ошибки в формулах</w:t>
            </w:r>
          </w:p>
        </w:tc>
      </w:tr>
      <w:tr w:rsidR="00EA2618" w14:paraId="6EE4F344" w14:textId="77777777">
        <w:trPr>
          <w:trHeight w:val="361"/>
        </w:trPr>
        <w:tc>
          <w:tcPr>
            <w:tcW w:w="2972" w:type="dxa"/>
            <w:vMerge/>
          </w:tcPr>
          <w:p w14:paraId="1ECA865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5A4C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16. Использование ссылок в формулах</w:t>
            </w:r>
          </w:p>
        </w:tc>
      </w:tr>
      <w:tr w:rsidR="00EA2618" w14:paraId="43B79B0F" w14:textId="77777777">
        <w:trPr>
          <w:trHeight w:val="361"/>
        </w:trPr>
        <w:tc>
          <w:tcPr>
            <w:tcW w:w="2972" w:type="dxa"/>
            <w:vMerge/>
          </w:tcPr>
          <w:p w14:paraId="605579D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08DAA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17. Использование математических функций. Округление результатов вычислений. Подсчёт количества ячеек по условиям. Расчёт СУММЫ показателей по условиям</w:t>
            </w:r>
          </w:p>
        </w:tc>
      </w:tr>
      <w:tr w:rsidR="00EA2618" w14:paraId="193DF9E0" w14:textId="77777777">
        <w:trPr>
          <w:trHeight w:val="361"/>
        </w:trPr>
        <w:tc>
          <w:tcPr>
            <w:tcW w:w="2972" w:type="dxa"/>
            <w:vMerge/>
          </w:tcPr>
          <w:p w14:paraId="75C4624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BBAE8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18. Подсчет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среднеарифметического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условию</w:t>
            </w:r>
          </w:p>
        </w:tc>
      </w:tr>
      <w:tr w:rsidR="00EA2618" w14:paraId="33B6917B" w14:textId="77777777">
        <w:trPr>
          <w:trHeight w:val="361"/>
        </w:trPr>
        <w:tc>
          <w:tcPr>
            <w:tcW w:w="2972" w:type="dxa"/>
            <w:vMerge/>
          </w:tcPr>
          <w:p w14:paraId="79A7C49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BF60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19. Использование статистических функций. </w:t>
            </w:r>
          </w:p>
        </w:tc>
      </w:tr>
      <w:tr w:rsidR="00EA2618" w14:paraId="4AB6CBB9" w14:textId="77777777">
        <w:trPr>
          <w:trHeight w:val="361"/>
        </w:trPr>
        <w:tc>
          <w:tcPr>
            <w:tcW w:w="2972" w:type="dxa"/>
            <w:vMerge/>
          </w:tcPr>
          <w:p w14:paraId="7DF7D9B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87755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20. Вычисление рабочего дня. Вычисление календарных дней, месяцев, годов</w:t>
            </w:r>
          </w:p>
        </w:tc>
      </w:tr>
      <w:tr w:rsidR="00EA2618" w14:paraId="126603FA" w14:textId="77777777">
        <w:trPr>
          <w:trHeight w:val="361"/>
        </w:trPr>
        <w:tc>
          <w:tcPr>
            <w:tcW w:w="2972" w:type="dxa"/>
            <w:vMerge/>
          </w:tcPr>
          <w:p w14:paraId="61B25BD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AF718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21. Логика функции ЕСЛИ и разные варианты логических сравнений. Несколько логических условий в функции ЕСЛИ. Обработка ошибок – ЕСЛИОШИБКА</w:t>
            </w:r>
          </w:p>
        </w:tc>
      </w:tr>
      <w:tr w:rsidR="00EA2618" w14:paraId="202EF703" w14:textId="77777777">
        <w:trPr>
          <w:trHeight w:val="361"/>
        </w:trPr>
        <w:tc>
          <w:tcPr>
            <w:tcW w:w="2972" w:type="dxa"/>
            <w:vMerge/>
          </w:tcPr>
          <w:p w14:paraId="6EB3406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A53D5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22. ВПР и выпадающие списки. ВПР и умные таблицы. Условное форматирование</w:t>
            </w:r>
          </w:p>
        </w:tc>
      </w:tr>
      <w:tr w:rsidR="00EA2618" w14:paraId="3AFF1FC9" w14:textId="77777777">
        <w:trPr>
          <w:trHeight w:val="361"/>
        </w:trPr>
        <w:tc>
          <w:tcPr>
            <w:tcW w:w="2972" w:type="dxa"/>
            <w:vMerge/>
          </w:tcPr>
          <w:p w14:paraId="44C6DF7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CCF9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23. Построение диаграмм и графиков</w:t>
            </w:r>
          </w:p>
        </w:tc>
      </w:tr>
      <w:tr w:rsidR="007647AD" w14:paraId="4094DB15" w14:textId="77777777">
        <w:trPr>
          <w:trHeight w:val="361"/>
        </w:trPr>
        <w:tc>
          <w:tcPr>
            <w:tcW w:w="2972" w:type="dxa"/>
            <w:vMerge/>
          </w:tcPr>
          <w:p w14:paraId="687325C1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C4991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D7FF2DD" w14:textId="1E7F4786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DB0D647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29A58375" w14:textId="49B2A191" w:rsidR="00EA2618" w:rsidRDefault="00FF2943">
            <w:pPr>
              <w:tabs>
                <w:tab w:val="left" w:pos="1886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Раздел 3.</w:t>
            </w:r>
            <w:r w:rsidR="007647AD">
              <w:rPr>
                <w:rFonts w:ascii="Times New Roman" w:eastAsia="Times New Roman" w:hAnsi="Times New Roman" w:cs="Times New Roman"/>
                <w:b/>
                <w:bCs/>
              </w:rPr>
              <w:t xml:space="preserve"> Мультимедиа технологии (20 часов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EA2618" w14:paraId="39743B6D" w14:textId="77777777">
        <w:trPr>
          <w:trHeight w:val="361"/>
        </w:trPr>
        <w:tc>
          <w:tcPr>
            <w:tcW w:w="2972" w:type="dxa"/>
            <w:vMerge w:val="restart"/>
          </w:tcPr>
          <w:p w14:paraId="64ED1C3A" w14:textId="77777777" w:rsidR="007647AD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 xml:space="preserve">Тема 3.1. </w:t>
            </w:r>
          </w:p>
          <w:p w14:paraId="1419332B" w14:textId="7760D421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bCs/>
              </w:rPr>
              <w:t>Мультимедиа технологии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CB62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357B998E" w14:textId="77777777">
        <w:trPr>
          <w:trHeight w:val="361"/>
        </w:trPr>
        <w:tc>
          <w:tcPr>
            <w:tcW w:w="2972" w:type="dxa"/>
            <w:vMerge/>
          </w:tcPr>
          <w:p w14:paraId="3B188ED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D1B4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создания презентационных материалов: обзор, основные возможности. Основные инструменты главного меню сервисов для создания презентаций.</w:t>
            </w:r>
          </w:p>
        </w:tc>
      </w:tr>
      <w:tr w:rsidR="00EA2618" w14:paraId="748A8626" w14:textId="77777777">
        <w:trPr>
          <w:trHeight w:val="361"/>
        </w:trPr>
        <w:tc>
          <w:tcPr>
            <w:tcW w:w="2972" w:type="dxa"/>
            <w:vMerge/>
          </w:tcPr>
          <w:p w14:paraId="61BEA99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BB6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Вставка в презентацию звука и видео. Настройка анимации. Настройка демонстрации.</w:t>
            </w:r>
          </w:p>
        </w:tc>
      </w:tr>
      <w:tr w:rsidR="00EA2618" w14:paraId="37AD12C9" w14:textId="77777777">
        <w:trPr>
          <w:trHeight w:val="361"/>
        </w:trPr>
        <w:tc>
          <w:tcPr>
            <w:tcW w:w="2972" w:type="dxa"/>
            <w:vMerge/>
          </w:tcPr>
          <w:p w14:paraId="0149610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D3CA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и программные средства ввода и обработки звука.</w:t>
            </w:r>
          </w:p>
        </w:tc>
      </w:tr>
      <w:tr w:rsidR="00EA2618" w14:paraId="06BB8215" w14:textId="77777777">
        <w:trPr>
          <w:trHeight w:val="361"/>
        </w:trPr>
        <w:tc>
          <w:tcPr>
            <w:tcW w:w="2972" w:type="dxa"/>
            <w:vMerge/>
          </w:tcPr>
          <w:p w14:paraId="05B683E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F41C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Технические и программные средства обработки видео.</w:t>
            </w:r>
          </w:p>
        </w:tc>
      </w:tr>
      <w:tr w:rsidR="00EA2618" w14:paraId="728C535D" w14:textId="77777777">
        <w:trPr>
          <w:trHeight w:val="361"/>
        </w:trPr>
        <w:tc>
          <w:tcPr>
            <w:tcW w:w="2972" w:type="dxa"/>
            <w:vMerge/>
          </w:tcPr>
          <w:p w14:paraId="627A0CB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76F7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7BD021D2" w14:textId="77777777">
        <w:trPr>
          <w:trHeight w:val="361"/>
        </w:trPr>
        <w:tc>
          <w:tcPr>
            <w:tcW w:w="2972" w:type="dxa"/>
            <w:vMerge/>
          </w:tcPr>
          <w:p w14:paraId="0C6711E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64273" w14:textId="77777777" w:rsidR="00EA2618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24. Подготовка презентации на заданную тему.</w:t>
            </w:r>
          </w:p>
        </w:tc>
      </w:tr>
      <w:tr w:rsidR="00EA2618" w14:paraId="361DFAE8" w14:textId="77777777">
        <w:trPr>
          <w:trHeight w:val="361"/>
        </w:trPr>
        <w:tc>
          <w:tcPr>
            <w:tcW w:w="2972" w:type="dxa"/>
            <w:vMerge/>
          </w:tcPr>
          <w:p w14:paraId="7AAE72A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F970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Лабораторное занятие № 25. Подготовка и обработка звукового файла. Нормализация звука, вставка, вырезание, форматы выгрузки. </w:t>
            </w:r>
          </w:p>
        </w:tc>
      </w:tr>
      <w:tr w:rsidR="00EA2618" w14:paraId="62BB75F4" w14:textId="77777777" w:rsidTr="007647AD">
        <w:trPr>
          <w:trHeight w:val="439"/>
        </w:trPr>
        <w:tc>
          <w:tcPr>
            <w:tcW w:w="2972" w:type="dxa"/>
            <w:vMerge/>
          </w:tcPr>
          <w:p w14:paraId="372F591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7BC8" w14:textId="18477922" w:rsidR="00EA2618" w:rsidRPr="007647AD" w:rsidRDefault="00FF29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Лабораторное занятие № 26. Подготовка и обработка видеофайла. Выгрузка, различие кодеков</w:t>
            </w:r>
          </w:p>
        </w:tc>
      </w:tr>
      <w:tr w:rsidR="007647AD" w14:paraId="0721918F" w14:textId="77777777">
        <w:trPr>
          <w:trHeight w:val="361"/>
        </w:trPr>
        <w:tc>
          <w:tcPr>
            <w:tcW w:w="2972" w:type="dxa"/>
            <w:vMerge/>
          </w:tcPr>
          <w:p w14:paraId="4CA90AB9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BA4E3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4C6BBDA" w14:textId="11918FD4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9DC25BC" w14:textId="77777777">
        <w:tc>
          <w:tcPr>
            <w:tcW w:w="9634" w:type="dxa"/>
            <w:gridSpan w:val="2"/>
          </w:tcPr>
          <w:p w14:paraId="2DD9DC10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7CCB70A1" w14:textId="77777777">
        <w:tc>
          <w:tcPr>
            <w:tcW w:w="9634" w:type="dxa"/>
            <w:gridSpan w:val="2"/>
          </w:tcPr>
          <w:p w14:paraId="2DA0618F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(72 час.)</w:t>
            </w:r>
          </w:p>
        </w:tc>
      </w:tr>
    </w:tbl>
    <w:p w14:paraId="23ACCDD8" w14:textId="77777777" w:rsidR="00EA2618" w:rsidRDefault="00EA2618">
      <w:pPr>
        <w:pStyle w:val="114"/>
        <w:jc w:val="both"/>
        <w:rPr>
          <w:rFonts w:ascii="Times New Roman" w:hAnsi="Times New Roman"/>
        </w:rPr>
      </w:pPr>
    </w:p>
    <w:p w14:paraId="3761ACF6" w14:textId="77777777" w:rsidR="00EA2618" w:rsidRDefault="00FF2943">
      <w:pPr>
        <w:pStyle w:val="1f"/>
        <w:rPr>
          <w:rFonts w:ascii="Times New Roman" w:hAnsi="Times New Roman"/>
        </w:rPr>
      </w:pPr>
      <w:bookmarkStart w:id="1122" w:name="_Toc204941042"/>
      <w:bookmarkStart w:id="1123" w:name="_Toc204941486"/>
      <w:bookmarkStart w:id="1124" w:name="_Toc204941629"/>
      <w:bookmarkStart w:id="1125" w:name="_Toc204941772"/>
      <w:bookmarkStart w:id="1126" w:name="_Toc204941933"/>
      <w:bookmarkStart w:id="1127" w:name="_Toc204942076"/>
      <w:bookmarkStart w:id="1128" w:name="_Toc204942276"/>
      <w:bookmarkStart w:id="1129" w:name="_Toc204942842"/>
      <w:bookmarkStart w:id="1130" w:name="_Toc204943264"/>
      <w:bookmarkStart w:id="1131" w:name="_Toc204943435"/>
      <w:bookmarkStart w:id="1132" w:name="_Toc204944097"/>
      <w:bookmarkStart w:id="1133" w:name="_Toc204944240"/>
      <w:bookmarkStart w:id="1134" w:name="_Toc204944383"/>
      <w:r>
        <w:rPr>
          <w:rFonts w:ascii="Times New Roman" w:hAnsi="Times New Roman"/>
        </w:rPr>
        <w:t>3. Условия реализации ДИСЦИПЛИНЫ</w:t>
      </w:r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</w:p>
    <w:p w14:paraId="39353CDF" w14:textId="77777777" w:rsidR="00EA2618" w:rsidRDefault="00FF2943">
      <w:pPr>
        <w:pStyle w:val="114"/>
        <w:rPr>
          <w:rFonts w:ascii="Times New Roman" w:hAnsi="Times New Roman"/>
        </w:rPr>
      </w:pPr>
      <w:bookmarkStart w:id="1135" w:name="_Toc204941043"/>
      <w:bookmarkStart w:id="1136" w:name="_Toc204941487"/>
      <w:bookmarkStart w:id="1137" w:name="_Toc204941630"/>
      <w:bookmarkStart w:id="1138" w:name="_Toc204941773"/>
      <w:bookmarkStart w:id="1139" w:name="_Toc204941934"/>
      <w:bookmarkStart w:id="1140" w:name="_Toc204942077"/>
      <w:bookmarkStart w:id="1141" w:name="_Toc204942277"/>
      <w:bookmarkStart w:id="1142" w:name="_Toc204942843"/>
      <w:bookmarkStart w:id="1143" w:name="_Toc204943265"/>
      <w:bookmarkStart w:id="1144" w:name="_Toc204943436"/>
      <w:bookmarkStart w:id="1145" w:name="_Toc204944098"/>
      <w:bookmarkStart w:id="1146" w:name="_Toc204944241"/>
      <w:bookmarkStart w:id="1147" w:name="_Toc204944384"/>
      <w:r>
        <w:rPr>
          <w:rFonts w:ascii="Times New Roman" w:hAnsi="Times New Roman"/>
        </w:rPr>
        <w:t>3.1. Материально-техническое обеспечение</w:t>
      </w:r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</w:p>
    <w:p w14:paraId="566E3E62" w14:textId="08FEBAE9" w:rsidR="00EA2618" w:rsidRPr="007647AD" w:rsidRDefault="00FF2943" w:rsidP="007647AD">
      <w:pPr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«Информационных технологий»,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5E5C0DCA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148" w:name="_Toc204941044"/>
      <w:bookmarkStart w:id="1149" w:name="_Toc204941488"/>
      <w:bookmarkStart w:id="1150" w:name="_Toc204941631"/>
      <w:bookmarkStart w:id="1151" w:name="_Toc204941774"/>
      <w:bookmarkStart w:id="1152" w:name="_Toc204941935"/>
      <w:bookmarkStart w:id="1153" w:name="_Toc204942078"/>
      <w:bookmarkStart w:id="1154" w:name="_Toc204942278"/>
      <w:bookmarkStart w:id="1155" w:name="_Toc204942844"/>
      <w:bookmarkStart w:id="1156" w:name="_Toc204943266"/>
      <w:bookmarkStart w:id="1157" w:name="_Toc204943437"/>
      <w:bookmarkStart w:id="1158" w:name="_Toc204944099"/>
      <w:bookmarkStart w:id="1159" w:name="_Toc204944242"/>
      <w:bookmarkStart w:id="1160" w:name="_Toc204944385"/>
      <w:r>
        <w:rPr>
          <w:rFonts w:ascii="Times New Roman" w:hAnsi="Times New Roman"/>
        </w:rPr>
        <w:lastRenderedPageBreak/>
        <w:t>3.2. Учебно-методическое обеспечение</w:t>
      </w:r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</w:p>
    <w:p w14:paraId="0C89F692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3C50001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79DEC58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080DED5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Гвоздева, В. А. Информатика, автоматизированные информационные технологии и системы [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Электронный ресурс]: учебник / В.А. Гвоздева. — М.: ФОРУМ: ИНФРА-М, 2021. — 542 с. — Режим доступа: </w:t>
      </w:r>
      <w:hyperlink r:id="rId33" w:tooltip="https://znanium.com/catalog/product/1190684" w:history="1">
        <w:r w:rsidR="00EA2618">
          <w:rPr>
            <w:rStyle w:val="af5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https://znanium.com/catalog/product/1190684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AF17CAD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Гохберг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Г. С. Информационные технологии: учебник для СПО / Г. С.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Гохберг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Зафиевский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 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Короткин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Изд. 3-е, стереотип. - М.: ИЦ «Академия», 2020. - 240с.</w:t>
      </w:r>
    </w:p>
    <w:p w14:paraId="2D48D6E2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Информационные технологии [Электронный ресурс]: учебное пособие / Л. Г. Гагарина, Я. О. Теплова, Е. Л. Румянцева, А. М.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под ред. Л. Г. Гагариной. — М.: ИД «ФОРУМ: ИНФРА-М», 2019. — 320 с. — Режим доступа: </w:t>
      </w:r>
      <w:hyperlink r:id="rId34" w:tooltip="https://znanium.com/catalog/product/1018534" w:history="1">
        <w:r w:rsidR="00EA2618">
          <w:rPr>
            <w:rStyle w:val="af5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</w:rPr>
          <w:t>https://znanium.com/catalog/product/1018534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E68745E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Петлина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Е. М. Информационные технологии в профессиональной деятельности: учебное пособие для СПО / Е. М.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Петлина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А. В. Горбачев.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—С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аратов: Профобразование 2021. —111с.</w:t>
      </w:r>
    </w:p>
    <w:p w14:paraId="684512F0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Плотникова, Н. Г. Информатика и информационно-коммуникационные технологии (ИКТ) [Электронный ресурс]: учеб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особие / Н. Г. Плотникова. — М.: РИОР: ИНФРА-М, 2019. — 124 с. - Режим доступа: </w:t>
      </w:r>
      <w:hyperlink r:id="rId35" w:tooltip="https://znanium.com/catalog/product/994603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https://znanium.com/catalog/product/994603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CF46465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6. Советов, Б. Я.  Информационные технологии: учебник для среднего профессионального образования / Б. Я. Советов, В. В. 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Цехановский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 — 7-е изд.,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и доп. 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2022. — 327 с. — (Профессиональное образование). — ISBN 978-5-534-06399-8.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[сайт]. </w:t>
      </w:r>
    </w:p>
    <w:p w14:paraId="06BC3D0E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7. Суворова, Г. М.  Информационные технологии в управлении средой обитания: учебное пособие для вузов / Г. М. Суворова. — 2-е изд.,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и доп. 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2022. — 210 с. — (Высшее образование). — ISBN 978-5-534-14062-0.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[сайт]. — URL: </w:t>
      </w:r>
      <w:hyperlink r:id="rId36" w:tooltip="https://urait.ru/bcode/496743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https://urait.ru/bcode/496743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E7EE4B3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8. Федотова, Е. Л. Информационные технологии в профессиональной деятельности [Электронный ресурс]: учебное пособие / Е. Л. Федотова. — М.: ИД «ФОРУМ: ИНФРА-М», 2021. — 367 с.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—Р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ежим доступа: </w:t>
      </w:r>
      <w:hyperlink r:id="rId37" w:tooltip="https://znanium.com/catalog/product/1189329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https://znanium.com/catalog/product/1189329</w:t>
        </w:r>
      </w:hyperlink>
    </w:p>
    <w:p w14:paraId="6518A415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hanging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D5B999C" w14:textId="77777777" w:rsidR="00EA2618" w:rsidRDefault="00EA2618">
      <w:pPr>
        <w:pStyle w:val="1f"/>
        <w:rPr>
          <w:rFonts w:ascii="Times New Roman" w:hAnsi="Times New Roman"/>
          <w:color w:val="000000" w:themeColor="text1"/>
        </w:rPr>
      </w:pPr>
    </w:p>
    <w:p w14:paraId="3E20E9A9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161" w:name="_Toc204941045"/>
      <w:bookmarkStart w:id="1162" w:name="_Toc204941489"/>
      <w:bookmarkStart w:id="1163" w:name="_Toc204941632"/>
      <w:bookmarkStart w:id="1164" w:name="_Toc204941775"/>
      <w:bookmarkStart w:id="1165" w:name="_Toc204941936"/>
      <w:bookmarkStart w:id="1166" w:name="_Toc204942079"/>
      <w:bookmarkStart w:id="1167" w:name="_Toc204942279"/>
      <w:bookmarkStart w:id="1168" w:name="_Toc204942845"/>
      <w:bookmarkStart w:id="1169" w:name="_Toc204943267"/>
      <w:bookmarkStart w:id="1170" w:name="_Toc204943438"/>
      <w:bookmarkStart w:id="1171" w:name="_Toc204944100"/>
      <w:bookmarkStart w:id="1172" w:name="_Toc204944243"/>
      <w:bookmarkStart w:id="1173" w:name="_Toc204944386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0FC1096E" w14:textId="77777777">
        <w:trPr>
          <w:trHeight w:val="519"/>
        </w:trPr>
        <w:tc>
          <w:tcPr>
            <w:tcW w:w="1498" w:type="pct"/>
            <w:vAlign w:val="center"/>
          </w:tcPr>
          <w:p w14:paraId="0FB0D921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0E868D93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5AF1F7EC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060B85A9" w14:textId="77777777">
        <w:trPr>
          <w:trHeight w:val="698"/>
        </w:trPr>
        <w:tc>
          <w:tcPr>
            <w:tcW w:w="1498" w:type="pct"/>
          </w:tcPr>
          <w:p w14:paraId="7B937BA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Знать:</w:t>
            </w:r>
          </w:p>
          <w:p w14:paraId="63FAB1F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информационных систем и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технологий, автоматизированной обработки информации;</w:t>
            </w:r>
          </w:p>
          <w:p w14:paraId="23895E7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правила и методы работы с пакетами прикладных программ;</w:t>
            </w:r>
          </w:p>
          <w:p w14:paraId="67F9D4F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возможности сетевых технологий работы с информацией;</w:t>
            </w:r>
          </w:p>
          <w:p w14:paraId="766D055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и средства сбора, обработки, хранения, передачи и накопления информации;</w:t>
            </w:r>
          </w:p>
          <w:p w14:paraId="4F72B81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защиты информации от несанкционированного доступа</w:t>
            </w:r>
          </w:p>
          <w:p w14:paraId="7F0E24B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 основы, виды и структуру баз данных;</w:t>
            </w:r>
          </w:p>
          <w:p w14:paraId="5CA4A90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принципы классификации и кодирования информации; </w:t>
            </w:r>
          </w:p>
          <w:p w14:paraId="33F52BEA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информации; основы современных систем управления базами данных.</w:t>
            </w:r>
          </w:p>
        </w:tc>
        <w:tc>
          <w:tcPr>
            <w:tcW w:w="1787" w:type="pct"/>
          </w:tcPr>
          <w:p w14:paraId="5FA2769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 менее 60 % правильных ответов</w:t>
            </w:r>
          </w:p>
          <w:p w14:paraId="76AC5CB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Соответствие результатов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практических работ примерам.</w:t>
            </w:r>
          </w:p>
          <w:p w14:paraId="4D6EAF5A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«отлично» - техническое задание проанализировано, алгоритм разработан, соответствует техническому заданию и оформлен в соответствии со стандартами, пояснены его основные структуры. </w:t>
            </w:r>
          </w:p>
          <w:p w14:paraId="2A49F0BB" w14:textId="77777777" w:rsidR="00EA2618" w:rsidRDefault="00FF2943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Оценка «хорошо»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лгоритм разработан, оформлен в соответствии со стандартами и соответствует заданию, пояснены его основные структуры. </w:t>
            </w:r>
          </w:p>
          <w:p w14:paraId="71A4F20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«удовлетворительно» - алгоритм разработан и соответствует заданию</w:t>
            </w:r>
          </w:p>
          <w:p w14:paraId="5FE5C3F1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15" w:type="pct"/>
          </w:tcPr>
          <w:p w14:paraId="0C9AE6D2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Экзамен/зачет в форме собеседования: практическое задание по построению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алгоритма в соответствии с техническим заданием </w:t>
            </w:r>
          </w:p>
          <w:p w14:paraId="2D95B9D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полноты перечня подобранных вариантов.</w:t>
            </w:r>
          </w:p>
          <w:p w14:paraId="640745B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Экспертное наблюдение навыков устного и письменного общения в ходе обучения.</w:t>
            </w:r>
          </w:p>
        </w:tc>
      </w:tr>
      <w:tr w:rsidR="00EA2618" w14:paraId="6E5CAD6A" w14:textId="77777777">
        <w:trPr>
          <w:trHeight w:val="698"/>
        </w:trPr>
        <w:tc>
          <w:tcPr>
            <w:tcW w:w="1498" w:type="pct"/>
          </w:tcPr>
          <w:p w14:paraId="03134CA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Уметь:</w:t>
            </w:r>
          </w:p>
          <w:p w14:paraId="166FAB1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программное обеспечение в профессиональной деятельности;</w:t>
            </w:r>
          </w:p>
          <w:p w14:paraId="5503225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информационные ресурсы для поиска и хранения информации;</w:t>
            </w:r>
          </w:p>
          <w:p w14:paraId="744A438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обрабатывать текстовую и табличную информацию; использовать деловую графику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мультимедиаинформацию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14:paraId="600E0BB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технологии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сбора, размещения, хранения, накопления, преобразования и передачи данных;</w:t>
            </w:r>
          </w:p>
          <w:p w14:paraId="15E3DAE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обрабатывать текстовую и числовую информацию;</w:t>
            </w:r>
          </w:p>
          <w:p w14:paraId="6152641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мультимедийные технологии обработки и представления информации;</w:t>
            </w:r>
          </w:p>
          <w:p w14:paraId="30D7278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обрабатывать информацию, используя средства пакетов прикладных программ.</w:t>
            </w:r>
          </w:p>
        </w:tc>
        <w:tc>
          <w:tcPr>
            <w:tcW w:w="1787" w:type="pct"/>
          </w:tcPr>
          <w:p w14:paraId="4913C64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Подготовлены и сохранены в заданном формате текстовые, графические и презентационные материалы в соответствии с требованиями.</w:t>
            </w:r>
          </w:p>
          <w:p w14:paraId="16AA44A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заданий соответствуют заданным шаблонам и требованиям.</w:t>
            </w:r>
          </w:p>
          <w:p w14:paraId="1D193AC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выполнении заданий использованы рациональные методы и средства обработки информации.</w:t>
            </w:r>
          </w:p>
          <w:p w14:paraId="6BF091EC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1AFC54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14EE414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90AAA2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AEEDABF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15" w:type="pct"/>
          </w:tcPr>
          <w:p w14:paraId="184ABFAF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Экзамен/зачет в форме собеседования: практическое задание по построению алгоритма в соответствии с техническим заданием </w:t>
            </w:r>
          </w:p>
          <w:p w14:paraId="06A85E7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 наблюдение за ходом выполнения практической работы.</w:t>
            </w:r>
          </w:p>
          <w:p w14:paraId="043BBB91" w14:textId="77777777" w:rsidR="00EA2618" w:rsidRDefault="00EA2618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976B18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отчетов по практическим и лабораторным работам</w:t>
            </w:r>
          </w:p>
          <w:p w14:paraId="05F41ACA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B46B2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результатов выполнения практических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работ.</w:t>
            </w:r>
          </w:p>
          <w:p w14:paraId="247FE212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10A37C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Интерпретация результатов наблюдений за деятельностью обучающегося в процессе освоения образовательной программы</w:t>
            </w:r>
          </w:p>
        </w:tc>
      </w:tr>
    </w:tbl>
    <w:p w14:paraId="7475AA19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2.9</w:t>
      </w:r>
    </w:p>
    <w:p w14:paraId="610B852E" w14:textId="77777777" w:rsidR="00EA2618" w:rsidRDefault="00FF2943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1201188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17566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597E7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5549A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F8B01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88436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8E0F6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F26FA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FB18C1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95934D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E4BE83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17E829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2D323B7F" w14:textId="77777777" w:rsidR="00EA2618" w:rsidRDefault="00FF2943">
      <w:pPr>
        <w:pStyle w:val="1"/>
      </w:pPr>
      <w:bookmarkStart w:id="1174" w:name="_Toc204944565"/>
      <w:r>
        <w:t>«ОП.09 ПРАВОВОЕ ОБЕСПЕЧЕНИЕ ПРОФЕССИОНАЛЬНОЙ ДЕЯТЕЛЬНОСТИ»</w:t>
      </w:r>
      <w:bookmarkEnd w:id="1174"/>
    </w:p>
    <w:p w14:paraId="7B213F5D" w14:textId="77777777" w:rsidR="00EA2618" w:rsidRDefault="00EA2618">
      <w:pPr>
        <w:pStyle w:val="1"/>
      </w:pPr>
    </w:p>
    <w:p w14:paraId="4588D6E2" w14:textId="77777777" w:rsidR="00EA2618" w:rsidRDefault="00EA2618">
      <w:pPr>
        <w:pStyle w:val="1"/>
      </w:pPr>
    </w:p>
    <w:p w14:paraId="2DA87EEF" w14:textId="77777777" w:rsidR="00EA2618" w:rsidRDefault="00EA2618">
      <w:pPr>
        <w:pStyle w:val="1"/>
      </w:pPr>
    </w:p>
    <w:p w14:paraId="341A60B4" w14:textId="77777777" w:rsidR="00EA2618" w:rsidRDefault="00EA2618">
      <w:pPr>
        <w:pStyle w:val="1"/>
      </w:pPr>
    </w:p>
    <w:p w14:paraId="72FCB6F9" w14:textId="77777777" w:rsidR="00EA2618" w:rsidRDefault="00EA2618">
      <w:pPr>
        <w:pStyle w:val="1"/>
      </w:pPr>
    </w:p>
    <w:p w14:paraId="640469A3" w14:textId="77777777" w:rsidR="00EA2618" w:rsidRDefault="00EA2618">
      <w:pPr>
        <w:pStyle w:val="1"/>
      </w:pPr>
    </w:p>
    <w:p w14:paraId="185583BC" w14:textId="77777777" w:rsidR="00EA2618" w:rsidRDefault="00EA2618">
      <w:pPr>
        <w:pStyle w:val="1"/>
      </w:pPr>
    </w:p>
    <w:p w14:paraId="23AB7DE5" w14:textId="77777777" w:rsidR="00EA2618" w:rsidRDefault="00EA2618">
      <w:pPr>
        <w:pStyle w:val="1"/>
      </w:pPr>
    </w:p>
    <w:p w14:paraId="05096F52" w14:textId="77777777" w:rsidR="00EA2618" w:rsidRDefault="00EA2618">
      <w:pPr>
        <w:pStyle w:val="1"/>
      </w:pPr>
    </w:p>
    <w:p w14:paraId="560047F2" w14:textId="77777777" w:rsidR="00EA2618" w:rsidRDefault="00EA2618">
      <w:pPr>
        <w:pStyle w:val="1"/>
      </w:pPr>
    </w:p>
    <w:p w14:paraId="63D500BA" w14:textId="77777777" w:rsidR="00EA2618" w:rsidRDefault="00EA2618">
      <w:pPr>
        <w:pStyle w:val="1"/>
      </w:pPr>
    </w:p>
    <w:p w14:paraId="7D89DC66" w14:textId="77777777" w:rsidR="00EA2618" w:rsidRDefault="00EA2618">
      <w:pPr>
        <w:pStyle w:val="1"/>
      </w:pPr>
    </w:p>
    <w:p w14:paraId="2CD9266C" w14:textId="77777777" w:rsidR="00EA2618" w:rsidRDefault="00EA2618">
      <w:pPr>
        <w:pStyle w:val="1"/>
      </w:pPr>
    </w:p>
    <w:p w14:paraId="21A3D055" w14:textId="77777777" w:rsidR="00EA2618" w:rsidRDefault="00FF2943">
      <w:pPr>
        <w:pStyle w:val="1"/>
      </w:pPr>
      <w:bookmarkStart w:id="1175" w:name="_Toc204944566"/>
      <w:r>
        <w:t>2025 г.</w:t>
      </w:r>
      <w:bookmarkEnd w:id="1175"/>
    </w:p>
    <w:p w14:paraId="247C1137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46AD37A2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7E3C14B8" w14:textId="77777777" w:rsidR="00EA2618" w:rsidRDefault="00FF2943">
      <w:pPr>
        <w:pStyle w:val="1f"/>
        <w:rPr>
          <w:rFonts w:ascii="Times New Roman" w:hAnsi="Times New Roman"/>
        </w:rPr>
      </w:pPr>
      <w:bookmarkStart w:id="1176" w:name="_Toc204941046"/>
      <w:bookmarkStart w:id="1177" w:name="_Toc204941490"/>
      <w:bookmarkStart w:id="1178" w:name="_Toc204941633"/>
      <w:bookmarkStart w:id="1179" w:name="_Toc204941776"/>
      <w:bookmarkStart w:id="1180" w:name="_Toc204941937"/>
      <w:bookmarkStart w:id="1181" w:name="_Toc204942080"/>
      <w:bookmarkStart w:id="1182" w:name="_Toc204942280"/>
      <w:bookmarkStart w:id="1183" w:name="_Toc204942846"/>
      <w:bookmarkStart w:id="1184" w:name="_Toc204943268"/>
      <w:bookmarkStart w:id="1185" w:name="_Toc204943439"/>
      <w:bookmarkStart w:id="1186" w:name="_Toc204944101"/>
      <w:bookmarkStart w:id="1187" w:name="_Toc204944244"/>
      <w:bookmarkStart w:id="1188" w:name="_Toc204944387"/>
      <w:r>
        <w:rPr>
          <w:rFonts w:ascii="Times New Roman" w:hAnsi="Times New Roman"/>
        </w:rPr>
        <w:lastRenderedPageBreak/>
        <w:t>СОДЕРЖАНИЕ ПРОГРАММЫ</w:t>
      </w:r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</w:p>
    <w:p w14:paraId="236C33CC" w14:textId="74587FD6" w:rsidR="007647AD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090BE9BC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268" w:history="1">
        <w:r w:rsidRPr="005B1A63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81</w:t>
        </w:r>
        <w:r>
          <w:rPr>
            <w:noProof/>
            <w:webHidden/>
          </w:rPr>
          <w:fldChar w:fldCharType="end"/>
        </w:r>
      </w:hyperlink>
    </w:p>
    <w:p w14:paraId="291295DC" w14:textId="77777777" w:rsidR="007647AD" w:rsidRDefault="007647AD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269" w:history="1">
        <w:r w:rsidRPr="005B1A63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5B1A63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490BD41D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0" w:history="1">
        <w:r w:rsidRPr="005B1A63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65D54967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1" w:history="1">
        <w:r w:rsidRPr="005B1A63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82</w:t>
        </w:r>
        <w:r>
          <w:rPr>
            <w:noProof/>
            <w:webHidden/>
          </w:rPr>
          <w:fldChar w:fldCharType="end"/>
        </w:r>
      </w:hyperlink>
    </w:p>
    <w:p w14:paraId="426DF1B3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272" w:history="1">
        <w:r w:rsidRPr="005B1A63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0EDE2E7B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3" w:history="1">
        <w:r w:rsidRPr="005B1A63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84</w:t>
        </w:r>
        <w:r>
          <w:rPr>
            <w:noProof/>
            <w:webHidden/>
          </w:rPr>
          <w:fldChar w:fldCharType="end"/>
        </w:r>
      </w:hyperlink>
    </w:p>
    <w:p w14:paraId="7CA9DEF9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4" w:history="1">
        <w:r w:rsidRPr="005B1A63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85</w:t>
        </w:r>
        <w:r>
          <w:rPr>
            <w:noProof/>
            <w:webHidden/>
          </w:rPr>
          <w:fldChar w:fldCharType="end"/>
        </w:r>
      </w:hyperlink>
    </w:p>
    <w:p w14:paraId="1BDC02CD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275" w:history="1">
        <w:r w:rsidRPr="005B1A63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62642E30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6" w:history="1">
        <w:r w:rsidRPr="005B1A63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384CDEB9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277" w:history="1">
        <w:r w:rsidRPr="005B1A63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86</w:t>
        </w:r>
        <w:r>
          <w:rPr>
            <w:noProof/>
            <w:webHidden/>
          </w:rPr>
          <w:fldChar w:fldCharType="end"/>
        </w:r>
      </w:hyperlink>
    </w:p>
    <w:p w14:paraId="78093FA3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278" w:history="1">
        <w:r w:rsidRPr="005B1A63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87</w:t>
        </w:r>
        <w:r>
          <w:rPr>
            <w:noProof/>
            <w:webHidden/>
          </w:rPr>
          <w:fldChar w:fldCharType="end"/>
        </w:r>
      </w:hyperlink>
    </w:p>
    <w:p w14:paraId="65590E29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64E4002C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38"/>
          <w:headerReference w:type="default" r:id="rId39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9E78BE7" w14:textId="77777777" w:rsidR="00EA2618" w:rsidRDefault="00FF2943">
      <w:pPr>
        <w:pStyle w:val="1f"/>
        <w:numPr>
          <w:ilvl w:val="0"/>
          <w:numId w:val="41"/>
        </w:numPr>
      </w:pPr>
      <w:bookmarkStart w:id="1189" w:name="_Toc204941047"/>
      <w:bookmarkStart w:id="1190" w:name="_Toc204941491"/>
      <w:bookmarkStart w:id="1191" w:name="_Toc204941634"/>
      <w:bookmarkStart w:id="1192" w:name="_Toc204941777"/>
      <w:bookmarkStart w:id="1193" w:name="_Toc204941938"/>
      <w:bookmarkStart w:id="1194" w:name="_Toc204942081"/>
      <w:bookmarkStart w:id="1195" w:name="_Toc204942281"/>
      <w:bookmarkStart w:id="1196" w:name="_Toc204942847"/>
      <w:bookmarkStart w:id="1197" w:name="_Toc204943269"/>
      <w:bookmarkStart w:id="1198" w:name="_Toc204943440"/>
      <w:bookmarkStart w:id="1199" w:name="_Toc204944102"/>
      <w:bookmarkStart w:id="1200" w:name="_Toc204944245"/>
      <w:bookmarkStart w:id="1201" w:name="_Toc204944388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</w:p>
    <w:p w14:paraId="62EED051" w14:textId="77777777" w:rsidR="00EA2618" w:rsidRDefault="00FF2943">
      <w:pPr>
        <w:pStyle w:val="1d"/>
        <w:jc w:val="center"/>
        <w:rPr>
          <w:rFonts w:eastAsia="Segoe UI"/>
          <w:b/>
          <w:lang w:val="ru-RU"/>
        </w:rPr>
      </w:pPr>
      <w:r>
        <w:rPr>
          <w:rFonts w:eastAsia="Segoe UI"/>
          <w:b/>
          <w:lang w:val="ru-RU"/>
        </w:rPr>
        <w:t>«ОП.09 ПРАВОВОЕ ОБЕСПЕЧЕНИЕ ПРОФЕССИОНАЛЬНОЙ ДЕЯТЕЛЬНОСТИ»</w:t>
      </w:r>
    </w:p>
    <w:p w14:paraId="7EBAA47D" w14:textId="77777777" w:rsidR="00EA2618" w:rsidRDefault="00EA2618">
      <w:pPr>
        <w:pStyle w:val="1d"/>
        <w:rPr>
          <w:lang w:val="ru-RU"/>
        </w:rPr>
      </w:pPr>
    </w:p>
    <w:p w14:paraId="59455348" w14:textId="77777777" w:rsidR="00EA2618" w:rsidRDefault="00FF2943">
      <w:pPr>
        <w:pStyle w:val="114"/>
        <w:rPr>
          <w:rFonts w:ascii="Times New Roman" w:hAnsi="Times New Roman"/>
        </w:rPr>
      </w:pPr>
      <w:bookmarkStart w:id="1202" w:name="_Toc204941048"/>
      <w:bookmarkStart w:id="1203" w:name="_Toc204941492"/>
      <w:bookmarkStart w:id="1204" w:name="_Toc204941635"/>
      <w:bookmarkStart w:id="1205" w:name="_Toc204941778"/>
      <w:bookmarkStart w:id="1206" w:name="_Toc204941939"/>
      <w:bookmarkStart w:id="1207" w:name="_Toc204942082"/>
      <w:bookmarkStart w:id="1208" w:name="_Toc204942282"/>
      <w:bookmarkStart w:id="1209" w:name="_Toc204942848"/>
      <w:bookmarkStart w:id="1210" w:name="_Toc204943270"/>
      <w:bookmarkStart w:id="1211" w:name="_Toc204943441"/>
      <w:bookmarkStart w:id="1212" w:name="_Toc204944103"/>
      <w:bookmarkStart w:id="1213" w:name="_Toc204944246"/>
      <w:bookmarkStart w:id="1214" w:name="_Toc204944389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</w:p>
    <w:p w14:paraId="5398E55F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Правовое обеспечение профессиональной деятельности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предназначена для изучения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2BA43CCA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Правовое обеспечение профессиональной деятельности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56BCCB9A" w14:textId="77777777" w:rsidR="00EA2618" w:rsidRDefault="00FF2943">
      <w:pPr>
        <w:pStyle w:val="114"/>
        <w:rPr>
          <w:rFonts w:ascii="Times New Roman" w:hAnsi="Times New Roman"/>
        </w:rPr>
      </w:pPr>
      <w:bookmarkStart w:id="1215" w:name="_Toc204941049"/>
      <w:bookmarkStart w:id="1216" w:name="_Toc204941493"/>
      <w:bookmarkStart w:id="1217" w:name="_Toc204941636"/>
      <w:bookmarkStart w:id="1218" w:name="_Toc204941779"/>
      <w:bookmarkStart w:id="1219" w:name="_Toc204941940"/>
      <w:bookmarkStart w:id="1220" w:name="_Toc204942083"/>
      <w:bookmarkStart w:id="1221" w:name="_Toc204942283"/>
      <w:bookmarkStart w:id="1222" w:name="_Toc204942849"/>
      <w:bookmarkStart w:id="1223" w:name="_Toc204943271"/>
      <w:bookmarkStart w:id="1224" w:name="_Toc204943442"/>
      <w:bookmarkStart w:id="1225" w:name="_Toc204944104"/>
      <w:bookmarkStart w:id="1226" w:name="_Toc204944247"/>
      <w:bookmarkStart w:id="1227" w:name="_Toc204944390"/>
      <w:r>
        <w:rPr>
          <w:rFonts w:ascii="Times New Roman" w:hAnsi="Times New Roman"/>
        </w:rPr>
        <w:t>1.2. Планируемые результаты освоения дисциплины</w:t>
      </w:r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</w:p>
    <w:p w14:paraId="23DBB1F5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3E46C3C5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3"/>
        <w:gridCol w:w="2831"/>
        <w:gridCol w:w="2787"/>
        <w:gridCol w:w="2797"/>
      </w:tblGrid>
      <w:tr w:rsidR="00EA2618" w14:paraId="6600FC96" w14:textId="77777777" w:rsidTr="00F2473B"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12626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 xml:space="preserve">, </w:t>
            </w:r>
          </w:p>
          <w:p w14:paraId="61B14184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B4A4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C8FA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F028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5B1529BD" w14:textId="77777777" w:rsidTr="00F2473B"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6F6E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A27A1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DEEF1B3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02BB524C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6750E13C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24DD9A6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96FE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21C7E9B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0D5E96D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00CD327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5B14A9FC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A045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503B7FD6" w14:textId="77777777" w:rsidTr="00F2473B"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10F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0E1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поиска информации, планировать процесс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поиска, выбирать необходимые источники информации;</w:t>
            </w:r>
          </w:p>
          <w:p w14:paraId="5907E52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1EEE61AF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3A26349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66BD542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08527CA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5627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информационных источников,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применяемых в профессиональной деятельности;</w:t>
            </w:r>
          </w:p>
          <w:p w14:paraId="1B1E7D5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7BBB48D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5AE6894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E1C7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EA2618" w14:paraId="7B5BCAAC" w14:textId="77777777" w:rsidTr="00F2473B"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07D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D877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77D1C6B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0BA4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0DB6724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1B1C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F2473B" w14:paraId="4F730ACA" w14:textId="77777777" w:rsidTr="00F2473B"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B2FF5" w14:textId="6E99DEBC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1.7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63E73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договорной и отчетной документацией на обслуживаемую информационно-коммуникационную систему;</w:t>
            </w:r>
          </w:p>
          <w:p w14:paraId="5E269924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работать с информационной системой управления запасами и ремонтом;</w:t>
            </w:r>
          </w:p>
          <w:p w14:paraId="36A139DE" w14:textId="09CDF257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заявки на материалы и комплектующие информационно-коммуникационной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системы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55EFF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содержание договоров на обслуживание информационно-коммуникационной системы;</w:t>
            </w:r>
          </w:p>
          <w:p w14:paraId="3E7A2983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локальных актов на оформление заявок на материалы и комплектующие;</w:t>
            </w:r>
          </w:p>
          <w:p w14:paraId="6F976E5D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организации информационных систем управления ремонтом и обслуживанием;</w:t>
            </w:r>
          </w:p>
          <w:p w14:paraId="7A996611" w14:textId="1F71D595" w:rsidR="00F2473B" w:rsidRDefault="00F2473B" w:rsidP="00F2473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регламенты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профилактических работ на администрируемой информационно-коммуникационной системе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5376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контроля остатков запасных частей и оборудования под замену;</w:t>
            </w:r>
          </w:p>
          <w:p w14:paraId="0852C54A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контроля соблюдения графика профилактического обслуживания оборудования;</w:t>
            </w:r>
          </w:p>
          <w:p w14:paraId="6A675F2D" w14:textId="77777777" w:rsidR="00F2473B" w:rsidRDefault="00F2473B" w:rsidP="00F2473B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внесения данных о проведенных работах в информационную систему управления запасами и ремонтом;</w:t>
            </w:r>
          </w:p>
          <w:p w14:paraId="649551E1" w14:textId="1ABB4380" w:rsidR="00F2473B" w:rsidRDefault="00F2473B" w:rsidP="00F2473B">
            <w:pPr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внесения данных 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использованных запасных частях в информационную систему управления запасами и ремонтом</w:t>
            </w:r>
          </w:p>
        </w:tc>
      </w:tr>
    </w:tbl>
    <w:p w14:paraId="17E2E58B" w14:textId="77777777" w:rsidR="00EA2618" w:rsidRDefault="00EA2618" w:rsidP="007647AD">
      <w:pPr>
        <w:rPr>
          <w:rFonts w:ascii="Times New Roman" w:hAnsi="Times New Roman" w:cs="Times New Roman"/>
          <w:bCs/>
          <w:sz w:val="24"/>
          <w:szCs w:val="24"/>
        </w:rPr>
      </w:pPr>
    </w:p>
    <w:p w14:paraId="768CD2AB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137AEDC6" w14:textId="77777777" w:rsidR="00EA2618" w:rsidRDefault="00FF2943">
      <w:pPr>
        <w:pStyle w:val="1f"/>
        <w:rPr>
          <w:rFonts w:ascii="Times New Roman" w:hAnsi="Times New Roman"/>
        </w:rPr>
      </w:pPr>
      <w:bookmarkStart w:id="1228" w:name="_Toc204941050"/>
      <w:bookmarkStart w:id="1229" w:name="_Toc204941494"/>
      <w:bookmarkStart w:id="1230" w:name="_Toc204941637"/>
      <w:bookmarkStart w:id="1231" w:name="_Toc204941780"/>
      <w:bookmarkStart w:id="1232" w:name="_Toc204941941"/>
      <w:bookmarkStart w:id="1233" w:name="_Toc204942084"/>
      <w:bookmarkStart w:id="1234" w:name="_Toc204942284"/>
      <w:bookmarkStart w:id="1235" w:name="_Toc204942850"/>
      <w:bookmarkStart w:id="1236" w:name="_Toc204943272"/>
      <w:bookmarkStart w:id="1237" w:name="_Toc204943443"/>
      <w:bookmarkStart w:id="1238" w:name="_Toc204944105"/>
      <w:bookmarkStart w:id="1239" w:name="_Toc204944248"/>
      <w:bookmarkStart w:id="1240" w:name="_Toc204944391"/>
      <w:r>
        <w:rPr>
          <w:rFonts w:ascii="Times New Roman" w:hAnsi="Times New Roman"/>
        </w:rPr>
        <w:t>2. Структура и содержание ДИСЦИПЛИНЫ</w:t>
      </w:r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</w:p>
    <w:p w14:paraId="6E007DF3" w14:textId="77777777" w:rsidR="00EA2618" w:rsidRDefault="00FF2943">
      <w:pPr>
        <w:pStyle w:val="114"/>
        <w:rPr>
          <w:rFonts w:ascii="Times New Roman" w:hAnsi="Times New Roman"/>
        </w:rPr>
      </w:pPr>
      <w:bookmarkStart w:id="1241" w:name="_Toc204941051"/>
      <w:bookmarkStart w:id="1242" w:name="_Toc204941495"/>
      <w:bookmarkStart w:id="1243" w:name="_Toc204941638"/>
      <w:bookmarkStart w:id="1244" w:name="_Toc204941781"/>
      <w:bookmarkStart w:id="1245" w:name="_Toc204941942"/>
      <w:bookmarkStart w:id="1246" w:name="_Toc204942085"/>
      <w:bookmarkStart w:id="1247" w:name="_Toc204942285"/>
      <w:bookmarkStart w:id="1248" w:name="_Toc204942851"/>
      <w:bookmarkStart w:id="1249" w:name="_Toc204943273"/>
      <w:bookmarkStart w:id="1250" w:name="_Toc204943444"/>
      <w:bookmarkStart w:id="1251" w:name="_Toc204944106"/>
      <w:bookmarkStart w:id="1252" w:name="_Toc204944249"/>
      <w:bookmarkStart w:id="1253" w:name="_Toc204944392"/>
      <w:r>
        <w:rPr>
          <w:rFonts w:ascii="Times New Roman" w:hAnsi="Times New Roman"/>
        </w:rPr>
        <w:t>2.1. Трудоемкость освоения дисциплины</w:t>
      </w:r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0AA6B4EA" w14:textId="77777777">
        <w:trPr>
          <w:trHeight w:val="23"/>
        </w:trPr>
        <w:tc>
          <w:tcPr>
            <w:tcW w:w="2460" w:type="pct"/>
            <w:vAlign w:val="center"/>
          </w:tcPr>
          <w:p w14:paraId="23ECB5E3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4B0A7A7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6C0804A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043CFB14" w14:textId="77777777">
        <w:trPr>
          <w:trHeight w:val="23"/>
        </w:trPr>
        <w:tc>
          <w:tcPr>
            <w:tcW w:w="2460" w:type="pct"/>
            <w:vAlign w:val="center"/>
          </w:tcPr>
          <w:p w14:paraId="38772470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DBDB5B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01F08C2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</w:tr>
      <w:tr w:rsidR="00EA2618" w14:paraId="368ED4F3" w14:textId="77777777">
        <w:trPr>
          <w:trHeight w:val="23"/>
        </w:trPr>
        <w:tc>
          <w:tcPr>
            <w:tcW w:w="2460" w:type="pct"/>
            <w:vAlign w:val="center"/>
          </w:tcPr>
          <w:p w14:paraId="3278D20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601D79D8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5D8505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7C858595" w14:textId="77777777">
        <w:trPr>
          <w:trHeight w:val="23"/>
        </w:trPr>
        <w:tc>
          <w:tcPr>
            <w:tcW w:w="2460" w:type="pct"/>
            <w:vAlign w:val="center"/>
          </w:tcPr>
          <w:p w14:paraId="208C42B9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3FE881E2" w14:textId="3B149F3D" w:rsidR="00EA2618" w:rsidRDefault="007647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55CB8A4D" w14:textId="082E4226" w:rsidR="00EA2618" w:rsidRDefault="007647A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7E91214A" w14:textId="77777777">
        <w:trPr>
          <w:trHeight w:val="23"/>
        </w:trPr>
        <w:tc>
          <w:tcPr>
            <w:tcW w:w="2460" w:type="pct"/>
            <w:vAlign w:val="center"/>
          </w:tcPr>
          <w:p w14:paraId="2962AEA0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49D1EF97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15E147E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</w:tbl>
    <w:p w14:paraId="20B71E0E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6466939B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4E397AFF" w14:textId="77777777" w:rsidR="00EA2618" w:rsidRDefault="00FF2943">
      <w:pPr>
        <w:pStyle w:val="114"/>
        <w:rPr>
          <w:rFonts w:ascii="Times New Roman" w:hAnsi="Times New Roman"/>
        </w:rPr>
      </w:pPr>
      <w:bookmarkStart w:id="1254" w:name="_Toc204941052"/>
      <w:bookmarkStart w:id="1255" w:name="_Toc204941496"/>
      <w:bookmarkStart w:id="1256" w:name="_Toc204941639"/>
      <w:bookmarkStart w:id="1257" w:name="_Toc204941782"/>
      <w:bookmarkStart w:id="1258" w:name="_Toc204941943"/>
      <w:bookmarkStart w:id="1259" w:name="_Toc204942086"/>
      <w:bookmarkStart w:id="1260" w:name="_Toc204942286"/>
      <w:bookmarkStart w:id="1261" w:name="_Toc204942852"/>
      <w:bookmarkStart w:id="1262" w:name="_Toc204943274"/>
      <w:bookmarkStart w:id="1263" w:name="_Toc204943445"/>
      <w:bookmarkStart w:id="1264" w:name="_Toc204944107"/>
      <w:bookmarkStart w:id="1265" w:name="_Toc204944250"/>
      <w:bookmarkStart w:id="1266" w:name="_Toc204944393"/>
      <w:r>
        <w:rPr>
          <w:rFonts w:ascii="Times New Roman" w:hAnsi="Times New Roman"/>
        </w:rPr>
        <w:t>2.2. Примерное содержание дисциплины</w:t>
      </w:r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073BB2F1" w14:textId="77777777">
        <w:trPr>
          <w:trHeight w:val="903"/>
        </w:trPr>
        <w:tc>
          <w:tcPr>
            <w:tcW w:w="2972" w:type="dxa"/>
            <w:vAlign w:val="center"/>
          </w:tcPr>
          <w:p w14:paraId="0E3072BD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3AE77ED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4810191D" w14:textId="77777777">
        <w:tc>
          <w:tcPr>
            <w:tcW w:w="9634" w:type="dxa"/>
            <w:gridSpan w:val="2"/>
          </w:tcPr>
          <w:p w14:paraId="184C7423" w14:textId="1C563776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Правовое регулирование </w:t>
            </w:r>
            <w:r w:rsid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экономических отношений (10 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A2618" w14:paraId="6784F317" w14:textId="77777777">
        <w:tc>
          <w:tcPr>
            <w:tcW w:w="2972" w:type="dxa"/>
            <w:vMerge w:val="restart"/>
          </w:tcPr>
          <w:p w14:paraId="2CA0426E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1.1</w:t>
            </w:r>
          </w:p>
          <w:p w14:paraId="1B214816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Правовое регулирование экономических отношений на примере предпринимательской деятельности.</w:t>
            </w:r>
          </w:p>
        </w:tc>
        <w:tc>
          <w:tcPr>
            <w:tcW w:w="6662" w:type="dxa"/>
          </w:tcPr>
          <w:p w14:paraId="66D72A7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1AFE766E" w14:textId="77777777">
        <w:trPr>
          <w:trHeight w:val="396"/>
        </w:trPr>
        <w:tc>
          <w:tcPr>
            <w:tcW w:w="2972" w:type="dxa"/>
            <w:vMerge/>
          </w:tcPr>
          <w:p w14:paraId="726EADB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B0B490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Введение. Предмет, содержание и задачи дисциплины «Правовое обеспечение профессиональной деятельности»</w:t>
            </w:r>
          </w:p>
        </w:tc>
      </w:tr>
      <w:tr w:rsidR="00EA2618" w14:paraId="5D37772C" w14:textId="77777777">
        <w:trPr>
          <w:trHeight w:val="396"/>
        </w:trPr>
        <w:tc>
          <w:tcPr>
            <w:tcW w:w="2972" w:type="dxa"/>
            <w:vMerge/>
          </w:tcPr>
          <w:p w14:paraId="2F12135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637D692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признаки субъектов предпринимательской деятельности. Виды субъектов предпринимательского права. Формы собственности в РФ.</w:t>
            </w:r>
          </w:p>
        </w:tc>
      </w:tr>
      <w:tr w:rsidR="00EA2618" w14:paraId="1C9F4B4E" w14:textId="77777777">
        <w:trPr>
          <w:trHeight w:val="396"/>
        </w:trPr>
        <w:tc>
          <w:tcPr>
            <w:tcW w:w="2972" w:type="dxa"/>
            <w:vMerge/>
          </w:tcPr>
          <w:p w14:paraId="33E3BEC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431BCD4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Правовой статус индивидуального предпринимателя. Государственная регистрация. Гражданская правоспособность и дееспособность.</w:t>
            </w:r>
          </w:p>
        </w:tc>
      </w:tr>
      <w:tr w:rsidR="00EA2618" w14:paraId="0456A1E5" w14:textId="77777777">
        <w:trPr>
          <w:trHeight w:val="396"/>
        </w:trPr>
        <w:tc>
          <w:tcPr>
            <w:tcW w:w="2972" w:type="dxa"/>
            <w:vMerge/>
          </w:tcPr>
          <w:p w14:paraId="2618A46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1A67348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юридического лица, его признаки. Учредительные документы юридического лица. Организационно-правовые формы юридических лиц их классификация.</w:t>
            </w:r>
          </w:p>
        </w:tc>
      </w:tr>
      <w:tr w:rsidR="00EA2618" w14:paraId="237EEC9B" w14:textId="77777777" w:rsidTr="007647AD">
        <w:trPr>
          <w:trHeight w:val="161"/>
        </w:trPr>
        <w:tc>
          <w:tcPr>
            <w:tcW w:w="2972" w:type="dxa"/>
            <w:vMerge/>
          </w:tcPr>
          <w:p w14:paraId="0A8D7DE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shd w:val="clear" w:color="auto" w:fill="auto"/>
          </w:tcPr>
          <w:p w14:paraId="71249542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виды экономических споров. Иск.</w:t>
            </w:r>
          </w:p>
        </w:tc>
      </w:tr>
      <w:tr w:rsidR="00EA2618" w14:paraId="651DECE1" w14:textId="77777777">
        <w:trPr>
          <w:trHeight w:val="20"/>
        </w:trPr>
        <w:tc>
          <w:tcPr>
            <w:tcW w:w="2972" w:type="dxa"/>
            <w:vMerge/>
          </w:tcPr>
          <w:p w14:paraId="5747B1E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47FC7B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46C63E0" w14:textId="77777777">
        <w:trPr>
          <w:trHeight w:val="204"/>
        </w:trPr>
        <w:tc>
          <w:tcPr>
            <w:tcW w:w="2972" w:type="dxa"/>
            <w:vMerge/>
          </w:tcPr>
          <w:p w14:paraId="48156A8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8A3868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1. Изучение правовых основ государственной регистрации индивидуального предпринимателя</w:t>
            </w:r>
          </w:p>
        </w:tc>
      </w:tr>
      <w:tr w:rsidR="00EA2618" w14:paraId="251CC2CD" w14:textId="77777777">
        <w:trPr>
          <w:trHeight w:val="73"/>
        </w:trPr>
        <w:tc>
          <w:tcPr>
            <w:tcW w:w="2972" w:type="dxa"/>
            <w:vMerge/>
          </w:tcPr>
          <w:p w14:paraId="3D404DD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6F6CCD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2. Применение норм законодательства при решении правовых ситуаций в сфере предпринимательских отношений.</w:t>
            </w:r>
          </w:p>
        </w:tc>
      </w:tr>
      <w:tr w:rsidR="007647AD" w14:paraId="0B70259C" w14:textId="77777777">
        <w:trPr>
          <w:trHeight w:val="361"/>
        </w:trPr>
        <w:tc>
          <w:tcPr>
            <w:tcW w:w="2972" w:type="dxa"/>
            <w:vMerge/>
          </w:tcPr>
          <w:p w14:paraId="5B69E785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CD8987F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5D22F5F" w14:textId="1C5F4284" w:rsidR="007647AD" w:rsidRDefault="007647AD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1D1C802" w14:textId="77777777">
        <w:trPr>
          <w:trHeight w:val="361"/>
        </w:trPr>
        <w:tc>
          <w:tcPr>
            <w:tcW w:w="9634" w:type="dxa"/>
            <w:gridSpan w:val="2"/>
          </w:tcPr>
          <w:p w14:paraId="685F79D5" w14:textId="49A78B2E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</w:t>
            </w:r>
            <w:r w:rsid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аздел 2. Трудовое право (10 часов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EA2618" w14:paraId="469DD422" w14:textId="77777777">
        <w:trPr>
          <w:trHeight w:val="361"/>
        </w:trPr>
        <w:tc>
          <w:tcPr>
            <w:tcW w:w="2972" w:type="dxa"/>
            <w:vMerge w:val="restart"/>
          </w:tcPr>
          <w:p w14:paraId="57F2B038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2.1</w:t>
            </w:r>
          </w:p>
          <w:p w14:paraId="145F36BA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Трудовые </w:t>
            </w:r>
          </w:p>
          <w:p w14:paraId="23C34401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правоотношения. </w:t>
            </w:r>
          </w:p>
          <w:p w14:paraId="1514AA51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Трудовой договор.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691A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EA2618" w14:paraId="707A797E" w14:textId="77777777">
        <w:trPr>
          <w:trHeight w:val="361"/>
        </w:trPr>
        <w:tc>
          <w:tcPr>
            <w:tcW w:w="2972" w:type="dxa"/>
            <w:vMerge/>
          </w:tcPr>
          <w:p w14:paraId="2FE005DA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D4C7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Общая характеристика законодательства РФ о трудоустройстве и занятости населения. Государственные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органы занятости населения, их права и обязанности.</w:t>
            </w:r>
          </w:p>
        </w:tc>
      </w:tr>
      <w:tr w:rsidR="00EA2618" w14:paraId="0A4C5BB0" w14:textId="77777777">
        <w:trPr>
          <w:trHeight w:val="361"/>
        </w:trPr>
        <w:tc>
          <w:tcPr>
            <w:tcW w:w="2972" w:type="dxa"/>
            <w:vMerge/>
          </w:tcPr>
          <w:p w14:paraId="2593CCF0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D7E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трудового договора, его значение.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Составление трудового договора.</w:t>
            </w:r>
          </w:p>
        </w:tc>
      </w:tr>
      <w:tr w:rsidR="00EA2618" w14:paraId="721F645A" w14:textId="77777777">
        <w:trPr>
          <w:trHeight w:val="361"/>
        </w:trPr>
        <w:tc>
          <w:tcPr>
            <w:tcW w:w="2972" w:type="dxa"/>
            <w:vMerge/>
          </w:tcPr>
          <w:p w14:paraId="2E662D34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0FB8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5AC14BAA" w14:textId="77777777">
        <w:trPr>
          <w:trHeight w:val="137"/>
        </w:trPr>
        <w:tc>
          <w:tcPr>
            <w:tcW w:w="2972" w:type="dxa"/>
            <w:vMerge/>
          </w:tcPr>
          <w:p w14:paraId="3959D4DF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8325F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3. Применение норм трудового законодательства при решении правовых ситуаций в сфере трудовых отношений.</w:t>
            </w:r>
          </w:p>
        </w:tc>
      </w:tr>
      <w:tr w:rsidR="007647AD" w14:paraId="0A1D16E5" w14:textId="77777777">
        <w:trPr>
          <w:trHeight w:val="361"/>
        </w:trPr>
        <w:tc>
          <w:tcPr>
            <w:tcW w:w="2972" w:type="dxa"/>
            <w:vMerge/>
          </w:tcPr>
          <w:p w14:paraId="44809AD7" w14:textId="77777777" w:rsidR="007647AD" w:rsidRP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0AB47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A6B1BFA" w14:textId="0AB790F2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4B3CC68" w14:textId="77777777" w:rsidTr="007647AD">
        <w:trPr>
          <w:trHeight w:val="130"/>
        </w:trPr>
        <w:tc>
          <w:tcPr>
            <w:tcW w:w="2972" w:type="dxa"/>
            <w:vMerge w:val="restart"/>
          </w:tcPr>
          <w:p w14:paraId="19041733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2.2</w:t>
            </w:r>
          </w:p>
          <w:p w14:paraId="4CFAC85B" w14:textId="77777777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Рабочее время. Заработная плата.</w:t>
            </w:r>
          </w:p>
          <w:p w14:paraId="4BE53A2D" w14:textId="77777777" w:rsidR="00EA2618" w:rsidRPr="007647AD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5B88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335E3F5D" w14:textId="77777777">
        <w:trPr>
          <w:trHeight w:val="361"/>
        </w:trPr>
        <w:tc>
          <w:tcPr>
            <w:tcW w:w="2972" w:type="dxa"/>
            <w:vMerge/>
          </w:tcPr>
          <w:p w14:paraId="30B59DA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E54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рабочего времени, его виды. Время отдыха. Виды отпусков и порядок их предоставления.</w:t>
            </w:r>
          </w:p>
        </w:tc>
      </w:tr>
      <w:tr w:rsidR="00EA2618" w14:paraId="354DF7A8" w14:textId="77777777">
        <w:trPr>
          <w:trHeight w:val="361"/>
        </w:trPr>
        <w:tc>
          <w:tcPr>
            <w:tcW w:w="2972" w:type="dxa"/>
            <w:vMerge/>
          </w:tcPr>
          <w:p w14:paraId="41B1AE9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046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условия выплаты заработной платы.</w:t>
            </w:r>
          </w:p>
        </w:tc>
      </w:tr>
      <w:tr w:rsidR="00EA2618" w14:paraId="78C110B2" w14:textId="77777777" w:rsidTr="007647AD">
        <w:trPr>
          <w:trHeight w:val="248"/>
        </w:trPr>
        <w:tc>
          <w:tcPr>
            <w:tcW w:w="2972" w:type="dxa"/>
            <w:vMerge/>
          </w:tcPr>
          <w:p w14:paraId="0B22C00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C7CE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5818BAB" w14:textId="77777777">
        <w:trPr>
          <w:trHeight w:val="361"/>
        </w:trPr>
        <w:tc>
          <w:tcPr>
            <w:tcW w:w="2972" w:type="dxa"/>
            <w:vMerge/>
          </w:tcPr>
          <w:p w14:paraId="21AA67E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0469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Применение норм трудового права для решения практических ситуаций, связанных с нарушением правил внутреннего трудового распорядка.</w:t>
            </w:r>
          </w:p>
        </w:tc>
      </w:tr>
      <w:tr w:rsidR="007647AD" w14:paraId="4F904018" w14:textId="77777777">
        <w:trPr>
          <w:trHeight w:val="361"/>
        </w:trPr>
        <w:tc>
          <w:tcPr>
            <w:tcW w:w="2972" w:type="dxa"/>
            <w:vMerge/>
          </w:tcPr>
          <w:p w14:paraId="55D7CD0D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9DBF8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2E252D3" w14:textId="69C8A4B0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8648B4E" w14:textId="77777777">
        <w:tc>
          <w:tcPr>
            <w:tcW w:w="9634" w:type="dxa"/>
            <w:gridSpan w:val="2"/>
          </w:tcPr>
          <w:p w14:paraId="6BF7B195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Информационное право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(10 часов)</w:t>
            </w:r>
          </w:p>
        </w:tc>
      </w:tr>
      <w:tr w:rsidR="00EA2618" w14:paraId="3B1A31D0" w14:textId="77777777">
        <w:tc>
          <w:tcPr>
            <w:tcW w:w="2972" w:type="dxa"/>
            <w:vMerge w:val="restart"/>
          </w:tcPr>
          <w:p w14:paraId="6440F1A5" w14:textId="76861252" w:rsidR="00EA2618" w:rsidRDefault="007647A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</w:t>
            </w:r>
            <w:r w:rsidR="00FF29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2A833DA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 режимы информации</w:t>
            </w:r>
          </w:p>
        </w:tc>
        <w:tc>
          <w:tcPr>
            <w:tcW w:w="6662" w:type="dxa"/>
          </w:tcPr>
          <w:p w14:paraId="07E0188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68ECD23" w14:textId="77777777">
        <w:tc>
          <w:tcPr>
            <w:tcW w:w="2972" w:type="dxa"/>
            <w:vMerge/>
          </w:tcPr>
          <w:p w14:paraId="76F5BD92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4C766F0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Информационное право, как отрасль права. Понятие правового режима информации и его разновидности.</w:t>
            </w:r>
          </w:p>
        </w:tc>
      </w:tr>
      <w:tr w:rsidR="00EA2618" w14:paraId="0F6E7A1D" w14:textId="77777777">
        <w:tc>
          <w:tcPr>
            <w:tcW w:w="2972" w:type="dxa"/>
            <w:vMerge/>
          </w:tcPr>
          <w:p w14:paraId="5F60B73E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1C62A55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Режим государственной и служебной тайны. Защита персональных данных. Понятие коммерческой тайны.</w:t>
            </w:r>
          </w:p>
        </w:tc>
      </w:tr>
      <w:tr w:rsidR="00EA2618" w14:paraId="5F5A2224" w14:textId="77777777">
        <w:tc>
          <w:tcPr>
            <w:tcW w:w="2972" w:type="dxa"/>
            <w:vMerge/>
          </w:tcPr>
          <w:p w14:paraId="1C4F6D26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2E1B10A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система телекоммуникационного права. Субъекты телекоммуникационного права. Правовая характеристика информационно-телекоммуникационных сетей.</w:t>
            </w:r>
          </w:p>
        </w:tc>
      </w:tr>
      <w:tr w:rsidR="00EA2618" w14:paraId="259AFCE3" w14:textId="77777777">
        <w:tc>
          <w:tcPr>
            <w:tcW w:w="2972" w:type="dxa"/>
            <w:vMerge/>
          </w:tcPr>
          <w:p w14:paraId="1FDCB29F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</w:tcPr>
          <w:p w14:paraId="70BD34A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виды информационных ресурсов. Правовой режим баз данных.</w:t>
            </w:r>
          </w:p>
        </w:tc>
      </w:tr>
      <w:tr w:rsidR="00EA2618" w14:paraId="789FBF78" w14:textId="77777777">
        <w:trPr>
          <w:trHeight w:val="396"/>
        </w:trPr>
        <w:tc>
          <w:tcPr>
            <w:tcW w:w="2972" w:type="dxa"/>
            <w:vMerge/>
          </w:tcPr>
          <w:p w14:paraId="45E445B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154431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Правовое регулирование деятельности СМИ. Понятие информационной безопасности</w:t>
            </w:r>
          </w:p>
        </w:tc>
      </w:tr>
      <w:tr w:rsidR="00EA2618" w14:paraId="5BF81CDF" w14:textId="77777777">
        <w:trPr>
          <w:trHeight w:val="20"/>
        </w:trPr>
        <w:tc>
          <w:tcPr>
            <w:tcW w:w="2972" w:type="dxa"/>
            <w:vMerge/>
          </w:tcPr>
          <w:p w14:paraId="23815C2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4B9EE4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26B6224" w14:textId="77777777">
        <w:trPr>
          <w:trHeight w:val="204"/>
        </w:trPr>
        <w:tc>
          <w:tcPr>
            <w:tcW w:w="2972" w:type="dxa"/>
            <w:vMerge/>
          </w:tcPr>
          <w:p w14:paraId="58787E7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199555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5. Применение норм информационного права для решения практических ситуаций.</w:t>
            </w:r>
          </w:p>
        </w:tc>
      </w:tr>
      <w:tr w:rsidR="00EA2618" w14:paraId="3E9C17CC" w14:textId="77777777">
        <w:trPr>
          <w:trHeight w:val="73"/>
        </w:trPr>
        <w:tc>
          <w:tcPr>
            <w:tcW w:w="2972" w:type="dxa"/>
            <w:vMerge/>
          </w:tcPr>
          <w:p w14:paraId="3CA0C4C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EA943D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6. Определение составов информационных правонарушений при решении ситуационных задач</w:t>
            </w:r>
          </w:p>
        </w:tc>
      </w:tr>
      <w:tr w:rsidR="007647AD" w14:paraId="69103DB8" w14:textId="77777777">
        <w:trPr>
          <w:trHeight w:val="361"/>
        </w:trPr>
        <w:tc>
          <w:tcPr>
            <w:tcW w:w="2972" w:type="dxa"/>
            <w:vMerge/>
          </w:tcPr>
          <w:p w14:paraId="0549C9A6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54092D1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4D70CBC" w14:textId="594D480C" w:rsidR="007647AD" w:rsidRDefault="007647AD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9956A7D" w14:textId="77777777">
        <w:trPr>
          <w:trHeight w:val="361"/>
        </w:trPr>
        <w:tc>
          <w:tcPr>
            <w:tcW w:w="9634" w:type="dxa"/>
            <w:gridSpan w:val="2"/>
          </w:tcPr>
          <w:p w14:paraId="2F1CA93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Административное право (6 часов)</w:t>
            </w:r>
          </w:p>
        </w:tc>
      </w:tr>
      <w:tr w:rsidR="00EA2618" w14:paraId="5182F640" w14:textId="77777777" w:rsidTr="007647AD">
        <w:trPr>
          <w:trHeight w:val="221"/>
        </w:trPr>
        <w:tc>
          <w:tcPr>
            <w:tcW w:w="2972" w:type="dxa"/>
            <w:vMerge w:val="restart"/>
          </w:tcPr>
          <w:p w14:paraId="74233BBD" w14:textId="04D1D253" w:rsidR="00EA2618" w:rsidRPr="007647AD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4.1</w:t>
            </w:r>
            <w:r w:rsidR="007647AD"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</w:p>
          <w:p w14:paraId="06B7A518" w14:textId="77777777" w:rsidR="00EA2618" w:rsidRPr="007647AD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647A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Административные правонарушения и административная ответственность.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53EB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564B35E6" w14:textId="77777777">
        <w:trPr>
          <w:trHeight w:val="361"/>
        </w:trPr>
        <w:tc>
          <w:tcPr>
            <w:tcW w:w="2972" w:type="dxa"/>
            <w:vMerge/>
          </w:tcPr>
          <w:p w14:paraId="282DC8F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C1A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административной ответственности, ее цели, функции и признаки. Основания административной ответственности. </w:t>
            </w:r>
          </w:p>
        </w:tc>
      </w:tr>
      <w:tr w:rsidR="00EA2618" w14:paraId="0A008CDD" w14:textId="77777777">
        <w:trPr>
          <w:trHeight w:val="361"/>
        </w:trPr>
        <w:tc>
          <w:tcPr>
            <w:tcW w:w="2972" w:type="dxa"/>
            <w:vMerge/>
          </w:tcPr>
          <w:p w14:paraId="1E5F8E8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A851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и виды административных правонарушений. Понятие и виды административных наказаний.</w:t>
            </w:r>
          </w:p>
        </w:tc>
      </w:tr>
      <w:tr w:rsidR="00EA2618" w14:paraId="1C391160" w14:textId="77777777">
        <w:trPr>
          <w:trHeight w:val="361"/>
        </w:trPr>
        <w:tc>
          <w:tcPr>
            <w:tcW w:w="2972" w:type="dxa"/>
            <w:vMerge/>
          </w:tcPr>
          <w:p w14:paraId="5228B5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B5B6F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2BEDFC1" w14:textId="77777777">
        <w:trPr>
          <w:trHeight w:val="137"/>
        </w:trPr>
        <w:tc>
          <w:tcPr>
            <w:tcW w:w="2972" w:type="dxa"/>
            <w:vMerge/>
          </w:tcPr>
          <w:p w14:paraId="545C5C3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AFA6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Определение составов административных правонарушений </w:t>
            </w:r>
          </w:p>
          <w:p w14:paraId="3576343D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решении ситуационных задач.</w:t>
            </w:r>
          </w:p>
        </w:tc>
      </w:tr>
      <w:tr w:rsidR="007647AD" w14:paraId="343F93A1" w14:textId="77777777">
        <w:trPr>
          <w:trHeight w:val="361"/>
        </w:trPr>
        <w:tc>
          <w:tcPr>
            <w:tcW w:w="2972" w:type="dxa"/>
            <w:vMerge/>
          </w:tcPr>
          <w:p w14:paraId="3F9AAF8D" w14:textId="77777777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0EA30" w14:textId="77777777" w:rsidR="007647AD" w:rsidRPr="00F70F81" w:rsidRDefault="007647AD" w:rsidP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7863F85" w14:textId="7104F200" w:rsidR="007647AD" w:rsidRDefault="007647AD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5A8959D" w14:textId="77777777">
        <w:tc>
          <w:tcPr>
            <w:tcW w:w="9634" w:type="dxa"/>
            <w:gridSpan w:val="2"/>
          </w:tcPr>
          <w:p w14:paraId="060F57D1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7DE3F87C" w14:textId="77777777">
        <w:tc>
          <w:tcPr>
            <w:tcW w:w="9634" w:type="dxa"/>
            <w:gridSpan w:val="2"/>
          </w:tcPr>
          <w:p w14:paraId="7F8073B6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(36 час.)</w:t>
            </w:r>
          </w:p>
        </w:tc>
      </w:tr>
    </w:tbl>
    <w:p w14:paraId="55726E99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2209BF99" w14:textId="77777777" w:rsidR="00EA2618" w:rsidRDefault="00FF2943">
      <w:pPr>
        <w:pStyle w:val="1f"/>
        <w:rPr>
          <w:rFonts w:ascii="Times New Roman" w:hAnsi="Times New Roman"/>
        </w:rPr>
      </w:pPr>
      <w:bookmarkStart w:id="1267" w:name="_Toc204941053"/>
      <w:bookmarkStart w:id="1268" w:name="_Toc204941497"/>
      <w:bookmarkStart w:id="1269" w:name="_Toc204941640"/>
      <w:bookmarkStart w:id="1270" w:name="_Toc204941783"/>
      <w:bookmarkStart w:id="1271" w:name="_Toc204941944"/>
      <w:bookmarkStart w:id="1272" w:name="_Toc204942087"/>
      <w:bookmarkStart w:id="1273" w:name="_Toc204942287"/>
      <w:bookmarkStart w:id="1274" w:name="_Toc204942853"/>
      <w:bookmarkStart w:id="1275" w:name="_Toc204943275"/>
      <w:bookmarkStart w:id="1276" w:name="_Toc204943446"/>
      <w:bookmarkStart w:id="1277" w:name="_Toc204944108"/>
      <w:bookmarkStart w:id="1278" w:name="_Toc204944251"/>
      <w:bookmarkStart w:id="1279" w:name="_Toc204944394"/>
      <w:r>
        <w:rPr>
          <w:rFonts w:ascii="Times New Roman" w:hAnsi="Times New Roman"/>
        </w:rPr>
        <w:t>3. Условия реализации ДИСЦИПЛИНЫ</w:t>
      </w:r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</w:p>
    <w:p w14:paraId="6B080627" w14:textId="77777777" w:rsidR="00EA2618" w:rsidRDefault="00FF2943">
      <w:pPr>
        <w:pStyle w:val="114"/>
        <w:rPr>
          <w:rFonts w:ascii="Times New Roman" w:hAnsi="Times New Roman"/>
        </w:rPr>
      </w:pPr>
      <w:bookmarkStart w:id="1280" w:name="_Toc204941054"/>
      <w:bookmarkStart w:id="1281" w:name="_Toc204941498"/>
      <w:bookmarkStart w:id="1282" w:name="_Toc204941641"/>
      <w:bookmarkStart w:id="1283" w:name="_Toc204941784"/>
      <w:bookmarkStart w:id="1284" w:name="_Toc204941945"/>
      <w:bookmarkStart w:id="1285" w:name="_Toc204942088"/>
      <w:bookmarkStart w:id="1286" w:name="_Toc204942288"/>
      <w:bookmarkStart w:id="1287" w:name="_Toc204942854"/>
      <w:bookmarkStart w:id="1288" w:name="_Toc204943276"/>
      <w:bookmarkStart w:id="1289" w:name="_Toc204943447"/>
      <w:bookmarkStart w:id="1290" w:name="_Toc204944109"/>
      <w:bookmarkStart w:id="1291" w:name="_Toc204944252"/>
      <w:bookmarkStart w:id="1292" w:name="_Toc204944395"/>
      <w:r>
        <w:rPr>
          <w:rFonts w:ascii="Times New Roman" w:hAnsi="Times New Roman"/>
        </w:rPr>
        <w:t>3.1. Материально-техническое обеспечение</w:t>
      </w:r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</w:p>
    <w:p w14:paraId="193C8D51" w14:textId="65C4DD8A" w:rsidR="00EA2618" w:rsidRPr="007647AD" w:rsidRDefault="00FF2943" w:rsidP="007647AD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«Социально-экономических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43060A0F" w14:textId="77777777" w:rsidR="00EA2618" w:rsidRDefault="00EA2618"/>
    <w:p w14:paraId="59BCACAD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293" w:name="_Toc204941055"/>
      <w:bookmarkStart w:id="1294" w:name="_Toc204941499"/>
      <w:bookmarkStart w:id="1295" w:name="_Toc204941642"/>
      <w:bookmarkStart w:id="1296" w:name="_Toc204941785"/>
      <w:bookmarkStart w:id="1297" w:name="_Toc204941946"/>
      <w:bookmarkStart w:id="1298" w:name="_Toc204942089"/>
      <w:bookmarkStart w:id="1299" w:name="_Toc204942289"/>
      <w:bookmarkStart w:id="1300" w:name="_Toc204942855"/>
      <w:bookmarkStart w:id="1301" w:name="_Toc204943277"/>
      <w:bookmarkStart w:id="1302" w:name="_Toc204943448"/>
      <w:bookmarkStart w:id="1303" w:name="_Toc204944110"/>
      <w:bookmarkStart w:id="1304" w:name="_Toc204944253"/>
      <w:bookmarkStart w:id="1305" w:name="_Toc204944396"/>
      <w:r>
        <w:rPr>
          <w:rFonts w:ascii="Times New Roman" w:hAnsi="Times New Roman"/>
        </w:rPr>
        <w:t>3.2. Учебно-методическое обеспечение</w:t>
      </w:r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</w:p>
    <w:p w14:paraId="363950C6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FDC934C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C0B9C81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447FEF28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Бялт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В. С. Правовые основы профессиональной деятельности: учебное пособие для среднего профессионального образования / В.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Бялт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— 2-е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 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2020. — 302 с.</w:t>
      </w:r>
    </w:p>
    <w:p w14:paraId="7B06B9C1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Капустин, А. Я.  Правовое обеспечение профессиональной деятельности: учебник и практикум для среднего профессионального образования / А. Я. Капустин, К. М. Беликова; под редакцией А. Я. Капустина. — 2-е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и доп. 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2022. — 382 с. — (Профессиональное образование). — ISBN 978-5-534-02770-9.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[сайт]. — URL: https://urait.ru/bcode/489703. </w:t>
      </w:r>
    </w:p>
    <w:p w14:paraId="4C11145A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Матвеев, Р.Ф., Правовое обеспечение профессиональной деятельности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.: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учебное пособие / Р.Ф. Матвеев. — Москва: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КноРус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2020. — 157 с. — ISBN 978-5-406-07328-5. —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URL: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https://book.ru/book/932171 — Текст: электронный.</w:t>
      </w:r>
    </w:p>
    <w:p w14:paraId="4646A89F" w14:textId="77777777" w:rsidR="00EA2618" w:rsidRDefault="00FF2943" w:rsidP="007647A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Правовое обеспечение профессиональной деятельности: учебник и практикум для среднего профессионального образования/ А.П. Анисимов, А.Я. Рыженков, А.Ю. Осетрова, О.В. Попова; под редакцией А.Я.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Рыженкова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. — 5-е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. и доп.—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, 2022. — 339 с. — (Профессиональное образование). — ISBN 978-5-534-15069-8. — Текст: электронный // Образовательная платформа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[сайт]. — URL: </w:t>
      </w:r>
      <w:hyperlink r:id="rId40" w:tooltip="https://urait.ru/bcode/492847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highlight w:val="white"/>
          </w:rPr>
          <w:t>https://urait.ru/bcode/492847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FBFB321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hanging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847CAE3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3F2E66" w14:textId="77777777" w:rsidR="00EA2618" w:rsidRDefault="00EA2618">
      <w:pPr>
        <w:pStyle w:val="1f"/>
        <w:rPr>
          <w:rFonts w:ascii="Times New Roman" w:hAnsi="Times New Roman"/>
        </w:rPr>
      </w:pPr>
    </w:p>
    <w:p w14:paraId="33E3C0EB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306" w:name="_Toc204941056"/>
      <w:bookmarkStart w:id="1307" w:name="_Toc204941500"/>
      <w:bookmarkStart w:id="1308" w:name="_Toc204941643"/>
      <w:bookmarkStart w:id="1309" w:name="_Toc204941786"/>
      <w:bookmarkStart w:id="1310" w:name="_Toc204941947"/>
      <w:bookmarkStart w:id="1311" w:name="_Toc204942090"/>
      <w:bookmarkStart w:id="1312" w:name="_Toc204942290"/>
      <w:bookmarkStart w:id="1313" w:name="_Toc204942856"/>
      <w:bookmarkStart w:id="1314" w:name="_Toc204943278"/>
      <w:bookmarkStart w:id="1315" w:name="_Toc204943449"/>
      <w:bookmarkStart w:id="1316" w:name="_Toc204944111"/>
      <w:bookmarkStart w:id="1317" w:name="_Toc204944254"/>
      <w:bookmarkStart w:id="1318" w:name="_Toc204944397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67AF4E93" w14:textId="77777777">
        <w:trPr>
          <w:trHeight w:val="519"/>
        </w:trPr>
        <w:tc>
          <w:tcPr>
            <w:tcW w:w="1498" w:type="pct"/>
            <w:vAlign w:val="center"/>
          </w:tcPr>
          <w:p w14:paraId="436CC43F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3EB18CAA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3C6E1F30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44959AE2" w14:textId="77777777">
        <w:trPr>
          <w:trHeight w:val="698"/>
        </w:trPr>
        <w:tc>
          <w:tcPr>
            <w:tcW w:w="1498" w:type="pct"/>
          </w:tcPr>
          <w:p w14:paraId="55BE7AB2" w14:textId="0775D309" w:rsidR="007647AD" w:rsidRPr="007647AD" w:rsidRDefault="007647A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647A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Знает:</w:t>
            </w:r>
          </w:p>
          <w:p w14:paraId="4B664AF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Перечень знаний, осваиваемых в рамках дисциплины</w:t>
            </w:r>
          </w:p>
          <w:p w14:paraId="2E56152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положения Конституции Российской Федерации. </w:t>
            </w:r>
          </w:p>
          <w:p w14:paraId="37777BC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Права и свободы человека и гражданина, механизмы их реализации. </w:t>
            </w:r>
          </w:p>
          <w:p w14:paraId="7DD5252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правового регулирования в сфере профессиональной деятельности. </w:t>
            </w:r>
          </w:p>
          <w:p w14:paraId="74FE9C5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Законодательные, иные нормативные правовые акты, другие документы, регулирующие правоотношения в процессе профессиональной деятельности. </w:t>
            </w:r>
          </w:p>
          <w:p w14:paraId="66C15DF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Организационно-правовые формы юридических лиц. </w:t>
            </w:r>
          </w:p>
          <w:p w14:paraId="233DF5B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Правовое положение субъектов предпринимательской деятельности. </w:t>
            </w:r>
          </w:p>
          <w:p w14:paraId="1B0931E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Права и обязанности работников в сфере профессиональной деятельности. </w:t>
            </w:r>
          </w:p>
          <w:p w14:paraId="4ACCF18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Порядок заключения трудового договора и основания для его прекращения. </w:t>
            </w:r>
          </w:p>
          <w:p w14:paraId="335B2DE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Правила оплаты труда. Роль государственного регулирования в обеспечении занятости населения. </w:t>
            </w:r>
          </w:p>
          <w:p w14:paraId="4BFD9B1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 социальной защиты граждан. </w:t>
            </w:r>
          </w:p>
          <w:p w14:paraId="5B3296F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Понятие дисциплинарной и материальной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ответственности работника. </w:t>
            </w:r>
          </w:p>
          <w:p w14:paraId="3ED67FF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right="96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Виды административных правонарушений и административной ответственности. </w:t>
            </w:r>
          </w:p>
          <w:p w14:paraId="45F8C2DC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Нормы защиты нарушенных прав и судебный порядок разрешения споров.</w:t>
            </w:r>
          </w:p>
        </w:tc>
        <w:tc>
          <w:tcPr>
            <w:tcW w:w="1787" w:type="pct"/>
          </w:tcPr>
          <w:p w14:paraId="7358435E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C1D580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60 % правильных ответов по результатам тестирования</w:t>
            </w:r>
          </w:p>
          <w:p w14:paraId="2CC5AC60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72B771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9F4385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922A76A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17D7BBB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006FD3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9CEE904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CDFF7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CF51B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A7F14F4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85399F3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A45D9CA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15" w:type="pct"/>
          </w:tcPr>
          <w:p w14:paraId="64C1046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Оценка в рамках текущего контроля знаний, результатов выполнения проверочных работ, устный индивидуальный опрос. </w:t>
            </w:r>
          </w:p>
          <w:p w14:paraId="5BD2E485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Письменный опрос в форме тестирования.</w:t>
            </w:r>
          </w:p>
        </w:tc>
      </w:tr>
      <w:tr w:rsidR="00EA2618" w14:paraId="7CA42F57" w14:textId="77777777">
        <w:trPr>
          <w:trHeight w:val="698"/>
        </w:trPr>
        <w:tc>
          <w:tcPr>
            <w:tcW w:w="1498" w:type="pct"/>
          </w:tcPr>
          <w:p w14:paraId="3A639E6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1AC0A82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47"/>
                <w:tab w:val="left" w:pos="2919"/>
              </w:tabs>
              <w:ind w:right="97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нормативные правовые акты в профессиональной деятельности. </w:t>
            </w:r>
          </w:p>
          <w:p w14:paraId="6BFF34E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47"/>
                <w:tab w:val="left" w:pos="2919"/>
              </w:tabs>
              <w:ind w:right="97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Защищать свои права в соответствии с гражданским, гражданским процессуальным и трудовым законодательством. </w:t>
            </w:r>
          </w:p>
          <w:p w14:paraId="389E961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947"/>
                <w:tab w:val="left" w:pos="2919"/>
              </w:tabs>
              <w:ind w:right="97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Анализировать и оценивать результаты и последствия деятельности (бездействия) с правовой точки зрения. </w:t>
            </w:r>
          </w:p>
          <w:p w14:paraId="36F074C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Находить и использовать необходимую экономическую информацию.</w:t>
            </w:r>
          </w:p>
        </w:tc>
        <w:tc>
          <w:tcPr>
            <w:tcW w:w="1787" w:type="pct"/>
          </w:tcPr>
          <w:p w14:paraId="41BCC54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умения пользоваться нормативной правовой документацией для решения профессиональных задач.</w:t>
            </w:r>
          </w:p>
          <w:p w14:paraId="01E8ACC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умения применять законодательные акты при защите своих прав.</w:t>
            </w:r>
          </w:p>
          <w:p w14:paraId="5639176C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Демонстрация умения оценивать результаты и последствия деятельности с правовой точки зрения.</w:t>
            </w:r>
          </w:p>
        </w:tc>
        <w:tc>
          <w:tcPr>
            <w:tcW w:w="1715" w:type="pct"/>
          </w:tcPr>
          <w:p w14:paraId="67446ED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Экспертное наблюдение и оценивание выполнения практических работ. </w:t>
            </w:r>
          </w:p>
          <w:p w14:paraId="475E02F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 контроль в форме защиты практических работ</w:t>
            </w:r>
          </w:p>
        </w:tc>
      </w:tr>
    </w:tbl>
    <w:p w14:paraId="41B9219A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2.10</w:t>
      </w:r>
    </w:p>
    <w:p w14:paraId="764AFAAB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357F574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143FAA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F4044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75409F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E0EB56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551E92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269D0E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7F60E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1B4EF2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547CAB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37B721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A7923C2" w14:textId="77777777" w:rsidR="00EA2618" w:rsidRDefault="00FF2943">
      <w:pPr>
        <w:pStyle w:val="1"/>
      </w:pPr>
      <w:bookmarkStart w:id="1319" w:name="_Toc204944567"/>
      <w:r>
        <w:t>«ОП.10 СТАНДАРТИЗАЦИЯ, СЕРТИФИКАЦИЯ И ТЕХНИЧЕСКОЕ ДОКУМЕНТОВЕДЕНИЕ»</w:t>
      </w:r>
      <w:bookmarkEnd w:id="1319"/>
    </w:p>
    <w:p w14:paraId="745DC136" w14:textId="77777777" w:rsidR="00EA2618" w:rsidRDefault="00EA2618">
      <w:pPr>
        <w:pStyle w:val="1"/>
      </w:pPr>
    </w:p>
    <w:p w14:paraId="4BCA187F" w14:textId="77777777" w:rsidR="00EA2618" w:rsidRDefault="00EA2618">
      <w:pPr>
        <w:pStyle w:val="1"/>
      </w:pPr>
    </w:p>
    <w:p w14:paraId="231A9EEC" w14:textId="77777777" w:rsidR="00EA2618" w:rsidRDefault="00EA2618">
      <w:pPr>
        <w:pStyle w:val="1"/>
      </w:pPr>
    </w:p>
    <w:p w14:paraId="4F4F94F5" w14:textId="77777777" w:rsidR="00EA2618" w:rsidRDefault="00EA2618">
      <w:pPr>
        <w:pStyle w:val="1"/>
      </w:pPr>
    </w:p>
    <w:p w14:paraId="3B1250F3" w14:textId="77777777" w:rsidR="00EA2618" w:rsidRDefault="00EA2618">
      <w:pPr>
        <w:pStyle w:val="1"/>
      </w:pPr>
    </w:p>
    <w:p w14:paraId="48B83ADE" w14:textId="77777777" w:rsidR="00EA2618" w:rsidRDefault="00EA2618">
      <w:pPr>
        <w:pStyle w:val="1"/>
      </w:pPr>
    </w:p>
    <w:p w14:paraId="5EB72027" w14:textId="77777777" w:rsidR="00EA2618" w:rsidRDefault="00EA2618">
      <w:pPr>
        <w:pStyle w:val="1"/>
      </w:pPr>
    </w:p>
    <w:p w14:paraId="32595947" w14:textId="77777777" w:rsidR="00EA2618" w:rsidRDefault="00EA2618">
      <w:pPr>
        <w:pStyle w:val="1"/>
      </w:pPr>
    </w:p>
    <w:p w14:paraId="28C2BBDB" w14:textId="77777777" w:rsidR="00EA2618" w:rsidRDefault="00EA2618">
      <w:pPr>
        <w:pStyle w:val="1"/>
      </w:pPr>
    </w:p>
    <w:p w14:paraId="51AD89D6" w14:textId="77777777" w:rsidR="00EA2618" w:rsidRDefault="00EA2618">
      <w:pPr>
        <w:pStyle w:val="1"/>
      </w:pPr>
    </w:p>
    <w:p w14:paraId="098DC950" w14:textId="77777777" w:rsidR="00EA2618" w:rsidRDefault="00EA2618">
      <w:pPr>
        <w:pStyle w:val="1"/>
      </w:pPr>
    </w:p>
    <w:p w14:paraId="1F70AB20" w14:textId="77777777" w:rsidR="00EA2618" w:rsidRDefault="00EA2618">
      <w:pPr>
        <w:pStyle w:val="1"/>
      </w:pPr>
    </w:p>
    <w:p w14:paraId="4061B2C8" w14:textId="77777777" w:rsidR="00EA2618" w:rsidRDefault="00EA2618">
      <w:pPr>
        <w:pStyle w:val="1"/>
      </w:pPr>
    </w:p>
    <w:p w14:paraId="7F14796B" w14:textId="77777777" w:rsidR="00EA2618" w:rsidRDefault="00FF2943">
      <w:pPr>
        <w:pStyle w:val="1"/>
      </w:pPr>
      <w:bookmarkStart w:id="1320" w:name="_Toc204944568"/>
      <w:r>
        <w:t>2025 г.</w:t>
      </w:r>
      <w:bookmarkEnd w:id="1320"/>
    </w:p>
    <w:p w14:paraId="4F830B1C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714E1A25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17DC4707" w14:textId="18018610" w:rsidR="00375ACB" w:rsidRPr="00375ACB" w:rsidRDefault="00FF2943" w:rsidP="00375ACB">
      <w:pPr>
        <w:pStyle w:val="1f"/>
        <w:rPr>
          <w:rFonts w:ascii="Times New Roman" w:hAnsi="Times New Roman"/>
          <w:noProof/>
        </w:rPr>
      </w:pPr>
      <w:bookmarkStart w:id="1321" w:name="_Toc204941057"/>
      <w:bookmarkStart w:id="1322" w:name="_Toc204941501"/>
      <w:bookmarkStart w:id="1323" w:name="_Toc204941644"/>
      <w:bookmarkStart w:id="1324" w:name="_Toc204941787"/>
      <w:bookmarkStart w:id="1325" w:name="_Toc204941948"/>
      <w:bookmarkStart w:id="1326" w:name="_Toc204942091"/>
      <w:bookmarkStart w:id="1327" w:name="_Toc204942291"/>
      <w:bookmarkStart w:id="1328" w:name="_Toc204942857"/>
      <w:bookmarkStart w:id="1329" w:name="_Toc204943279"/>
      <w:bookmarkStart w:id="1330" w:name="_Toc204943450"/>
      <w:bookmarkStart w:id="1331" w:name="_Toc204944112"/>
      <w:bookmarkStart w:id="1332" w:name="_Toc204944255"/>
      <w:bookmarkStart w:id="1333" w:name="_Toc204944398"/>
      <w:r>
        <w:rPr>
          <w:rFonts w:ascii="Times New Roman" w:hAnsi="Times New Roman"/>
        </w:rPr>
        <w:lastRenderedPageBreak/>
        <w:t>СОДЕРЖАНИЕ ПРОГРАММЫ</w:t>
      </w:r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3D446899" w14:textId="6480AB10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</w:p>
    <w:p w14:paraId="046D7B7F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450" w:history="1">
        <w:r w:rsidRPr="002F2668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90</w:t>
        </w:r>
        <w:r>
          <w:rPr>
            <w:noProof/>
            <w:webHidden/>
          </w:rPr>
          <w:fldChar w:fldCharType="end"/>
        </w:r>
      </w:hyperlink>
    </w:p>
    <w:p w14:paraId="77276D4F" w14:textId="77777777" w:rsidR="007647AD" w:rsidRDefault="007647AD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451" w:history="1">
        <w:r w:rsidRPr="002F2668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2F2668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3E99560D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2" w:history="1">
        <w:r w:rsidRPr="002F2668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1B870F5C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3" w:history="1">
        <w:r w:rsidRPr="002F2668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91</w:t>
        </w:r>
        <w:r>
          <w:rPr>
            <w:noProof/>
            <w:webHidden/>
          </w:rPr>
          <w:fldChar w:fldCharType="end"/>
        </w:r>
      </w:hyperlink>
    </w:p>
    <w:p w14:paraId="2764FFB6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454" w:history="1">
        <w:r w:rsidRPr="002F2668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68B2A0F0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5" w:history="1">
        <w:r w:rsidRPr="002F2668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27D4FD64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6" w:history="1">
        <w:r w:rsidRPr="002F2668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95</w:t>
        </w:r>
        <w:r>
          <w:rPr>
            <w:noProof/>
            <w:webHidden/>
          </w:rPr>
          <w:fldChar w:fldCharType="end"/>
        </w:r>
      </w:hyperlink>
    </w:p>
    <w:p w14:paraId="3109B5E1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457" w:history="1">
        <w:r w:rsidRPr="002F2668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5C933654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8" w:history="1">
        <w:r w:rsidRPr="002F2668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97</w:t>
        </w:r>
        <w:r>
          <w:rPr>
            <w:noProof/>
            <w:webHidden/>
          </w:rPr>
          <w:fldChar w:fldCharType="end"/>
        </w:r>
      </w:hyperlink>
    </w:p>
    <w:p w14:paraId="16981A32" w14:textId="77777777" w:rsidR="007647AD" w:rsidRDefault="007647AD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3459" w:history="1">
        <w:r w:rsidRPr="002F2668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6431B64C" w14:textId="77777777" w:rsidR="007647AD" w:rsidRDefault="007647AD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3460" w:history="1">
        <w:r w:rsidRPr="002F2668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_Toc204943460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375ACB">
          <w:rPr>
            <w:noProof/>
            <w:webHidden/>
          </w:rPr>
          <w:t>98</w:t>
        </w:r>
        <w:r>
          <w:rPr>
            <w:noProof/>
            <w:webHidden/>
          </w:rPr>
          <w:fldChar w:fldCharType="end"/>
        </w:r>
      </w:hyperlink>
    </w:p>
    <w:p w14:paraId="7F464750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4A44293C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41"/>
          <w:headerReference w:type="default" r:id="rId4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3EECDB8" w14:textId="77777777" w:rsidR="00EA2618" w:rsidRDefault="00FF2943">
      <w:pPr>
        <w:pStyle w:val="1f"/>
        <w:numPr>
          <w:ilvl w:val="0"/>
          <w:numId w:val="40"/>
        </w:numPr>
      </w:pPr>
      <w:bookmarkStart w:id="1334" w:name="_Toc204941058"/>
      <w:bookmarkStart w:id="1335" w:name="_Toc204941502"/>
      <w:bookmarkStart w:id="1336" w:name="_Toc204941645"/>
      <w:bookmarkStart w:id="1337" w:name="_Toc204941788"/>
      <w:bookmarkStart w:id="1338" w:name="_Toc204941949"/>
      <w:bookmarkStart w:id="1339" w:name="_Toc204942092"/>
      <w:bookmarkStart w:id="1340" w:name="_Toc204942292"/>
      <w:bookmarkStart w:id="1341" w:name="_Toc204942858"/>
      <w:bookmarkStart w:id="1342" w:name="_Toc204943280"/>
      <w:bookmarkStart w:id="1343" w:name="_Toc204943451"/>
      <w:bookmarkStart w:id="1344" w:name="_Toc204944113"/>
      <w:bookmarkStart w:id="1345" w:name="_Toc204944256"/>
      <w:bookmarkStart w:id="1346" w:name="_Toc204944399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</w:p>
    <w:p w14:paraId="00DE4EEE" w14:textId="2449E6F0" w:rsidR="00EA2618" w:rsidRPr="00375ACB" w:rsidRDefault="00FF2943" w:rsidP="00375ACB">
      <w:pPr>
        <w:pStyle w:val="1d"/>
        <w:jc w:val="center"/>
        <w:rPr>
          <w:rFonts w:eastAsia="Segoe UI"/>
          <w:lang w:val="ru-RU"/>
        </w:rPr>
      </w:pPr>
      <w:r>
        <w:rPr>
          <w:rFonts w:eastAsia="Segoe UI"/>
          <w:lang w:val="ru-RU"/>
        </w:rPr>
        <w:t>«</w:t>
      </w:r>
      <w:r>
        <w:rPr>
          <w:rFonts w:eastAsia="Segoe UI"/>
          <w:b/>
          <w:bCs/>
          <w:lang w:val="ru-RU"/>
        </w:rPr>
        <w:t>ОП.10 СТАНДАРТИЗАЦИЯ, СЕРТИФИКАЦИЯ И ТЕХНИЧЕСКОЕ ДОКУМЕНТОВЕДЕНИЕ»</w:t>
      </w:r>
    </w:p>
    <w:p w14:paraId="6B86B116" w14:textId="77777777" w:rsidR="00EA2618" w:rsidRDefault="00EA2618">
      <w:pPr>
        <w:pStyle w:val="1d"/>
        <w:rPr>
          <w:lang w:val="ru-RU"/>
        </w:rPr>
      </w:pPr>
    </w:p>
    <w:p w14:paraId="294494C7" w14:textId="77777777" w:rsidR="00EA2618" w:rsidRDefault="00FF2943">
      <w:pPr>
        <w:pStyle w:val="114"/>
        <w:rPr>
          <w:rFonts w:ascii="Times New Roman" w:hAnsi="Times New Roman"/>
        </w:rPr>
      </w:pPr>
      <w:bookmarkStart w:id="1347" w:name="_Toc204941059"/>
      <w:bookmarkStart w:id="1348" w:name="_Toc204941503"/>
      <w:bookmarkStart w:id="1349" w:name="_Toc204941646"/>
      <w:bookmarkStart w:id="1350" w:name="_Toc204941789"/>
      <w:bookmarkStart w:id="1351" w:name="_Toc204941950"/>
      <w:bookmarkStart w:id="1352" w:name="_Toc204942093"/>
      <w:bookmarkStart w:id="1353" w:name="_Toc204942293"/>
      <w:bookmarkStart w:id="1354" w:name="_Toc204942859"/>
      <w:bookmarkStart w:id="1355" w:name="_Toc204943281"/>
      <w:bookmarkStart w:id="1356" w:name="_Toc204943452"/>
      <w:bookmarkStart w:id="1357" w:name="_Toc204944114"/>
      <w:bookmarkStart w:id="1358" w:name="_Toc204944257"/>
      <w:bookmarkStart w:id="1359" w:name="_Toc204944400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</w:p>
    <w:p w14:paraId="470C5801" w14:textId="77777777" w:rsidR="00EA2618" w:rsidRPr="00375ACB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75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 w:rsidRPr="00375ACB">
        <w:rPr>
          <w:rFonts w:ascii="Times New Roman" w:hAnsi="Times New Roman" w:cs="Times New Roman"/>
        </w:rPr>
        <w:t>«</w:t>
      </w:r>
      <w:r w:rsidRPr="00375A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Стандартизация, сертификация и техническое документоведение</w:t>
      </w:r>
      <w:r w:rsidRPr="00375ACB">
        <w:rPr>
          <w:rFonts w:ascii="Times New Roman" w:hAnsi="Times New Roman" w:cs="Times New Roman"/>
        </w:rPr>
        <w:t>»</w:t>
      </w:r>
      <w:r w:rsidRPr="00375A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75ACB">
        <w:rPr>
          <w:rFonts w:ascii="Times New Roman" w:hAnsi="Times New Roman" w:cs="Times New Roman"/>
          <w:sz w:val="24"/>
          <w:szCs w:val="24"/>
          <w:shd w:val="clear" w:color="auto" w:fill="FFFFFF"/>
        </w:rPr>
        <w:t>является изучение метрологии, стандартизации и сертификации как нормотворческой и практической дисциплины, обеспечивающей соблюдение качества товаров и услуг в области информационн</w:t>
      </w:r>
      <w:proofErr w:type="gramStart"/>
      <w:r w:rsidRPr="00375ACB">
        <w:rPr>
          <w:rFonts w:ascii="Times New Roman" w:hAnsi="Times New Roman" w:cs="Times New Roman"/>
          <w:sz w:val="24"/>
          <w:szCs w:val="24"/>
          <w:shd w:val="clear" w:color="auto" w:fill="FFFFFF"/>
        </w:rPr>
        <w:t>о-</w:t>
      </w:r>
      <w:proofErr w:type="gramEnd"/>
      <w:r w:rsidRPr="00375AC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коммуникационных технологий.</w:t>
      </w:r>
    </w:p>
    <w:p w14:paraId="3F9903AB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Стандартизация, сертификация и техническое документоведение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6C2E80C6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0F1AF9" w14:textId="77777777" w:rsidR="00EA2618" w:rsidRDefault="00FF2943">
      <w:pPr>
        <w:pStyle w:val="114"/>
        <w:rPr>
          <w:rFonts w:ascii="Times New Roman" w:hAnsi="Times New Roman"/>
        </w:rPr>
      </w:pPr>
      <w:bookmarkStart w:id="1360" w:name="_Toc204941060"/>
      <w:bookmarkStart w:id="1361" w:name="_Toc204941504"/>
      <w:bookmarkStart w:id="1362" w:name="_Toc204941647"/>
      <w:bookmarkStart w:id="1363" w:name="_Toc204941790"/>
      <w:bookmarkStart w:id="1364" w:name="_Toc204941951"/>
      <w:bookmarkStart w:id="1365" w:name="_Toc204942094"/>
      <w:bookmarkStart w:id="1366" w:name="_Toc204942294"/>
      <w:bookmarkStart w:id="1367" w:name="_Toc204942860"/>
      <w:bookmarkStart w:id="1368" w:name="_Toc204943282"/>
      <w:bookmarkStart w:id="1369" w:name="_Toc204943453"/>
      <w:bookmarkStart w:id="1370" w:name="_Toc204944115"/>
      <w:bookmarkStart w:id="1371" w:name="_Toc204944258"/>
      <w:bookmarkStart w:id="1372" w:name="_Toc204944401"/>
      <w:r>
        <w:rPr>
          <w:rFonts w:ascii="Times New Roman" w:hAnsi="Times New Roman"/>
        </w:rPr>
        <w:t>1.2. Планируемые результаты освоения дисциплины</w:t>
      </w:r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</w:p>
    <w:p w14:paraId="118AA3CB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0EBA545A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7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EA2618" w14:paraId="78CCF40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0FD5D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 xml:space="preserve">, </w:t>
            </w:r>
          </w:p>
          <w:p w14:paraId="1DB49DA6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09A0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11B1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FFF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1EBC99B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9A55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084EC7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63C2D1CD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43F79770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0C798818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2D66C37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оценивать результат и последствия своих действий (самостоятельно или с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помощью наставника);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6197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актуальный профессиональный и социальный контекст, в котором приходится работать и жить; </w:t>
            </w:r>
          </w:p>
          <w:p w14:paraId="19EB53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73FBB9F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1B1928C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2F3ED049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9408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23B0C042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1B6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FC97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информации;</w:t>
            </w:r>
          </w:p>
          <w:p w14:paraId="39CFD98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75D8019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7AC265A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0EC3C46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0752E84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E5F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5B174B8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27BA9F7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3D837A8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9980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001874D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C681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1F21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3571AEAE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71DE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74522451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20A1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5FFFF3D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81AD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AEB7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грамотно излагать свои мысли и оформлять документы по профессиональной тематике на государственном языке;</w:t>
            </w:r>
          </w:p>
          <w:p w14:paraId="4169477F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толерантность в рабочем коллективе;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89D6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правила оформления документов; </w:t>
            </w:r>
          </w:p>
          <w:p w14:paraId="3CEADF6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устных сообщений;</w:t>
            </w:r>
          </w:p>
          <w:p w14:paraId="1988E60F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820D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266300F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9F45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E9B4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понимать общий смысл четко произнесенных высказываний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известные темы (профессиональные и бытовые), понимать тексты на базовые профессиональные темы;</w:t>
            </w:r>
          </w:p>
          <w:p w14:paraId="2B7789C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23EE27E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027CDB9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0B0155E6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91FD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построения простых и сложных предложений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профессиональные темы;</w:t>
            </w:r>
          </w:p>
          <w:p w14:paraId="0956556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5018369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4BF2888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326CAF29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8500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84E0D" w14:paraId="0FB48285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87412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03970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оформлять отчеты о базовой конфигурации устройств и программного обеспечения;</w:t>
            </w:r>
          </w:p>
          <w:p w14:paraId="42A838F5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нормативно-технической документацией в области инфокоммуникационных технологий; </w:t>
            </w:r>
          </w:p>
          <w:p w14:paraId="51B450E6" w14:textId="4A9DDC7B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сопровождать техническую документацию объектов инфокоммуникационных систем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D9682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делопроизводства; </w:t>
            </w:r>
          </w:p>
          <w:p w14:paraId="1303D65E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базовая конфигурация устройств и программного обеспечения;</w:t>
            </w:r>
          </w:p>
          <w:p w14:paraId="15437F29" w14:textId="77777777" w:rsidR="00E84E0D" w:rsidRDefault="00E84E0D" w:rsidP="00E84E0D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оформления технической документации по результатам проверки работоспособности устройств инфокоммуникационных систем;</w:t>
            </w:r>
          </w:p>
          <w:p w14:paraId="084E0BFD" w14:textId="59720569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для оформления технической документации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7AD0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документирования базовой конфигурации и программного обеспечения устройств инфокоммуникационных систем;</w:t>
            </w:r>
          </w:p>
          <w:p w14:paraId="59BF01CA" w14:textId="7F08579F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программного обеспечения для оформления технической документации</w:t>
            </w:r>
          </w:p>
        </w:tc>
      </w:tr>
      <w:tr w:rsidR="00E84E0D" w14:paraId="096AF2F8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FDD85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7BE3E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506A45B6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риски перерывов в предоставлении сервисов при проведении испытаний;</w:t>
            </w:r>
          </w:p>
          <w:p w14:paraId="18013441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нормативно-технической документацией в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инфокоммуникационных технологий;</w:t>
            </w:r>
          </w:p>
          <w:p w14:paraId="31CD86CA" w14:textId="013E72FD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технического контроля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E116D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работ по вводу в эксплуатацию объектов и сегментов компьютерных сетей; </w:t>
            </w:r>
          </w:p>
          <w:p w14:paraId="237F614F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функционирования аппаратных, программных и программно-аппаратных средств администрируемой сети;</w:t>
            </w:r>
          </w:p>
          <w:p w14:paraId="1A34A91C" w14:textId="68C4E96A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технического контроля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303D" w14:textId="77777777" w:rsidR="00E84E0D" w:rsidRDefault="00E84E0D" w:rsidP="00E84E0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к проведению предварительных испытаний;</w:t>
            </w:r>
          </w:p>
          <w:p w14:paraId="46F27425" w14:textId="77777777" w:rsidR="00E84E0D" w:rsidRDefault="00E84E0D" w:rsidP="00E84E0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графика предварительных испытаний;</w:t>
            </w:r>
          </w:p>
          <w:p w14:paraId="5E5E7D11" w14:textId="77777777" w:rsidR="00E84E0D" w:rsidRDefault="00E84E0D" w:rsidP="00E84E0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 пользователей о возможных перерывах в предоставлении сервисов;</w:t>
            </w:r>
          </w:p>
          <w:p w14:paraId="69F0D5E8" w14:textId="77777777" w:rsidR="00E84E0D" w:rsidRDefault="00E84E0D" w:rsidP="00E84E0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предварительных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испытаний;</w:t>
            </w:r>
          </w:p>
          <w:p w14:paraId="574B123A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резервного копирования программного обеспечения технических средств, попадающих в область потенциального домена возникновения сбоя;</w:t>
            </w:r>
          </w:p>
          <w:p w14:paraId="36056E73" w14:textId="760718F4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возврата информационно-коммуникационной системы к первоначальному состоянию после окончания предварительных испытаний</w:t>
            </w:r>
          </w:p>
        </w:tc>
      </w:tr>
      <w:tr w:rsidR="00E84E0D" w14:paraId="395AFFC6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C89E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1.5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52EA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для диагностики отказов и ошибок сетевых устройств;</w:t>
            </w:r>
          </w:p>
          <w:p w14:paraId="542297EF" w14:textId="06CA971B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инструкции по установке администрируемых сетевых устройств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589A8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для диагностики отказов и ошибок сетевых устройств;</w:t>
            </w:r>
          </w:p>
          <w:p w14:paraId="72EEEB56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восстановления параметров по умолчанию согласно документации сетевых устройств;</w:t>
            </w:r>
          </w:p>
          <w:p w14:paraId="52C74571" w14:textId="77777777" w:rsidR="00E84E0D" w:rsidRDefault="00E84E0D" w:rsidP="00E84E0D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инструкции по установке администрируемых сетевых устройств информационно-коммуникационной системы;</w:t>
            </w:r>
          </w:p>
          <w:p w14:paraId="502A3B19" w14:textId="41BFDBFD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сетевой безопасности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89D4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диагностики отказов и ошибок сетевых устройств;</w:t>
            </w:r>
          </w:p>
          <w:p w14:paraId="246B62CF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восстановления параметров по умолчанию согласно документации сетевых устройств;</w:t>
            </w:r>
          </w:p>
          <w:p w14:paraId="2DF20949" w14:textId="46BA5C0A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работ по исправлению ошибок конфигурации сетевых устройств</w:t>
            </w:r>
          </w:p>
        </w:tc>
      </w:tr>
      <w:tr w:rsidR="00E84E0D" w14:paraId="7C4FC219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328FE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1.6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DBFED" w14:textId="46564CDF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контролировать наличие и движение аппаратных, программно-аппаратных и программных средств администрируемой сети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74BBC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и процедуры проведения инвентаризации;</w:t>
            </w:r>
          </w:p>
          <w:p w14:paraId="5C1178AF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маркировки устройств и элементов информационно-коммуникационной системы;</w:t>
            </w:r>
          </w:p>
          <w:p w14:paraId="254FC87D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процедура списания технических средств;</w:t>
            </w:r>
          </w:p>
          <w:p w14:paraId="00CB2101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отраслевые нормативные правовые акты;</w:t>
            </w:r>
          </w:p>
          <w:p w14:paraId="1D87365D" w14:textId="0BBDE2AE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программные средства инвентаризации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5CE9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проведения инвентаризации технических средств администрируемой сети;</w:t>
            </w:r>
          </w:p>
          <w:p w14:paraId="12C221FD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фиксирования в журнале инвентарных номеров технических средств администрируемой сети;</w:t>
            </w:r>
          </w:p>
          <w:p w14:paraId="3C9E9FB5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фиксирования в журнале месторасположения технических средств администрируемой сети;</w:t>
            </w:r>
          </w:p>
          <w:p w14:paraId="3FFD87CE" w14:textId="2C61B075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маркировки технических средств администрируемой сети</w:t>
            </w:r>
          </w:p>
        </w:tc>
      </w:tr>
      <w:tr w:rsidR="00E84E0D" w14:paraId="22F2DD84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right w:val="single" w:sz="4" w:space="0" w:color="auto"/>
            </w:tcBorders>
          </w:tcPr>
          <w:p w14:paraId="1AD6383D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2833" w:type="dxa"/>
            <w:tcBorders>
              <w:left w:val="single" w:sz="4" w:space="0" w:color="auto"/>
              <w:right w:val="single" w:sz="4" w:space="0" w:color="auto"/>
            </w:tcBorders>
          </w:tcPr>
          <w:p w14:paraId="6D6B71A5" w14:textId="77777777" w:rsidR="00E84E0D" w:rsidRDefault="00E84E0D" w:rsidP="00E84E0D">
            <w:pP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установки и настройки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систем мониторинга;</w:t>
            </w:r>
          </w:p>
          <w:p w14:paraId="1167C845" w14:textId="4DF3B1DD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установки и настройки систем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логирования</w:t>
            </w:r>
            <w:proofErr w:type="spellEnd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2A0D8" w14:textId="77777777" w:rsidR="00E84E0D" w:rsidRDefault="00E84E0D" w:rsidP="00E84E0D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виды мониторинга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использования и функционирования программно-технических средств компьютерных сетей;</w:t>
            </w:r>
          </w:p>
          <w:p w14:paraId="6846032A" w14:textId="74A177A0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программные средства для сбора анализа и обработки данных;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47AF" w14:textId="03A1FC26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применения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 анализа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и функционирования программно-технических средств компьютерных сетей</w:t>
            </w:r>
          </w:p>
        </w:tc>
      </w:tr>
      <w:tr w:rsidR="00E84E0D" w14:paraId="64899787" w14:textId="77777777">
        <w:trPr>
          <w:trHeight w:val="327"/>
        </w:trPr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DBBB" w14:textId="77777777" w:rsidR="00E84E0D" w:rsidRDefault="00E84E0D" w:rsidP="00E84E0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2.4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7267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соблюдать процедуру установки прикладного программного обеспечения в соответствии с требованиями организаци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производителя;</w:t>
            </w:r>
          </w:p>
          <w:p w14:paraId="17738A80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запуска, мониторинга и контроля процедуры установки прикладного программного обеспечения на конечных устройствах пользователей и/или серверном оборудовании;</w:t>
            </w:r>
          </w:p>
          <w:p w14:paraId="44CA9243" w14:textId="46950300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использовать различные средства и режимы установки и обновления программного обеспечения информационно-коммуникационной системы, в том числе автоматические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3AD25" w14:textId="04B6DD97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процедуры и стандарты обновления программного обеспечения информационно-коммуникационной системы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3401" w14:textId="77777777" w:rsidR="00E84E0D" w:rsidRDefault="00E84E0D" w:rsidP="00E84E0D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обновления программного обеспечения информационно-коммуникационной системы согласно инструкции; </w:t>
            </w:r>
          </w:p>
          <w:p w14:paraId="5B303C63" w14:textId="24F6D5D1" w:rsidR="00E84E0D" w:rsidRDefault="00E84E0D" w:rsidP="00E84E0D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резервного копирования программного обеспечения информационно-коммуникационной системы</w:t>
            </w:r>
          </w:p>
        </w:tc>
      </w:tr>
    </w:tbl>
    <w:p w14:paraId="0D86EFA9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CA4E32A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2CAB81A6" w14:textId="77777777" w:rsidR="00EA2618" w:rsidRDefault="00FF2943">
      <w:pPr>
        <w:pStyle w:val="1f"/>
        <w:rPr>
          <w:rFonts w:ascii="Times New Roman" w:hAnsi="Times New Roman"/>
        </w:rPr>
      </w:pPr>
      <w:bookmarkStart w:id="1373" w:name="_Toc204941061"/>
      <w:bookmarkStart w:id="1374" w:name="_Toc204941505"/>
      <w:bookmarkStart w:id="1375" w:name="_Toc204941648"/>
      <w:bookmarkStart w:id="1376" w:name="_Toc204941791"/>
      <w:bookmarkStart w:id="1377" w:name="_Toc204941952"/>
      <w:bookmarkStart w:id="1378" w:name="_Toc204942095"/>
      <w:bookmarkStart w:id="1379" w:name="_Toc204942295"/>
      <w:bookmarkStart w:id="1380" w:name="_Toc204942861"/>
      <w:bookmarkStart w:id="1381" w:name="_Toc204943283"/>
      <w:bookmarkStart w:id="1382" w:name="_Toc204943454"/>
      <w:bookmarkStart w:id="1383" w:name="_Toc204944116"/>
      <w:bookmarkStart w:id="1384" w:name="_Toc204944259"/>
      <w:bookmarkStart w:id="1385" w:name="_Toc204944402"/>
      <w:r>
        <w:rPr>
          <w:rFonts w:ascii="Times New Roman" w:hAnsi="Times New Roman"/>
        </w:rPr>
        <w:t>2. Структура и содержание ДИСЦИПЛИНЫ</w:t>
      </w:r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</w:p>
    <w:p w14:paraId="4A998A68" w14:textId="77777777" w:rsidR="00EA2618" w:rsidRDefault="00FF2943">
      <w:pPr>
        <w:pStyle w:val="114"/>
        <w:rPr>
          <w:rFonts w:ascii="Times New Roman" w:hAnsi="Times New Roman"/>
        </w:rPr>
      </w:pPr>
      <w:bookmarkStart w:id="1386" w:name="_Toc204941062"/>
      <w:bookmarkStart w:id="1387" w:name="_Toc204941506"/>
      <w:bookmarkStart w:id="1388" w:name="_Toc204941649"/>
      <w:bookmarkStart w:id="1389" w:name="_Toc204941792"/>
      <w:bookmarkStart w:id="1390" w:name="_Toc204941953"/>
      <w:bookmarkStart w:id="1391" w:name="_Toc204942096"/>
      <w:bookmarkStart w:id="1392" w:name="_Toc204942296"/>
      <w:bookmarkStart w:id="1393" w:name="_Toc204942862"/>
      <w:bookmarkStart w:id="1394" w:name="_Toc204943284"/>
      <w:bookmarkStart w:id="1395" w:name="_Toc204943455"/>
      <w:bookmarkStart w:id="1396" w:name="_Toc204944117"/>
      <w:bookmarkStart w:id="1397" w:name="_Toc204944260"/>
      <w:bookmarkStart w:id="1398" w:name="_Toc204944403"/>
      <w:r>
        <w:rPr>
          <w:rFonts w:ascii="Times New Roman" w:hAnsi="Times New Roman"/>
        </w:rPr>
        <w:t>2.1. Трудоемкость освоения дисциплины</w:t>
      </w:r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5BDC720B" w14:textId="77777777">
        <w:trPr>
          <w:trHeight w:val="23"/>
        </w:trPr>
        <w:tc>
          <w:tcPr>
            <w:tcW w:w="2460" w:type="pct"/>
            <w:vAlign w:val="center"/>
          </w:tcPr>
          <w:p w14:paraId="7F5F8E1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0FDB388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6813D4E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11BCB3F9" w14:textId="77777777">
        <w:trPr>
          <w:trHeight w:val="23"/>
        </w:trPr>
        <w:tc>
          <w:tcPr>
            <w:tcW w:w="2460" w:type="pct"/>
            <w:vAlign w:val="center"/>
          </w:tcPr>
          <w:p w14:paraId="33100A0E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095E90C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0BE600E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</w:tr>
      <w:tr w:rsidR="00EA2618" w14:paraId="38BBDAE5" w14:textId="77777777">
        <w:trPr>
          <w:trHeight w:val="23"/>
        </w:trPr>
        <w:tc>
          <w:tcPr>
            <w:tcW w:w="2460" w:type="pct"/>
            <w:vAlign w:val="center"/>
          </w:tcPr>
          <w:p w14:paraId="0F511115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3408F9E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767808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677B37B4" w14:textId="77777777">
        <w:trPr>
          <w:trHeight w:val="23"/>
        </w:trPr>
        <w:tc>
          <w:tcPr>
            <w:tcW w:w="2460" w:type="pct"/>
            <w:vAlign w:val="center"/>
          </w:tcPr>
          <w:p w14:paraId="19C96114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5D9E0698" w14:textId="281A3A4A" w:rsidR="00EA2618" w:rsidRDefault="00375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126FD641" w14:textId="2CC6A5B5" w:rsidR="00EA2618" w:rsidRDefault="00375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3C78C0E9" w14:textId="77777777">
        <w:trPr>
          <w:trHeight w:val="23"/>
        </w:trPr>
        <w:tc>
          <w:tcPr>
            <w:tcW w:w="2460" w:type="pct"/>
            <w:vAlign w:val="center"/>
          </w:tcPr>
          <w:p w14:paraId="7D14E827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261B125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345" w:type="pct"/>
            <w:vAlign w:val="center"/>
          </w:tcPr>
          <w:p w14:paraId="779C265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</w:tbl>
    <w:p w14:paraId="7F8D7FAF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726862FE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29AAA562" w14:textId="77777777" w:rsidR="00EA2618" w:rsidRDefault="00FF2943">
      <w:pPr>
        <w:pStyle w:val="114"/>
        <w:rPr>
          <w:rFonts w:ascii="Times New Roman" w:hAnsi="Times New Roman"/>
        </w:rPr>
      </w:pPr>
      <w:bookmarkStart w:id="1399" w:name="_Toc204941063"/>
      <w:bookmarkStart w:id="1400" w:name="_Toc204941507"/>
      <w:bookmarkStart w:id="1401" w:name="_Toc204941650"/>
      <w:bookmarkStart w:id="1402" w:name="_Toc204941793"/>
      <w:bookmarkStart w:id="1403" w:name="_Toc204941954"/>
      <w:bookmarkStart w:id="1404" w:name="_Toc204942097"/>
      <w:bookmarkStart w:id="1405" w:name="_Toc204942297"/>
      <w:bookmarkStart w:id="1406" w:name="_Toc204942863"/>
      <w:bookmarkStart w:id="1407" w:name="_Toc204943285"/>
      <w:bookmarkStart w:id="1408" w:name="_Toc204943456"/>
      <w:bookmarkStart w:id="1409" w:name="_Toc204944118"/>
      <w:bookmarkStart w:id="1410" w:name="_Toc204944261"/>
      <w:bookmarkStart w:id="1411" w:name="_Toc204944404"/>
      <w:r>
        <w:rPr>
          <w:rFonts w:ascii="Times New Roman" w:hAnsi="Times New Roman"/>
        </w:rPr>
        <w:t>2.2. Примерное содержание дисциплины</w:t>
      </w:r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4440FC16" w14:textId="77777777">
        <w:trPr>
          <w:trHeight w:val="903"/>
        </w:trPr>
        <w:tc>
          <w:tcPr>
            <w:tcW w:w="2972" w:type="dxa"/>
            <w:vAlign w:val="center"/>
          </w:tcPr>
          <w:p w14:paraId="129764DD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550537F8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7F038DD1" w14:textId="77777777">
        <w:tc>
          <w:tcPr>
            <w:tcW w:w="2972" w:type="dxa"/>
            <w:vMerge w:val="restart"/>
          </w:tcPr>
          <w:p w14:paraId="0C13AD6A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Тема 1. </w:t>
            </w:r>
          </w:p>
          <w:p w14:paraId="69F071AE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стандартизации.</w:t>
            </w:r>
          </w:p>
          <w:p w14:paraId="48460690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176A0C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2654844A" w14:textId="77777777">
        <w:trPr>
          <w:trHeight w:val="396"/>
        </w:trPr>
        <w:tc>
          <w:tcPr>
            <w:tcW w:w="2972" w:type="dxa"/>
            <w:vMerge/>
          </w:tcPr>
          <w:p w14:paraId="466497B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C1D2D0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Государственная система стандартизации Российской Федерации.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 ИСО 9000 в части создания систем менеджмента качества, структуры и основных требований национальных и международных стандартов в сфере средств информационных технологий</w:t>
            </w:r>
          </w:p>
        </w:tc>
      </w:tr>
      <w:tr w:rsidR="00EA2618" w14:paraId="59C7BE35" w14:textId="77777777">
        <w:trPr>
          <w:trHeight w:val="396"/>
        </w:trPr>
        <w:tc>
          <w:tcPr>
            <w:tcW w:w="2972" w:type="dxa"/>
            <w:vMerge/>
          </w:tcPr>
          <w:p w14:paraId="1363C73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5DDD1D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Стандартизация в различных сферах.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Организационная структура технического комитета ИСО 176, модель описания системы качества в стандартах ИСО 9001 и 9004 и модель функционирования системы менеджмента качества (СМК), основанной на процессном подходе</w:t>
            </w:r>
          </w:p>
        </w:tc>
      </w:tr>
      <w:tr w:rsidR="00EA2618" w14:paraId="1C700108" w14:textId="77777777">
        <w:trPr>
          <w:trHeight w:val="396"/>
        </w:trPr>
        <w:tc>
          <w:tcPr>
            <w:tcW w:w="2972" w:type="dxa"/>
            <w:vMerge/>
          </w:tcPr>
          <w:p w14:paraId="5ED8CB6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DFFE13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Международная стандартизация.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 Государств и других национальных организациях</w:t>
            </w:r>
          </w:p>
        </w:tc>
      </w:tr>
      <w:tr w:rsidR="00EA2618" w14:paraId="5031E7DA" w14:textId="77777777">
        <w:trPr>
          <w:trHeight w:val="396"/>
        </w:trPr>
        <w:tc>
          <w:tcPr>
            <w:tcW w:w="2972" w:type="dxa"/>
            <w:vMerge/>
          </w:tcPr>
          <w:p w14:paraId="0FE441A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2B7BB4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Организация работ по стандартизации в Российской Федерации. </w:t>
            </w:r>
          </w:p>
          <w:p w14:paraId="1D974B56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 основы стандартизац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ии и ее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задачи. Органы и службы по стандартизации. Порядок разработки стандартов.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Государственные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контроль и надзор за соблюдением обязательных требований стандартов. Маркировка продукции знаком соответствия государственным стандартам.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Нормоконтроль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технической документации</w:t>
            </w:r>
          </w:p>
        </w:tc>
      </w:tr>
      <w:tr w:rsidR="00EA2618" w14:paraId="3D0C6937" w14:textId="77777777">
        <w:trPr>
          <w:trHeight w:val="396"/>
        </w:trPr>
        <w:tc>
          <w:tcPr>
            <w:tcW w:w="2972" w:type="dxa"/>
            <w:vMerge/>
          </w:tcPr>
          <w:p w14:paraId="2598663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2964BE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Техническое регулирование и стандартизация в области ИКТ. </w:t>
            </w:r>
          </w:p>
          <w:p w14:paraId="3AE9F94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качества и безопасности процессов, продукции и услуг в сфере информационных технологий, требований международных стандартов серии ИСО 9000 в части создания систем менеджмента качества, структуры и основных требований национальных и международных стандартов в сфере средств информационных технологий</w:t>
            </w:r>
          </w:p>
        </w:tc>
      </w:tr>
      <w:tr w:rsidR="00EA2618" w14:paraId="17CBF4E5" w14:textId="77777777">
        <w:trPr>
          <w:trHeight w:val="396"/>
        </w:trPr>
        <w:tc>
          <w:tcPr>
            <w:tcW w:w="2972" w:type="dxa"/>
            <w:vMerge/>
          </w:tcPr>
          <w:p w14:paraId="202D2FB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08C0C99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Организация работ по стандартизации в области ИКТ и открытые системы.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Федеральное агентство по техническому регулированию и метрологии РФ и его основные задачи, межгосударственный совет по стандартизации, метрологии и сертификации Содружества Независимых Государств и других национальных организациях</w:t>
            </w:r>
          </w:p>
        </w:tc>
      </w:tr>
      <w:tr w:rsidR="00EA2618" w14:paraId="7ECBBBF9" w14:textId="77777777">
        <w:trPr>
          <w:trHeight w:val="396"/>
        </w:trPr>
        <w:tc>
          <w:tcPr>
            <w:tcW w:w="2972" w:type="dxa"/>
            <w:vMerge/>
          </w:tcPr>
          <w:p w14:paraId="067EA83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408461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Стандарты и спецификации в области информационной безопасности </w:t>
            </w:r>
          </w:p>
          <w:p w14:paraId="0C74FAF2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Российское и зарубежное законодательство в области ИБ. Обзор международных и национальных стандартов и спецификаций в области ИБ: «Оранжевая книга», ИСО 15408 и др.</w:t>
            </w:r>
          </w:p>
        </w:tc>
      </w:tr>
      <w:tr w:rsidR="00EA2618" w14:paraId="64911620" w14:textId="77777777">
        <w:trPr>
          <w:trHeight w:val="396"/>
        </w:trPr>
        <w:tc>
          <w:tcPr>
            <w:tcW w:w="2972" w:type="dxa"/>
            <w:vMerge/>
          </w:tcPr>
          <w:p w14:paraId="68F74A2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1E4760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Системы менеджмента качества.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Менеджмент качества. Предпосылки развития менеджмента качества. Принципы обеспечения качества программных средств. Основные международные стандарты в области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ISO/IEC 9126, ISO/IEC 14598 и ИСО/МЭК 9126-1</w:t>
            </w:r>
          </w:p>
        </w:tc>
      </w:tr>
      <w:tr w:rsidR="00EA2618" w14:paraId="45FA4283" w14:textId="77777777">
        <w:trPr>
          <w:trHeight w:val="20"/>
        </w:trPr>
        <w:tc>
          <w:tcPr>
            <w:tcW w:w="2972" w:type="dxa"/>
            <w:vMerge/>
          </w:tcPr>
          <w:p w14:paraId="2D0AC8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1B41E47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75ACB" w14:paraId="0628C7B0" w14:textId="77777777">
        <w:trPr>
          <w:trHeight w:val="361"/>
        </w:trPr>
        <w:tc>
          <w:tcPr>
            <w:tcW w:w="2972" w:type="dxa"/>
            <w:vMerge/>
          </w:tcPr>
          <w:p w14:paraId="0361FADD" w14:textId="77777777" w:rsidR="00375ACB" w:rsidRDefault="00375AC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4B8FC259" w14:textId="77777777" w:rsidR="00375ACB" w:rsidRPr="00F70F81" w:rsidRDefault="00375ACB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B909ECC" w14:textId="651FA719" w:rsidR="00375ACB" w:rsidRDefault="00375AC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98923D1" w14:textId="77777777">
        <w:trPr>
          <w:trHeight w:val="361"/>
        </w:trPr>
        <w:tc>
          <w:tcPr>
            <w:tcW w:w="2972" w:type="dxa"/>
            <w:vMerge w:val="restart"/>
          </w:tcPr>
          <w:p w14:paraId="65815AAA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 </w:t>
            </w:r>
          </w:p>
          <w:p w14:paraId="2E8020A6" w14:textId="77777777" w:rsidR="00EA2618" w:rsidRPr="00375ACB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сертификации</w:t>
            </w:r>
          </w:p>
          <w:p w14:paraId="04714192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07ED3989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C4F8C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05786EAB" w14:textId="77777777">
        <w:trPr>
          <w:trHeight w:val="361"/>
        </w:trPr>
        <w:tc>
          <w:tcPr>
            <w:tcW w:w="2972" w:type="dxa"/>
            <w:vMerge/>
          </w:tcPr>
          <w:p w14:paraId="2D2FD8E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DBF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Сущность и проведение сертификации.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Сущность сертификации. Проведение сертификации. Правовые основы сертификации. Организационно-методические </w:t>
            </w:r>
          </w:p>
          <w:p w14:paraId="52C5B33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сертификации. Деятельность ИСО в области сертификации. Деятельность МЭК в сертификации</w:t>
            </w:r>
          </w:p>
        </w:tc>
      </w:tr>
      <w:tr w:rsidR="00EA2618" w14:paraId="67C8D973" w14:textId="77777777">
        <w:trPr>
          <w:trHeight w:val="361"/>
        </w:trPr>
        <w:tc>
          <w:tcPr>
            <w:tcW w:w="2972" w:type="dxa"/>
            <w:vMerge/>
          </w:tcPr>
          <w:p w14:paraId="783A400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54C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Нормативно-правовые документы и стандарты в области защиты информации и информационной безопасности.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Международные правовые и нормативные акты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 информационной безопасности процессов переработки информации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Отечественное организационное, правовое и нормативное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регулирование в сфере информационной безопасности. Система менеджмента информационной безопасности.</w:t>
            </w:r>
          </w:p>
          <w:p w14:paraId="06E05927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Сертификация систем обеспечения качества. Экологическая сертификация. Сертификация информационно-коммуникационных технологий и система ИНКОМТЕХСЕРТ</w:t>
            </w:r>
          </w:p>
        </w:tc>
      </w:tr>
      <w:tr w:rsidR="00EA2618" w14:paraId="73FB735B" w14:textId="77777777">
        <w:trPr>
          <w:trHeight w:val="361"/>
        </w:trPr>
        <w:tc>
          <w:tcPr>
            <w:tcW w:w="2972" w:type="dxa"/>
            <w:vMerge/>
          </w:tcPr>
          <w:p w14:paraId="1F4AF80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A09E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375ACB" w14:paraId="14A126FA" w14:textId="77777777">
        <w:trPr>
          <w:trHeight w:val="361"/>
        </w:trPr>
        <w:tc>
          <w:tcPr>
            <w:tcW w:w="2972" w:type="dxa"/>
            <w:vMerge/>
          </w:tcPr>
          <w:p w14:paraId="62A31736" w14:textId="77777777" w:rsidR="00375ACB" w:rsidRDefault="00375AC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D5E7F" w14:textId="77777777" w:rsidR="00375ACB" w:rsidRPr="00F70F81" w:rsidRDefault="00375ACB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5BE67CF" w14:textId="071EDF38" w:rsidR="00375ACB" w:rsidRDefault="00375AC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AE6880C" w14:textId="77777777">
        <w:tc>
          <w:tcPr>
            <w:tcW w:w="2972" w:type="dxa"/>
            <w:vMerge w:val="restart"/>
          </w:tcPr>
          <w:p w14:paraId="0560EFD5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 </w:t>
            </w:r>
          </w:p>
          <w:p w14:paraId="72DD7BE4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Техническое документоведение</w:t>
            </w:r>
          </w:p>
          <w:p w14:paraId="35E6DEE7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5020E2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44285EFB" w14:textId="77777777">
        <w:trPr>
          <w:trHeight w:val="396"/>
        </w:trPr>
        <w:tc>
          <w:tcPr>
            <w:tcW w:w="2972" w:type="dxa"/>
            <w:vMerge/>
          </w:tcPr>
          <w:p w14:paraId="28FE1B1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761F60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Основные виды технической и технологической документации. </w:t>
            </w:r>
          </w:p>
        </w:tc>
      </w:tr>
      <w:tr w:rsidR="00EA2618" w14:paraId="27FC5980" w14:textId="77777777">
        <w:trPr>
          <w:trHeight w:val="396"/>
        </w:trPr>
        <w:tc>
          <w:tcPr>
            <w:tcW w:w="2972" w:type="dxa"/>
            <w:vMerge/>
          </w:tcPr>
          <w:p w14:paraId="5BD0A75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EB16F0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Стандарты оформления документов, регламентов, протоколов по информационным системам</w:t>
            </w:r>
          </w:p>
        </w:tc>
      </w:tr>
      <w:tr w:rsidR="00EA2618" w14:paraId="4648368A" w14:textId="77777777">
        <w:trPr>
          <w:trHeight w:val="20"/>
        </w:trPr>
        <w:tc>
          <w:tcPr>
            <w:tcW w:w="2972" w:type="dxa"/>
            <w:vMerge/>
          </w:tcPr>
          <w:p w14:paraId="170238C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B48E36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C4AB834" w14:textId="77777777">
        <w:trPr>
          <w:trHeight w:val="20"/>
        </w:trPr>
        <w:tc>
          <w:tcPr>
            <w:tcW w:w="2972" w:type="dxa"/>
            <w:vMerge/>
          </w:tcPr>
          <w:p w14:paraId="5B61235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895F7A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1. «Нормативно-правовые документы и стандарты в области защиты информации и информационной безопасности»</w:t>
            </w:r>
          </w:p>
        </w:tc>
      </w:tr>
      <w:tr w:rsidR="00EA2618" w14:paraId="7074B2AB" w14:textId="77777777">
        <w:trPr>
          <w:trHeight w:val="20"/>
        </w:trPr>
        <w:tc>
          <w:tcPr>
            <w:tcW w:w="2972" w:type="dxa"/>
            <w:vMerge/>
          </w:tcPr>
          <w:p w14:paraId="09898A5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C8E0C2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2. «Системы менеджмента качества»</w:t>
            </w:r>
          </w:p>
        </w:tc>
      </w:tr>
      <w:tr w:rsidR="00EA2618" w14:paraId="6AAF0A56" w14:textId="77777777">
        <w:trPr>
          <w:trHeight w:val="20"/>
        </w:trPr>
        <w:tc>
          <w:tcPr>
            <w:tcW w:w="2972" w:type="dxa"/>
            <w:vMerge/>
          </w:tcPr>
          <w:p w14:paraId="47F7320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147CDC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3. «Стандарты и спецификации в области информационной безопасности»</w:t>
            </w:r>
          </w:p>
        </w:tc>
      </w:tr>
      <w:tr w:rsidR="00EA2618" w14:paraId="710BB54E" w14:textId="77777777">
        <w:trPr>
          <w:trHeight w:val="204"/>
        </w:trPr>
        <w:tc>
          <w:tcPr>
            <w:tcW w:w="2972" w:type="dxa"/>
            <w:vMerge/>
          </w:tcPr>
          <w:p w14:paraId="582C6F9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BC0DDD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4. «Основные виды технической и технологической документации»</w:t>
            </w:r>
          </w:p>
        </w:tc>
      </w:tr>
      <w:tr w:rsidR="00375ACB" w14:paraId="3D278347" w14:textId="77777777">
        <w:trPr>
          <w:trHeight w:val="361"/>
        </w:trPr>
        <w:tc>
          <w:tcPr>
            <w:tcW w:w="2972" w:type="dxa"/>
            <w:vMerge/>
          </w:tcPr>
          <w:p w14:paraId="69376B9E" w14:textId="77777777" w:rsidR="00375ACB" w:rsidRDefault="00375AC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0ACB80A2" w14:textId="77777777" w:rsidR="00375ACB" w:rsidRPr="00F70F81" w:rsidRDefault="00375ACB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16AE6DD" w14:textId="3C126CC4" w:rsidR="00375ACB" w:rsidRDefault="00375AC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B4EC427" w14:textId="77777777">
        <w:tc>
          <w:tcPr>
            <w:tcW w:w="9634" w:type="dxa"/>
            <w:gridSpan w:val="2"/>
          </w:tcPr>
          <w:p w14:paraId="2FE41036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Промежуточная аттестация</w:t>
            </w:r>
          </w:p>
        </w:tc>
      </w:tr>
      <w:tr w:rsidR="00EA2618" w14:paraId="4CAFB6CD" w14:textId="77777777">
        <w:tc>
          <w:tcPr>
            <w:tcW w:w="9634" w:type="dxa"/>
            <w:gridSpan w:val="2"/>
          </w:tcPr>
          <w:p w14:paraId="77C7F284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 36 часов</w:t>
            </w:r>
          </w:p>
        </w:tc>
      </w:tr>
    </w:tbl>
    <w:p w14:paraId="2B377B60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0A84CCD9" w14:textId="77777777" w:rsidR="00EA2618" w:rsidRDefault="00FF2943">
      <w:pPr>
        <w:pStyle w:val="1f"/>
        <w:rPr>
          <w:rFonts w:ascii="Times New Roman" w:hAnsi="Times New Roman"/>
        </w:rPr>
      </w:pPr>
      <w:bookmarkStart w:id="1412" w:name="_Toc204941064"/>
      <w:bookmarkStart w:id="1413" w:name="_Toc204941508"/>
      <w:bookmarkStart w:id="1414" w:name="_Toc204941651"/>
      <w:bookmarkStart w:id="1415" w:name="_Toc204941794"/>
      <w:bookmarkStart w:id="1416" w:name="_Toc204941955"/>
      <w:bookmarkStart w:id="1417" w:name="_Toc204942098"/>
      <w:bookmarkStart w:id="1418" w:name="_Toc204942298"/>
      <w:bookmarkStart w:id="1419" w:name="_Toc204942864"/>
      <w:bookmarkStart w:id="1420" w:name="_Toc204943286"/>
      <w:bookmarkStart w:id="1421" w:name="_Toc204943457"/>
      <w:bookmarkStart w:id="1422" w:name="_Toc204944119"/>
      <w:bookmarkStart w:id="1423" w:name="_Toc204944262"/>
      <w:bookmarkStart w:id="1424" w:name="_Toc204944405"/>
      <w:r>
        <w:rPr>
          <w:rFonts w:ascii="Times New Roman" w:hAnsi="Times New Roman"/>
        </w:rPr>
        <w:t>3. Условия реализации ДИСЦИПЛИНЫ</w:t>
      </w:r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</w:p>
    <w:p w14:paraId="23B35270" w14:textId="77777777" w:rsidR="00EA2618" w:rsidRDefault="00FF2943">
      <w:pPr>
        <w:pStyle w:val="114"/>
        <w:rPr>
          <w:rFonts w:ascii="Times New Roman" w:hAnsi="Times New Roman"/>
        </w:rPr>
      </w:pPr>
      <w:bookmarkStart w:id="1425" w:name="_Toc204941065"/>
      <w:bookmarkStart w:id="1426" w:name="_Toc204941509"/>
      <w:bookmarkStart w:id="1427" w:name="_Toc204941652"/>
      <w:bookmarkStart w:id="1428" w:name="_Toc204941795"/>
      <w:bookmarkStart w:id="1429" w:name="_Toc204941956"/>
      <w:bookmarkStart w:id="1430" w:name="_Toc204942099"/>
      <w:bookmarkStart w:id="1431" w:name="_Toc204942299"/>
      <w:bookmarkStart w:id="1432" w:name="_Toc204942865"/>
      <w:bookmarkStart w:id="1433" w:name="_Toc204943287"/>
      <w:bookmarkStart w:id="1434" w:name="_Toc204943458"/>
      <w:bookmarkStart w:id="1435" w:name="_Toc204944120"/>
      <w:bookmarkStart w:id="1436" w:name="_Toc204944263"/>
      <w:bookmarkStart w:id="1437" w:name="_Toc204944406"/>
      <w:r>
        <w:rPr>
          <w:rFonts w:ascii="Times New Roman" w:hAnsi="Times New Roman"/>
        </w:rPr>
        <w:t>3.1. Материально-техническое обеспечение</w:t>
      </w:r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</w:p>
    <w:p w14:paraId="316E4F9B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Кабинет «Математических дисциплин»,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оснащенный </w:t>
      </w:r>
      <w:r>
        <w:rPr>
          <w:rFonts w:ascii="Times New Roman" w:hAnsi="Times New Roman" w:cs="Times New Roman"/>
          <w:bCs/>
          <w:sz w:val="24"/>
          <w:szCs w:val="24"/>
        </w:rPr>
        <w:t>в соответствии с приложением 3 ПОП.</w:t>
      </w:r>
    </w:p>
    <w:p w14:paraId="6FF0BAA2" w14:textId="77777777" w:rsidR="00EA2618" w:rsidRDefault="00EA2618">
      <w:pPr>
        <w:pStyle w:val="114"/>
        <w:rPr>
          <w:rFonts w:ascii="Times New Roman" w:hAnsi="Times New Roman"/>
        </w:rPr>
      </w:pPr>
    </w:p>
    <w:p w14:paraId="0134C414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438" w:name="_Toc204941066"/>
      <w:bookmarkStart w:id="1439" w:name="_Toc204941510"/>
      <w:bookmarkStart w:id="1440" w:name="_Toc204941653"/>
      <w:bookmarkStart w:id="1441" w:name="_Toc204941796"/>
      <w:bookmarkStart w:id="1442" w:name="_Toc204941957"/>
      <w:bookmarkStart w:id="1443" w:name="_Toc204942100"/>
      <w:bookmarkStart w:id="1444" w:name="_Toc204942300"/>
      <w:bookmarkStart w:id="1445" w:name="_Toc204942866"/>
      <w:bookmarkStart w:id="1446" w:name="_Toc204943288"/>
      <w:bookmarkStart w:id="1447" w:name="_Toc204943459"/>
      <w:bookmarkStart w:id="1448" w:name="_Toc204944121"/>
      <w:bookmarkStart w:id="1449" w:name="_Toc204944264"/>
      <w:bookmarkStart w:id="1450" w:name="_Toc204944407"/>
      <w:r>
        <w:rPr>
          <w:rFonts w:ascii="Times New Roman" w:hAnsi="Times New Roman"/>
        </w:rPr>
        <w:lastRenderedPageBreak/>
        <w:t>3.2. Учебно-методическое обеспечение</w:t>
      </w:r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</w:p>
    <w:p w14:paraId="6052E40B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7035D5A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7212575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DA6B23A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Ананьева, Т. Н. Стандартизация, сертификация и управление качеством программного обеспечения [Электронный ресурс]: учебное пособие / Т. Н. Ананьева, Н. Г. Новикова, Г. Н. Исаев. — М.: ИНФРА-М, 2020. — 232 с.  — Режим доступа: </w:t>
      </w:r>
      <w:hyperlink r:id="rId43" w:tooltip="https://znanium.com/catalog/product/1062373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https://znanium.com/catalog/product/1062373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F1021CE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Герасимова, Е. Б. Метрология, стандартизация и сертификация: учебное пособие / Е. Б. Герасимова, Б. И. Герасимов. — 2-е изд. — М.: ФОРУМ: ИНФРА-М, 2021. — 224 с. - Режим доступа: </w:t>
      </w:r>
      <w:hyperlink r:id="rId44" w:tooltip="https://znanium.com/catalog/product/1209816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https://znanium.com/catalog/product/1209816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8EDA14B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Кошевая, И. П. Метрология, стандартизация, сертификация: учебник / И.П. Кошевая, А.А. Канке. — Москва: ФОРУМ: ИНФРА-М, 2021. — 415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978-5-16-013572-4. - Текст: электронный. - URL: https://znanium.com/catalog/product/1141784 (дата обращения: 09.11.2022).</w:t>
      </w:r>
    </w:p>
    <w:p w14:paraId="5F51A2B2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Лифиц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И.М.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Стандартизация, метрология и подтверждение соответствия: учебник и практикум для среднего профессионального образования / И.М.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Лифиц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14-е изд.,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доп. –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2021. – 423 с. – (Профессиональное образование).</w:t>
      </w:r>
    </w:p>
    <w:p w14:paraId="59DB6872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Ляпина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О. П. Стандартизация, сертификация и техническое документирование: учебник / О. 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Ляпина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О. 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Изд. 2-е, стереотип.  – М.: Академия, 2020. - 208 с.</w:t>
      </w:r>
    </w:p>
    <w:p w14:paraId="5142B8D3" w14:textId="77777777" w:rsidR="00EA2618" w:rsidRDefault="00FF2943" w:rsidP="00375ACB">
      <w:pPr>
        <w:numPr>
          <w:ilvl w:val="0"/>
          <w:numId w:val="3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1134"/>
        </w:tabs>
        <w:spacing w:line="276" w:lineRule="auto"/>
        <w:ind w:left="-142"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Шишмарев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Ю. Метрология, стандартизация, сертификация, техническое регулирование и документоведение: учебник / В.Ю.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Шишмарев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— Москва: КУРС: ИНФРА-М, 2021. — 312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978-5-906923-15-8. - Текст: электронный. - URL: https://znanium.com/catalog/product/1141803 (дата обращения: 09.11.2022).</w:t>
      </w:r>
    </w:p>
    <w:p w14:paraId="07B96793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EC71B9C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451" w:name="_Toc204941067"/>
      <w:bookmarkStart w:id="1452" w:name="_Toc204941511"/>
      <w:bookmarkStart w:id="1453" w:name="_Toc204941654"/>
      <w:bookmarkStart w:id="1454" w:name="_Toc204941797"/>
      <w:bookmarkStart w:id="1455" w:name="_Toc204941958"/>
      <w:bookmarkStart w:id="1456" w:name="_Toc204942101"/>
      <w:bookmarkStart w:id="1457" w:name="_Toc204942301"/>
      <w:bookmarkStart w:id="1458" w:name="_Toc204942867"/>
      <w:bookmarkStart w:id="1459" w:name="_Toc204943289"/>
      <w:bookmarkStart w:id="1460" w:name="_Toc204943460"/>
      <w:bookmarkStart w:id="1461" w:name="_Toc204944122"/>
      <w:bookmarkStart w:id="1462" w:name="_Toc204944265"/>
      <w:bookmarkStart w:id="1463" w:name="_Toc204944408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57FAEABA" w14:textId="77777777">
        <w:trPr>
          <w:trHeight w:val="519"/>
        </w:trPr>
        <w:tc>
          <w:tcPr>
            <w:tcW w:w="1498" w:type="pct"/>
            <w:vAlign w:val="center"/>
          </w:tcPr>
          <w:p w14:paraId="677B2C20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7B58BC96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1647B517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446D0E1A" w14:textId="77777777">
        <w:trPr>
          <w:trHeight w:val="698"/>
        </w:trPr>
        <w:tc>
          <w:tcPr>
            <w:tcW w:w="1498" w:type="pct"/>
          </w:tcPr>
          <w:p w14:paraId="500BC453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6E778D6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Правовые основы метрологии, стандартизации и сертификации.</w:t>
            </w:r>
          </w:p>
          <w:p w14:paraId="7B79704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определения метрологии, стандартизации и сертификации.</w:t>
            </w:r>
          </w:p>
          <w:p w14:paraId="7CD634C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положения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 (комплексов) общетехнических и организационно-методических стандартов.</w:t>
            </w:r>
          </w:p>
          <w:p w14:paraId="40B3AB6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 качества и методы их оценки.</w:t>
            </w:r>
          </w:p>
          <w:p w14:paraId="47C38B0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качества.</w:t>
            </w:r>
          </w:p>
          <w:p w14:paraId="33B941A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термины и определения в области сертификации.</w:t>
            </w:r>
          </w:p>
          <w:p w14:paraId="65180FF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Организационную структуру сертификации.</w:t>
            </w:r>
          </w:p>
          <w:p w14:paraId="672932F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и схемы сертификации.</w:t>
            </w:r>
          </w:p>
        </w:tc>
        <w:tc>
          <w:tcPr>
            <w:tcW w:w="1787" w:type="pct"/>
            <w:vMerge w:val="restart"/>
          </w:tcPr>
          <w:p w14:paraId="329555C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«Отлично» - теоретическое содержание курса освоено полностью, без пробелов, умения сформированы, все предусмотренные программой учебные задания выполнены, качество их выполнения оценено высоко.</w:t>
            </w:r>
          </w:p>
          <w:p w14:paraId="260936B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«Хорошо» - теоретическое содержание курса освоено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полностью, без пробелов, некоторые умения сформированы недостаточно, все предусмотренные программой учебные задания выполнены, некоторые виды заданий выполнены с ошибками.</w:t>
            </w:r>
          </w:p>
          <w:p w14:paraId="4A841E5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«Удовлетворительно» - теоретическое содержание курса освоено частично, но пробелы не носят существенного характера, необходимые умения работы с освоенным материалом в основном сформированы, большинство предусмотренных программой обучения учебных заданий выполнено, некоторые из выполненных заданий содержат ошибки.</w:t>
            </w:r>
          </w:p>
          <w:p w14:paraId="498D852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«Неудовлетворительно» - теоретическое содержание курса не освоено, необходимые умения не сформированы, выполненные учебные задания содержат грубые ошибки.</w:t>
            </w:r>
          </w:p>
        </w:tc>
        <w:tc>
          <w:tcPr>
            <w:tcW w:w="1715" w:type="pct"/>
          </w:tcPr>
          <w:p w14:paraId="5539882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</w:t>
            </w:r>
          </w:p>
          <w:p w14:paraId="1B28097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Письменный опрос в форме тестирования</w:t>
            </w:r>
          </w:p>
          <w:p w14:paraId="6A0106C1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714C14BB" w14:textId="77777777">
        <w:trPr>
          <w:trHeight w:val="698"/>
        </w:trPr>
        <w:tc>
          <w:tcPr>
            <w:tcW w:w="1498" w:type="pct"/>
          </w:tcPr>
          <w:p w14:paraId="26C2DC2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Умеет: </w:t>
            </w:r>
          </w:p>
          <w:p w14:paraId="1C85974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требования нормативных актов к основным видам продукции (услуг) и процессов.</w:t>
            </w:r>
          </w:p>
          <w:p w14:paraId="4C09F62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документацию систем качества.</w:t>
            </w:r>
          </w:p>
          <w:p w14:paraId="353440A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основные правила и документы системы сертификации Российской Федерации.</w:t>
            </w:r>
          </w:p>
          <w:p w14:paraId="30A2343F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87" w:type="pct"/>
            <w:vMerge/>
          </w:tcPr>
          <w:p w14:paraId="59BB10FA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15" w:type="pct"/>
          </w:tcPr>
          <w:p w14:paraId="78873A9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 наблюдение и оценивание выполнения практических работ.</w:t>
            </w:r>
          </w:p>
          <w:p w14:paraId="76DF5851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Текущий контроль в форме защиты практических работ</w:t>
            </w:r>
          </w:p>
        </w:tc>
      </w:tr>
    </w:tbl>
    <w:p w14:paraId="0EC44D23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2.11</w:t>
      </w:r>
    </w:p>
    <w:p w14:paraId="1BCFED4B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12CF04D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AF9F84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2B6E13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EB970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50DFEC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4F2D45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2C9814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771289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2EA0F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6E2E0F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DDB336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0C30D0AC" w14:textId="77777777" w:rsidR="00EA2618" w:rsidRDefault="00FF2943">
      <w:pPr>
        <w:pStyle w:val="1"/>
      </w:pPr>
      <w:bookmarkStart w:id="1464" w:name="_Toc204944569"/>
      <w:r>
        <w:t>«ОП.11 ОСНОВЫ ЭЛЕКТРОТЕХНИКИ»</w:t>
      </w:r>
      <w:bookmarkEnd w:id="1464"/>
    </w:p>
    <w:p w14:paraId="47C216D9" w14:textId="77777777" w:rsidR="00EA2618" w:rsidRDefault="00EA2618">
      <w:pPr>
        <w:pStyle w:val="1"/>
      </w:pPr>
    </w:p>
    <w:p w14:paraId="7BF35DCB" w14:textId="77777777" w:rsidR="00EA2618" w:rsidRDefault="00EA2618">
      <w:pPr>
        <w:pStyle w:val="1"/>
      </w:pPr>
    </w:p>
    <w:p w14:paraId="42622237" w14:textId="77777777" w:rsidR="00EA2618" w:rsidRDefault="00EA2618">
      <w:pPr>
        <w:pStyle w:val="1"/>
      </w:pPr>
    </w:p>
    <w:p w14:paraId="49C7805B" w14:textId="77777777" w:rsidR="00EA2618" w:rsidRDefault="00EA2618">
      <w:pPr>
        <w:pStyle w:val="1"/>
      </w:pPr>
    </w:p>
    <w:p w14:paraId="0593FDE0" w14:textId="77777777" w:rsidR="00EA2618" w:rsidRDefault="00EA2618">
      <w:pPr>
        <w:pStyle w:val="1"/>
      </w:pPr>
    </w:p>
    <w:p w14:paraId="197F338C" w14:textId="77777777" w:rsidR="00EA2618" w:rsidRDefault="00EA2618">
      <w:pPr>
        <w:pStyle w:val="1"/>
      </w:pPr>
    </w:p>
    <w:p w14:paraId="3FE94C0A" w14:textId="77777777" w:rsidR="00EA2618" w:rsidRDefault="00EA2618">
      <w:pPr>
        <w:pStyle w:val="1"/>
      </w:pPr>
    </w:p>
    <w:p w14:paraId="7416EEBA" w14:textId="77777777" w:rsidR="00EA2618" w:rsidRDefault="00EA2618">
      <w:pPr>
        <w:pStyle w:val="1"/>
      </w:pPr>
    </w:p>
    <w:p w14:paraId="2ED14045" w14:textId="77777777" w:rsidR="00EA2618" w:rsidRDefault="00EA2618">
      <w:pPr>
        <w:pStyle w:val="1"/>
      </w:pPr>
    </w:p>
    <w:p w14:paraId="2C9B63B8" w14:textId="77777777" w:rsidR="00EA2618" w:rsidRDefault="00EA2618">
      <w:pPr>
        <w:pStyle w:val="1"/>
      </w:pPr>
    </w:p>
    <w:p w14:paraId="604D5CB6" w14:textId="77777777" w:rsidR="00EA2618" w:rsidRDefault="00EA2618">
      <w:pPr>
        <w:pStyle w:val="1"/>
      </w:pPr>
    </w:p>
    <w:p w14:paraId="12EAAE47" w14:textId="77777777" w:rsidR="00EA2618" w:rsidRDefault="00EA2618">
      <w:pPr>
        <w:pStyle w:val="1"/>
      </w:pPr>
    </w:p>
    <w:p w14:paraId="502C8C72" w14:textId="77777777" w:rsidR="00EA2618" w:rsidRDefault="00EA2618">
      <w:pPr>
        <w:pStyle w:val="1"/>
      </w:pPr>
    </w:p>
    <w:p w14:paraId="5814C329" w14:textId="77777777" w:rsidR="00EA2618" w:rsidRDefault="00FF2943">
      <w:pPr>
        <w:pStyle w:val="1"/>
      </w:pPr>
      <w:bookmarkStart w:id="1465" w:name="_Toc204944570"/>
      <w:r>
        <w:t>2025 г.</w:t>
      </w:r>
      <w:bookmarkEnd w:id="1465"/>
    </w:p>
    <w:p w14:paraId="2F8FDC41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3D0173B8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5C483947" w14:textId="0A5F165C" w:rsidR="00375ACB" w:rsidRPr="00375ACB" w:rsidRDefault="00FF2943" w:rsidP="00375ACB">
      <w:pPr>
        <w:pStyle w:val="1f"/>
        <w:rPr>
          <w:rFonts w:ascii="Times New Roman" w:hAnsi="Times New Roman"/>
          <w:noProof/>
        </w:rPr>
      </w:pPr>
      <w:bookmarkStart w:id="1466" w:name="_Toc204941068"/>
      <w:bookmarkStart w:id="1467" w:name="_Toc204941512"/>
      <w:bookmarkStart w:id="1468" w:name="_Toc204941655"/>
      <w:bookmarkStart w:id="1469" w:name="_Toc204941798"/>
      <w:bookmarkStart w:id="1470" w:name="_Toc204941959"/>
      <w:bookmarkStart w:id="1471" w:name="_Toc204942102"/>
      <w:bookmarkStart w:id="1472" w:name="_Toc204942302"/>
      <w:bookmarkStart w:id="1473" w:name="_Toc204942868"/>
      <w:bookmarkStart w:id="1474" w:name="_Toc204943290"/>
      <w:bookmarkStart w:id="1475" w:name="_Toc204943461"/>
      <w:bookmarkStart w:id="1476" w:name="_Toc204944123"/>
      <w:bookmarkStart w:id="1477" w:name="_Toc204944266"/>
      <w:bookmarkStart w:id="1478" w:name="_Toc204944409"/>
      <w:r>
        <w:rPr>
          <w:rFonts w:ascii="Times New Roman" w:hAnsi="Times New Roman"/>
        </w:rPr>
        <w:lastRenderedPageBreak/>
        <w:t>СОДЕРЖАНИЕ ПРОГРАММЫ</w:t>
      </w:r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59CA334E" w14:textId="77777777" w:rsidR="00375ACB" w:rsidRDefault="00375ACB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123" w:history="1">
        <w:r w:rsidRPr="002B08B7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101</w:t>
        </w:r>
        <w:r>
          <w:rPr>
            <w:noProof/>
            <w:webHidden/>
          </w:rPr>
          <w:fldChar w:fldCharType="end"/>
        </w:r>
      </w:hyperlink>
    </w:p>
    <w:p w14:paraId="3D1F215C" w14:textId="77777777" w:rsidR="00375ACB" w:rsidRDefault="00375ACB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124" w:history="1">
        <w:r w:rsidRPr="002B08B7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2B08B7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6E4FA115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25" w:history="1">
        <w:r w:rsidRPr="002B08B7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7FE39A96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26" w:history="1">
        <w:r w:rsidRPr="002B08B7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102</w:t>
        </w:r>
        <w:r>
          <w:rPr>
            <w:noProof/>
            <w:webHidden/>
          </w:rPr>
          <w:fldChar w:fldCharType="end"/>
        </w:r>
      </w:hyperlink>
    </w:p>
    <w:p w14:paraId="59AE655A" w14:textId="77777777" w:rsidR="00375ACB" w:rsidRDefault="00375ACB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127" w:history="1">
        <w:r w:rsidRPr="002B08B7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12730716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28" w:history="1">
        <w:r w:rsidRPr="002B08B7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61E3A537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29" w:history="1">
        <w:r w:rsidRPr="002B08B7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106</w:t>
        </w:r>
        <w:r>
          <w:rPr>
            <w:noProof/>
            <w:webHidden/>
          </w:rPr>
          <w:fldChar w:fldCharType="end"/>
        </w:r>
      </w:hyperlink>
    </w:p>
    <w:p w14:paraId="75462118" w14:textId="77777777" w:rsidR="00375ACB" w:rsidRDefault="00375ACB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130" w:history="1">
        <w:r w:rsidRPr="002B08B7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1E708810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31" w:history="1">
        <w:r w:rsidRPr="002B08B7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5E20887B" w14:textId="77777777" w:rsidR="00375ACB" w:rsidRDefault="00375ACB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132" w:history="1">
        <w:r w:rsidRPr="002B08B7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109</w:t>
        </w:r>
        <w:r>
          <w:rPr>
            <w:noProof/>
            <w:webHidden/>
          </w:rPr>
          <w:fldChar w:fldCharType="end"/>
        </w:r>
      </w:hyperlink>
    </w:p>
    <w:p w14:paraId="2120B924" w14:textId="77777777" w:rsidR="00375ACB" w:rsidRDefault="00375ACB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133" w:history="1">
        <w:r w:rsidRPr="002B08B7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110</w:t>
        </w:r>
        <w:r>
          <w:rPr>
            <w:noProof/>
            <w:webHidden/>
          </w:rPr>
          <w:fldChar w:fldCharType="end"/>
        </w:r>
      </w:hyperlink>
    </w:p>
    <w:p w14:paraId="7727B09A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57E315A4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45"/>
          <w:headerReference w:type="default" r:id="rId46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DC2274B" w14:textId="77777777" w:rsidR="00EA2618" w:rsidRDefault="00FF2943">
      <w:pPr>
        <w:pStyle w:val="1f"/>
        <w:numPr>
          <w:ilvl w:val="0"/>
          <w:numId w:val="39"/>
        </w:numPr>
      </w:pPr>
      <w:bookmarkStart w:id="1479" w:name="_Toc204941069"/>
      <w:bookmarkStart w:id="1480" w:name="_Toc204941513"/>
      <w:bookmarkStart w:id="1481" w:name="_Toc204941656"/>
      <w:bookmarkStart w:id="1482" w:name="_Toc204941799"/>
      <w:bookmarkStart w:id="1483" w:name="_Toc204941960"/>
      <w:bookmarkStart w:id="1484" w:name="_Toc204942103"/>
      <w:bookmarkStart w:id="1485" w:name="_Toc204942303"/>
      <w:bookmarkStart w:id="1486" w:name="_Toc204942869"/>
      <w:bookmarkStart w:id="1487" w:name="_Toc204943291"/>
      <w:bookmarkStart w:id="1488" w:name="_Toc204943462"/>
      <w:bookmarkStart w:id="1489" w:name="_Toc204944124"/>
      <w:bookmarkStart w:id="1490" w:name="_Toc204944267"/>
      <w:bookmarkStart w:id="1491" w:name="_Toc204944410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</w:p>
    <w:p w14:paraId="5C6A459B" w14:textId="77777777" w:rsidR="00EA2618" w:rsidRDefault="00FF2943">
      <w:pPr>
        <w:pStyle w:val="1d"/>
        <w:jc w:val="center"/>
        <w:rPr>
          <w:rFonts w:eastAsia="Segoe UI"/>
          <w:b/>
          <w:bCs/>
          <w:lang w:val="ru-RU"/>
        </w:rPr>
      </w:pPr>
      <w:r>
        <w:rPr>
          <w:rFonts w:eastAsia="Segoe UI"/>
          <w:b/>
          <w:bCs/>
          <w:lang w:val="ru-RU"/>
        </w:rPr>
        <w:t>«ОП.11 ОСНОВЫ ЭЛЕКТРОТЕХНИКИ»</w:t>
      </w:r>
    </w:p>
    <w:p w14:paraId="73FD3195" w14:textId="77777777" w:rsidR="00EA2618" w:rsidRDefault="00EA2618">
      <w:pPr>
        <w:pStyle w:val="1d"/>
        <w:rPr>
          <w:lang w:val="ru-RU"/>
        </w:rPr>
      </w:pPr>
    </w:p>
    <w:p w14:paraId="53641F02" w14:textId="77777777" w:rsidR="00EA2618" w:rsidRDefault="00FF2943">
      <w:pPr>
        <w:pStyle w:val="114"/>
        <w:rPr>
          <w:rFonts w:ascii="Times New Roman" w:hAnsi="Times New Roman"/>
        </w:rPr>
      </w:pPr>
      <w:bookmarkStart w:id="1492" w:name="_Toc204941070"/>
      <w:bookmarkStart w:id="1493" w:name="_Toc204941514"/>
      <w:bookmarkStart w:id="1494" w:name="_Toc204941657"/>
      <w:bookmarkStart w:id="1495" w:name="_Toc204941800"/>
      <w:bookmarkStart w:id="1496" w:name="_Toc204941961"/>
      <w:bookmarkStart w:id="1497" w:name="_Toc204942104"/>
      <w:bookmarkStart w:id="1498" w:name="_Toc204942304"/>
      <w:bookmarkStart w:id="1499" w:name="_Toc204942870"/>
      <w:bookmarkStart w:id="1500" w:name="_Toc204943292"/>
      <w:bookmarkStart w:id="1501" w:name="_Toc204943463"/>
      <w:bookmarkStart w:id="1502" w:name="_Toc204944125"/>
      <w:bookmarkStart w:id="1503" w:name="_Toc204944268"/>
      <w:bookmarkStart w:id="1504" w:name="_Toc204944411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</w:p>
    <w:p w14:paraId="43066F8F" w14:textId="77777777" w:rsidR="00EA2618" w:rsidRDefault="00FF294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электротехники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Style w:val="affffff3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формирование профессионального представления о составе и принципах работы электрических устройств, их конструкции, принципах действия и технологическом исполнении.</w:t>
      </w:r>
    </w:p>
    <w:p w14:paraId="68F2A700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Основы электротехники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3FFD93FA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22A3A6" w14:textId="77777777" w:rsidR="00EA2618" w:rsidRDefault="00FF2943">
      <w:pPr>
        <w:pStyle w:val="114"/>
        <w:rPr>
          <w:rFonts w:ascii="Times New Roman" w:hAnsi="Times New Roman"/>
        </w:rPr>
      </w:pPr>
      <w:bookmarkStart w:id="1505" w:name="_Toc204941071"/>
      <w:bookmarkStart w:id="1506" w:name="_Toc204941515"/>
      <w:bookmarkStart w:id="1507" w:name="_Toc204941658"/>
      <w:bookmarkStart w:id="1508" w:name="_Toc204941801"/>
      <w:bookmarkStart w:id="1509" w:name="_Toc204941962"/>
      <w:bookmarkStart w:id="1510" w:name="_Toc204942105"/>
      <w:bookmarkStart w:id="1511" w:name="_Toc204942305"/>
      <w:bookmarkStart w:id="1512" w:name="_Toc204942871"/>
      <w:bookmarkStart w:id="1513" w:name="_Toc204943293"/>
      <w:bookmarkStart w:id="1514" w:name="_Toc204943464"/>
      <w:bookmarkStart w:id="1515" w:name="_Toc204944126"/>
      <w:bookmarkStart w:id="1516" w:name="_Toc204944269"/>
      <w:bookmarkStart w:id="1517" w:name="_Toc204944412"/>
      <w:r>
        <w:rPr>
          <w:rFonts w:ascii="Times New Roman" w:hAnsi="Times New Roman"/>
        </w:rPr>
        <w:t>1.2. Планируемые результаты освоения дисциплины</w:t>
      </w:r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</w:p>
    <w:p w14:paraId="11ED2299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515514D5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8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0"/>
        <w:gridCol w:w="2826"/>
        <w:gridCol w:w="2826"/>
        <w:gridCol w:w="2826"/>
      </w:tblGrid>
      <w:tr w:rsidR="00EA2618" w14:paraId="0AF883EE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7090A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 xml:space="preserve">, </w:t>
            </w:r>
          </w:p>
          <w:p w14:paraId="60E2A0A5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9B5E0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34DB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F1FE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39BE0D6D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9EF3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BF6AF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43839DC5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2B4874B2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15B19A3F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  <w:proofErr w:type="gramEnd"/>
          </w:p>
          <w:p w14:paraId="5977249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3E6E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587D5C1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структура плана для решения задач, алгоритмы выполнения работ в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профессиональной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смежных областях;</w:t>
            </w:r>
          </w:p>
          <w:p w14:paraId="5C43D9F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320CD3B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  <w:proofErr w:type="gramEnd"/>
          </w:p>
          <w:p w14:paraId="31239D54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порядок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оценки результатов решения задач профессиональной деятельности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64AD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3BE3A3D7" w14:textId="77777777" w:rsidTr="00367F08"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DA8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C3A6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информации;</w:t>
            </w:r>
          </w:p>
          <w:p w14:paraId="7309CD2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выделять наиболее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перечне информации, структурировать получаемую информацию, оформлять результаты поиска;</w:t>
            </w:r>
          </w:p>
          <w:p w14:paraId="5A10001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32DFA7A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492F87D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3F7AF23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BCB4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деятельности;</w:t>
            </w:r>
          </w:p>
          <w:p w14:paraId="5BA32B3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1DBD48C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019CC5F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2805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EA2618" w14:paraId="6FEF506A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140B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C0BC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098DFCE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272C420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67EDAFA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2479755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рамках профессиональной деятельности, выявлять источники финансирования;</w:t>
            </w:r>
          </w:p>
          <w:p w14:paraId="629736E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5E2189B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47AD16D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5652C68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4097AD6B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4C36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042A197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5E1FE78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09015B0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140E6F4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08D04FDD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8CEE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5134C93E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CD71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ОК.04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351A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работу коллектива и команды;</w:t>
            </w:r>
          </w:p>
          <w:p w14:paraId="496099DC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B624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коллектива;</w:t>
            </w:r>
          </w:p>
          <w:p w14:paraId="5BF5A045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особенности личности;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6189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110761D0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92EC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39D2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6750782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151F00D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соблюдением принципов бережливого производства;</w:t>
            </w:r>
          </w:p>
          <w:p w14:paraId="616FC4D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профессиональную деятельность с учетом знаний об изменении климатических условий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региона;</w:t>
            </w:r>
          </w:p>
          <w:p w14:paraId="17DF67A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8AC6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профессиональной деятельности; </w:t>
            </w:r>
          </w:p>
          <w:p w14:paraId="2C1A44AE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06C9A4A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пути обеспечения ресурсосбережения;</w:t>
            </w:r>
          </w:p>
          <w:p w14:paraId="00BE3B3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1CF173D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75F5929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7286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67F08" w14:paraId="042CAFEA" w14:textId="77777777" w:rsidTr="00367F08"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027F3" w14:textId="77777777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1.1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596E4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оформлять отчеты о базовой конфигурации устройств и программного обеспечения;</w:t>
            </w:r>
          </w:p>
          <w:p w14:paraId="27E98054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нормативно-технической документацией в области инфокоммуникационных технологий; </w:t>
            </w:r>
          </w:p>
          <w:p w14:paraId="649CD089" w14:textId="43ECCFC3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сопровождать техническую документацию объектов инфокоммуникационных систем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F84E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основы делопроизводства; </w:t>
            </w:r>
          </w:p>
          <w:p w14:paraId="09E9BD54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базовая конфигурация устройств и программного обеспечения;</w:t>
            </w:r>
          </w:p>
          <w:p w14:paraId="6710F038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оформления технической документации по результатам проверки работоспособности устройств инфокоммуникационных систем;</w:t>
            </w:r>
          </w:p>
          <w:p w14:paraId="605CE880" w14:textId="0FDC70BC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программное обеспечение для оформления технической документации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D30F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документирования базовой конфигурации и программного обеспечения устройств инфокоммуникационных систем;</w:t>
            </w:r>
          </w:p>
          <w:p w14:paraId="11A50E92" w14:textId="506FC169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программного обеспечения для оформления технической документации</w:t>
            </w:r>
          </w:p>
        </w:tc>
      </w:tr>
      <w:tr w:rsidR="00367F08" w14:paraId="2BADFC2E" w14:textId="77777777" w:rsidTr="00367F08">
        <w:trPr>
          <w:trHeight w:val="327"/>
        </w:trPr>
        <w:tc>
          <w:tcPr>
            <w:tcW w:w="1150" w:type="dxa"/>
            <w:tcBorders>
              <w:left w:val="single" w:sz="4" w:space="0" w:color="auto"/>
              <w:right w:val="single" w:sz="4" w:space="0" w:color="auto"/>
            </w:tcBorders>
          </w:tcPr>
          <w:p w14:paraId="41655250" w14:textId="77777777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826" w:type="dxa"/>
            <w:tcBorders>
              <w:left w:val="single" w:sz="4" w:space="0" w:color="auto"/>
              <w:right w:val="single" w:sz="4" w:space="0" w:color="auto"/>
            </w:tcBorders>
          </w:tcPr>
          <w:p w14:paraId="640782FF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0F395498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риски перерывов в предоставлении сервисов при проведении испытаний;</w:t>
            </w:r>
          </w:p>
          <w:p w14:paraId="256F0A8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4327DA21" w14:textId="2FF3EFE7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технического контроля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2C51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 по вводу в эксплуатацию объектов и сегментов компьютерных сетей; </w:t>
            </w:r>
          </w:p>
          <w:p w14:paraId="4EF0C85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функционирования аппаратных, программных и программно-аппаратных средств администрируемой сети;</w:t>
            </w:r>
          </w:p>
          <w:p w14:paraId="22BC2E0C" w14:textId="0641C304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технического контроля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B9DB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к проведению предварительных испытаний;</w:t>
            </w:r>
          </w:p>
          <w:p w14:paraId="42F6F66D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графика предварительных испытаний;</w:t>
            </w:r>
          </w:p>
          <w:p w14:paraId="175894B5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 пользователей о возможных перерывах в предоставлении сервисов;</w:t>
            </w:r>
          </w:p>
          <w:p w14:paraId="3C4DA6D1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предварительных испытаний;</w:t>
            </w:r>
          </w:p>
          <w:p w14:paraId="0A056936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резервного копирования программного обеспечения технических средств, попадающих в область потенциального домена возникновения сбоя;</w:t>
            </w:r>
          </w:p>
          <w:p w14:paraId="2939DBB2" w14:textId="0CA1E276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возврата информационно-коммуникационной системы к первоначальному состоянию после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предварительных испытаний</w:t>
            </w:r>
          </w:p>
        </w:tc>
      </w:tr>
      <w:tr w:rsidR="00367F08" w14:paraId="3951A2CA" w14:textId="77777777" w:rsidTr="00367F08">
        <w:trPr>
          <w:trHeight w:val="327"/>
        </w:trPr>
        <w:tc>
          <w:tcPr>
            <w:tcW w:w="11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0333F" w14:textId="77777777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28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B74F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добавление, замену, удаление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172CFF0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применять технологии построения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фабрик;</w:t>
            </w:r>
          </w:p>
          <w:p w14:paraId="3440ABA0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и настраивать беспроводные сети;</w:t>
            </w:r>
          </w:p>
          <w:p w14:paraId="3004EB2C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применять технологии тегирования и многопротокольной коммутации по меткам;</w:t>
            </w:r>
          </w:p>
          <w:p w14:paraId="47BECCDA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настраивать протоколы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7EB3DA3" w14:textId="7DC5A72D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устанавливать и настраивать системы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ip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-телефонии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88CFA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построения гибридных многоуровневых сетей;</w:t>
            </w:r>
          </w:p>
          <w:p w14:paraId="65B51967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способы добавления, замены, удаления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отдельных элементов сети;</w:t>
            </w:r>
          </w:p>
          <w:p w14:paraId="6F9C624D" w14:textId="77777777" w:rsidR="00367F08" w:rsidRPr="00E85770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ехнология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QinQ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(IEEE 802.1QinQ)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D7414AA" w14:textId="77777777" w:rsidR="00367F08" w:rsidRPr="00E85770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ехнологии многопротокольной коммутации по меткам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mpls</w:t>
            </w:r>
            <w:proofErr w:type="spellEnd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9499ECA" w14:textId="77777777" w:rsidR="00367F08" w:rsidRPr="00E85770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собенности протоколов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is-is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bgp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85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ospf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9D9085B" w14:textId="285D8DD7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о качестве обслуживания(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CD0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и настройки сетевых протоколов и сетевого оборудования гибридных многоуровневых сетей;</w:t>
            </w:r>
          </w:p>
          <w:p w14:paraId="078FF90A" w14:textId="25586509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установки систем качества обслуживания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</w:tr>
    </w:tbl>
    <w:p w14:paraId="0BDEF508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036AD8A0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350525C0" w14:textId="77777777" w:rsidR="00EA2618" w:rsidRDefault="00FF2943">
      <w:pPr>
        <w:pStyle w:val="1f"/>
        <w:rPr>
          <w:rFonts w:ascii="Times New Roman" w:hAnsi="Times New Roman"/>
        </w:rPr>
      </w:pPr>
      <w:bookmarkStart w:id="1518" w:name="_Toc204941072"/>
      <w:bookmarkStart w:id="1519" w:name="_Toc204941516"/>
      <w:bookmarkStart w:id="1520" w:name="_Toc204941659"/>
      <w:bookmarkStart w:id="1521" w:name="_Toc204941802"/>
      <w:bookmarkStart w:id="1522" w:name="_Toc204941963"/>
      <w:bookmarkStart w:id="1523" w:name="_Toc204942106"/>
      <w:bookmarkStart w:id="1524" w:name="_Toc204942306"/>
      <w:bookmarkStart w:id="1525" w:name="_Toc204942872"/>
      <w:bookmarkStart w:id="1526" w:name="_Toc204943294"/>
      <w:bookmarkStart w:id="1527" w:name="_Toc204943465"/>
      <w:bookmarkStart w:id="1528" w:name="_Toc204944127"/>
      <w:bookmarkStart w:id="1529" w:name="_Toc204944270"/>
      <w:bookmarkStart w:id="1530" w:name="_Toc204944413"/>
      <w:r>
        <w:rPr>
          <w:rFonts w:ascii="Times New Roman" w:hAnsi="Times New Roman"/>
        </w:rPr>
        <w:t>2. Структура и содержание ДИСЦИПЛИНЫ</w:t>
      </w:r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</w:p>
    <w:p w14:paraId="2186165C" w14:textId="77777777" w:rsidR="00EA2618" w:rsidRDefault="00FF2943">
      <w:pPr>
        <w:pStyle w:val="114"/>
        <w:rPr>
          <w:rFonts w:ascii="Times New Roman" w:hAnsi="Times New Roman"/>
        </w:rPr>
      </w:pPr>
      <w:bookmarkStart w:id="1531" w:name="_Toc204941073"/>
      <w:bookmarkStart w:id="1532" w:name="_Toc204941517"/>
      <w:bookmarkStart w:id="1533" w:name="_Toc204941660"/>
      <w:bookmarkStart w:id="1534" w:name="_Toc204941803"/>
      <w:bookmarkStart w:id="1535" w:name="_Toc204941964"/>
      <w:bookmarkStart w:id="1536" w:name="_Toc204942107"/>
      <w:bookmarkStart w:id="1537" w:name="_Toc204942307"/>
      <w:bookmarkStart w:id="1538" w:name="_Toc204942873"/>
      <w:bookmarkStart w:id="1539" w:name="_Toc204943295"/>
      <w:bookmarkStart w:id="1540" w:name="_Toc204943466"/>
      <w:bookmarkStart w:id="1541" w:name="_Toc204944128"/>
      <w:bookmarkStart w:id="1542" w:name="_Toc204944271"/>
      <w:bookmarkStart w:id="1543" w:name="_Toc204944414"/>
      <w:r>
        <w:rPr>
          <w:rFonts w:ascii="Times New Roman" w:hAnsi="Times New Roman"/>
        </w:rPr>
        <w:t>2.1. Трудоемкость освоения дисциплины</w:t>
      </w:r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74356263" w14:textId="77777777">
        <w:trPr>
          <w:trHeight w:val="23"/>
        </w:trPr>
        <w:tc>
          <w:tcPr>
            <w:tcW w:w="2460" w:type="pct"/>
            <w:vAlign w:val="center"/>
          </w:tcPr>
          <w:p w14:paraId="3014989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212DE80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792AA629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711123B6" w14:textId="77777777">
        <w:trPr>
          <w:trHeight w:val="23"/>
        </w:trPr>
        <w:tc>
          <w:tcPr>
            <w:tcW w:w="2460" w:type="pct"/>
            <w:vAlign w:val="center"/>
          </w:tcPr>
          <w:p w14:paraId="3F0C5498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571622F5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345" w:type="pct"/>
            <w:vAlign w:val="center"/>
          </w:tcPr>
          <w:p w14:paraId="074805BF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</w:tr>
      <w:tr w:rsidR="00EA2618" w14:paraId="699ED289" w14:textId="77777777">
        <w:trPr>
          <w:trHeight w:val="23"/>
        </w:trPr>
        <w:tc>
          <w:tcPr>
            <w:tcW w:w="2460" w:type="pct"/>
            <w:vAlign w:val="center"/>
          </w:tcPr>
          <w:p w14:paraId="3993E737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7A1A0A9C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5415F683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1771AD8F" w14:textId="77777777">
        <w:trPr>
          <w:trHeight w:val="23"/>
        </w:trPr>
        <w:tc>
          <w:tcPr>
            <w:tcW w:w="2460" w:type="pct"/>
            <w:vAlign w:val="center"/>
          </w:tcPr>
          <w:p w14:paraId="0CFFAE89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47D76C4D" w14:textId="40EBBEB7" w:rsidR="00EA2618" w:rsidRDefault="00375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2E629818" w14:textId="1C1147E7" w:rsidR="00EA2618" w:rsidRDefault="00375AC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0A449D27" w14:textId="77777777">
        <w:trPr>
          <w:trHeight w:val="23"/>
        </w:trPr>
        <w:tc>
          <w:tcPr>
            <w:tcW w:w="2460" w:type="pct"/>
            <w:vAlign w:val="center"/>
          </w:tcPr>
          <w:p w14:paraId="7F1BFC72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FB095C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345" w:type="pct"/>
            <w:vAlign w:val="center"/>
          </w:tcPr>
          <w:p w14:paraId="646ED09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</w:tr>
    </w:tbl>
    <w:p w14:paraId="0D9CA07C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4CC578A2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4EB1B28C" w14:textId="77777777" w:rsidR="00EA2618" w:rsidRDefault="00FF2943">
      <w:pPr>
        <w:pStyle w:val="114"/>
        <w:rPr>
          <w:rFonts w:ascii="Times New Roman" w:hAnsi="Times New Roman"/>
        </w:rPr>
      </w:pPr>
      <w:bookmarkStart w:id="1544" w:name="_Toc204941074"/>
      <w:bookmarkStart w:id="1545" w:name="_Toc204941518"/>
      <w:bookmarkStart w:id="1546" w:name="_Toc204941661"/>
      <w:bookmarkStart w:id="1547" w:name="_Toc204941804"/>
      <w:bookmarkStart w:id="1548" w:name="_Toc204941965"/>
      <w:bookmarkStart w:id="1549" w:name="_Toc204942108"/>
      <w:bookmarkStart w:id="1550" w:name="_Toc204942308"/>
      <w:bookmarkStart w:id="1551" w:name="_Toc204942874"/>
      <w:bookmarkStart w:id="1552" w:name="_Toc204943296"/>
      <w:bookmarkStart w:id="1553" w:name="_Toc204943467"/>
      <w:bookmarkStart w:id="1554" w:name="_Toc204944129"/>
      <w:bookmarkStart w:id="1555" w:name="_Toc204944272"/>
      <w:bookmarkStart w:id="1556" w:name="_Toc204944415"/>
      <w:r>
        <w:rPr>
          <w:rFonts w:ascii="Times New Roman" w:hAnsi="Times New Roman"/>
        </w:rPr>
        <w:t>2.2. Примерное содержание дисциплины</w:t>
      </w:r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2F616E6F" w14:textId="77777777">
        <w:trPr>
          <w:trHeight w:val="903"/>
        </w:trPr>
        <w:tc>
          <w:tcPr>
            <w:tcW w:w="2972" w:type="dxa"/>
            <w:vAlign w:val="center"/>
          </w:tcPr>
          <w:p w14:paraId="121B7A95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433A51D0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04127E8B" w14:textId="77777777">
        <w:tc>
          <w:tcPr>
            <w:tcW w:w="9634" w:type="dxa"/>
            <w:gridSpan w:val="2"/>
          </w:tcPr>
          <w:p w14:paraId="47D651F2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1. Основные электрические величины и их измерение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(12 часов)</w:t>
            </w:r>
          </w:p>
        </w:tc>
      </w:tr>
      <w:tr w:rsidR="00EA2618" w14:paraId="01821C1F" w14:textId="77777777">
        <w:tc>
          <w:tcPr>
            <w:tcW w:w="2972" w:type="dxa"/>
            <w:vMerge w:val="restart"/>
          </w:tcPr>
          <w:p w14:paraId="548D54DD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1.1. </w:t>
            </w:r>
          </w:p>
          <w:p w14:paraId="4CFD8F3B" w14:textId="77777777" w:rsidR="00EA2618" w:rsidRPr="00375ACB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электробезопасности</w:t>
            </w:r>
          </w:p>
        </w:tc>
        <w:tc>
          <w:tcPr>
            <w:tcW w:w="6662" w:type="dxa"/>
          </w:tcPr>
          <w:p w14:paraId="366CA85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6CC0F4F" w14:textId="77777777">
        <w:trPr>
          <w:trHeight w:val="396"/>
        </w:trPr>
        <w:tc>
          <w:tcPr>
            <w:tcW w:w="2972" w:type="dxa"/>
            <w:vMerge/>
          </w:tcPr>
          <w:p w14:paraId="777D8BED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66E0BE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Опасные и вредные факторы электрического тока. Правила техники безопасности и электробезопасности при проведении работ. Безопасность при организации рабочего места.</w:t>
            </w:r>
          </w:p>
        </w:tc>
      </w:tr>
      <w:tr w:rsidR="00EA2618" w14:paraId="01C1FA3A" w14:textId="77777777">
        <w:trPr>
          <w:trHeight w:val="20"/>
        </w:trPr>
        <w:tc>
          <w:tcPr>
            <w:tcW w:w="2972" w:type="dxa"/>
            <w:vMerge/>
          </w:tcPr>
          <w:p w14:paraId="3D743AD7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F022E96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20192A9" w14:textId="77777777">
        <w:trPr>
          <w:trHeight w:val="204"/>
        </w:trPr>
        <w:tc>
          <w:tcPr>
            <w:tcW w:w="2972" w:type="dxa"/>
            <w:vMerge/>
          </w:tcPr>
          <w:p w14:paraId="09A92C5C" w14:textId="77777777" w:rsidR="00EA2618" w:rsidRPr="00375ACB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A177C1F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1. Организация рабочего места для выполнения заданного вида работ</w:t>
            </w:r>
          </w:p>
        </w:tc>
      </w:tr>
      <w:tr w:rsidR="00375ACB" w14:paraId="3E329FCF" w14:textId="77777777">
        <w:trPr>
          <w:trHeight w:val="361"/>
        </w:trPr>
        <w:tc>
          <w:tcPr>
            <w:tcW w:w="2972" w:type="dxa"/>
            <w:vMerge/>
          </w:tcPr>
          <w:p w14:paraId="01642D0C" w14:textId="77777777" w:rsidR="00375ACB" w:rsidRPr="00375ACB" w:rsidRDefault="00375ACB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583D75D" w14:textId="77777777" w:rsidR="00375ACB" w:rsidRPr="00F70F81" w:rsidRDefault="00375ACB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6A6F5DB" w14:textId="5DE9F016" w:rsidR="00375ACB" w:rsidRDefault="00375ACB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142C1FB" w14:textId="77777777">
        <w:trPr>
          <w:trHeight w:val="361"/>
        </w:trPr>
        <w:tc>
          <w:tcPr>
            <w:tcW w:w="2972" w:type="dxa"/>
            <w:vMerge w:val="restart"/>
          </w:tcPr>
          <w:p w14:paraId="3729AC74" w14:textId="77777777" w:rsidR="00EA2618" w:rsidRPr="00375ACB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1.2. </w:t>
            </w:r>
          </w:p>
          <w:p w14:paraId="54C9B954" w14:textId="77777777" w:rsidR="00EA2618" w:rsidRPr="00375ACB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Основные параметры </w:t>
            </w:r>
            <w:r w:rsidRPr="00375A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электрических цепей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7A78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Содержание </w:t>
            </w:r>
          </w:p>
        </w:tc>
      </w:tr>
      <w:tr w:rsidR="00EA2618" w14:paraId="5E0250B1" w14:textId="77777777">
        <w:trPr>
          <w:trHeight w:val="361"/>
        </w:trPr>
        <w:tc>
          <w:tcPr>
            <w:tcW w:w="2972" w:type="dxa"/>
            <w:vMerge/>
          </w:tcPr>
          <w:p w14:paraId="39188F2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A44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Электрическая цепь и ее элементы. Основные графические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обозначения</w:t>
            </w:r>
          </w:p>
        </w:tc>
      </w:tr>
      <w:tr w:rsidR="00EA2618" w14:paraId="05EE69A5" w14:textId="77777777">
        <w:trPr>
          <w:trHeight w:val="361"/>
        </w:trPr>
        <w:tc>
          <w:tcPr>
            <w:tcW w:w="2972" w:type="dxa"/>
            <w:vMerge/>
          </w:tcPr>
          <w:p w14:paraId="19DE728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E29E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Электрические сигналы, параметры электрических сигналов. Мгновенные и действующие значения токов и напряжений.</w:t>
            </w:r>
          </w:p>
        </w:tc>
      </w:tr>
      <w:tr w:rsidR="00EA2618" w14:paraId="13E49358" w14:textId="77777777">
        <w:trPr>
          <w:trHeight w:val="361"/>
        </w:trPr>
        <w:tc>
          <w:tcPr>
            <w:tcW w:w="2972" w:type="dxa"/>
            <w:vMerge/>
          </w:tcPr>
          <w:p w14:paraId="265792C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43E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Кирхгофа. Основные уравнения электрической цепи.</w:t>
            </w:r>
          </w:p>
        </w:tc>
      </w:tr>
      <w:tr w:rsidR="00EA2618" w14:paraId="45AE6498" w14:textId="77777777">
        <w:trPr>
          <w:trHeight w:val="361"/>
        </w:trPr>
        <w:tc>
          <w:tcPr>
            <w:tcW w:w="2972" w:type="dxa"/>
            <w:vMerge/>
          </w:tcPr>
          <w:p w14:paraId="42F540B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19E6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постоянных токов и напряжений. Измерение активного и реактивного сопротивления.</w:t>
            </w:r>
          </w:p>
        </w:tc>
      </w:tr>
      <w:tr w:rsidR="00EA2618" w14:paraId="44AB9EB5" w14:textId="77777777">
        <w:trPr>
          <w:trHeight w:val="361"/>
        </w:trPr>
        <w:tc>
          <w:tcPr>
            <w:tcW w:w="2972" w:type="dxa"/>
            <w:vMerge/>
          </w:tcPr>
          <w:p w14:paraId="4E56057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95CC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переменных токов и напряжений.</w:t>
            </w:r>
          </w:p>
        </w:tc>
      </w:tr>
      <w:tr w:rsidR="00EA2618" w14:paraId="51941467" w14:textId="77777777">
        <w:trPr>
          <w:trHeight w:val="361"/>
        </w:trPr>
        <w:tc>
          <w:tcPr>
            <w:tcW w:w="2972" w:type="dxa"/>
            <w:vMerge/>
          </w:tcPr>
          <w:p w14:paraId="06F4594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A6C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Измерение и расчет мощности участка электрической цепи.</w:t>
            </w:r>
          </w:p>
        </w:tc>
      </w:tr>
      <w:tr w:rsidR="00EA2618" w14:paraId="138E2096" w14:textId="77777777">
        <w:trPr>
          <w:trHeight w:val="361"/>
        </w:trPr>
        <w:tc>
          <w:tcPr>
            <w:tcW w:w="2972" w:type="dxa"/>
            <w:vMerge/>
          </w:tcPr>
          <w:p w14:paraId="38DF888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5D6C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04C8FC9" w14:textId="77777777">
        <w:trPr>
          <w:trHeight w:val="137"/>
        </w:trPr>
        <w:tc>
          <w:tcPr>
            <w:tcW w:w="2972" w:type="dxa"/>
            <w:vMerge/>
          </w:tcPr>
          <w:p w14:paraId="4E84D14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EF1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1. Решение задач на определение параметров электрических цепей.</w:t>
            </w:r>
          </w:p>
        </w:tc>
      </w:tr>
      <w:tr w:rsidR="00EA2618" w14:paraId="7DB451D9" w14:textId="77777777">
        <w:trPr>
          <w:trHeight w:val="137"/>
        </w:trPr>
        <w:tc>
          <w:tcPr>
            <w:tcW w:w="2972" w:type="dxa"/>
            <w:vMerge/>
          </w:tcPr>
          <w:p w14:paraId="1434CA5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4267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2. Измерение постоянных токов и напряжений. Измерение сопротивления участка цепи.</w:t>
            </w:r>
          </w:p>
        </w:tc>
      </w:tr>
      <w:tr w:rsidR="00EA2618" w14:paraId="24897998" w14:textId="77777777">
        <w:trPr>
          <w:trHeight w:val="137"/>
        </w:trPr>
        <w:tc>
          <w:tcPr>
            <w:tcW w:w="2972" w:type="dxa"/>
            <w:vMerge/>
          </w:tcPr>
          <w:p w14:paraId="09B4DB7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4DC0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Лабораторная работа № 3. Измерение переменных токов и напряжений. </w:t>
            </w:r>
          </w:p>
        </w:tc>
      </w:tr>
      <w:tr w:rsidR="00EA2618" w14:paraId="504E7B04" w14:textId="77777777">
        <w:trPr>
          <w:trHeight w:val="298"/>
        </w:trPr>
        <w:tc>
          <w:tcPr>
            <w:tcW w:w="2972" w:type="dxa"/>
            <w:vMerge/>
          </w:tcPr>
          <w:p w14:paraId="490A84A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AD20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4. Измерение потребляемой мощности</w:t>
            </w:r>
          </w:p>
        </w:tc>
      </w:tr>
      <w:tr w:rsidR="00EA2618" w14:paraId="46C79BBF" w14:textId="77777777">
        <w:trPr>
          <w:trHeight w:val="361"/>
        </w:trPr>
        <w:tc>
          <w:tcPr>
            <w:tcW w:w="2972" w:type="dxa"/>
            <w:vMerge/>
          </w:tcPr>
          <w:p w14:paraId="6DD232D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5AC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2E142A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7A89AB5" w14:textId="77777777">
        <w:tc>
          <w:tcPr>
            <w:tcW w:w="9634" w:type="dxa"/>
            <w:gridSpan w:val="2"/>
          </w:tcPr>
          <w:p w14:paraId="72AED184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2. Дискретно-аналоговые и цифровые цепи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(8 часов)</w:t>
            </w:r>
          </w:p>
        </w:tc>
      </w:tr>
      <w:tr w:rsidR="00EA2618" w14:paraId="4DC2F394" w14:textId="77777777">
        <w:tc>
          <w:tcPr>
            <w:tcW w:w="2972" w:type="dxa"/>
            <w:vMerge w:val="restart"/>
          </w:tcPr>
          <w:p w14:paraId="5A43DF0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2.1. </w:t>
            </w:r>
          </w:p>
          <w:p w14:paraId="78CF0D9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Цифровые сигналы</w:t>
            </w:r>
          </w:p>
        </w:tc>
        <w:tc>
          <w:tcPr>
            <w:tcW w:w="6662" w:type="dxa"/>
          </w:tcPr>
          <w:p w14:paraId="3A4A419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F86C057" w14:textId="77777777">
        <w:trPr>
          <w:trHeight w:val="396"/>
        </w:trPr>
        <w:tc>
          <w:tcPr>
            <w:tcW w:w="2972" w:type="dxa"/>
            <w:vMerge/>
          </w:tcPr>
          <w:p w14:paraId="4B0757A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3BB325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цифровых сигналов. Дискретный сигнал. Параметры цифровых сигналов.</w:t>
            </w:r>
          </w:p>
        </w:tc>
      </w:tr>
      <w:tr w:rsidR="00EA2618" w14:paraId="0E18E1D6" w14:textId="77777777">
        <w:trPr>
          <w:trHeight w:val="396"/>
        </w:trPr>
        <w:tc>
          <w:tcPr>
            <w:tcW w:w="2972" w:type="dxa"/>
            <w:vMerge/>
          </w:tcPr>
          <w:p w14:paraId="1F8DC55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1CD763B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цифрового преобразователя. Аналого-цифровой преобразователь. Основные характеристики цифроаналоговых преобразователей.</w:t>
            </w:r>
          </w:p>
        </w:tc>
      </w:tr>
      <w:tr w:rsidR="00EA2618" w14:paraId="7C2EF69F" w14:textId="77777777">
        <w:trPr>
          <w:trHeight w:val="396"/>
        </w:trPr>
        <w:tc>
          <w:tcPr>
            <w:tcW w:w="2972" w:type="dxa"/>
            <w:vMerge/>
          </w:tcPr>
          <w:p w14:paraId="6B9C825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6E422FC1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 осциллографа для измерения основных параметров цифровых сигналов. Основы использования частотомера для измерения параметров аналоговых и цифровых сигналов.</w:t>
            </w:r>
          </w:p>
        </w:tc>
      </w:tr>
      <w:tr w:rsidR="00EA2618" w14:paraId="2607726D" w14:textId="77777777">
        <w:trPr>
          <w:trHeight w:val="20"/>
        </w:trPr>
        <w:tc>
          <w:tcPr>
            <w:tcW w:w="2972" w:type="dxa"/>
            <w:vMerge/>
          </w:tcPr>
          <w:p w14:paraId="30B8272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3C3B51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690CF84" w14:textId="77777777">
        <w:trPr>
          <w:trHeight w:val="204"/>
        </w:trPr>
        <w:tc>
          <w:tcPr>
            <w:tcW w:w="2972" w:type="dxa"/>
            <w:vMerge/>
          </w:tcPr>
          <w:p w14:paraId="06BD7A1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E02A56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4. Изучение органов управления и пределов измерений осциллографов.</w:t>
            </w:r>
          </w:p>
        </w:tc>
      </w:tr>
      <w:tr w:rsidR="00EA2618" w14:paraId="5AB802E0" w14:textId="77777777">
        <w:trPr>
          <w:trHeight w:val="73"/>
        </w:trPr>
        <w:tc>
          <w:tcPr>
            <w:tcW w:w="2972" w:type="dxa"/>
            <w:vMerge/>
          </w:tcPr>
          <w:p w14:paraId="6C75C6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D3AFAE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5. Измерение параметров цифровых сигналов с помощью осциллографа.</w:t>
            </w:r>
          </w:p>
        </w:tc>
      </w:tr>
      <w:tr w:rsidR="00EA2618" w14:paraId="24A6094A" w14:textId="77777777">
        <w:trPr>
          <w:trHeight w:val="361"/>
        </w:trPr>
        <w:tc>
          <w:tcPr>
            <w:tcW w:w="2972" w:type="dxa"/>
            <w:vMerge/>
          </w:tcPr>
          <w:p w14:paraId="6053239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7088437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6924677" w14:textId="77777777" w:rsidR="00EA2618" w:rsidRDefault="00EA2618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EA2618" w14:paraId="118876E0" w14:textId="77777777">
        <w:trPr>
          <w:trHeight w:val="361"/>
        </w:trPr>
        <w:tc>
          <w:tcPr>
            <w:tcW w:w="9634" w:type="dxa"/>
            <w:gridSpan w:val="2"/>
          </w:tcPr>
          <w:p w14:paraId="10BF2F5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Полупроводниковые аналоговые и цифровые устройства (12 часов)</w:t>
            </w:r>
          </w:p>
        </w:tc>
      </w:tr>
      <w:tr w:rsidR="00EA2618" w14:paraId="215ECA43" w14:textId="77777777">
        <w:trPr>
          <w:trHeight w:val="361"/>
        </w:trPr>
        <w:tc>
          <w:tcPr>
            <w:tcW w:w="2972" w:type="dxa"/>
            <w:vMerge w:val="restart"/>
          </w:tcPr>
          <w:p w14:paraId="3B45276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3.1. </w:t>
            </w:r>
          </w:p>
          <w:p w14:paraId="67062EF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Элементная база электронных устройств</w:t>
            </w:r>
          </w:p>
          <w:p w14:paraId="7345175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E563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4965D3CD" w14:textId="77777777">
        <w:trPr>
          <w:trHeight w:val="361"/>
        </w:trPr>
        <w:tc>
          <w:tcPr>
            <w:tcW w:w="2972" w:type="dxa"/>
            <w:vMerge/>
          </w:tcPr>
          <w:p w14:paraId="4C8221F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C2D9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р-п перехода. Полупроводниковые диоды. Обозначения основных полупроводниковых элементов.</w:t>
            </w:r>
          </w:p>
        </w:tc>
      </w:tr>
      <w:tr w:rsidR="00EA2618" w14:paraId="25D479C8" w14:textId="77777777">
        <w:trPr>
          <w:trHeight w:val="361"/>
        </w:trPr>
        <w:tc>
          <w:tcPr>
            <w:tcW w:w="2972" w:type="dxa"/>
            <w:vMerge/>
          </w:tcPr>
          <w:p w14:paraId="627B389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C507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Выпрямители: типовые схемы, основные параметры.</w:t>
            </w:r>
          </w:p>
        </w:tc>
      </w:tr>
      <w:tr w:rsidR="00EA2618" w14:paraId="77E82700" w14:textId="77777777">
        <w:trPr>
          <w:trHeight w:val="361"/>
        </w:trPr>
        <w:tc>
          <w:tcPr>
            <w:tcW w:w="2972" w:type="dxa"/>
            <w:vMerge/>
          </w:tcPr>
          <w:p w14:paraId="6350B82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4DF5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Транзисторы. Транзисторные каскады. Усилители: виды и основные параметры усилителей. Понятие частотной характеристики.</w:t>
            </w:r>
          </w:p>
        </w:tc>
      </w:tr>
      <w:tr w:rsidR="00EA2618" w14:paraId="7F1735A0" w14:textId="77777777">
        <w:trPr>
          <w:trHeight w:val="361"/>
        </w:trPr>
        <w:tc>
          <w:tcPr>
            <w:tcW w:w="2972" w:type="dxa"/>
            <w:vMerge/>
          </w:tcPr>
          <w:p w14:paraId="202D1F8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ECFC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91EE9C3" w14:textId="77777777">
        <w:trPr>
          <w:trHeight w:val="137"/>
        </w:trPr>
        <w:tc>
          <w:tcPr>
            <w:tcW w:w="2972" w:type="dxa"/>
            <w:vMerge/>
          </w:tcPr>
          <w:p w14:paraId="38713E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29B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6. Получение характеристик полупроводниковых диодов</w:t>
            </w:r>
          </w:p>
        </w:tc>
      </w:tr>
      <w:tr w:rsidR="00EA2618" w14:paraId="7E68A58D" w14:textId="77777777">
        <w:trPr>
          <w:trHeight w:val="137"/>
        </w:trPr>
        <w:tc>
          <w:tcPr>
            <w:tcW w:w="2972" w:type="dxa"/>
            <w:vMerge/>
          </w:tcPr>
          <w:p w14:paraId="21FAB59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E38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7. Измерение параметров выпрямителей</w:t>
            </w:r>
          </w:p>
        </w:tc>
      </w:tr>
      <w:tr w:rsidR="00EA2618" w14:paraId="0C7077B7" w14:textId="77777777">
        <w:trPr>
          <w:trHeight w:val="298"/>
        </w:trPr>
        <w:tc>
          <w:tcPr>
            <w:tcW w:w="2972" w:type="dxa"/>
            <w:vMerge/>
          </w:tcPr>
          <w:p w14:paraId="0FA3FC5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B76C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8. Измерение параметров усилителей</w:t>
            </w:r>
          </w:p>
        </w:tc>
      </w:tr>
      <w:tr w:rsidR="00EB2BA9" w14:paraId="1B88F754" w14:textId="77777777">
        <w:trPr>
          <w:trHeight w:val="361"/>
        </w:trPr>
        <w:tc>
          <w:tcPr>
            <w:tcW w:w="2972" w:type="dxa"/>
            <w:vMerge/>
          </w:tcPr>
          <w:p w14:paraId="51AD53EA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B7B17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B07F684" w14:textId="031DECF6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E3C46CA" w14:textId="77777777">
        <w:trPr>
          <w:trHeight w:val="361"/>
        </w:trPr>
        <w:tc>
          <w:tcPr>
            <w:tcW w:w="2972" w:type="dxa"/>
            <w:vMerge w:val="restart"/>
          </w:tcPr>
          <w:p w14:paraId="70851A8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3.2. </w:t>
            </w:r>
          </w:p>
          <w:p w14:paraId="3D57C0C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Цифровые устройства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AE9E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79F5FD02" w14:textId="77777777">
        <w:trPr>
          <w:trHeight w:val="361"/>
        </w:trPr>
        <w:tc>
          <w:tcPr>
            <w:tcW w:w="2972" w:type="dxa"/>
            <w:vMerge/>
          </w:tcPr>
          <w:p w14:paraId="1974A79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7E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алгебры логики. Основные логические элементы цифровых устройств. Обозначения логических элементов.</w:t>
            </w:r>
          </w:p>
        </w:tc>
      </w:tr>
      <w:tr w:rsidR="00EA2618" w14:paraId="0EF64529" w14:textId="77777777">
        <w:trPr>
          <w:trHeight w:val="361"/>
        </w:trPr>
        <w:tc>
          <w:tcPr>
            <w:tcW w:w="2972" w:type="dxa"/>
            <w:vMerge/>
          </w:tcPr>
          <w:p w14:paraId="6CF836FA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FB6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памяти. Арифметические устройства.</w:t>
            </w:r>
          </w:p>
        </w:tc>
      </w:tr>
      <w:tr w:rsidR="00EA2618" w14:paraId="1C097A9B" w14:textId="77777777">
        <w:trPr>
          <w:trHeight w:val="361"/>
        </w:trPr>
        <w:tc>
          <w:tcPr>
            <w:tcW w:w="2972" w:type="dxa"/>
            <w:vMerge/>
          </w:tcPr>
          <w:p w14:paraId="18C7E5DA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9994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Коммутаторы. Сумматоры.</w:t>
            </w:r>
          </w:p>
        </w:tc>
      </w:tr>
      <w:tr w:rsidR="00EA2618" w14:paraId="109C7D5B" w14:textId="77777777">
        <w:trPr>
          <w:trHeight w:val="361"/>
        </w:trPr>
        <w:tc>
          <w:tcPr>
            <w:tcW w:w="2972" w:type="dxa"/>
            <w:vMerge/>
          </w:tcPr>
          <w:p w14:paraId="32B148E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83E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Триггеры: основные типы, обозначение, применение.</w:t>
            </w:r>
          </w:p>
        </w:tc>
      </w:tr>
      <w:tr w:rsidR="00EA2618" w14:paraId="5AA580AC" w14:textId="77777777">
        <w:trPr>
          <w:trHeight w:val="361"/>
        </w:trPr>
        <w:tc>
          <w:tcPr>
            <w:tcW w:w="2972" w:type="dxa"/>
            <w:vMerge/>
          </w:tcPr>
          <w:p w14:paraId="5E81BB43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E3D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Регистры. Счетчики.</w:t>
            </w:r>
          </w:p>
        </w:tc>
      </w:tr>
      <w:tr w:rsidR="00EA2618" w14:paraId="7D7BFD2B" w14:textId="77777777">
        <w:trPr>
          <w:trHeight w:val="361"/>
        </w:trPr>
        <w:tc>
          <w:tcPr>
            <w:tcW w:w="2972" w:type="dxa"/>
            <w:vMerge/>
          </w:tcPr>
          <w:p w14:paraId="1A4625B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D88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Микропроцессоры: виды и особенности, элементная база.</w:t>
            </w:r>
          </w:p>
        </w:tc>
      </w:tr>
      <w:tr w:rsidR="00EA2618" w14:paraId="1831A71C" w14:textId="77777777">
        <w:trPr>
          <w:trHeight w:val="361"/>
        </w:trPr>
        <w:tc>
          <w:tcPr>
            <w:tcW w:w="2972" w:type="dxa"/>
            <w:vMerge/>
          </w:tcPr>
          <w:p w14:paraId="18AC43D3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2AA0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366C211" w14:textId="77777777">
        <w:trPr>
          <w:trHeight w:val="361"/>
        </w:trPr>
        <w:tc>
          <w:tcPr>
            <w:tcW w:w="2972" w:type="dxa"/>
            <w:vMerge/>
          </w:tcPr>
          <w:p w14:paraId="43E4AB7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3A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Практическая работа № 3. Моделирование заданных логических устройств</w:t>
            </w:r>
          </w:p>
        </w:tc>
      </w:tr>
      <w:tr w:rsidR="00EA2618" w14:paraId="48055731" w14:textId="77777777">
        <w:trPr>
          <w:trHeight w:val="361"/>
        </w:trPr>
        <w:tc>
          <w:tcPr>
            <w:tcW w:w="2972" w:type="dxa"/>
            <w:vMerge/>
          </w:tcPr>
          <w:p w14:paraId="582FE76E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5E5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9. Исследование работы комбинированных цифровых устройств</w:t>
            </w:r>
          </w:p>
        </w:tc>
      </w:tr>
      <w:tr w:rsidR="00EB2BA9" w14:paraId="599D77ED" w14:textId="77777777">
        <w:trPr>
          <w:trHeight w:val="361"/>
        </w:trPr>
        <w:tc>
          <w:tcPr>
            <w:tcW w:w="2972" w:type="dxa"/>
            <w:vMerge/>
          </w:tcPr>
          <w:p w14:paraId="0FEEBFC1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06E60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0752871" w14:textId="38372AED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27AE4EE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090EA920" w14:textId="77777777" w:rsidR="00EA2618" w:rsidRDefault="00FF2943">
            <w:pPr>
              <w:tabs>
                <w:tab w:val="left" w:pos="2010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Вторичные источники электропитания (8 часов)</w:t>
            </w:r>
          </w:p>
        </w:tc>
      </w:tr>
      <w:tr w:rsidR="00EA2618" w14:paraId="71983EFB" w14:textId="77777777">
        <w:trPr>
          <w:trHeight w:val="361"/>
        </w:trPr>
        <w:tc>
          <w:tcPr>
            <w:tcW w:w="2972" w:type="dxa"/>
            <w:vMerge w:val="restart"/>
          </w:tcPr>
          <w:p w14:paraId="0FAD29B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4.1. </w:t>
            </w:r>
          </w:p>
          <w:p w14:paraId="0125641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Структурные схемы вторичных источников электропитания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D72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A5225CA" w14:textId="77777777">
        <w:trPr>
          <w:trHeight w:val="361"/>
        </w:trPr>
        <w:tc>
          <w:tcPr>
            <w:tcW w:w="2972" w:type="dxa"/>
            <w:vMerge/>
          </w:tcPr>
          <w:p w14:paraId="78B5248B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ECB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силовых преобразователей, назначение, условия применения. Типовые схемы преобразователей.</w:t>
            </w:r>
          </w:p>
        </w:tc>
      </w:tr>
      <w:tr w:rsidR="00EA2618" w14:paraId="42C30BF7" w14:textId="77777777">
        <w:trPr>
          <w:trHeight w:val="361"/>
        </w:trPr>
        <w:tc>
          <w:tcPr>
            <w:tcW w:w="2972" w:type="dxa"/>
            <w:vMerge/>
          </w:tcPr>
          <w:p w14:paraId="1C809E63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F3F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стабилизатора напряжения. Типовая схема стабилизатора напряжения. Основные параметры стабилизаторов напряжения и тока.</w:t>
            </w:r>
          </w:p>
        </w:tc>
      </w:tr>
      <w:tr w:rsidR="00EA2618" w14:paraId="1D88BB18" w14:textId="77777777">
        <w:trPr>
          <w:trHeight w:val="361"/>
        </w:trPr>
        <w:tc>
          <w:tcPr>
            <w:tcW w:w="2972" w:type="dxa"/>
            <w:vMerge/>
          </w:tcPr>
          <w:p w14:paraId="4FAECB0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FFCF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A42A1F4" w14:textId="77777777">
        <w:trPr>
          <w:trHeight w:val="361"/>
        </w:trPr>
        <w:tc>
          <w:tcPr>
            <w:tcW w:w="2972" w:type="dxa"/>
            <w:vMerge/>
          </w:tcPr>
          <w:p w14:paraId="217E4B15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3236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10. Измерение заданных параметров стабилизатора напряжения</w:t>
            </w:r>
          </w:p>
        </w:tc>
      </w:tr>
      <w:tr w:rsidR="00EB2BA9" w14:paraId="076B70D3" w14:textId="77777777">
        <w:trPr>
          <w:trHeight w:val="361"/>
        </w:trPr>
        <w:tc>
          <w:tcPr>
            <w:tcW w:w="2972" w:type="dxa"/>
            <w:vMerge/>
          </w:tcPr>
          <w:p w14:paraId="794BDE8F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D646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55CE288" w14:textId="01B2D856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8232821" w14:textId="77777777">
        <w:trPr>
          <w:trHeight w:val="361"/>
        </w:trPr>
        <w:tc>
          <w:tcPr>
            <w:tcW w:w="2972" w:type="dxa"/>
            <w:vMerge w:val="restart"/>
          </w:tcPr>
          <w:p w14:paraId="3FD3F40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4.2. </w:t>
            </w:r>
          </w:p>
          <w:p w14:paraId="414615F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Типовые блоки питания устройств информационных систем.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C5D25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D29F06F" w14:textId="77777777">
        <w:trPr>
          <w:trHeight w:val="361"/>
        </w:trPr>
        <w:tc>
          <w:tcPr>
            <w:tcW w:w="2972" w:type="dxa"/>
            <w:vMerge/>
          </w:tcPr>
          <w:p w14:paraId="17C72945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072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узлы блоков питания персональных устройств.</w:t>
            </w:r>
          </w:p>
        </w:tc>
      </w:tr>
      <w:tr w:rsidR="00EA2618" w14:paraId="6DA7CD69" w14:textId="77777777">
        <w:trPr>
          <w:trHeight w:val="361"/>
        </w:trPr>
        <w:tc>
          <w:tcPr>
            <w:tcW w:w="2972" w:type="dxa"/>
            <w:vMerge/>
          </w:tcPr>
          <w:p w14:paraId="3CF98B92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313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Источников бесперебойного питания: типовые схемы и основные параметры. Рекомендации по выбору источников питания.</w:t>
            </w:r>
          </w:p>
        </w:tc>
      </w:tr>
      <w:tr w:rsidR="00EA2618" w14:paraId="53BA5F75" w14:textId="77777777">
        <w:trPr>
          <w:trHeight w:val="361"/>
        </w:trPr>
        <w:tc>
          <w:tcPr>
            <w:tcW w:w="2972" w:type="dxa"/>
            <w:vMerge/>
          </w:tcPr>
          <w:p w14:paraId="59802037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CD8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Типовые неисправности источников питания</w:t>
            </w:r>
          </w:p>
        </w:tc>
      </w:tr>
      <w:tr w:rsidR="00EA2618" w14:paraId="01B3D828" w14:textId="77777777">
        <w:trPr>
          <w:trHeight w:val="361"/>
        </w:trPr>
        <w:tc>
          <w:tcPr>
            <w:tcW w:w="2972" w:type="dxa"/>
            <w:vMerge/>
          </w:tcPr>
          <w:p w14:paraId="2FECDF0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5BD8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C5B0A56" w14:textId="77777777">
        <w:trPr>
          <w:trHeight w:val="361"/>
        </w:trPr>
        <w:tc>
          <w:tcPr>
            <w:tcW w:w="2972" w:type="dxa"/>
            <w:vMerge/>
          </w:tcPr>
          <w:p w14:paraId="6B78254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B488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Лабораторная работа № 11. Поиск неисправностей источников питания</w:t>
            </w:r>
          </w:p>
        </w:tc>
      </w:tr>
      <w:tr w:rsidR="00EB2BA9" w14:paraId="63CE0F31" w14:textId="77777777">
        <w:trPr>
          <w:trHeight w:val="361"/>
        </w:trPr>
        <w:tc>
          <w:tcPr>
            <w:tcW w:w="2972" w:type="dxa"/>
            <w:vMerge/>
          </w:tcPr>
          <w:p w14:paraId="3BA8593D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4CFD1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B7071E4" w14:textId="19977B6F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42D04BF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7329C30F" w14:textId="77777777" w:rsidR="00EA2618" w:rsidRDefault="00FF2943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5. Оптоэлектронные системы (6 часов)</w:t>
            </w:r>
          </w:p>
        </w:tc>
      </w:tr>
      <w:tr w:rsidR="00EA2618" w14:paraId="6D7DAC96" w14:textId="77777777">
        <w:trPr>
          <w:trHeight w:val="361"/>
        </w:trPr>
        <w:tc>
          <w:tcPr>
            <w:tcW w:w="2972" w:type="dxa"/>
            <w:vMerge w:val="restart"/>
          </w:tcPr>
          <w:p w14:paraId="6E1BD53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Тема 5.1. </w:t>
            </w:r>
          </w:p>
          <w:p w14:paraId="3CD0C52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Источники и приемники излучения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27448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47C2B018" w14:textId="77777777">
        <w:trPr>
          <w:trHeight w:val="361"/>
        </w:trPr>
        <w:tc>
          <w:tcPr>
            <w:tcW w:w="2972" w:type="dxa"/>
            <w:vMerge/>
          </w:tcPr>
          <w:p w14:paraId="0952EEC1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2A1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Светоизлучающие диоды: типы, основные параметры, область применения.</w:t>
            </w:r>
          </w:p>
        </w:tc>
      </w:tr>
      <w:tr w:rsidR="00EA2618" w14:paraId="579A3314" w14:textId="77777777">
        <w:trPr>
          <w:trHeight w:val="361"/>
        </w:trPr>
        <w:tc>
          <w:tcPr>
            <w:tcW w:w="2972" w:type="dxa"/>
            <w:vMerge/>
          </w:tcPr>
          <w:p w14:paraId="12EA517A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771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Фотодиоды, фототранзисторы: типы, основные параметры, область применения.</w:t>
            </w:r>
          </w:p>
        </w:tc>
      </w:tr>
      <w:tr w:rsidR="00EA2618" w14:paraId="51D8A0B9" w14:textId="77777777" w:rsidTr="00EB2BA9">
        <w:trPr>
          <w:trHeight w:val="223"/>
        </w:trPr>
        <w:tc>
          <w:tcPr>
            <w:tcW w:w="2972" w:type="dxa"/>
            <w:vMerge/>
          </w:tcPr>
          <w:p w14:paraId="51A6722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67E4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532AF77B" w14:textId="77777777">
        <w:trPr>
          <w:trHeight w:val="361"/>
        </w:trPr>
        <w:tc>
          <w:tcPr>
            <w:tcW w:w="2972" w:type="dxa"/>
            <w:vMerge/>
          </w:tcPr>
          <w:p w14:paraId="2A56A041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56B24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E0078E6" w14:textId="51033D8A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2A498B2" w14:textId="77777777">
        <w:trPr>
          <w:trHeight w:val="361"/>
        </w:trPr>
        <w:tc>
          <w:tcPr>
            <w:tcW w:w="2972" w:type="dxa"/>
            <w:vMerge w:val="restart"/>
          </w:tcPr>
          <w:p w14:paraId="3265010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5.2. Оптоэлектронные приборы и оптические линии связи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E6219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495C1739" w14:textId="77777777" w:rsidTr="00EB2BA9">
        <w:trPr>
          <w:trHeight w:val="330"/>
        </w:trPr>
        <w:tc>
          <w:tcPr>
            <w:tcW w:w="2972" w:type="dxa"/>
            <w:vMerge/>
          </w:tcPr>
          <w:p w14:paraId="7F82A686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55E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Оптронные пары: виды, область применения.</w:t>
            </w:r>
          </w:p>
        </w:tc>
      </w:tr>
      <w:tr w:rsidR="00EA2618" w14:paraId="21F7EAE6" w14:textId="77777777" w:rsidTr="00EB2BA9">
        <w:trPr>
          <w:trHeight w:val="122"/>
        </w:trPr>
        <w:tc>
          <w:tcPr>
            <w:tcW w:w="2972" w:type="dxa"/>
            <w:vMerge/>
          </w:tcPr>
          <w:p w14:paraId="6CF3D366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ED4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элементы оптических линий связи</w:t>
            </w:r>
          </w:p>
        </w:tc>
      </w:tr>
      <w:tr w:rsidR="00EA2618" w14:paraId="6DFEAC05" w14:textId="77777777" w:rsidTr="00EB2BA9">
        <w:trPr>
          <w:trHeight w:val="141"/>
        </w:trPr>
        <w:tc>
          <w:tcPr>
            <w:tcW w:w="2972" w:type="dxa"/>
            <w:vMerge/>
          </w:tcPr>
          <w:p w14:paraId="3EFB3EF0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A5EAB" w14:textId="77777777" w:rsidR="00EA2618" w:rsidRDefault="00FF29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5172511D" w14:textId="77777777" w:rsidTr="005A1E98">
        <w:trPr>
          <w:trHeight w:val="361"/>
        </w:trPr>
        <w:tc>
          <w:tcPr>
            <w:tcW w:w="2972" w:type="dxa"/>
            <w:vMerge/>
            <w:vAlign w:val="bottom"/>
          </w:tcPr>
          <w:p w14:paraId="02BEBCD6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BD9D6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D243782" w14:textId="2E50EDD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C4A4ABF" w14:textId="77777777" w:rsidTr="00EB2BA9">
        <w:trPr>
          <w:trHeight w:val="142"/>
        </w:trPr>
        <w:tc>
          <w:tcPr>
            <w:tcW w:w="2972" w:type="dxa"/>
            <w:vMerge w:val="restart"/>
          </w:tcPr>
          <w:p w14:paraId="299EAC0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5.3. </w:t>
            </w:r>
          </w:p>
          <w:p w14:paraId="473AC1B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Устройства отображения информации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576C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B6172BA" w14:textId="77777777">
        <w:trPr>
          <w:trHeight w:val="361"/>
        </w:trPr>
        <w:tc>
          <w:tcPr>
            <w:tcW w:w="2972" w:type="dxa"/>
            <w:vMerge/>
          </w:tcPr>
          <w:p w14:paraId="6922396E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2C1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Дисплеи: основные параметры, принцип действия, интерфейсы подключения</w:t>
            </w:r>
          </w:p>
        </w:tc>
      </w:tr>
      <w:tr w:rsidR="00EA2618" w14:paraId="1C6D22E6" w14:textId="77777777" w:rsidTr="00EB2BA9">
        <w:trPr>
          <w:trHeight w:val="212"/>
        </w:trPr>
        <w:tc>
          <w:tcPr>
            <w:tcW w:w="2972" w:type="dxa"/>
            <w:vMerge/>
          </w:tcPr>
          <w:p w14:paraId="547B0849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9B3A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4BBE9296" w14:textId="77777777">
        <w:trPr>
          <w:trHeight w:val="361"/>
        </w:trPr>
        <w:tc>
          <w:tcPr>
            <w:tcW w:w="2972" w:type="dxa"/>
            <w:vMerge/>
          </w:tcPr>
          <w:p w14:paraId="7ED41595" w14:textId="77777777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53195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880AECD" w14:textId="4B8C2766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480CC34C" w14:textId="77777777">
        <w:tc>
          <w:tcPr>
            <w:tcW w:w="9634" w:type="dxa"/>
            <w:gridSpan w:val="2"/>
          </w:tcPr>
          <w:p w14:paraId="5B32D470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0A0CCDE3" w14:textId="77777777">
        <w:tc>
          <w:tcPr>
            <w:tcW w:w="9634" w:type="dxa"/>
            <w:gridSpan w:val="2"/>
          </w:tcPr>
          <w:p w14:paraId="2CAD290E" w14:textId="1528DCFC" w:rsidR="00EA2618" w:rsidRDefault="00EB2BA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48 часов</w:t>
            </w:r>
          </w:p>
        </w:tc>
      </w:tr>
    </w:tbl>
    <w:p w14:paraId="2843421A" w14:textId="77777777" w:rsidR="00EA2618" w:rsidRDefault="00EA2618">
      <w:pPr>
        <w:pStyle w:val="114"/>
        <w:jc w:val="both"/>
        <w:rPr>
          <w:rFonts w:ascii="Times New Roman" w:hAnsi="Times New Roman"/>
        </w:rPr>
      </w:pPr>
    </w:p>
    <w:p w14:paraId="374BA19C" w14:textId="77777777" w:rsidR="00EA2618" w:rsidRDefault="00FF2943">
      <w:pPr>
        <w:pStyle w:val="1f"/>
        <w:rPr>
          <w:rFonts w:ascii="Times New Roman" w:hAnsi="Times New Roman"/>
        </w:rPr>
      </w:pPr>
      <w:bookmarkStart w:id="1557" w:name="_Toc204941075"/>
      <w:bookmarkStart w:id="1558" w:name="_Toc204941519"/>
      <w:bookmarkStart w:id="1559" w:name="_Toc204941662"/>
      <w:bookmarkStart w:id="1560" w:name="_Toc204941805"/>
      <w:bookmarkStart w:id="1561" w:name="_Toc204941966"/>
      <w:bookmarkStart w:id="1562" w:name="_Toc204942109"/>
      <w:bookmarkStart w:id="1563" w:name="_Toc204942309"/>
      <w:bookmarkStart w:id="1564" w:name="_Toc204942875"/>
      <w:bookmarkStart w:id="1565" w:name="_Toc204943297"/>
      <w:bookmarkStart w:id="1566" w:name="_Toc204943468"/>
      <w:bookmarkStart w:id="1567" w:name="_Toc204944130"/>
      <w:bookmarkStart w:id="1568" w:name="_Toc204944273"/>
      <w:bookmarkStart w:id="1569" w:name="_Toc204944416"/>
      <w:r>
        <w:rPr>
          <w:rFonts w:ascii="Times New Roman" w:hAnsi="Times New Roman"/>
        </w:rPr>
        <w:t>3. Условия реализации ДИСЦИПЛИНЫ</w:t>
      </w:r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</w:p>
    <w:p w14:paraId="6B83A00E" w14:textId="77777777" w:rsidR="00EA2618" w:rsidRDefault="00FF2943">
      <w:pPr>
        <w:pStyle w:val="114"/>
        <w:rPr>
          <w:rFonts w:ascii="Times New Roman" w:hAnsi="Times New Roman"/>
        </w:rPr>
      </w:pPr>
      <w:bookmarkStart w:id="1570" w:name="_Toc204941076"/>
      <w:bookmarkStart w:id="1571" w:name="_Toc204941520"/>
      <w:bookmarkStart w:id="1572" w:name="_Toc204941663"/>
      <w:bookmarkStart w:id="1573" w:name="_Toc204941806"/>
      <w:bookmarkStart w:id="1574" w:name="_Toc204941967"/>
      <w:bookmarkStart w:id="1575" w:name="_Toc204942110"/>
      <w:bookmarkStart w:id="1576" w:name="_Toc204942310"/>
      <w:bookmarkStart w:id="1577" w:name="_Toc204942876"/>
      <w:bookmarkStart w:id="1578" w:name="_Toc204943298"/>
      <w:bookmarkStart w:id="1579" w:name="_Toc204943469"/>
      <w:bookmarkStart w:id="1580" w:name="_Toc204944131"/>
      <w:bookmarkStart w:id="1581" w:name="_Toc204944274"/>
      <w:bookmarkStart w:id="1582" w:name="_Toc204944417"/>
      <w:r>
        <w:rPr>
          <w:rFonts w:ascii="Times New Roman" w:hAnsi="Times New Roman"/>
        </w:rPr>
        <w:t>3.1. Материально-техническое обеспечение</w:t>
      </w:r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</w:p>
    <w:p w14:paraId="33A036BE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Лаборатория «Электротехники и электроники»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2460E207" w14:textId="77777777" w:rsidR="00EA2618" w:rsidRDefault="00EA2618"/>
    <w:p w14:paraId="33CBF991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583" w:name="_Toc204941077"/>
      <w:bookmarkStart w:id="1584" w:name="_Toc204941521"/>
      <w:bookmarkStart w:id="1585" w:name="_Toc204941664"/>
      <w:bookmarkStart w:id="1586" w:name="_Toc204941807"/>
      <w:bookmarkStart w:id="1587" w:name="_Toc204941968"/>
      <w:bookmarkStart w:id="1588" w:name="_Toc204942111"/>
      <w:bookmarkStart w:id="1589" w:name="_Toc204942311"/>
      <w:bookmarkStart w:id="1590" w:name="_Toc204942877"/>
      <w:bookmarkStart w:id="1591" w:name="_Toc204943299"/>
      <w:bookmarkStart w:id="1592" w:name="_Toc204943470"/>
      <w:bookmarkStart w:id="1593" w:name="_Toc204944132"/>
      <w:bookmarkStart w:id="1594" w:name="_Toc204944275"/>
      <w:bookmarkStart w:id="1595" w:name="_Toc204944418"/>
      <w:r>
        <w:rPr>
          <w:rFonts w:ascii="Times New Roman" w:hAnsi="Times New Roman"/>
        </w:rPr>
        <w:t>3.2. Учебно-методическое обеспечение</w:t>
      </w:r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</w:p>
    <w:p w14:paraId="3331ED0B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D5F8FC5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61B4B0F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101B7E21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Кузовкин, В. А.  Электротехника и электроника: учебник для среднего профессионального образования / В. А. Кузовкин, В. В. Филатов. — Москва: Издательство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2021. — 431 с. — (Профессиональное образование).</w:t>
      </w:r>
    </w:p>
    <w:p w14:paraId="09C27F40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Лоторейчук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Е. А. Теоретические основы электротехники: учебник / Е.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Лоторейчук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— Москва: ФОРУМ: ИНФРА-М, 2021. — 317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978-5-8199-0764-1. - Текст: электронный. - URL: https://znanium.com/catalog/product/1150303 (дата обращения: 09.11.2022). – Режим доступа: по подписке.</w:t>
      </w:r>
    </w:p>
    <w:p w14:paraId="059863C4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3. Немцов, М. В. Электротехника и электроника: учебник / М. В. Немцов, М. Л. Немцова. Изд. 3-е,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Издательский Центр «Академия», 2020. - 480 с.</w:t>
      </w:r>
    </w:p>
    <w:p w14:paraId="4237FB71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Ситников, А. В. Основы электротехники: учебник / А.В. Ситников. — Москва: КУРС: ИНФРА-М, 2021. — 288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978-5-906923-14-1. - Текст: электронный. - URL: https://znanium.com/catalog/product/1239250 (дата обращения: 09.11.2022). – Режим доступа: по подписке.</w:t>
      </w:r>
    </w:p>
    <w:p w14:paraId="78B60274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5.Славинский, А. К. Электротехника с основами электроники: учебное пособие / А. К. Славинский, И.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Туревский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М.: ФОРУМ: ИНФРА-М, 2021. — 448 с. - Режим доступа: https://znanium.com/catalog/product/1150305.</w:t>
      </w:r>
    </w:p>
    <w:p w14:paraId="79890543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Ярочкина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Г. В. Электротехника: учебник для СПО / Г.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Ярочкина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- М.: ИЦ «Академия», 2020. - 240с.</w:t>
      </w:r>
    </w:p>
    <w:p w14:paraId="189BD58D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D5C3F97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596" w:name="_Toc204941078"/>
      <w:bookmarkStart w:id="1597" w:name="_Toc204941522"/>
      <w:bookmarkStart w:id="1598" w:name="_Toc204941665"/>
      <w:bookmarkStart w:id="1599" w:name="_Toc204941808"/>
      <w:bookmarkStart w:id="1600" w:name="_Toc204941969"/>
      <w:bookmarkStart w:id="1601" w:name="_Toc204942112"/>
      <w:bookmarkStart w:id="1602" w:name="_Toc204942312"/>
      <w:bookmarkStart w:id="1603" w:name="_Toc204942878"/>
      <w:bookmarkStart w:id="1604" w:name="_Toc204943300"/>
      <w:bookmarkStart w:id="1605" w:name="_Toc204943471"/>
      <w:bookmarkStart w:id="1606" w:name="_Toc204944133"/>
      <w:bookmarkStart w:id="1607" w:name="_Toc204944276"/>
      <w:bookmarkStart w:id="1608" w:name="_Toc204944419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0506378C" w14:textId="77777777">
        <w:trPr>
          <w:trHeight w:val="519"/>
        </w:trPr>
        <w:tc>
          <w:tcPr>
            <w:tcW w:w="1498" w:type="pct"/>
            <w:vAlign w:val="center"/>
          </w:tcPr>
          <w:p w14:paraId="470054A1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72BB76FB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1CD07ADD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248E536F" w14:textId="77777777">
        <w:trPr>
          <w:trHeight w:val="698"/>
        </w:trPr>
        <w:tc>
          <w:tcPr>
            <w:tcW w:w="1498" w:type="pct"/>
          </w:tcPr>
          <w:p w14:paraId="5A8D9F5E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Знает: </w:t>
            </w:r>
          </w:p>
          <w:p w14:paraId="0627CB1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характеристики, параметры и элементы электрических цепей при гармоническом воздействии в установившемся режиме. </w:t>
            </w:r>
          </w:p>
          <w:p w14:paraId="3FA7FBF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Свойства основных электрических RC и RLC-цепочек, цепей с взаимной индукцией. </w:t>
            </w:r>
          </w:p>
          <w:p w14:paraId="2A790F5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Трехфазные электрические цепи. </w:t>
            </w:r>
          </w:p>
          <w:p w14:paraId="014D43D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свойства фильтров. Непрерывные и дискретные сигналы. </w:t>
            </w:r>
          </w:p>
          <w:p w14:paraId="0C301F1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Методы расчета электрических цепей. </w:t>
            </w:r>
          </w:p>
          <w:p w14:paraId="2D249D1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Спектр дискретного сигнала и его анализ. </w:t>
            </w:r>
          </w:p>
          <w:p w14:paraId="70ABD030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Цифровые фильтры.</w:t>
            </w:r>
          </w:p>
        </w:tc>
        <w:tc>
          <w:tcPr>
            <w:tcW w:w="1787" w:type="pct"/>
          </w:tcPr>
          <w:p w14:paraId="0A5EAC8D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D0E56B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 демонстрируемых знаний, которые могут быть проверены:</w:t>
            </w:r>
          </w:p>
          <w:p w14:paraId="5A20AA5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демонстрируется понимание сущности рассматриваемых процессов и явлений;</w:t>
            </w:r>
          </w:p>
          <w:p w14:paraId="323427D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демонстрируется знание основных свойств, параметров и элементов электрических цепей, методов их расчета.</w:t>
            </w:r>
          </w:p>
          <w:p w14:paraId="15E87710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22C572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ответы на тестовые задания содержат не менее 90% правильных ответов – оценка «отлично», </w:t>
            </w:r>
          </w:p>
          <w:p w14:paraId="4A17A7A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менее 75% правильных ответов – оценка «хорошо», </w:t>
            </w:r>
          </w:p>
          <w:p w14:paraId="088714D3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60% правильных ответов – оценка «удовлетворительно.</w:t>
            </w:r>
          </w:p>
        </w:tc>
        <w:tc>
          <w:tcPr>
            <w:tcW w:w="1715" w:type="pct"/>
          </w:tcPr>
          <w:p w14:paraId="413698C0" w14:textId="77777777" w:rsidR="00EA2618" w:rsidRDefault="00FF2943">
            <w:pPr>
              <w:spacing w:before="120"/>
              <w:ind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Устные ответы на контрольные вопросы</w:t>
            </w:r>
          </w:p>
          <w:p w14:paraId="668EDD22" w14:textId="77777777" w:rsidR="00EA2618" w:rsidRDefault="00FF2943">
            <w:pPr>
              <w:spacing w:before="120"/>
              <w:ind w:hanging="2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</w:t>
            </w:r>
          </w:p>
          <w:p w14:paraId="11C643F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Тестирование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E29E95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работ.</w:t>
            </w:r>
          </w:p>
          <w:p w14:paraId="28E9988E" w14:textId="77777777" w:rsidR="00EA2618" w:rsidRDefault="00EA2618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A2618" w14:paraId="43B67045" w14:textId="77777777">
        <w:trPr>
          <w:trHeight w:val="698"/>
        </w:trPr>
        <w:tc>
          <w:tcPr>
            <w:tcW w:w="1498" w:type="pct"/>
          </w:tcPr>
          <w:p w14:paraId="0323869F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Умеет: </w:t>
            </w:r>
          </w:p>
          <w:p w14:paraId="04F0253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основные определения и законы теории электрических цепей.</w:t>
            </w:r>
          </w:p>
          <w:p w14:paraId="0BD0128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Учитывать на практике свойства цепей с распределенными параметрами и нелинейных электрических цепей.</w:t>
            </w:r>
          </w:p>
          <w:p w14:paraId="4862F52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Различать непрерывные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дискретные сигналы и их параметры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аспознавать типовые неисправности устройств инфокоммуникационных систем; </w:t>
            </w:r>
          </w:p>
          <w:p w14:paraId="1763FEB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безопасные методы измерений с учетом сохранения окружающей среды.</w:t>
            </w:r>
          </w:p>
        </w:tc>
        <w:tc>
          <w:tcPr>
            <w:tcW w:w="1787" w:type="pct"/>
          </w:tcPr>
          <w:p w14:paraId="722F76B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Демонстрируется соблюдение правил подключения измерительных приборов и проведения измерений;</w:t>
            </w:r>
          </w:p>
          <w:p w14:paraId="21EB1CB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Демонстрируется правильное выполнение измерений параметров заданных узлов, устройств, сигналов.</w:t>
            </w:r>
          </w:p>
          <w:p w14:paraId="53B922E5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Демонстрируется умение определять неисправности в заданном устройстве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соблюдением требований техники безопасности и рациональной организации рабочего места.</w:t>
            </w:r>
          </w:p>
        </w:tc>
        <w:tc>
          <w:tcPr>
            <w:tcW w:w="1715" w:type="pct"/>
          </w:tcPr>
          <w:p w14:paraId="007C8E8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Оценка результатов выполнения практических работ.</w:t>
            </w:r>
          </w:p>
          <w:p w14:paraId="45756527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Экспертное наблюдение за ходом выполнения практических работ.</w:t>
            </w:r>
          </w:p>
        </w:tc>
      </w:tr>
    </w:tbl>
    <w:p w14:paraId="48FDE9F9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2.12</w:t>
      </w:r>
    </w:p>
    <w:p w14:paraId="5005C64E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089577C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21C8A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01C0FC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F952B7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8B1519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593F42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80993F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27D6B5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8C3DA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F250C7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B5C7DA3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764C9D78" w14:textId="77777777" w:rsidR="00EA2618" w:rsidRDefault="00FF2943">
      <w:pPr>
        <w:pStyle w:val="1"/>
      </w:pPr>
      <w:bookmarkStart w:id="1609" w:name="_Toc204944571"/>
      <w:r>
        <w:t>«ОП.12 ИНЖЕНЕРНАЯ КОМПЬЮТЕРНАЯ ГРАФИКА»</w:t>
      </w:r>
      <w:bookmarkEnd w:id="1609"/>
    </w:p>
    <w:p w14:paraId="7441FAD4" w14:textId="77777777" w:rsidR="00EA2618" w:rsidRDefault="00EA2618">
      <w:pPr>
        <w:pStyle w:val="1"/>
      </w:pPr>
    </w:p>
    <w:p w14:paraId="22408922" w14:textId="77777777" w:rsidR="00EA2618" w:rsidRDefault="00EA2618">
      <w:pPr>
        <w:pStyle w:val="1"/>
      </w:pPr>
    </w:p>
    <w:p w14:paraId="20D9A968" w14:textId="77777777" w:rsidR="00EA2618" w:rsidRDefault="00EA2618">
      <w:pPr>
        <w:pStyle w:val="1"/>
      </w:pPr>
    </w:p>
    <w:p w14:paraId="5944BC44" w14:textId="77777777" w:rsidR="00EA2618" w:rsidRDefault="00EA2618">
      <w:pPr>
        <w:pStyle w:val="1"/>
      </w:pPr>
    </w:p>
    <w:p w14:paraId="3CF77377" w14:textId="77777777" w:rsidR="00EA2618" w:rsidRDefault="00EA2618">
      <w:pPr>
        <w:pStyle w:val="1"/>
      </w:pPr>
    </w:p>
    <w:p w14:paraId="7C15723F" w14:textId="77777777" w:rsidR="00EA2618" w:rsidRDefault="00EA2618">
      <w:pPr>
        <w:pStyle w:val="1"/>
      </w:pPr>
    </w:p>
    <w:p w14:paraId="5DCCC8CE" w14:textId="77777777" w:rsidR="00EA2618" w:rsidRDefault="00EA2618">
      <w:pPr>
        <w:pStyle w:val="1"/>
      </w:pPr>
    </w:p>
    <w:p w14:paraId="144072A9" w14:textId="77777777" w:rsidR="00EA2618" w:rsidRDefault="00EA2618">
      <w:pPr>
        <w:pStyle w:val="1"/>
      </w:pPr>
    </w:p>
    <w:p w14:paraId="077B7F7C" w14:textId="77777777" w:rsidR="00EA2618" w:rsidRDefault="00EA2618">
      <w:pPr>
        <w:pStyle w:val="1"/>
      </w:pPr>
    </w:p>
    <w:p w14:paraId="27D67378" w14:textId="77777777" w:rsidR="00EA2618" w:rsidRDefault="00EA2618">
      <w:pPr>
        <w:pStyle w:val="1"/>
      </w:pPr>
    </w:p>
    <w:p w14:paraId="691877A4" w14:textId="77777777" w:rsidR="00EA2618" w:rsidRDefault="00EA2618">
      <w:pPr>
        <w:pStyle w:val="1"/>
      </w:pPr>
    </w:p>
    <w:p w14:paraId="6AB2BF7E" w14:textId="77777777" w:rsidR="00EA2618" w:rsidRDefault="00EA2618">
      <w:pPr>
        <w:pStyle w:val="1"/>
      </w:pPr>
    </w:p>
    <w:p w14:paraId="66693AB5" w14:textId="77777777" w:rsidR="00EA2618" w:rsidRDefault="00EA2618">
      <w:pPr>
        <w:pStyle w:val="1"/>
      </w:pPr>
    </w:p>
    <w:p w14:paraId="6DFE2E35" w14:textId="77777777" w:rsidR="00EA2618" w:rsidRDefault="00FF2943">
      <w:pPr>
        <w:pStyle w:val="1"/>
      </w:pPr>
      <w:bookmarkStart w:id="1610" w:name="_Toc204944572"/>
      <w:r>
        <w:t>2025 г.</w:t>
      </w:r>
      <w:bookmarkEnd w:id="1610"/>
    </w:p>
    <w:p w14:paraId="4B3F9C24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255F8B4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1732F340" w14:textId="77777777" w:rsidR="00EA2618" w:rsidRDefault="00FF2943">
      <w:pPr>
        <w:pStyle w:val="1f"/>
        <w:rPr>
          <w:rFonts w:ascii="Times New Roman" w:hAnsi="Times New Roman"/>
        </w:rPr>
      </w:pPr>
      <w:bookmarkStart w:id="1611" w:name="_Toc204941079"/>
      <w:bookmarkStart w:id="1612" w:name="_Toc204941523"/>
      <w:bookmarkStart w:id="1613" w:name="_Toc204941666"/>
      <w:bookmarkStart w:id="1614" w:name="_Toc204941809"/>
      <w:bookmarkStart w:id="1615" w:name="_Toc204941970"/>
      <w:bookmarkStart w:id="1616" w:name="_Toc204942113"/>
      <w:bookmarkStart w:id="1617" w:name="_Toc204942313"/>
      <w:bookmarkStart w:id="1618" w:name="_Toc204942879"/>
      <w:bookmarkStart w:id="1619" w:name="_Toc204943301"/>
      <w:bookmarkStart w:id="1620" w:name="_Toc204943472"/>
      <w:bookmarkStart w:id="1621" w:name="_Toc204944134"/>
      <w:bookmarkStart w:id="1622" w:name="_Toc204944277"/>
      <w:bookmarkStart w:id="1623" w:name="_Toc204944420"/>
      <w:r>
        <w:rPr>
          <w:rFonts w:ascii="Times New Roman" w:hAnsi="Times New Roman"/>
        </w:rPr>
        <w:lastRenderedPageBreak/>
        <w:t>СОДЕРЖАНИЕ ПРОГРАММЫ</w:t>
      </w:r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</w:p>
    <w:p w14:paraId="46BDE494" w14:textId="473C551C" w:rsidR="00EB2BA9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7DF6D203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277" w:history="1">
        <w:r w:rsidRPr="00535550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113</w:t>
        </w:r>
        <w:r>
          <w:rPr>
            <w:noProof/>
            <w:webHidden/>
          </w:rPr>
          <w:fldChar w:fldCharType="end"/>
        </w:r>
      </w:hyperlink>
    </w:p>
    <w:p w14:paraId="00E3AB8A" w14:textId="77777777" w:rsidR="00EB2BA9" w:rsidRDefault="00EB2BA9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278" w:history="1">
        <w:r w:rsidRPr="00535550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535550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393876B8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79" w:history="1">
        <w:r w:rsidRPr="00535550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462F436A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80" w:history="1">
        <w:r w:rsidRPr="00535550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114</w:t>
        </w:r>
        <w:r>
          <w:rPr>
            <w:noProof/>
            <w:webHidden/>
          </w:rPr>
          <w:fldChar w:fldCharType="end"/>
        </w:r>
      </w:hyperlink>
    </w:p>
    <w:p w14:paraId="1E3A2542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281" w:history="1">
        <w:r w:rsidRPr="00535550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37B41019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82" w:history="1">
        <w:r w:rsidRPr="00535550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11DA4EA0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83" w:history="1">
        <w:r w:rsidRPr="00535550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116</w:t>
        </w:r>
        <w:r>
          <w:rPr>
            <w:noProof/>
            <w:webHidden/>
          </w:rPr>
          <w:fldChar w:fldCharType="end"/>
        </w:r>
      </w:hyperlink>
    </w:p>
    <w:p w14:paraId="7F0704CC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284" w:history="1">
        <w:r w:rsidRPr="00535550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4B4FFA8C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85" w:history="1">
        <w:r w:rsidRPr="00535550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564BB130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286" w:history="1">
        <w:r w:rsidRPr="00535550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119</w:t>
        </w:r>
        <w:r>
          <w:rPr>
            <w:noProof/>
            <w:webHidden/>
          </w:rPr>
          <w:fldChar w:fldCharType="end"/>
        </w:r>
      </w:hyperlink>
    </w:p>
    <w:p w14:paraId="30D96098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287" w:history="1">
        <w:r w:rsidRPr="00535550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_Toc204944287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120</w:t>
        </w:r>
        <w:r>
          <w:rPr>
            <w:noProof/>
            <w:webHidden/>
          </w:rPr>
          <w:fldChar w:fldCharType="end"/>
        </w:r>
      </w:hyperlink>
    </w:p>
    <w:p w14:paraId="60769EC5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4F742EC2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47"/>
          <w:headerReference w:type="default" r:id="rId4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7329654" w14:textId="77777777" w:rsidR="00EA2618" w:rsidRDefault="00FF2943">
      <w:pPr>
        <w:pStyle w:val="1f"/>
        <w:numPr>
          <w:ilvl w:val="0"/>
          <w:numId w:val="44"/>
        </w:numPr>
      </w:pPr>
      <w:bookmarkStart w:id="1624" w:name="_Toc204941080"/>
      <w:bookmarkStart w:id="1625" w:name="_Toc204941524"/>
      <w:bookmarkStart w:id="1626" w:name="_Toc204941667"/>
      <w:bookmarkStart w:id="1627" w:name="_Toc204941810"/>
      <w:bookmarkStart w:id="1628" w:name="_Toc204941971"/>
      <w:bookmarkStart w:id="1629" w:name="_Toc204942114"/>
      <w:bookmarkStart w:id="1630" w:name="_Toc204942314"/>
      <w:bookmarkStart w:id="1631" w:name="_Toc204942880"/>
      <w:bookmarkStart w:id="1632" w:name="_Toc204943302"/>
      <w:bookmarkStart w:id="1633" w:name="_Toc204943473"/>
      <w:bookmarkStart w:id="1634" w:name="_Toc204944135"/>
      <w:bookmarkStart w:id="1635" w:name="_Toc204944278"/>
      <w:bookmarkStart w:id="1636" w:name="_Toc204944421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</w:p>
    <w:p w14:paraId="2ABDE3CB" w14:textId="77777777" w:rsidR="00EA2618" w:rsidRDefault="00FF2943">
      <w:pPr>
        <w:pStyle w:val="1d"/>
        <w:jc w:val="center"/>
        <w:rPr>
          <w:rFonts w:eastAsia="Segoe UI"/>
          <w:b/>
          <w:bCs/>
          <w:lang w:val="ru-RU"/>
        </w:rPr>
      </w:pPr>
      <w:r>
        <w:rPr>
          <w:rFonts w:eastAsia="Segoe UI"/>
          <w:b/>
          <w:bCs/>
          <w:lang w:val="ru-RU"/>
        </w:rPr>
        <w:t>«ОП.12 ИНЖЕНЕРНАЯ КОМПЬЮТЕРНАЯ ГРАФИКА»</w:t>
      </w:r>
    </w:p>
    <w:p w14:paraId="51D89CF7" w14:textId="77777777" w:rsidR="00EA2618" w:rsidRDefault="00EA2618">
      <w:pPr>
        <w:pStyle w:val="1d"/>
        <w:rPr>
          <w:lang w:val="ru-RU"/>
        </w:rPr>
      </w:pPr>
    </w:p>
    <w:p w14:paraId="7E0A8EBC" w14:textId="77777777" w:rsidR="00EA2618" w:rsidRDefault="00FF2943">
      <w:pPr>
        <w:pStyle w:val="114"/>
        <w:rPr>
          <w:rFonts w:ascii="Times New Roman" w:hAnsi="Times New Roman"/>
        </w:rPr>
      </w:pPr>
      <w:bookmarkStart w:id="1637" w:name="_Toc204941081"/>
      <w:bookmarkStart w:id="1638" w:name="_Toc204941525"/>
      <w:bookmarkStart w:id="1639" w:name="_Toc204941668"/>
      <w:bookmarkStart w:id="1640" w:name="_Toc204941811"/>
      <w:bookmarkStart w:id="1641" w:name="_Toc204941972"/>
      <w:bookmarkStart w:id="1642" w:name="_Toc204942115"/>
      <w:bookmarkStart w:id="1643" w:name="_Toc204942315"/>
      <w:bookmarkStart w:id="1644" w:name="_Toc204942881"/>
      <w:bookmarkStart w:id="1645" w:name="_Toc204943303"/>
      <w:bookmarkStart w:id="1646" w:name="_Toc204943474"/>
      <w:bookmarkStart w:id="1647" w:name="_Toc204944136"/>
      <w:bookmarkStart w:id="1648" w:name="_Toc204944279"/>
      <w:bookmarkStart w:id="1649" w:name="_Toc204944422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</w:p>
    <w:p w14:paraId="7612CEC9" w14:textId="77777777" w:rsidR="00EA2618" w:rsidRDefault="00FF2943">
      <w:pPr>
        <w:shd w:val="clear" w:color="auto" w:fill="FFFFFF"/>
        <w:spacing w:line="276" w:lineRule="auto"/>
        <w:ind w:firstLine="708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Инженерная компьютерная графика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является изучение основ</w:t>
      </w:r>
    </w:p>
    <w:p w14:paraId="4A93E509" w14:textId="77777777" w:rsidR="00EA2618" w:rsidRDefault="00FF2943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компьютерной графики и подготовка к работе с современными графическими системами.</w:t>
      </w:r>
    </w:p>
    <w:p w14:paraId="26C67964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Инженерная компьютерная графика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272BB31E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834BCE" w14:textId="77777777" w:rsidR="00EA2618" w:rsidRDefault="00FF2943">
      <w:pPr>
        <w:pStyle w:val="114"/>
        <w:rPr>
          <w:rFonts w:ascii="Times New Roman" w:hAnsi="Times New Roman"/>
        </w:rPr>
      </w:pPr>
      <w:bookmarkStart w:id="1650" w:name="_Toc204941082"/>
      <w:bookmarkStart w:id="1651" w:name="_Toc204941526"/>
      <w:bookmarkStart w:id="1652" w:name="_Toc204941669"/>
      <w:bookmarkStart w:id="1653" w:name="_Toc204941812"/>
      <w:bookmarkStart w:id="1654" w:name="_Toc204941973"/>
      <w:bookmarkStart w:id="1655" w:name="_Toc204942116"/>
      <w:bookmarkStart w:id="1656" w:name="_Toc204942316"/>
      <w:bookmarkStart w:id="1657" w:name="_Toc204942882"/>
      <w:bookmarkStart w:id="1658" w:name="_Toc204943304"/>
      <w:bookmarkStart w:id="1659" w:name="_Toc204943475"/>
      <w:bookmarkStart w:id="1660" w:name="_Toc204944137"/>
      <w:bookmarkStart w:id="1661" w:name="_Toc204944280"/>
      <w:bookmarkStart w:id="1662" w:name="_Toc204944423"/>
      <w:r>
        <w:rPr>
          <w:rFonts w:ascii="Times New Roman" w:hAnsi="Times New Roman"/>
        </w:rPr>
        <w:t>1.2. Планируемые результаты освоения дисциплины</w:t>
      </w:r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</w:p>
    <w:p w14:paraId="120009BC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26823A5B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В результате освоения дисциплины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обучающийся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9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EA2618" w14:paraId="3D3C8CBE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ABADA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proofErr w:type="gramStart"/>
            <w:r>
              <w:rPr>
                <w:rStyle w:val="aff0"/>
                <w:b/>
                <w:sz w:val="24"/>
                <w:szCs w:val="24"/>
              </w:rPr>
              <w:t>ОК</w:t>
            </w:r>
            <w:proofErr w:type="gramEnd"/>
            <w:r>
              <w:rPr>
                <w:rStyle w:val="aff0"/>
                <w:b/>
                <w:sz w:val="24"/>
                <w:szCs w:val="24"/>
              </w:rPr>
              <w:t xml:space="preserve">, </w:t>
            </w:r>
          </w:p>
          <w:p w14:paraId="107EDDF1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5287C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1741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FC59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003C3FAD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0278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8F2A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7BF0F81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666B1A0B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35D30A1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7C37C68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финансирования;</w:t>
            </w:r>
          </w:p>
          <w:p w14:paraId="02C7707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презентовать идеи открытия собственного дела в профессиональной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деятельности;</w:t>
            </w:r>
          </w:p>
          <w:p w14:paraId="3832A68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0A2C4BD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60662EB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4B1A80B0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7BCD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53A4B3A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708D4AA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77752CC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6544895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1156AD59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4ECC6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EA2618" w14:paraId="7F8F25CC" w14:textId="77777777"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77D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ОК.09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0C9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7FC2B52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6BAC9C5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57F79E1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5178870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1445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38071F1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044151C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58EB52FA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56DB1B2F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B62A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367F08" w14:paraId="53B82E90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9FA52" w14:textId="508B96D9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C0618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выбирать и применять сетевые топологии и технологии передачи данных для обеспечения масштабируемой надежной отказоустойчивой сетевой инфраструктуры;</w:t>
            </w:r>
          </w:p>
          <w:p w14:paraId="5C428030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специальное программное обеспечение для моделирования,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проектирования и тестирования компьютерных сетей;</w:t>
            </w:r>
          </w:p>
          <w:p w14:paraId="307473AE" w14:textId="7E3C977D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анализировать, проектировать и настраивать схемы потоков трафика в компьютерной сети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FBEE0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этапы проектирования сетевой инфраструктуры;</w:t>
            </w:r>
          </w:p>
          <w:p w14:paraId="534A5CFC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активное и пассивное оборудование сетей;</w:t>
            </w:r>
          </w:p>
          <w:p w14:paraId="66DDFF9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кабелей и технические особенности их монтажа;</w:t>
            </w:r>
          </w:p>
          <w:p w14:paraId="6DA25D93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специальное программное обеспечение для моделирования, проектирования и тестирования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компьютерных сетей;</w:t>
            </w:r>
          </w:p>
          <w:p w14:paraId="08ECD2E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обеспечения масштабируемости, надежности и отказоустойчивости сети;</w:t>
            </w:r>
          </w:p>
          <w:p w14:paraId="0064B820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элементы теории массового обслуживания;</w:t>
            </w:r>
          </w:p>
          <w:p w14:paraId="32F857ED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проектирования беспроводных сетей;</w:t>
            </w:r>
          </w:p>
          <w:p w14:paraId="07CDAA64" w14:textId="7C51F0B1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построения высокоскоростных компьютерных сетей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D7B0" w14:textId="01F09883" w:rsidR="00367F08" w:rsidRDefault="00367F08" w:rsidP="00367F08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проектирования архитектуры масштабируемой отказоустойчивой сетевой инфраструктуры</w:t>
            </w:r>
          </w:p>
        </w:tc>
      </w:tr>
    </w:tbl>
    <w:p w14:paraId="5BDF29EB" w14:textId="77777777" w:rsidR="00EA2618" w:rsidRDefault="00EA2618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1B5813E2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1CFF9414" w14:textId="77777777" w:rsidR="00EA2618" w:rsidRDefault="00FF2943">
      <w:pPr>
        <w:pStyle w:val="1f"/>
        <w:rPr>
          <w:rFonts w:ascii="Times New Roman" w:hAnsi="Times New Roman"/>
        </w:rPr>
      </w:pPr>
      <w:bookmarkStart w:id="1663" w:name="_Toc204941083"/>
      <w:bookmarkStart w:id="1664" w:name="_Toc204941527"/>
      <w:bookmarkStart w:id="1665" w:name="_Toc204941670"/>
      <w:bookmarkStart w:id="1666" w:name="_Toc204941813"/>
      <w:bookmarkStart w:id="1667" w:name="_Toc204941974"/>
      <w:bookmarkStart w:id="1668" w:name="_Toc204942117"/>
      <w:bookmarkStart w:id="1669" w:name="_Toc204942317"/>
      <w:bookmarkStart w:id="1670" w:name="_Toc204942883"/>
      <w:bookmarkStart w:id="1671" w:name="_Toc204943305"/>
      <w:bookmarkStart w:id="1672" w:name="_Toc204943476"/>
      <w:bookmarkStart w:id="1673" w:name="_Toc204944138"/>
      <w:bookmarkStart w:id="1674" w:name="_Toc204944281"/>
      <w:bookmarkStart w:id="1675" w:name="_Toc204944424"/>
      <w:r>
        <w:rPr>
          <w:rFonts w:ascii="Times New Roman" w:hAnsi="Times New Roman"/>
        </w:rPr>
        <w:t>2. Структура и содержание ДИСЦИПЛИНЫ</w:t>
      </w:r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</w:p>
    <w:p w14:paraId="13E087FA" w14:textId="77777777" w:rsidR="00EA2618" w:rsidRDefault="00FF2943">
      <w:pPr>
        <w:pStyle w:val="114"/>
        <w:rPr>
          <w:rFonts w:ascii="Times New Roman" w:hAnsi="Times New Roman"/>
        </w:rPr>
      </w:pPr>
      <w:bookmarkStart w:id="1676" w:name="_Toc204941084"/>
      <w:bookmarkStart w:id="1677" w:name="_Toc204941528"/>
      <w:bookmarkStart w:id="1678" w:name="_Toc204941671"/>
      <w:bookmarkStart w:id="1679" w:name="_Toc204941814"/>
      <w:bookmarkStart w:id="1680" w:name="_Toc204941975"/>
      <w:bookmarkStart w:id="1681" w:name="_Toc204942118"/>
      <w:bookmarkStart w:id="1682" w:name="_Toc204942318"/>
      <w:bookmarkStart w:id="1683" w:name="_Toc204942884"/>
      <w:bookmarkStart w:id="1684" w:name="_Toc204943306"/>
      <w:bookmarkStart w:id="1685" w:name="_Toc204943477"/>
      <w:bookmarkStart w:id="1686" w:name="_Toc204944139"/>
      <w:bookmarkStart w:id="1687" w:name="_Toc204944282"/>
      <w:bookmarkStart w:id="1688" w:name="_Toc204944425"/>
      <w:r>
        <w:rPr>
          <w:rFonts w:ascii="Times New Roman" w:hAnsi="Times New Roman"/>
        </w:rPr>
        <w:t>2.1. Трудоемкость освоения дисциплины</w:t>
      </w:r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259D30B0" w14:textId="77777777">
        <w:trPr>
          <w:trHeight w:val="23"/>
        </w:trPr>
        <w:tc>
          <w:tcPr>
            <w:tcW w:w="2460" w:type="pct"/>
            <w:vAlign w:val="center"/>
          </w:tcPr>
          <w:p w14:paraId="27CD4AF4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09C130E9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537E0BF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7FEA376A" w14:textId="77777777">
        <w:trPr>
          <w:trHeight w:val="23"/>
        </w:trPr>
        <w:tc>
          <w:tcPr>
            <w:tcW w:w="2460" w:type="pct"/>
            <w:vAlign w:val="center"/>
          </w:tcPr>
          <w:p w14:paraId="1A61876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2A93A45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7D13E94D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464F321E" w14:textId="77777777">
        <w:trPr>
          <w:trHeight w:val="23"/>
        </w:trPr>
        <w:tc>
          <w:tcPr>
            <w:tcW w:w="2460" w:type="pct"/>
            <w:vAlign w:val="center"/>
          </w:tcPr>
          <w:p w14:paraId="575CD4DE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1F5F3020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21C60F8C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0FD49292" w14:textId="77777777">
        <w:trPr>
          <w:trHeight w:val="23"/>
        </w:trPr>
        <w:tc>
          <w:tcPr>
            <w:tcW w:w="2460" w:type="pct"/>
            <w:vAlign w:val="center"/>
          </w:tcPr>
          <w:p w14:paraId="674294F1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0058DEE9" w14:textId="00209FFA" w:rsidR="00EA2618" w:rsidRDefault="00EB2B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6C6C3FB2" w14:textId="43E30227" w:rsidR="00EA2618" w:rsidRDefault="00EB2B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38A6D55C" w14:textId="77777777">
        <w:trPr>
          <w:trHeight w:val="23"/>
        </w:trPr>
        <w:tc>
          <w:tcPr>
            <w:tcW w:w="2460" w:type="pct"/>
            <w:vAlign w:val="center"/>
          </w:tcPr>
          <w:p w14:paraId="69079320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62A4134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4B84972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7353F460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76D2EB6D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149EABD0" w14:textId="77777777" w:rsidR="00EA2618" w:rsidRDefault="00FF2943">
      <w:pPr>
        <w:pStyle w:val="114"/>
        <w:rPr>
          <w:rFonts w:ascii="Times New Roman" w:hAnsi="Times New Roman"/>
        </w:rPr>
      </w:pPr>
      <w:bookmarkStart w:id="1689" w:name="_Toc204941085"/>
      <w:bookmarkStart w:id="1690" w:name="_Toc204941529"/>
      <w:bookmarkStart w:id="1691" w:name="_Toc204941672"/>
      <w:bookmarkStart w:id="1692" w:name="_Toc204941815"/>
      <w:bookmarkStart w:id="1693" w:name="_Toc204941976"/>
      <w:bookmarkStart w:id="1694" w:name="_Toc204942119"/>
      <w:bookmarkStart w:id="1695" w:name="_Toc204942319"/>
      <w:bookmarkStart w:id="1696" w:name="_Toc204942885"/>
      <w:bookmarkStart w:id="1697" w:name="_Toc204943307"/>
      <w:bookmarkStart w:id="1698" w:name="_Toc204943478"/>
      <w:bookmarkStart w:id="1699" w:name="_Toc204944140"/>
      <w:bookmarkStart w:id="1700" w:name="_Toc204944283"/>
      <w:bookmarkStart w:id="1701" w:name="_Toc204944426"/>
      <w:r>
        <w:rPr>
          <w:rFonts w:ascii="Times New Roman" w:hAnsi="Times New Roman"/>
        </w:rPr>
        <w:t>2.2. Примерное содержание дисциплины</w:t>
      </w:r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3DFEBD2A" w14:textId="77777777">
        <w:trPr>
          <w:trHeight w:val="903"/>
        </w:trPr>
        <w:tc>
          <w:tcPr>
            <w:tcW w:w="2972" w:type="dxa"/>
            <w:vAlign w:val="center"/>
          </w:tcPr>
          <w:p w14:paraId="2631FDBE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66E017D2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08175D64" w14:textId="77777777">
        <w:tc>
          <w:tcPr>
            <w:tcW w:w="9634" w:type="dxa"/>
            <w:gridSpan w:val="2"/>
          </w:tcPr>
          <w:p w14:paraId="70ABC0FB" w14:textId="0B58D103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1. Основные стандарты и средства оформления конструкторской документации</w:t>
            </w:r>
            <w:r w:rsidR="00EB2B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(14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267CF507" w14:textId="77777777">
        <w:tc>
          <w:tcPr>
            <w:tcW w:w="2972" w:type="dxa"/>
            <w:vMerge w:val="restart"/>
          </w:tcPr>
          <w:p w14:paraId="036670B7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1.1. </w:t>
            </w:r>
          </w:p>
          <w:p w14:paraId="0BFED67A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Стандарты на содержание и оформление конструкторских документов</w:t>
            </w:r>
          </w:p>
          <w:p w14:paraId="4A76D06D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B26B1B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7B02B49B" w14:textId="77777777">
        <w:trPr>
          <w:trHeight w:val="396"/>
        </w:trPr>
        <w:tc>
          <w:tcPr>
            <w:tcW w:w="2972" w:type="dxa"/>
            <w:vMerge/>
          </w:tcPr>
          <w:p w14:paraId="22D0D9D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14123A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Оформление чертежей: стандарты (ЕСКД); форматы чертежей основные и дополнительные их размеры и обозначение (ГОСТ 2.30168); основная надпись чертежа ее форма, размеры, форма 1, форма 2, форма 2а, порядок заполнения основных надписей и дополнительных граф (ГОСТ 2.104-2006); масштабы (ГОСТ 2.302-68); линии чертежа и их конструкция (ГОСТ 2.303-8).</w:t>
            </w:r>
          </w:p>
        </w:tc>
      </w:tr>
      <w:tr w:rsidR="00EA2618" w14:paraId="78FFB488" w14:textId="77777777">
        <w:trPr>
          <w:trHeight w:val="396"/>
        </w:trPr>
        <w:tc>
          <w:tcPr>
            <w:tcW w:w="2972" w:type="dxa"/>
            <w:vMerge/>
          </w:tcPr>
          <w:p w14:paraId="31D79BD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37815DF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ГОСТ 19.301-79 Единая система программной документации (ЕСПД). ГОСТ 34.201-89 Виды, комплектность и обозначения документов при создании автоматизированных систем.</w:t>
            </w:r>
          </w:p>
        </w:tc>
      </w:tr>
      <w:tr w:rsidR="00EA2618" w14:paraId="32AE36E4" w14:textId="77777777">
        <w:trPr>
          <w:trHeight w:val="20"/>
        </w:trPr>
        <w:tc>
          <w:tcPr>
            <w:tcW w:w="2972" w:type="dxa"/>
            <w:vMerge/>
          </w:tcPr>
          <w:p w14:paraId="04BDCEC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0B173A5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13486C7F" w14:textId="77777777">
        <w:trPr>
          <w:trHeight w:val="204"/>
        </w:trPr>
        <w:tc>
          <w:tcPr>
            <w:tcW w:w="2972" w:type="dxa"/>
            <w:vMerge/>
          </w:tcPr>
          <w:p w14:paraId="607C9A4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73765C8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1. Выполнение чертежа по стандартам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специализированных САПР</w:t>
            </w:r>
          </w:p>
        </w:tc>
      </w:tr>
      <w:tr w:rsidR="00EB2BA9" w14:paraId="2FED7C1A" w14:textId="77777777">
        <w:trPr>
          <w:trHeight w:val="361"/>
        </w:trPr>
        <w:tc>
          <w:tcPr>
            <w:tcW w:w="2972" w:type="dxa"/>
            <w:vMerge/>
          </w:tcPr>
          <w:p w14:paraId="5C76F883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235F3A40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E7BD6D5" w14:textId="174A6BF0" w:rsidR="00EB2BA9" w:rsidRDefault="00EB2B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3D7A03A" w14:textId="77777777">
        <w:tc>
          <w:tcPr>
            <w:tcW w:w="9634" w:type="dxa"/>
            <w:gridSpan w:val="2"/>
          </w:tcPr>
          <w:p w14:paraId="44BEB94D" w14:textId="5B8395C3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2. Растровая графика </w:t>
            </w:r>
            <w:r w:rsidR="00EB2B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(16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32B8BBBD" w14:textId="77777777">
        <w:tc>
          <w:tcPr>
            <w:tcW w:w="2972" w:type="dxa"/>
            <w:vMerge w:val="restart"/>
          </w:tcPr>
          <w:p w14:paraId="5B33A15A" w14:textId="77777777" w:rsid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Тема 2.1. </w:t>
            </w:r>
          </w:p>
          <w:p w14:paraId="622AC86E" w14:textId="66C1E178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Введение в растровую графику</w:t>
            </w:r>
          </w:p>
        </w:tc>
        <w:tc>
          <w:tcPr>
            <w:tcW w:w="6662" w:type="dxa"/>
          </w:tcPr>
          <w:p w14:paraId="1E580B5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552043EC" w14:textId="77777777">
        <w:trPr>
          <w:trHeight w:val="396"/>
        </w:trPr>
        <w:tc>
          <w:tcPr>
            <w:tcW w:w="2972" w:type="dxa"/>
            <w:vMerge/>
          </w:tcPr>
          <w:p w14:paraId="74070A0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4D190D4E" w14:textId="77777777" w:rsidR="00EA2618" w:rsidRDefault="00FF2943">
            <w:pPr>
              <w:jc w:val="both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создания растровых изображений.</w:t>
            </w:r>
          </w:p>
        </w:tc>
      </w:tr>
      <w:tr w:rsidR="00EA2618" w14:paraId="4F5BD582" w14:textId="77777777">
        <w:trPr>
          <w:trHeight w:val="396"/>
        </w:trPr>
        <w:tc>
          <w:tcPr>
            <w:tcW w:w="2972" w:type="dxa"/>
            <w:vMerge/>
          </w:tcPr>
          <w:p w14:paraId="51DAA5B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4C14A71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Форматы файлов для хранения растровых изображений.</w:t>
            </w:r>
          </w:p>
        </w:tc>
      </w:tr>
      <w:tr w:rsidR="00EA2618" w14:paraId="43BEA92F" w14:textId="77777777">
        <w:trPr>
          <w:trHeight w:val="396"/>
        </w:trPr>
        <w:tc>
          <w:tcPr>
            <w:tcW w:w="2972" w:type="dxa"/>
            <w:vMerge/>
          </w:tcPr>
          <w:p w14:paraId="111AAB2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4723CEBB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Инструменты для создания растровых изображений и их редактирование. </w:t>
            </w:r>
          </w:p>
        </w:tc>
      </w:tr>
      <w:tr w:rsidR="00EA2618" w14:paraId="1706D668" w14:textId="77777777">
        <w:trPr>
          <w:trHeight w:val="396"/>
        </w:trPr>
        <w:tc>
          <w:tcPr>
            <w:tcW w:w="2972" w:type="dxa"/>
            <w:vMerge/>
          </w:tcPr>
          <w:p w14:paraId="046D54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7148F5B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методы и приемы создания растровых изображений.</w:t>
            </w:r>
          </w:p>
        </w:tc>
      </w:tr>
      <w:tr w:rsidR="00EA2618" w14:paraId="2F638EC9" w14:textId="77777777">
        <w:trPr>
          <w:trHeight w:val="396"/>
        </w:trPr>
        <w:tc>
          <w:tcPr>
            <w:tcW w:w="2972" w:type="dxa"/>
            <w:vMerge/>
          </w:tcPr>
          <w:p w14:paraId="7C5C095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</w:tcPr>
          <w:p w14:paraId="71DFBD06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Графические пакеты растровой графики.</w:t>
            </w:r>
          </w:p>
        </w:tc>
      </w:tr>
      <w:tr w:rsidR="00EA2618" w14:paraId="24CD80C9" w14:textId="77777777">
        <w:trPr>
          <w:trHeight w:val="20"/>
        </w:trPr>
        <w:tc>
          <w:tcPr>
            <w:tcW w:w="2972" w:type="dxa"/>
            <w:vMerge/>
          </w:tcPr>
          <w:p w14:paraId="1969756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DC90B90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24FC5461" w14:textId="77777777">
        <w:trPr>
          <w:trHeight w:val="204"/>
        </w:trPr>
        <w:tc>
          <w:tcPr>
            <w:tcW w:w="2972" w:type="dxa"/>
            <w:vMerge/>
          </w:tcPr>
          <w:p w14:paraId="7AD2610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3E14AB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2. Редактирование изображений растровой графики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растровом редакторе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открытым исходным кодом</w:t>
            </w:r>
          </w:p>
        </w:tc>
      </w:tr>
      <w:tr w:rsidR="00EB2BA9" w14:paraId="666AF48F" w14:textId="77777777" w:rsidTr="00EB2BA9">
        <w:trPr>
          <w:trHeight w:val="567"/>
        </w:trPr>
        <w:tc>
          <w:tcPr>
            <w:tcW w:w="2972" w:type="dxa"/>
            <w:vMerge/>
          </w:tcPr>
          <w:p w14:paraId="7F3DD77D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17D09429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3BEB679" w14:textId="37D0AAC2" w:rsidR="00EB2BA9" w:rsidRDefault="00EB2B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AE78241" w14:textId="77777777">
        <w:trPr>
          <w:trHeight w:val="361"/>
        </w:trPr>
        <w:tc>
          <w:tcPr>
            <w:tcW w:w="2972" w:type="dxa"/>
            <w:vMerge w:val="restart"/>
          </w:tcPr>
          <w:p w14:paraId="36F3A863" w14:textId="77777777" w:rsidR="00EB2BA9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2.2. </w:t>
            </w:r>
          </w:p>
          <w:p w14:paraId="3034F00F" w14:textId="3C8FB81B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Работа с растровой графикой в</w:t>
            </w:r>
            <w:r w:rsidRPr="00EB2B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растровом редакторе с открытым исходным кодом</w:t>
            </w:r>
          </w:p>
          <w:p w14:paraId="79EA4EAE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D9643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46BB982E" w14:textId="77777777">
        <w:trPr>
          <w:trHeight w:val="361"/>
        </w:trPr>
        <w:tc>
          <w:tcPr>
            <w:tcW w:w="2972" w:type="dxa"/>
            <w:vMerge/>
          </w:tcPr>
          <w:p w14:paraId="0E7CC86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20507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форматами</w:t>
            </w:r>
          </w:p>
        </w:tc>
      </w:tr>
      <w:tr w:rsidR="00EA2618" w14:paraId="093D6DB8" w14:textId="77777777">
        <w:trPr>
          <w:trHeight w:val="361"/>
        </w:trPr>
        <w:tc>
          <w:tcPr>
            <w:tcW w:w="2972" w:type="dxa"/>
            <w:vMerge/>
          </w:tcPr>
          <w:p w14:paraId="25CA0A5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FB2EC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Примитивы, рисование, инструменты трансформирования, кисти, инструменты ретуши</w:t>
            </w:r>
          </w:p>
        </w:tc>
      </w:tr>
      <w:tr w:rsidR="00EA2618" w14:paraId="34AFC0D7" w14:textId="77777777">
        <w:trPr>
          <w:trHeight w:val="361"/>
        </w:trPr>
        <w:tc>
          <w:tcPr>
            <w:tcW w:w="2972" w:type="dxa"/>
            <w:vMerge/>
          </w:tcPr>
          <w:p w14:paraId="14A6E9E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676C3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Текст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растровом редакторе с открытым исходным кодом</w:t>
            </w:r>
          </w:p>
        </w:tc>
      </w:tr>
      <w:tr w:rsidR="00EA2618" w14:paraId="03E7C5BB" w14:textId="77777777">
        <w:trPr>
          <w:trHeight w:val="361"/>
        </w:trPr>
        <w:tc>
          <w:tcPr>
            <w:tcW w:w="2972" w:type="dxa"/>
            <w:vMerge/>
          </w:tcPr>
          <w:p w14:paraId="5585D4C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13DA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Разнообразие эффектов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пакете с открытым исходным кодом</w:t>
            </w:r>
          </w:p>
        </w:tc>
      </w:tr>
      <w:tr w:rsidR="00EA2618" w14:paraId="3416F890" w14:textId="77777777">
        <w:trPr>
          <w:trHeight w:val="361"/>
        </w:trPr>
        <w:tc>
          <w:tcPr>
            <w:tcW w:w="2972" w:type="dxa"/>
            <w:vMerge/>
          </w:tcPr>
          <w:p w14:paraId="6D994D0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2D0B4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Маски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растровом редакторе с открытым исходным кодом</w:t>
            </w:r>
          </w:p>
        </w:tc>
      </w:tr>
      <w:tr w:rsidR="00EA2618" w14:paraId="0C906A38" w14:textId="77777777">
        <w:trPr>
          <w:trHeight w:val="361"/>
        </w:trPr>
        <w:tc>
          <w:tcPr>
            <w:tcW w:w="2972" w:type="dxa"/>
            <w:vMerge/>
          </w:tcPr>
          <w:p w14:paraId="704A8E9E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4E293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Наложение эффектов на текст и части картинки</w:t>
            </w:r>
          </w:p>
        </w:tc>
      </w:tr>
      <w:tr w:rsidR="00EA2618" w14:paraId="09170DA3" w14:textId="77777777">
        <w:trPr>
          <w:trHeight w:val="361"/>
        </w:trPr>
        <w:tc>
          <w:tcPr>
            <w:tcW w:w="2972" w:type="dxa"/>
            <w:vMerge/>
          </w:tcPr>
          <w:p w14:paraId="1B47993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DDFF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F257D2B" w14:textId="77777777">
        <w:trPr>
          <w:trHeight w:val="361"/>
        </w:trPr>
        <w:tc>
          <w:tcPr>
            <w:tcW w:w="2972" w:type="dxa"/>
            <w:vMerge/>
          </w:tcPr>
          <w:p w14:paraId="5472CB1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5A63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3. Рисование примитивов.</w:t>
            </w:r>
          </w:p>
        </w:tc>
      </w:tr>
      <w:tr w:rsidR="00EA2618" w14:paraId="24F6831D" w14:textId="77777777">
        <w:trPr>
          <w:trHeight w:val="361"/>
        </w:trPr>
        <w:tc>
          <w:tcPr>
            <w:tcW w:w="2972" w:type="dxa"/>
            <w:vMerge/>
          </w:tcPr>
          <w:p w14:paraId="6C3FAC8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CA323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4. Рисование и редактирование рисунков с помощью разных кистей. </w:t>
            </w:r>
          </w:p>
        </w:tc>
      </w:tr>
      <w:tr w:rsidR="00EA2618" w14:paraId="00B8FA2B" w14:textId="77777777">
        <w:trPr>
          <w:trHeight w:val="361"/>
        </w:trPr>
        <w:tc>
          <w:tcPr>
            <w:tcW w:w="2972" w:type="dxa"/>
            <w:vMerge/>
          </w:tcPr>
          <w:p w14:paraId="2010BC6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8EFE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5. Ретушь фотографий</w:t>
            </w:r>
          </w:p>
        </w:tc>
      </w:tr>
      <w:tr w:rsidR="00EA2618" w14:paraId="32EDB788" w14:textId="77777777">
        <w:trPr>
          <w:trHeight w:val="361"/>
        </w:trPr>
        <w:tc>
          <w:tcPr>
            <w:tcW w:w="2972" w:type="dxa"/>
            <w:vMerge/>
          </w:tcPr>
          <w:p w14:paraId="5361F76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CCB3C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6. Применение эффектов к рисункам. Добавление надписей</w:t>
            </w:r>
          </w:p>
        </w:tc>
      </w:tr>
      <w:tr w:rsidR="00EA2618" w14:paraId="4343E194" w14:textId="77777777">
        <w:trPr>
          <w:trHeight w:val="361"/>
        </w:trPr>
        <w:tc>
          <w:tcPr>
            <w:tcW w:w="2972" w:type="dxa"/>
            <w:vMerge/>
          </w:tcPr>
          <w:p w14:paraId="64A6A44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F87F9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7. Создание текстовых эффектов, использование масок</w:t>
            </w:r>
          </w:p>
        </w:tc>
      </w:tr>
      <w:tr w:rsidR="00EA2618" w14:paraId="777C37C8" w14:textId="77777777">
        <w:trPr>
          <w:trHeight w:val="361"/>
        </w:trPr>
        <w:tc>
          <w:tcPr>
            <w:tcW w:w="2972" w:type="dxa"/>
            <w:vMerge/>
          </w:tcPr>
          <w:p w14:paraId="1E31D22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58889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практическая работа№1. Создание логотипа предприятия и выгрузка его в различные форматы с разными масштабами и степенями сжатия</w:t>
            </w:r>
          </w:p>
        </w:tc>
      </w:tr>
      <w:tr w:rsidR="00EB2BA9" w14:paraId="3181F182" w14:textId="77777777">
        <w:trPr>
          <w:trHeight w:val="361"/>
        </w:trPr>
        <w:tc>
          <w:tcPr>
            <w:tcW w:w="2972" w:type="dxa"/>
            <w:vMerge/>
          </w:tcPr>
          <w:p w14:paraId="7374DF7A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8B7A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707CE4B" w14:textId="450B9A7A" w:rsidR="00EB2BA9" w:rsidRDefault="00EB2B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C8558B2" w14:textId="77777777" w:rsidTr="00EB2BA9">
        <w:trPr>
          <w:trHeight w:val="21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611ACF08" w14:textId="23064451" w:rsidR="00EA2618" w:rsidRDefault="00FF294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3. Векторная графика </w:t>
            </w:r>
            <w:r w:rsidR="00EB2B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(20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62D1BCF8" w14:textId="77777777">
        <w:trPr>
          <w:trHeight w:val="361"/>
        </w:trPr>
        <w:tc>
          <w:tcPr>
            <w:tcW w:w="2972" w:type="dxa"/>
            <w:vMerge w:val="restart"/>
          </w:tcPr>
          <w:p w14:paraId="4277ABA5" w14:textId="77777777" w:rsidR="00EB2BA9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3.1. </w:t>
            </w:r>
          </w:p>
          <w:p w14:paraId="02A888FF" w14:textId="0400B914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Основы векторной графики. Работа в</w:t>
            </w:r>
            <w:r w:rsidRPr="00EB2B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векторном редакторе с открытым исходным кодом</w:t>
            </w:r>
          </w:p>
          <w:p w14:paraId="169C5A6F" w14:textId="77777777" w:rsidR="00EA2618" w:rsidRPr="00EB2BA9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074605DC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B6F8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79C13480" w14:textId="77777777">
        <w:trPr>
          <w:trHeight w:val="361"/>
        </w:trPr>
        <w:tc>
          <w:tcPr>
            <w:tcW w:w="2972" w:type="dxa"/>
            <w:vMerge/>
          </w:tcPr>
          <w:p w14:paraId="234B61C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76B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Принципы создания векторных изображений.</w:t>
            </w:r>
          </w:p>
        </w:tc>
      </w:tr>
      <w:tr w:rsidR="00EA2618" w14:paraId="2B526CBE" w14:textId="77777777">
        <w:trPr>
          <w:trHeight w:val="361"/>
        </w:trPr>
        <w:tc>
          <w:tcPr>
            <w:tcW w:w="2972" w:type="dxa"/>
            <w:vMerge/>
          </w:tcPr>
          <w:p w14:paraId="0408138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F3CA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Форматы файлов для хранения векторных изображений.</w:t>
            </w:r>
          </w:p>
        </w:tc>
      </w:tr>
      <w:tr w:rsidR="00EA2618" w14:paraId="1A90045B" w14:textId="77777777">
        <w:trPr>
          <w:trHeight w:val="361"/>
        </w:trPr>
        <w:tc>
          <w:tcPr>
            <w:tcW w:w="2972" w:type="dxa"/>
            <w:vMerge/>
          </w:tcPr>
          <w:p w14:paraId="14227F2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E11E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Инструменты для создания векторных изображений и их редактирование. </w:t>
            </w:r>
          </w:p>
        </w:tc>
      </w:tr>
      <w:tr w:rsidR="00EA2618" w14:paraId="3597A140" w14:textId="77777777">
        <w:trPr>
          <w:trHeight w:val="361"/>
        </w:trPr>
        <w:tc>
          <w:tcPr>
            <w:tcW w:w="2972" w:type="dxa"/>
            <w:vMerge/>
          </w:tcPr>
          <w:p w14:paraId="2203E356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530A3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методы и приемы создания векторных изображений. </w:t>
            </w:r>
          </w:p>
        </w:tc>
      </w:tr>
      <w:tr w:rsidR="00EA2618" w14:paraId="31F193DF" w14:textId="77777777">
        <w:trPr>
          <w:trHeight w:val="361"/>
        </w:trPr>
        <w:tc>
          <w:tcPr>
            <w:tcW w:w="2972" w:type="dxa"/>
            <w:vMerge/>
          </w:tcPr>
          <w:p w14:paraId="1511EB6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3EAE" w14:textId="77777777" w:rsidR="00EA2618" w:rsidRDefault="00FF294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Графический пакет векторной графики в векторном редакторе с открытым исходным кодом</w:t>
            </w:r>
          </w:p>
        </w:tc>
      </w:tr>
      <w:tr w:rsidR="00EA2618" w14:paraId="7455458E" w14:textId="77777777">
        <w:trPr>
          <w:trHeight w:val="361"/>
        </w:trPr>
        <w:tc>
          <w:tcPr>
            <w:tcW w:w="2972" w:type="dxa"/>
            <w:vMerge/>
          </w:tcPr>
          <w:p w14:paraId="1BC292D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7871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98F9AD1" w14:textId="77777777">
        <w:trPr>
          <w:trHeight w:val="361"/>
        </w:trPr>
        <w:tc>
          <w:tcPr>
            <w:tcW w:w="2972" w:type="dxa"/>
            <w:vMerge/>
          </w:tcPr>
          <w:p w14:paraId="065A432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549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8. Форматы, поддерживаемые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векторном редакторе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Импорт-экспорт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svg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Знакомство с инструментами редактирования векторных изображений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векторном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открытым исходным кодом</w:t>
            </w:r>
          </w:p>
        </w:tc>
      </w:tr>
      <w:tr w:rsidR="00EA2618" w14:paraId="0D50A6CB" w14:textId="77777777">
        <w:trPr>
          <w:trHeight w:val="361"/>
        </w:trPr>
        <w:tc>
          <w:tcPr>
            <w:tcW w:w="2972" w:type="dxa"/>
            <w:vMerge/>
          </w:tcPr>
          <w:p w14:paraId="553310BA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906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9. Копирование, дублирование, клонирование объектов, группировка объектов. Инструмент параллелепипед. Трансформация объектов. Выравнивание и распределение объектов, объединение объектов.</w:t>
            </w:r>
          </w:p>
        </w:tc>
      </w:tr>
      <w:tr w:rsidR="00EA2618" w14:paraId="1140F9BE" w14:textId="77777777">
        <w:trPr>
          <w:trHeight w:val="361"/>
        </w:trPr>
        <w:tc>
          <w:tcPr>
            <w:tcW w:w="2972" w:type="dxa"/>
            <w:vMerge/>
          </w:tcPr>
          <w:p w14:paraId="6A1B6D2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158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10. Инструменты для работы с текстом. Инструмент карандаш, кривая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безье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кривая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спиро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A2618" w14:paraId="2A4DABDF" w14:textId="77777777">
        <w:trPr>
          <w:trHeight w:val="361"/>
        </w:trPr>
        <w:tc>
          <w:tcPr>
            <w:tcW w:w="2972" w:type="dxa"/>
            <w:vMerge/>
          </w:tcPr>
          <w:p w14:paraId="04B9958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91D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11. Создание сцен, состоящих из множества объектов</w:t>
            </w:r>
          </w:p>
        </w:tc>
      </w:tr>
      <w:tr w:rsidR="00EA2618" w14:paraId="14E6A77A" w14:textId="77777777">
        <w:trPr>
          <w:trHeight w:val="361"/>
        </w:trPr>
        <w:tc>
          <w:tcPr>
            <w:tcW w:w="2972" w:type="dxa"/>
            <w:vMerge/>
          </w:tcPr>
          <w:p w14:paraId="00C742A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50D2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практическая работа№2. Создание карты серверной, включая пассивные и активные сетевые устройства, используя пакет векторной графики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векторном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открытым исходным кодом</w:t>
            </w:r>
          </w:p>
        </w:tc>
      </w:tr>
      <w:tr w:rsidR="00EA2618" w14:paraId="48D96995" w14:textId="77777777">
        <w:trPr>
          <w:trHeight w:val="361"/>
        </w:trPr>
        <w:tc>
          <w:tcPr>
            <w:tcW w:w="2972" w:type="dxa"/>
            <w:vMerge/>
          </w:tcPr>
          <w:p w14:paraId="6FB3C09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854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практическая работа№3. Создание плана помещения, используя пакет векторной графики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векторном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открытым исходным кодом</w:t>
            </w:r>
          </w:p>
        </w:tc>
      </w:tr>
      <w:tr w:rsidR="00EB2BA9" w14:paraId="3503F60A" w14:textId="77777777">
        <w:trPr>
          <w:trHeight w:val="361"/>
        </w:trPr>
        <w:tc>
          <w:tcPr>
            <w:tcW w:w="2972" w:type="dxa"/>
            <w:vMerge/>
          </w:tcPr>
          <w:p w14:paraId="57B46314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DE0AC0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FD5B816" w14:textId="724F4D5A" w:rsidR="00EB2BA9" w:rsidRDefault="00EB2B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5FB2243" w14:textId="77777777">
        <w:trPr>
          <w:trHeight w:val="361"/>
        </w:trPr>
        <w:tc>
          <w:tcPr>
            <w:tcW w:w="2972" w:type="dxa"/>
            <w:vMerge w:val="restart"/>
          </w:tcPr>
          <w:p w14:paraId="67575B39" w14:textId="77777777" w:rsidR="00EB2BA9" w:rsidRPr="00EB2BA9" w:rsidRDefault="00FF294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3.2. </w:t>
            </w:r>
          </w:p>
          <w:p w14:paraId="7402B37F" w14:textId="1D537858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Работа в программе </w:t>
            </w:r>
            <w:r w:rsidRPr="00EB2B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 векторном онлайн редакторе с открытым исходным кодом</w:t>
            </w:r>
          </w:p>
          <w:p w14:paraId="26AD157C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591E03BF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29E1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Графический пакет векторной графики векторном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редакторе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открытым исходным кодом. Работа в онлайн редакторе, установка и использование редактора</w:t>
            </w:r>
          </w:p>
          <w:p w14:paraId="00F79AD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Основные инструменты векторного онлайн редактора с открытым исходным кодом</w:t>
            </w:r>
          </w:p>
        </w:tc>
      </w:tr>
      <w:tr w:rsidR="00EA2618" w14:paraId="137C88F6" w14:textId="77777777">
        <w:trPr>
          <w:trHeight w:val="361"/>
        </w:trPr>
        <w:tc>
          <w:tcPr>
            <w:tcW w:w="2972" w:type="dxa"/>
            <w:vMerge/>
          </w:tcPr>
          <w:p w14:paraId="7E5E321D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B57CA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6438FB67" w14:textId="77777777">
        <w:trPr>
          <w:trHeight w:val="361"/>
        </w:trPr>
        <w:tc>
          <w:tcPr>
            <w:tcW w:w="2972" w:type="dxa"/>
            <w:vMerge/>
          </w:tcPr>
          <w:p w14:paraId="2B9EFAF1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0DC486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12. Создание векторных изображений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векторном редакторе с открытым исходным кодом</w:t>
            </w:r>
          </w:p>
        </w:tc>
      </w:tr>
      <w:tr w:rsidR="00EA2618" w14:paraId="6446466D" w14:textId="77777777">
        <w:trPr>
          <w:trHeight w:val="361"/>
        </w:trPr>
        <w:tc>
          <w:tcPr>
            <w:tcW w:w="2972" w:type="dxa"/>
            <w:vMerge/>
          </w:tcPr>
          <w:p w14:paraId="79119D7E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3ED60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практическая работа№4. Разработка собственных объектов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векторном онлайн редакторе с открытым исходным кодом, выполнение импорта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Создание интерактивной карты активных сетевых устрой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ств пр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едприятия</w:t>
            </w:r>
          </w:p>
        </w:tc>
      </w:tr>
      <w:tr w:rsidR="00EB2BA9" w14:paraId="4F96CC66" w14:textId="77777777">
        <w:trPr>
          <w:trHeight w:val="361"/>
        </w:trPr>
        <w:tc>
          <w:tcPr>
            <w:tcW w:w="2972" w:type="dxa"/>
            <w:vMerge/>
          </w:tcPr>
          <w:p w14:paraId="7708B988" w14:textId="77777777" w:rsidR="00EB2BA9" w:rsidRDefault="00EB2BA9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31779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C742AB2" w14:textId="33C71ACE" w:rsidR="00EB2BA9" w:rsidRDefault="00EB2BA9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8CBB97A" w14:textId="77777777">
        <w:trPr>
          <w:trHeight w:val="361"/>
        </w:trPr>
        <w:tc>
          <w:tcPr>
            <w:tcW w:w="9634" w:type="dxa"/>
            <w:gridSpan w:val="2"/>
            <w:vMerge w:val="restart"/>
          </w:tcPr>
          <w:p w14:paraId="672C47CF" w14:textId="3E3A7392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4. Трёхмерная графика </w:t>
            </w:r>
            <w:r w:rsidR="00EB2B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(14 часов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</w:p>
        </w:tc>
      </w:tr>
      <w:tr w:rsidR="00EA2618" w14:paraId="11DD8EFE" w14:textId="77777777">
        <w:trPr>
          <w:trHeight w:val="361"/>
        </w:trPr>
        <w:tc>
          <w:tcPr>
            <w:tcW w:w="2972" w:type="dxa"/>
            <w:vMerge w:val="restart"/>
          </w:tcPr>
          <w:p w14:paraId="63706AE0" w14:textId="77777777" w:rsidR="00EB2BA9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Тема 4.1. </w:t>
            </w:r>
          </w:p>
          <w:p w14:paraId="2A9738AA" w14:textId="6AC0EE1C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Основы трёхмерной графики Работа в программе </w:t>
            </w:r>
            <w:r w:rsidRPr="00EB2B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трёхмерного редактора с открытым исходным кодом</w:t>
            </w:r>
          </w:p>
          <w:p w14:paraId="0665A635" w14:textId="77777777" w:rsidR="00EA2618" w:rsidRPr="00EB2BA9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4A5E792" w14:textId="77777777" w:rsidR="00EA2618" w:rsidRPr="00EB2BA9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B174D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EA2618" w14:paraId="5BD40F37" w14:textId="77777777">
        <w:trPr>
          <w:trHeight w:val="361"/>
        </w:trPr>
        <w:tc>
          <w:tcPr>
            <w:tcW w:w="2972" w:type="dxa"/>
            <w:vMerge/>
          </w:tcPr>
          <w:p w14:paraId="7BC36309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BB5C63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Принципы создания 3D графики. Форматы файлов для хранения 3D графики. </w:t>
            </w:r>
          </w:p>
        </w:tc>
      </w:tr>
      <w:tr w:rsidR="00EA2618" w14:paraId="3FC014A2" w14:textId="77777777">
        <w:trPr>
          <w:trHeight w:val="361"/>
        </w:trPr>
        <w:tc>
          <w:tcPr>
            <w:tcW w:w="2972" w:type="dxa"/>
            <w:vMerge/>
          </w:tcPr>
          <w:p w14:paraId="7158953B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61F9F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Инструменты для создания 3D графики и их редактирование.</w:t>
            </w:r>
          </w:p>
        </w:tc>
      </w:tr>
      <w:tr w:rsidR="00EA2618" w14:paraId="401BBF82" w14:textId="77777777">
        <w:trPr>
          <w:trHeight w:val="361"/>
        </w:trPr>
        <w:tc>
          <w:tcPr>
            <w:tcW w:w="2972" w:type="dxa"/>
            <w:vMerge/>
          </w:tcPr>
          <w:p w14:paraId="46E46DD5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565C3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методы и приемы создания 3D графики. </w:t>
            </w:r>
          </w:p>
        </w:tc>
      </w:tr>
      <w:tr w:rsidR="00EA2618" w14:paraId="1AC90B75" w14:textId="77777777">
        <w:trPr>
          <w:trHeight w:val="361"/>
        </w:trPr>
        <w:tc>
          <w:tcPr>
            <w:tcW w:w="2972" w:type="dxa"/>
            <w:vMerge/>
          </w:tcPr>
          <w:p w14:paraId="038EB3CC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945D3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методы и приемы редактирования меш объектов</w:t>
            </w:r>
          </w:p>
        </w:tc>
      </w:tr>
      <w:tr w:rsidR="00EA2618" w14:paraId="4571F313" w14:textId="77777777">
        <w:trPr>
          <w:trHeight w:val="361"/>
        </w:trPr>
        <w:tc>
          <w:tcPr>
            <w:tcW w:w="2972" w:type="dxa"/>
            <w:vMerge/>
          </w:tcPr>
          <w:p w14:paraId="2DC94060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B7778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3654B4A4" w14:textId="77777777">
        <w:trPr>
          <w:trHeight w:val="361"/>
        </w:trPr>
        <w:tc>
          <w:tcPr>
            <w:tcW w:w="2972" w:type="dxa"/>
            <w:vMerge/>
          </w:tcPr>
          <w:p w14:paraId="3F87091A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75052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13. Изучение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трёхмерного редактора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Основы работы с интерфейсом. Установка. Локализация. </w:t>
            </w:r>
          </w:p>
        </w:tc>
      </w:tr>
      <w:tr w:rsidR="00EA2618" w14:paraId="43C045B9" w14:textId="77777777">
        <w:trPr>
          <w:trHeight w:val="361"/>
        </w:trPr>
        <w:tc>
          <w:tcPr>
            <w:tcW w:w="2972" w:type="dxa"/>
            <w:vMerge/>
          </w:tcPr>
          <w:p w14:paraId="6AA2C5E0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E1B7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14. Базовые трансформации. Объектный режим и режим редактирования.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Меш-объекты</w:t>
            </w:r>
            <w:proofErr w:type="gramEnd"/>
          </w:p>
        </w:tc>
      </w:tr>
      <w:tr w:rsidR="00EA2618" w14:paraId="1DCFF5B0" w14:textId="77777777">
        <w:trPr>
          <w:trHeight w:val="361"/>
        </w:trPr>
        <w:tc>
          <w:tcPr>
            <w:tcW w:w="2972" w:type="dxa"/>
            <w:vMerge/>
          </w:tcPr>
          <w:p w14:paraId="423FAB77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A1D0B2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15.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Экструдирование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Подразделение. Модификаторы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трёхмерного редактора с открытым исходным кодом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A2618" w14:paraId="70943B4E" w14:textId="77777777">
        <w:trPr>
          <w:trHeight w:val="361"/>
        </w:trPr>
        <w:tc>
          <w:tcPr>
            <w:tcW w:w="2972" w:type="dxa"/>
            <w:vMerge/>
          </w:tcPr>
          <w:p w14:paraId="4E111D2E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99490D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16. Материалы. Текстуры. UV-разверстки. Рендеринг. </w:t>
            </w:r>
          </w:p>
        </w:tc>
      </w:tr>
      <w:tr w:rsidR="00EA2618" w14:paraId="10AFD327" w14:textId="77777777">
        <w:trPr>
          <w:trHeight w:val="361"/>
        </w:trPr>
        <w:tc>
          <w:tcPr>
            <w:tcW w:w="2972" w:type="dxa"/>
            <w:vMerge/>
          </w:tcPr>
          <w:p w14:paraId="01B41966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3F190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17. Основы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скульптинга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A2618" w14:paraId="316ADDF4" w14:textId="77777777">
        <w:trPr>
          <w:trHeight w:val="361"/>
        </w:trPr>
        <w:tc>
          <w:tcPr>
            <w:tcW w:w="2972" w:type="dxa"/>
            <w:vMerge/>
          </w:tcPr>
          <w:p w14:paraId="44442CCD" w14:textId="77777777" w:rsidR="00EA2618" w:rsidRDefault="00EA2618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77FB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Контрольная практическая работа№5. Создание сложного меш объекта для запекания,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текстурирования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наложения UV, и подготовки к рендерингу сцены.</w:t>
            </w:r>
          </w:p>
        </w:tc>
      </w:tr>
      <w:tr w:rsidR="00EB2BA9" w14:paraId="0B0B5E2F" w14:textId="77777777">
        <w:trPr>
          <w:trHeight w:val="361"/>
        </w:trPr>
        <w:tc>
          <w:tcPr>
            <w:tcW w:w="2972" w:type="dxa"/>
            <w:vMerge/>
          </w:tcPr>
          <w:p w14:paraId="6BD1B101" w14:textId="77777777" w:rsidR="00EB2BA9" w:rsidRDefault="00EB2BA9"/>
        </w:tc>
        <w:tc>
          <w:tcPr>
            <w:tcW w:w="6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5917CC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7ADA121" w14:textId="2FF2E479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505222B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4E28F9D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Промежуточная аттестация</w:t>
            </w:r>
          </w:p>
        </w:tc>
      </w:tr>
      <w:tr w:rsidR="00EA2618" w14:paraId="7467D3F0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00FC918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Всего: 64 часа</w:t>
            </w:r>
          </w:p>
        </w:tc>
      </w:tr>
    </w:tbl>
    <w:p w14:paraId="37575C95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2D87A1D6" w14:textId="77777777" w:rsidR="00EA2618" w:rsidRDefault="00FF2943">
      <w:pPr>
        <w:pStyle w:val="1f"/>
        <w:rPr>
          <w:rFonts w:ascii="Times New Roman" w:hAnsi="Times New Roman"/>
        </w:rPr>
      </w:pPr>
      <w:bookmarkStart w:id="1702" w:name="_Toc204941086"/>
      <w:bookmarkStart w:id="1703" w:name="_Toc204941530"/>
      <w:bookmarkStart w:id="1704" w:name="_Toc204941673"/>
      <w:bookmarkStart w:id="1705" w:name="_Toc204941816"/>
      <w:bookmarkStart w:id="1706" w:name="_Toc204941977"/>
      <w:bookmarkStart w:id="1707" w:name="_Toc204942120"/>
      <w:bookmarkStart w:id="1708" w:name="_Toc204942320"/>
      <w:bookmarkStart w:id="1709" w:name="_Toc204942886"/>
      <w:bookmarkStart w:id="1710" w:name="_Toc204943308"/>
      <w:bookmarkStart w:id="1711" w:name="_Toc204943479"/>
      <w:bookmarkStart w:id="1712" w:name="_Toc204944141"/>
      <w:bookmarkStart w:id="1713" w:name="_Toc204944284"/>
      <w:bookmarkStart w:id="1714" w:name="_Toc204944427"/>
      <w:r>
        <w:rPr>
          <w:rFonts w:ascii="Times New Roman" w:hAnsi="Times New Roman"/>
        </w:rPr>
        <w:t>3. Условия реализации ДИСЦИПЛИНЫ</w:t>
      </w:r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</w:p>
    <w:p w14:paraId="47586330" w14:textId="77777777" w:rsidR="00EA2618" w:rsidRDefault="00FF2943">
      <w:pPr>
        <w:pStyle w:val="114"/>
        <w:rPr>
          <w:rFonts w:ascii="Times New Roman" w:hAnsi="Times New Roman"/>
        </w:rPr>
      </w:pPr>
      <w:bookmarkStart w:id="1715" w:name="_Toc204941087"/>
      <w:bookmarkStart w:id="1716" w:name="_Toc204941531"/>
      <w:bookmarkStart w:id="1717" w:name="_Toc204941674"/>
      <w:bookmarkStart w:id="1718" w:name="_Toc204941817"/>
      <w:bookmarkStart w:id="1719" w:name="_Toc204941978"/>
      <w:bookmarkStart w:id="1720" w:name="_Toc204942121"/>
      <w:bookmarkStart w:id="1721" w:name="_Toc204942321"/>
      <w:bookmarkStart w:id="1722" w:name="_Toc204942887"/>
      <w:bookmarkStart w:id="1723" w:name="_Toc204943309"/>
      <w:bookmarkStart w:id="1724" w:name="_Toc204943480"/>
      <w:bookmarkStart w:id="1725" w:name="_Toc204944142"/>
      <w:bookmarkStart w:id="1726" w:name="_Toc204944285"/>
      <w:bookmarkStart w:id="1727" w:name="_Toc204944428"/>
      <w:r>
        <w:rPr>
          <w:rFonts w:ascii="Times New Roman" w:hAnsi="Times New Roman"/>
        </w:rPr>
        <w:t>3.1. Материально-техническое обеспечение</w:t>
      </w:r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</w:p>
    <w:p w14:paraId="24E1F71D" w14:textId="77777777" w:rsidR="00EA2618" w:rsidRDefault="00FF2943">
      <w:pPr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Лаборатория «Инженерной компьютерной графики»</w:t>
      </w:r>
      <w:r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 xml:space="preserve">оснащенная 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0BD1E2BD" w14:textId="77777777" w:rsidR="00EA2618" w:rsidRDefault="00EA2618"/>
    <w:p w14:paraId="0DF41FEA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728" w:name="_Toc204941088"/>
      <w:bookmarkStart w:id="1729" w:name="_Toc204941532"/>
      <w:bookmarkStart w:id="1730" w:name="_Toc204941675"/>
      <w:bookmarkStart w:id="1731" w:name="_Toc204941818"/>
      <w:bookmarkStart w:id="1732" w:name="_Toc204941979"/>
      <w:bookmarkStart w:id="1733" w:name="_Toc204942122"/>
      <w:bookmarkStart w:id="1734" w:name="_Toc204942322"/>
      <w:bookmarkStart w:id="1735" w:name="_Toc204942888"/>
      <w:bookmarkStart w:id="1736" w:name="_Toc204943310"/>
      <w:bookmarkStart w:id="1737" w:name="_Toc204943481"/>
      <w:bookmarkStart w:id="1738" w:name="_Toc204944143"/>
      <w:bookmarkStart w:id="1739" w:name="_Toc204944286"/>
      <w:bookmarkStart w:id="1740" w:name="_Toc204944429"/>
      <w:r>
        <w:rPr>
          <w:rFonts w:ascii="Times New Roman" w:hAnsi="Times New Roman"/>
        </w:rPr>
        <w:t>3.2. Учебно-методическое обеспечение</w:t>
      </w:r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</w:p>
    <w:p w14:paraId="697910C6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48561AE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C0143AC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78E1A2B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Буланже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Г. В. Инженерная графика [Электронный ресурс]: учебник / Г.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Буланже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А. Гончарова, И. А. Гущин, Т. С. Молокова. – М.: ИНФРА-М, 2020. — 381 с. — Режим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доступа: </w:t>
      </w:r>
      <w:hyperlink r:id="rId49" w:tooltip="https://znanium.com/catalog/product/1078774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https://znanium.com/catalog/product/1078774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718EA0AF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 Волошинов, Д. В. Инженерная компьютерная графика: учебник / Д. В. Волошинов, В. В. Громов. – М.: ИЦ «Академия», 2020. - 208 с.</w:t>
      </w:r>
    </w:p>
    <w:p w14:paraId="07B75B34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Немцова, Т. И. Компьютерная графика и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web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-дизайн: учебное пособие / Т.И. Немцова, Т.В. Казанкова, А.В.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Шнякин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 под ред. Л.Г. Гагариной. — Москва: ФОРУМ: ИНФРА-М, 2021. — 400 с. + Доп. материалы [Электронный ресурс]. — (Среднее профессиональное образование). - ISBN 978-5-8199-0790-0. - Текст: электронный. - URL: https://znanium.com/catalog/product/1208483 (дата обращения: 09.11.2022). – Режим доступа: по подписке.</w:t>
      </w:r>
    </w:p>
    <w:p w14:paraId="203296A9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Раклов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В. П. Инженерная графика [Электронный ресурс]: учебник / В. П.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Раклов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Т. Я. Яковлева; под ред. В. П.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Раклова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— 2-е изд., стереотип. — М.: ИНФРА-М, 2020. — 305 с. - Режим доступа: </w:t>
      </w:r>
      <w:hyperlink r:id="rId50" w:tooltip="https://znanium.com/catalog/product/1026045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https://znanium.com/catalog/product/1026045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FCA90C9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Серга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Г. В. Инженерная графика [Электронный ресурс]: учебник / Г. В.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Серга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И. И.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Табачук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Н. Н. Кузнецова. — М.: ИНФРА-М, 2020. — 383 с. - Режим доступа: </w:t>
      </w:r>
      <w:hyperlink r:id="rId51" w:tooltip="https://znanium.com/catalog/product/1030432" w:history="1">
        <w:r w:rsidR="00EA2618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https://znanium.com/catalog/product/1030432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9213C1F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Чекмарев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А. А. Инженерная графика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Машиностроительное черчение: учебник / А.А.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Чекмарев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— Москва: ИНФРА-М, 2021. — 396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(Среднее профессиональное образование). - ISBN 978-5-16-016231-7. - Текст: электронный. - URL: https://znanium.com/catalog/product/1172078 (дата обращения: 09.11.2022). – Режим доступа: по подписке.</w:t>
      </w:r>
    </w:p>
    <w:p w14:paraId="7B0C4793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 Компьютерная графика в САПР: учебное пособие для СПО / А. 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Приемышев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Н.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Крутов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Треяль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Коршакова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— Санкт-Петербург: Лань, 2021. — 196 с.</w:t>
      </w:r>
    </w:p>
    <w:p w14:paraId="2122DC33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664580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852972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741" w:name="_Toc204941089"/>
      <w:bookmarkStart w:id="1742" w:name="_Toc204941533"/>
      <w:bookmarkStart w:id="1743" w:name="_Toc204941676"/>
      <w:bookmarkStart w:id="1744" w:name="_Toc204941819"/>
      <w:bookmarkStart w:id="1745" w:name="_Toc204941980"/>
      <w:bookmarkStart w:id="1746" w:name="_Toc204942123"/>
      <w:bookmarkStart w:id="1747" w:name="_Toc204942323"/>
      <w:bookmarkStart w:id="1748" w:name="_Toc204942889"/>
      <w:bookmarkStart w:id="1749" w:name="_Toc204943311"/>
      <w:bookmarkStart w:id="1750" w:name="_Toc204943482"/>
      <w:bookmarkStart w:id="1751" w:name="_Toc204944144"/>
      <w:bookmarkStart w:id="1752" w:name="_Toc204944287"/>
      <w:bookmarkStart w:id="1753" w:name="_Toc204944430"/>
      <w:r>
        <w:rPr>
          <w:rFonts w:ascii="Times New Roman" w:hAnsi="Times New Roman"/>
        </w:rPr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74A4E00E" w14:textId="77777777">
        <w:trPr>
          <w:trHeight w:val="519"/>
        </w:trPr>
        <w:tc>
          <w:tcPr>
            <w:tcW w:w="1498" w:type="pct"/>
            <w:vAlign w:val="center"/>
          </w:tcPr>
          <w:p w14:paraId="1E93F47A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2D169BAD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575F0DE5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5E9DA790" w14:textId="77777777">
        <w:trPr>
          <w:trHeight w:val="698"/>
        </w:trPr>
        <w:tc>
          <w:tcPr>
            <w:tcW w:w="1498" w:type="pct"/>
          </w:tcPr>
          <w:p w14:paraId="74347F6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Знает:</w:t>
            </w:r>
          </w:p>
          <w:p w14:paraId="1D099307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основные требования к оформлению конструкторской и технической документации в соответствии со стандартами; </w:t>
            </w:r>
          </w:p>
          <w:p w14:paraId="135A34F5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методы построения чертежей деталей;</w:t>
            </w:r>
          </w:p>
          <w:p w14:paraId="06AE6470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основные системы САПР и их области применения.</w:t>
            </w:r>
          </w:p>
        </w:tc>
        <w:tc>
          <w:tcPr>
            <w:tcW w:w="1787" w:type="pct"/>
          </w:tcPr>
          <w:p w14:paraId="6B4FD076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60% верных ответов</w:t>
            </w:r>
          </w:p>
        </w:tc>
        <w:tc>
          <w:tcPr>
            <w:tcW w:w="1715" w:type="pct"/>
          </w:tcPr>
          <w:p w14:paraId="6FFD2C69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Тестовые задания</w:t>
            </w:r>
          </w:p>
        </w:tc>
      </w:tr>
      <w:tr w:rsidR="00EA2618" w14:paraId="0EA5B528" w14:textId="77777777">
        <w:trPr>
          <w:trHeight w:val="698"/>
        </w:trPr>
        <w:tc>
          <w:tcPr>
            <w:tcW w:w="1498" w:type="pct"/>
          </w:tcPr>
          <w:p w14:paraId="61321D0C" w14:textId="77777777" w:rsidR="00EA2618" w:rsidRDefault="00FF2943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Умеет:</w:t>
            </w:r>
          </w:p>
          <w:p w14:paraId="5A91381D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сборочные чертежи и чертежи деталей в соответствии с ЕСКД средствами САПР;</w:t>
            </w:r>
          </w:p>
          <w:p w14:paraId="102299D0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читать конструкторскую документацию;</w:t>
            </w:r>
          </w:p>
          <w:p w14:paraId="1A737BE9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выполнять схемы электрические и чертежи печатных плат в соответствии с ЕСКД средствами САПР;</w:t>
            </w:r>
          </w:p>
          <w:p w14:paraId="5B6547B9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составлять и оформлять комплекты технической документации в соответствии со стандартами с помощью информационных технологий.</w:t>
            </w:r>
          </w:p>
        </w:tc>
        <w:tc>
          <w:tcPr>
            <w:tcW w:w="1787" w:type="pct"/>
          </w:tcPr>
          <w:p w14:paraId="577D793E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Результаты выполнения практических заданий полностью соответствуют эталонным – оценка «отлично», </w:t>
            </w:r>
          </w:p>
          <w:p w14:paraId="03A13517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выполнения практических заданий соответствуют эталонным с незначительными отклонениями – оценка «хорошо»,</w:t>
            </w:r>
          </w:p>
          <w:p w14:paraId="5A7E669B" w14:textId="77777777" w:rsidR="00EA2618" w:rsidRDefault="00FF2943">
            <w:pPr>
              <w:ind w:hanging="2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выполнения практических заданий частично соответствуют эталонным – оценка «удовлетворительно»,</w:t>
            </w:r>
          </w:p>
          <w:p w14:paraId="3E332B70" w14:textId="77777777" w:rsidR="00EA2618" w:rsidRDefault="00FF2943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результаты выполнения практических заданий не соответствуют эталонным – оценка «неудовлетворительно».</w:t>
            </w:r>
          </w:p>
        </w:tc>
        <w:tc>
          <w:tcPr>
            <w:tcW w:w="1715" w:type="pct"/>
          </w:tcPr>
          <w:p w14:paraId="4C164D71" w14:textId="77777777" w:rsidR="00EA2618" w:rsidRDefault="00FF2943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Наблюдения в процессе выполнения практических и контрольных/ экзаменационных заданий</w:t>
            </w:r>
          </w:p>
        </w:tc>
      </w:tr>
    </w:tbl>
    <w:p w14:paraId="06236F7D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 w:clear="all"/>
      </w: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2.13</w:t>
      </w:r>
    </w:p>
    <w:p w14:paraId="1878CB7B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6D22E29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E5B511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43771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3B7D3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03EE5F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08354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DF0BFC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F93C9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96088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9D117A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5862761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6A1A4C8" w14:textId="77777777" w:rsidR="00EA2618" w:rsidRDefault="00FF2943">
      <w:pPr>
        <w:pStyle w:val="1"/>
      </w:pPr>
      <w:bookmarkStart w:id="1754" w:name="_Toc204944573"/>
      <w:r>
        <w:t>«ОП.13 ТЕХНОЛОГИИ ФИЗИЧЕСКОГО УРОВНЯ ПЕРЕДАЧИ ДАННЫХ»</w:t>
      </w:r>
      <w:bookmarkEnd w:id="1754"/>
    </w:p>
    <w:p w14:paraId="723B5FE6" w14:textId="77777777" w:rsidR="00EA2618" w:rsidRDefault="00EA2618">
      <w:pPr>
        <w:pStyle w:val="1"/>
      </w:pPr>
    </w:p>
    <w:p w14:paraId="6ADAF330" w14:textId="77777777" w:rsidR="00EA2618" w:rsidRDefault="00EA2618">
      <w:pPr>
        <w:pStyle w:val="1"/>
      </w:pPr>
    </w:p>
    <w:p w14:paraId="6CB0635C" w14:textId="77777777" w:rsidR="00EA2618" w:rsidRDefault="00EA2618">
      <w:pPr>
        <w:pStyle w:val="1"/>
      </w:pPr>
    </w:p>
    <w:p w14:paraId="45E0A20E" w14:textId="77777777" w:rsidR="00EA2618" w:rsidRDefault="00EA2618">
      <w:pPr>
        <w:pStyle w:val="1"/>
      </w:pPr>
    </w:p>
    <w:p w14:paraId="55B5C0A3" w14:textId="77777777" w:rsidR="00EA2618" w:rsidRDefault="00EA2618">
      <w:pPr>
        <w:pStyle w:val="1"/>
      </w:pPr>
    </w:p>
    <w:p w14:paraId="38AC06FB" w14:textId="77777777" w:rsidR="00EA2618" w:rsidRDefault="00EA2618">
      <w:pPr>
        <w:pStyle w:val="1"/>
      </w:pPr>
    </w:p>
    <w:p w14:paraId="3A9495E3" w14:textId="77777777" w:rsidR="00EA2618" w:rsidRDefault="00EA2618">
      <w:pPr>
        <w:pStyle w:val="1"/>
      </w:pPr>
    </w:p>
    <w:p w14:paraId="714702F9" w14:textId="77777777" w:rsidR="00EA2618" w:rsidRDefault="00EA2618">
      <w:pPr>
        <w:pStyle w:val="1"/>
      </w:pPr>
    </w:p>
    <w:p w14:paraId="4C49FEAC" w14:textId="77777777" w:rsidR="00EA2618" w:rsidRDefault="00EA2618">
      <w:pPr>
        <w:pStyle w:val="1"/>
      </w:pPr>
    </w:p>
    <w:p w14:paraId="4DBBDBD5" w14:textId="77777777" w:rsidR="00EA2618" w:rsidRDefault="00EA2618">
      <w:pPr>
        <w:pStyle w:val="1"/>
      </w:pPr>
    </w:p>
    <w:p w14:paraId="3AED61EE" w14:textId="77777777" w:rsidR="00EA2618" w:rsidRDefault="00EA2618">
      <w:pPr>
        <w:pStyle w:val="1"/>
      </w:pPr>
    </w:p>
    <w:p w14:paraId="3FD2C259" w14:textId="77777777" w:rsidR="00EA2618" w:rsidRDefault="00EA2618">
      <w:pPr>
        <w:pStyle w:val="1"/>
      </w:pPr>
    </w:p>
    <w:p w14:paraId="1376B6D6" w14:textId="77777777" w:rsidR="00EA2618" w:rsidRDefault="00EA2618">
      <w:pPr>
        <w:pStyle w:val="1"/>
      </w:pPr>
    </w:p>
    <w:p w14:paraId="4C50F5CD" w14:textId="77777777" w:rsidR="00EA2618" w:rsidRDefault="00FF2943">
      <w:pPr>
        <w:pStyle w:val="1"/>
      </w:pPr>
      <w:bookmarkStart w:id="1755" w:name="_Toc204944574"/>
      <w:r>
        <w:t>2025 г.</w:t>
      </w:r>
      <w:bookmarkEnd w:id="1755"/>
    </w:p>
    <w:p w14:paraId="58F28CF1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C15E0BA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1E5B1DFB" w14:textId="77777777" w:rsidR="00EA2618" w:rsidRDefault="00FF2943">
      <w:pPr>
        <w:pStyle w:val="1f"/>
        <w:rPr>
          <w:rFonts w:ascii="Times New Roman" w:hAnsi="Times New Roman"/>
        </w:rPr>
      </w:pPr>
      <w:bookmarkStart w:id="1756" w:name="_Toc204941090"/>
      <w:bookmarkStart w:id="1757" w:name="_Toc204941534"/>
      <w:bookmarkStart w:id="1758" w:name="_Toc204941677"/>
      <w:bookmarkStart w:id="1759" w:name="_Toc204941820"/>
      <w:bookmarkStart w:id="1760" w:name="_Toc204941981"/>
      <w:bookmarkStart w:id="1761" w:name="_Toc204942124"/>
      <w:bookmarkStart w:id="1762" w:name="_Toc204942324"/>
      <w:bookmarkStart w:id="1763" w:name="_Toc204942890"/>
      <w:bookmarkStart w:id="1764" w:name="_Toc204943312"/>
      <w:bookmarkStart w:id="1765" w:name="_Toc204943483"/>
      <w:bookmarkStart w:id="1766" w:name="_Toc204944145"/>
      <w:bookmarkStart w:id="1767" w:name="_Toc204944288"/>
      <w:bookmarkStart w:id="1768" w:name="_Toc204944431"/>
      <w:r>
        <w:rPr>
          <w:rFonts w:ascii="Times New Roman" w:hAnsi="Times New Roman"/>
        </w:rPr>
        <w:lastRenderedPageBreak/>
        <w:t>СОДЕРЖАНИЕ ПРОГРАММЫ</w:t>
      </w:r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</w:p>
    <w:p w14:paraId="76D5757E" w14:textId="2CA2B951" w:rsidR="00EB2BA9" w:rsidRDefault="00FF2943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r>
        <w:rPr>
          <w:b w:val="0"/>
          <w:bCs w:val="0"/>
        </w:rPr>
        <w:fldChar w:fldCharType="begin"/>
      </w:r>
      <w:r>
        <w:rPr>
          <w:b w:val="0"/>
          <w:bCs w:val="0"/>
        </w:rPr>
        <w:instrText xml:space="preserve"> TOC \h \z \t "Раздел 1;1;Раздел 1.1;2" </w:instrText>
      </w:r>
      <w:r>
        <w:rPr>
          <w:b w:val="0"/>
          <w:bCs w:val="0"/>
        </w:rPr>
        <w:fldChar w:fldCharType="separate"/>
      </w:r>
    </w:p>
    <w:p w14:paraId="760957A9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431" w:history="1">
        <w:r w:rsidRPr="006552C2">
          <w:rPr>
            <w:rStyle w:val="af5"/>
            <w:noProof/>
          </w:rPr>
          <w:t>СОДЕРЖАНИЕ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122</w:t>
        </w:r>
        <w:r>
          <w:rPr>
            <w:noProof/>
            <w:webHidden/>
          </w:rPr>
          <w:fldChar w:fldCharType="end"/>
        </w:r>
      </w:hyperlink>
    </w:p>
    <w:p w14:paraId="5F74D605" w14:textId="77777777" w:rsidR="00EB2BA9" w:rsidRDefault="00EB2BA9">
      <w:pPr>
        <w:pStyle w:val="14"/>
        <w:tabs>
          <w:tab w:val="left" w:pos="480"/>
        </w:tabs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432" w:history="1">
        <w:r w:rsidRPr="006552C2">
          <w:rPr>
            <w:rStyle w:val="af5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bCs w:val="0"/>
            <w:noProof/>
            <w:lang w:eastAsia="ru-RU"/>
          </w:rPr>
          <w:tab/>
        </w:r>
        <w:r w:rsidRPr="006552C2">
          <w:rPr>
            <w:rStyle w:val="af5"/>
            <w:noProof/>
          </w:rPr>
          <w:t>Общая характеристика ПРИМЕРНОЙ РАБОЧЕЙ ПРОГРАММЫ УЧЕБНОЙ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20435FC0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33" w:history="1">
        <w:r w:rsidRPr="006552C2">
          <w:rPr>
            <w:rStyle w:val="af5"/>
            <w:noProof/>
          </w:rPr>
          <w:t>1.1. Цель и место дисциплины в структуре образовательной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53BD0BBC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34" w:history="1">
        <w:r w:rsidRPr="006552C2">
          <w:rPr>
            <w:rStyle w:val="af5"/>
            <w:noProof/>
          </w:rPr>
          <w:t>1.2. Планируемые результаты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123</w:t>
        </w:r>
        <w:r>
          <w:rPr>
            <w:noProof/>
            <w:webHidden/>
          </w:rPr>
          <w:fldChar w:fldCharType="end"/>
        </w:r>
      </w:hyperlink>
    </w:p>
    <w:p w14:paraId="167813F9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435" w:history="1">
        <w:r w:rsidRPr="006552C2">
          <w:rPr>
            <w:rStyle w:val="af5"/>
            <w:noProof/>
          </w:rPr>
          <w:t>2.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17A307C8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36" w:history="1">
        <w:r w:rsidRPr="006552C2">
          <w:rPr>
            <w:rStyle w:val="af5"/>
            <w:noProof/>
          </w:rPr>
          <w:t>2.1. Трудоемкость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646E52B4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37" w:history="1">
        <w:r w:rsidRPr="006552C2">
          <w:rPr>
            <w:rStyle w:val="af5"/>
            <w:noProof/>
          </w:rPr>
          <w:t>2.2. Примерное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129</w:t>
        </w:r>
        <w:r>
          <w:rPr>
            <w:noProof/>
            <w:webHidden/>
          </w:rPr>
          <w:fldChar w:fldCharType="end"/>
        </w:r>
      </w:hyperlink>
    </w:p>
    <w:p w14:paraId="7767B56E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438" w:history="1">
        <w:r w:rsidRPr="006552C2">
          <w:rPr>
            <w:rStyle w:val="af5"/>
            <w:noProof/>
          </w:rPr>
          <w:t>3. Условия реализации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60A82855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39" w:history="1">
        <w:r w:rsidRPr="006552C2">
          <w:rPr>
            <w:rStyle w:val="af5"/>
            <w:noProof/>
          </w:rPr>
          <w:t>3.1. Материально-техническое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2E2029F5" w14:textId="77777777" w:rsidR="00EB2BA9" w:rsidRDefault="00EB2BA9">
      <w:pPr>
        <w:pStyle w:val="24"/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204944440" w:history="1">
        <w:r w:rsidRPr="006552C2">
          <w:rPr>
            <w:rStyle w:val="af5"/>
            <w:noProof/>
          </w:rPr>
          <w:t>3.2. Учебно-методическое обеспечение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132</w:t>
        </w:r>
        <w:r>
          <w:rPr>
            <w:noProof/>
            <w:webHidden/>
          </w:rPr>
          <w:fldChar w:fldCharType="end"/>
        </w:r>
      </w:hyperlink>
    </w:p>
    <w:p w14:paraId="22F6771E" w14:textId="77777777" w:rsidR="00EB2BA9" w:rsidRDefault="00EB2BA9">
      <w:pPr>
        <w:pStyle w:val="14"/>
        <w:rPr>
          <w:rFonts w:asciiTheme="minorHAnsi" w:eastAsiaTheme="minorEastAsia" w:hAnsiTheme="minorHAnsi" w:cstheme="minorBidi"/>
          <w:b w:val="0"/>
          <w:bCs w:val="0"/>
          <w:noProof/>
          <w:lang w:eastAsia="ru-RU"/>
        </w:rPr>
      </w:pPr>
      <w:hyperlink w:anchor="_Toc204944441" w:history="1">
        <w:r w:rsidRPr="006552C2">
          <w:rPr>
            <w:rStyle w:val="af5"/>
            <w:noProof/>
          </w:rPr>
          <w:t>4. Контроль и оценка результатов  освоения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_Toc204944441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133</w:t>
        </w:r>
        <w:r>
          <w:rPr>
            <w:noProof/>
            <w:webHidden/>
          </w:rPr>
          <w:fldChar w:fldCharType="end"/>
        </w:r>
      </w:hyperlink>
    </w:p>
    <w:p w14:paraId="690E4CA4" w14:textId="77777777" w:rsidR="00EA2618" w:rsidRDefault="00FF2943">
      <w:pPr>
        <w:pStyle w:val="1f"/>
        <w:jc w:val="left"/>
        <w:rPr>
          <w:rFonts w:ascii="Times New Roman" w:hAnsi="Times New Roman"/>
          <w:b w:val="0"/>
          <w:bCs w:val="0"/>
        </w:rPr>
      </w:pPr>
      <w:r>
        <w:rPr>
          <w:rFonts w:ascii="Times New Roman" w:hAnsi="Times New Roman"/>
          <w:b w:val="0"/>
          <w:bCs w:val="0"/>
        </w:rPr>
        <w:fldChar w:fldCharType="end"/>
      </w:r>
    </w:p>
    <w:p w14:paraId="575F203E" w14:textId="77777777" w:rsidR="00EA2618" w:rsidRDefault="00EA2618">
      <w:pPr>
        <w:pStyle w:val="1f"/>
        <w:jc w:val="left"/>
        <w:rPr>
          <w:rFonts w:ascii="Times New Roman" w:hAnsi="Times New Roman"/>
        </w:rPr>
        <w:sectPr w:rsidR="00EA2618">
          <w:headerReference w:type="even" r:id="rId52"/>
          <w:headerReference w:type="default" r:id="rId53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764C209" w14:textId="77777777" w:rsidR="00EA2618" w:rsidRDefault="00FF2943">
      <w:pPr>
        <w:pStyle w:val="1f"/>
        <w:numPr>
          <w:ilvl w:val="0"/>
          <w:numId w:val="43"/>
        </w:numPr>
      </w:pPr>
      <w:bookmarkStart w:id="1769" w:name="_Toc204941091"/>
      <w:bookmarkStart w:id="1770" w:name="_Toc204941535"/>
      <w:bookmarkStart w:id="1771" w:name="_Toc204941678"/>
      <w:bookmarkStart w:id="1772" w:name="_Toc204941821"/>
      <w:bookmarkStart w:id="1773" w:name="_Toc204941982"/>
      <w:bookmarkStart w:id="1774" w:name="_Toc204942125"/>
      <w:bookmarkStart w:id="1775" w:name="_Toc204942325"/>
      <w:bookmarkStart w:id="1776" w:name="_Toc204942891"/>
      <w:bookmarkStart w:id="1777" w:name="_Toc204943313"/>
      <w:bookmarkStart w:id="1778" w:name="_Toc204943484"/>
      <w:bookmarkStart w:id="1779" w:name="_Toc204944146"/>
      <w:bookmarkStart w:id="1780" w:name="_Toc204944289"/>
      <w:bookmarkStart w:id="1781" w:name="_Toc204944432"/>
      <w:r>
        <w:lastRenderedPageBreak/>
        <w:t>Общая характеристика</w:t>
      </w:r>
      <w:r>
        <w:rPr>
          <w:rFonts w:asciiTheme="minorHAnsi" w:hAnsiTheme="minorHAnsi"/>
        </w:rPr>
        <w:t xml:space="preserve"> </w:t>
      </w:r>
      <w:r>
        <w:t>ПРИМЕРНОЙ РАБОЧЕЙ ПРОГРАММЫ УЧЕБНОЙ ДИСЦИПЛИНЫ</w:t>
      </w:r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</w:p>
    <w:p w14:paraId="6F74D977" w14:textId="77777777" w:rsidR="00EA2618" w:rsidRDefault="00FF2943">
      <w:pPr>
        <w:pStyle w:val="1d"/>
        <w:jc w:val="center"/>
        <w:rPr>
          <w:rFonts w:eastAsia="Segoe UI"/>
          <w:b/>
          <w:bCs/>
          <w:lang w:val="ru-RU"/>
        </w:rPr>
      </w:pPr>
      <w:r>
        <w:rPr>
          <w:rFonts w:eastAsia="Segoe UI"/>
          <w:b/>
          <w:bCs/>
          <w:lang w:val="ru-RU"/>
        </w:rPr>
        <w:t>«ОП.13 ТЕХНОЛОГИИ ФИЗИЧЕСКОГО УРОВНЯ ПЕРЕДАЧИ ДАННЫХ»</w:t>
      </w:r>
    </w:p>
    <w:p w14:paraId="70C7905B" w14:textId="77777777" w:rsidR="00EA2618" w:rsidRDefault="00EA2618">
      <w:pPr>
        <w:pStyle w:val="1d"/>
        <w:rPr>
          <w:lang w:val="ru-RU"/>
        </w:rPr>
      </w:pPr>
    </w:p>
    <w:p w14:paraId="32F9E314" w14:textId="77777777" w:rsidR="00EA2618" w:rsidRDefault="00FF2943">
      <w:pPr>
        <w:pStyle w:val="114"/>
        <w:rPr>
          <w:rFonts w:ascii="Times New Roman" w:hAnsi="Times New Roman"/>
        </w:rPr>
      </w:pPr>
      <w:bookmarkStart w:id="1782" w:name="_Toc204941092"/>
      <w:bookmarkStart w:id="1783" w:name="_Toc204941536"/>
      <w:bookmarkStart w:id="1784" w:name="_Toc204941679"/>
      <w:bookmarkStart w:id="1785" w:name="_Toc204941822"/>
      <w:bookmarkStart w:id="1786" w:name="_Toc204941983"/>
      <w:bookmarkStart w:id="1787" w:name="_Toc204942126"/>
      <w:bookmarkStart w:id="1788" w:name="_Toc204942326"/>
      <w:bookmarkStart w:id="1789" w:name="_Toc204942892"/>
      <w:bookmarkStart w:id="1790" w:name="_Toc204943314"/>
      <w:bookmarkStart w:id="1791" w:name="_Toc204943485"/>
      <w:bookmarkStart w:id="1792" w:name="_Toc204944147"/>
      <w:bookmarkStart w:id="1793" w:name="_Toc204944290"/>
      <w:bookmarkStart w:id="1794" w:name="_Toc204944433"/>
      <w:r>
        <w:rPr>
          <w:rFonts w:ascii="Times New Roman" w:hAnsi="Times New Roman"/>
        </w:rPr>
        <w:t>1.1. Цель и место дисциплины в структуре образовательной программы</w:t>
      </w:r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</w:p>
    <w:p w14:paraId="37893F06" w14:textId="77777777" w:rsidR="00EA2618" w:rsidRDefault="00FF2943">
      <w:pPr>
        <w:spacing w:line="276" w:lineRule="auto"/>
        <w:ind w:firstLine="709"/>
        <w:jc w:val="both"/>
        <w:rPr>
          <w:rFonts w:ascii="YS Text" w:hAnsi="YS Text"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 </w:t>
      </w:r>
      <w:r>
        <w:rPr>
          <w:rFonts w:ascii="Times New Roman" w:hAnsi="Times New Roman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физического уровня передачи данных</w:t>
      </w:r>
      <w:r>
        <w:rPr>
          <w:rFonts w:ascii="Times New Roman" w:hAnsi="Times New Roman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является формирование навыков ценностно-информационного подхода к анализу и синтезу систем связи.</w:t>
      </w:r>
    </w:p>
    <w:p w14:paraId="27438AF8" w14:textId="77777777" w:rsidR="00EA2618" w:rsidRDefault="00FF2943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Дисциплина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Технологии физического уровня передачи данных</w:t>
      </w:r>
      <w:r>
        <w:rPr>
          <w:rFonts w:ascii="Times New Roman" w:hAnsi="Times New Roman" w:cs="Times New Roman"/>
          <w:sz w:val="24"/>
          <w:szCs w:val="24"/>
        </w:rPr>
        <w:t>» включена в обязательную часть общепрофессионального цикла образовательной программы.</w:t>
      </w:r>
    </w:p>
    <w:p w14:paraId="65371200" w14:textId="77777777" w:rsidR="00EA2618" w:rsidRDefault="00EA2618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BA75E6" w14:textId="77777777" w:rsidR="00EA2618" w:rsidRDefault="00FF2943">
      <w:pPr>
        <w:pStyle w:val="114"/>
        <w:rPr>
          <w:rFonts w:ascii="Times New Roman" w:hAnsi="Times New Roman"/>
        </w:rPr>
      </w:pPr>
      <w:bookmarkStart w:id="1795" w:name="_Toc204941093"/>
      <w:bookmarkStart w:id="1796" w:name="_Toc204941537"/>
      <w:bookmarkStart w:id="1797" w:name="_Toc204941680"/>
      <w:bookmarkStart w:id="1798" w:name="_Toc204941823"/>
      <w:bookmarkStart w:id="1799" w:name="_Toc204941984"/>
      <w:bookmarkStart w:id="1800" w:name="_Toc204942127"/>
      <w:bookmarkStart w:id="1801" w:name="_Toc204942327"/>
      <w:bookmarkStart w:id="1802" w:name="_Toc204942893"/>
      <w:bookmarkStart w:id="1803" w:name="_Toc204943315"/>
      <w:bookmarkStart w:id="1804" w:name="_Toc204943486"/>
      <w:bookmarkStart w:id="1805" w:name="_Toc204944148"/>
      <w:bookmarkStart w:id="1806" w:name="_Toc204944291"/>
      <w:bookmarkStart w:id="1807" w:name="_Toc204944434"/>
      <w:r>
        <w:rPr>
          <w:rFonts w:ascii="Times New Roman" w:hAnsi="Times New Roman"/>
        </w:rPr>
        <w:t>1.2. Планируемые результаты освоения дисциплины</w:t>
      </w:r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</w:p>
    <w:p w14:paraId="6849C19C" w14:textId="77777777" w:rsidR="00EA2618" w:rsidRDefault="00FF2943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ПОП).</w:t>
      </w:r>
    </w:p>
    <w:p w14:paraId="70955B54" w14:textId="77777777" w:rsidR="00EA2618" w:rsidRDefault="00FF2943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дисциплины обучающийся должен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10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2821"/>
        <w:gridCol w:w="2810"/>
        <w:gridCol w:w="2804"/>
      </w:tblGrid>
      <w:tr w:rsidR="00EA2618" w14:paraId="25377E37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6123A" w14:textId="77777777" w:rsidR="00EA2618" w:rsidRDefault="00FF2943">
            <w:pPr>
              <w:rPr>
                <w:rStyle w:val="aff0"/>
                <w:b/>
                <w:sz w:val="24"/>
                <w:szCs w:val="24"/>
              </w:rPr>
            </w:pPr>
            <w:r>
              <w:rPr>
                <w:rStyle w:val="aff0"/>
                <w:b/>
                <w:i w:val="0"/>
                <w:sz w:val="24"/>
                <w:szCs w:val="24"/>
              </w:rPr>
              <w:t xml:space="preserve">Код </w:t>
            </w:r>
            <w:r>
              <w:rPr>
                <w:rStyle w:val="aff0"/>
                <w:b/>
                <w:sz w:val="24"/>
                <w:szCs w:val="24"/>
              </w:rPr>
              <w:t xml:space="preserve">ОК, </w:t>
            </w:r>
          </w:p>
          <w:p w14:paraId="22A6235F" w14:textId="77777777" w:rsidR="00EA2618" w:rsidRDefault="00FF2943">
            <w:pPr>
              <w:rPr>
                <w:rStyle w:val="aff0"/>
                <w:b/>
                <w:i w:val="0"/>
                <w:sz w:val="24"/>
                <w:szCs w:val="24"/>
              </w:rPr>
            </w:pPr>
            <w:r>
              <w:rPr>
                <w:rStyle w:val="aff0"/>
                <w:b/>
                <w:sz w:val="24"/>
                <w:szCs w:val="24"/>
              </w:rPr>
              <w:t xml:space="preserve">ПК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A7C75B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7D1B6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234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Владеть навыками </w:t>
            </w:r>
          </w:p>
        </w:tc>
      </w:tr>
      <w:tr w:rsidR="00EA2618" w14:paraId="177A39E6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1BD8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ОК.01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00AAB3" w14:textId="77777777" w:rsidR="00EA2618" w:rsidRDefault="00FF294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части;</w:t>
            </w:r>
          </w:p>
          <w:p w14:paraId="51A179E1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ресурсы;</w:t>
            </w:r>
          </w:p>
          <w:p w14:paraId="3ACD994F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  <w:p w14:paraId="7C7F4D1A" w14:textId="77777777" w:rsidR="00EA2618" w:rsidRDefault="00FF29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3ABDE3B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6CF4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актуальный профессиональный и социальный контекст, в котором приходится работать и жить; </w:t>
            </w:r>
          </w:p>
          <w:p w14:paraId="48D9EBA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структура плана для решения задач, алгоритмы выполнения работ в профессиональной и смежных областях;</w:t>
            </w:r>
          </w:p>
          <w:p w14:paraId="6B31FC85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контексте;</w:t>
            </w:r>
          </w:p>
          <w:p w14:paraId="77B1638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  <w:p w14:paraId="6B4399B0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F3F2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022F3DE7" w14:textId="77777777" w:rsidTr="00367F08"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DBC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ОК.02</w:t>
            </w:r>
          </w:p>
        </w:tc>
        <w:tc>
          <w:tcPr>
            <w:tcW w:w="2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8BF3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задачи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поиска информации, планировать процесс поиска, выбирать необходимые источники информации;</w:t>
            </w:r>
          </w:p>
          <w:p w14:paraId="22D7C76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поиска;</w:t>
            </w:r>
          </w:p>
          <w:p w14:paraId="4B09003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3359793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0A8B56B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современное программное обеспечение в профессиональной деятельности;</w:t>
            </w:r>
          </w:p>
          <w:p w14:paraId="1E8BA03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использовать различные цифровые средства для решения профессиональных задач;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E857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номенклатура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информационных источников, применяемых в профессиональной деятельности;</w:t>
            </w:r>
          </w:p>
          <w:p w14:paraId="0FA23EF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приемы структурирования информации;</w:t>
            </w:r>
          </w:p>
          <w:p w14:paraId="5E56F1A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формат оформления результатов поиска информации;</w:t>
            </w:r>
          </w:p>
          <w:p w14:paraId="4880B48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цифровые средства;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C535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5DCF60D4" w14:textId="77777777" w:rsidTr="00367F08"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6A82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ОК.03</w:t>
            </w:r>
          </w:p>
        </w:tc>
        <w:tc>
          <w:tcPr>
            <w:tcW w:w="2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E1C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7B29D5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5A4B94E2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 выстраивать траектории профессионального развития и самообразования;</w:t>
            </w:r>
          </w:p>
          <w:p w14:paraId="209B805D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выявлять достоинства и недостатки коммерческой идеи;</w:t>
            </w:r>
          </w:p>
          <w:p w14:paraId="0898369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определять инвестиционную привлекательность коммерческих идей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рамках профессиональной деятельности, выявлять источники финансирования;</w:t>
            </w:r>
          </w:p>
          <w:p w14:paraId="527331A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презентовать идеи открытия собственного дела в профессиональной деятельности;</w:t>
            </w:r>
          </w:p>
          <w:p w14:paraId="28446B46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источники достоверной правовой информации;</w:t>
            </w:r>
          </w:p>
          <w:p w14:paraId="63D4183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составлять различные правовые документы;</w:t>
            </w:r>
          </w:p>
          <w:p w14:paraId="5AB21A99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находить интересные проектные идеи, грамотно их формулировать и документировать;</w:t>
            </w:r>
          </w:p>
          <w:p w14:paraId="7DB33BE4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оценивать жизнеспособность проектной идеи, составлять план проекта;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D91A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содержание актуальной нормативно-правовой документации;</w:t>
            </w:r>
          </w:p>
          <w:p w14:paraId="0399052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2066F14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возможные траектории профессионального развития и самообразования;</w:t>
            </w:r>
          </w:p>
          <w:p w14:paraId="2842D0F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основы предпринимательской деятельности, правовой и финансовой грамотности;</w:t>
            </w:r>
          </w:p>
          <w:p w14:paraId="26565E1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разработки презентации;</w:t>
            </w:r>
          </w:p>
          <w:p w14:paraId="5A650042" w14:textId="77777777" w:rsidR="00EA2618" w:rsidRDefault="00FF294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этапы разработки и реализации проекта;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C4A2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1C00DF01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2871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ОК.06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59B0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проявлять гражданско-патриотическую позицию;</w:t>
            </w:r>
          </w:p>
          <w:p w14:paraId="43D855CC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демонстрировать осознанное поведение;</w:t>
            </w:r>
          </w:p>
          <w:p w14:paraId="5D604441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описывать значимость своей специальности;</w:t>
            </w:r>
          </w:p>
          <w:p w14:paraId="512766F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применять стандарты антикоррупционного поведения;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5635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гражданско-патриотической позиции;</w:t>
            </w:r>
          </w:p>
          <w:p w14:paraId="36E13CD4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традиционных общечеловеческих ценностей, в том числе с учетом гармонизации; межнациональных и межрелигиозных отношений;</w:t>
            </w:r>
          </w:p>
          <w:p w14:paraId="79E74F47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значимость профессиональной деятельности по специальности;</w:t>
            </w:r>
          </w:p>
          <w:p w14:paraId="39D954D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стандарты антикоррупционного поведения и последствия его нарушения;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EA35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10095283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7E47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ОК.07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5289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соблюдать нормы экологической безопасности;</w:t>
            </w:r>
          </w:p>
          <w:p w14:paraId="4172DD8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направления ресурсосбережения в рамках профессиональной деятельности по специальности;</w:t>
            </w:r>
          </w:p>
          <w:p w14:paraId="6EA9787B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организовывать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профессиональную деятельность с соблюдением принципов бережливого производства;</w:t>
            </w:r>
          </w:p>
          <w:p w14:paraId="767FEAD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организовывать профессиональную деятельность с учетом знаний об изменении климатических условий региона;</w:t>
            </w:r>
          </w:p>
          <w:p w14:paraId="2461F495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эффективно действовать в чрезвычайных ситуациях;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B8F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правила экологической безопасности при ведении профессиональной деятельности; </w:t>
            </w:r>
          </w:p>
          <w:p w14:paraId="19F3D3F7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3A17591D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пути обеспечения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ресурсосбережения;</w:t>
            </w:r>
          </w:p>
          <w:p w14:paraId="2CC271B9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принципы бережливого производства;</w:t>
            </w:r>
          </w:p>
          <w:p w14:paraId="3A9184EC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направления изменения климатических условий региона;</w:t>
            </w:r>
          </w:p>
          <w:p w14:paraId="7BA52CD8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поведения в чрезвычайных ситуациях;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55E1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EA2618" w14:paraId="19860FF1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F20CA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ОК.09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9BDDF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644601B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6CBC5398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строить простые высказывания о себе и о своей профессиональной деятельности;</w:t>
            </w:r>
          </w:p>
          <w:p w14:paraId="0FDFDC11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кратко обосновывать и объяснять свои действия (текущие и планируемые);</w:t>
            </w:r>
          </w:p>
          <w:p w14:paraId="1A0A36BE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темы;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E434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построения простых и сложных предложений на профессиональные темы;</w:t>
            </w:r>
          </w:p>
          <w:p w14:paraId="5F5955D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общеупотребительные глаголы (бытовая и профессиональная лексика);</w:t>
            </w:r>
          </w:p>
          <w:p w14:paraId="013DEBE0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3F8EA5A6" w14:textId="77777777" w:rsidR="00EA2618" w:rsidRDefault="00FF29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произношения;</w:t>
            </w:r>
          </w:p>
          <w:p w14:paraId="5E75B0C3" w14:textId="77777777" w:rsidR="00EA2618" w:rsidRDefault="00FF29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правила чтения текстов профессиональной направленности;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1DE0" w14:textId="77777777" w:rsidR="00EA2618" w:rsidRDefault="00EA261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367F08" w14:paraId="38DBCDB4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E43CD" w14:textId="5F694C86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4BFCA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оформлять отчеты о базовой конфигурации устройств и программного обеспечения;</w:t>
            </w:r>
          </w:p>
          <w:p w14:paraId="181E887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пользоваться нормативно-технической документацией в области инфокоммуникационных технологий; </w:t>
            </w:r>
          </w:p>
          <w:p w14:paraId="75EBE30B" w14:textId="66652BA5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сопровождать техническую документацию объектов инфокоммуникационных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B4F8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основы делопроизводства; </w:t>
            </w:r>
          </w:p>
          <w:p w14:paraId="796761D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базовая конфигурация устройств и программного обеспечения;</w:t>
            </w:r>
          </w:p>
          <w:p w14:paraId="0E221103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правила оформления технической документации по результатам проверки работоспособности устройств инфокоммуникационных систем;</w:t>
            </w:r>
          </w:p>
          <w:p w14:paraId="5CFF8912" w14:textId="4BF35CB5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программное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обеспечение для оформления технической документации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AD6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документирования базовой конфигурации и программного обеспечения устройств инфокоммуникационных систем;</w:t>
            </w:r>
          </w:p>
          <w:p w14:paraId="3299298D" w14:textId="2A185E2C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использования программного обеспечения для оформления технической документации</w:t>
            </w:r>
          </w:p>
        </w:tc>
      </w:tr>
      <w:tr w:rsidR="00367F08" w14:paraId="663D174D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F572B" w14:textId="7D48B0D3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82FF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использовать контрольно-измерительное оборудование для проверки электрических соединений устройств инфокоммуникационных систем; </w:t>
            </w:r>
          </w:p>
          <w:p w14:paraId="39460DD2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рассчитывать основные параметры локальной сети;</w:t>
            </w:r>
          </w:p>
          <w:p w14:paraId="4F8D1684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выполнять подключение и базовую настройку сетевого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2A5AF00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установку и настройку сетевых сервисов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инфокоммуникационных систем;</w:t>
            </w:r>
          </w:p>
          <w:p w14:paraId="5937862A" w14:textId="77777777" w:rsidR="00367F08" w:rsidRDefault="00367F08" w:rsidP="00367F08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выполнять настройку сетевых служб;</w:t>
            </w:r>
          </w:p>
          <w:p w14:paraId="3CD2C3B5" w14:textId="4222DA24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выполнять планирование, моделирование и реализацию сети предприятия с несколькими маршрутизаторами, коммутаторами и оконечными устройствами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7A23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эталонная модель взаимодействия открытых систем;</w:t>
            </w:r>
          </w:p>
          <w:p w14:paraId="35675626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архитектура протоколов инфокоммуникационных систем; </w:t>
            </w:r>
          </w:p>
          <w:p w14:paraId="5860C9F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стандартизация сетей;</w:t>
            </w:r>
          </w:p>
          <w:p w14:paraId="1430101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коммутации и маршрутизации;</w:t>
            </w:r>
          </w:p>
          <w:p w14:paraId="12E657F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понятие сетевой трансляции адресов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9CA54A3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основы динамической маршрутизации;</w:t>
            </w:r>
          </w:p>
          <w:p w14:paraId="521DAEE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понятия о виртуальных частных сетях;</w:t>
            </w:r>
          </w:p>
          <w:p w14:paraId="57CADA6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межсетевые экраны;</w:t>
            </w:r>
          </w:p>
          <w:p w14:paraId="1C28C9F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архитектуры аппаратных средств инфокоммуникационных систем;</w:t>
            </w:r>
          </w:p>
          <w:p w14:paraId="63D956A2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лицензионные требования по настройке и эксплуатации устанавливаемого программного обеспечения;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23DD6463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стандарты кабелей, основные виды сетевых устройств, термины, понятия, стандарты и типовые элементы структурированной кабельной системы;</w:t>
            </w:r>
          </w:p>
          <w:p w14:paraId="7F60F424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типовые регламенты обслуживания аппаратных средств;</w:t>
            </w:r>
          </w:p>
          <w:p w14:paraId="4583028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инструкции по установке и эксплуатации администрируемых сетевых устройств;</w:t>
            </w:r>
          </w:p>
          <w:p w14:paraId="4E052C8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 программное обеспечение для мониторинга сетевого трафика;</w:t>
            </w:r>
          </w:p>
          <w:p w14:paraId="078F4299" w14:textId="378AA41E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регламенты проведения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профилактических работ на администрируемой информационно-коммуникационной системе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737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выполнения диагностики аппаратных ошибок устройств инфокоммуникационных систем;</w:t>
            </w:r>
          </w:p>
          <w:p w14:paraId="1C19BE74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применения специализированного программного обеспечения для мониторинга сетевого трафика;</w:t>
            </w:r>
          </w:p>
          <w:p w14:paraId="22AC2549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установки объектов инфокоммуникационных систем на рабочих местах согласно трудовому заданию; </w:t>
            </w:r>
          </w:p>
          <w:p w14:paraId="411F1D63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установки и настройки сетевых протоколов, служб, сервисов и сетевого оборудования инфокоммуникационных систем в соответствии с конкретной задачей;</w:t>
            </w:r>
          </w:p>
          <w:p w14:paraId="7573602A" w14:textId="61B73DD3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обеспечения связности и отказоустойчивости сетей инфокоммуникационных систем</w:t>
            </w:r>
          </w:p>
        </w:tc>
      </w:tr>
      <w:tr w:rsidR="00367F08" w14:paraId="3448C47E" w14:textId="77777777" w:rsidTr="00367F08">
        <w:tc>
          <w:tcPr>
            <w:tcW w:w="1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3E27A" w14:textId="17BFF34B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ПК 1.3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CEE9A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применять инструкции по установке и эксплуатации периферийного оборудования; </w:t>
            </w:r>
          </w:p>
          <w:p w14:paraId="3E7A5673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выполнять замену расходных материалов и комплектующих периферийного оборудования; </w:t>
            </w:r>
          </w:p>
          <w:p w14:paraId="76533EB5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left="2"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выявлять и устранять механические повреждения и дефекты устройств инфокоммуникационных систем; </w:t>
            </w:r>
          </w:p>
          <w:p w14:paraId="7E17962D" w14:textId="7299AA26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документировать учетную информацию об использовании сетевых ресурсов согласно утвержденному графику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C50E" w14:textId="77777777" w:rsidR="00367F08" w:rsidRDefault="00367F08" w:rsidP="00367F08">
            <w:pPr>
              <w:ind w:left="2"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архитектуры, устройства и функционирования вычислительных систем;</w:t>
            </w:r>
          </w:p>
          <w:p w14:paraId="08BEB68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системы мониторинга сетевых устройств;</w:t>
            </w:r>
          </w:p>
          <w:p w14:paraId="176C35A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способы обнаружения механических неполадок в работе устройств инфокоммуникационных систем, причин их возникновения и приемов устранения;</w:t>
            </w:r>
          </w:p>
          <w:p w14:paraId="2E6CDD35" w14:textId="2D520EE5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охраны труда при работе с программно-аппаратными средствами инфокоммуникационных систем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DCA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мониторинга работоспособности сетевых устройств;</w:t>
            </w:r>
          </w:p>
          <w:p w14:paraId="29983C01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составления регламентных отчетов о замеченных отклонениях от штатного режима функционирования инфокоммуникационных систем;</w:t>
            </w:r>
          </w:p>
          <w:p w14:paraId="7860CA96" w14:textId="5042A876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демонтажа и замены узлов и элементов отдельных устройств инфокоммуникационных систем, в том числе периферийного оборудования</w:t>
            </w:r>
          </w:p>
        </w:tc>
      </w:tr>
      <w:tr w:rsidR="00367F08" w14:paraId="32C65DC0" w14:textId="77777777" w:rsidTr="00367F08">
        <w:trPr>
          <w:trHeight w:val="327"/>
        </w:trPr>
        <w:tc>
          <w:tcPr>
            <w:tcW w:w="1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F41B" w14:textId="10A1F7DC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ПК 1.4</w:t>
            </w:r>
          </w:p>
        </w:tc>
        <w:tc>
          <w:tcPr>
            <w:tcW w:w="28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A624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идентифицировать инциденты, возникающие при проведении предварительных испытаний;</w:t>
            </w:r>
          </w:p>
          <w:p w14:paraId="51F686C6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оценивать риски перерывов в предоставлении сервисов при проведении испытаний;</w:t>
            </w:r>
          </w:p>
          <w:p w14:paraId="799D2FA5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пользоваться нормативно-технической документацией в области инфокоммуникационных технологий;</w:t>
            </w:r>
          </w:p>
          <w:p w14:paraId="5D716995" w14:textId="1E39C55B" w:rsidR="00367F08" w:rsidRDefault="00367F08" w:rsidP="00367F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применять программно-аппаратные средства технического контроля</w:t>
            </w:r>
          </w:p>
        </w:tc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CB2B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работ по вводу в эксплуатацию объектов и сегментов компьютерных сетей; </w:t>
            </w:r>
          </w:p>
          <w:p w14:paraId="7E57FA1F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принципы функционирования аппаратных, программных и программно-аппаратных средств администрируемой сети;</w:t>
            </w:r>
          </w:p>
          <w:p w14:paraId="1CCE759A" w14:textId="10237EBC" w:rsidR="00367F08" w:rsidRDefault="00367F08" w:rsidP="00367F0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программно-аппаратные средства технического контроля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753B3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подготовки к проведению предварительных испытаний;</w:t>
            </w:r>
          </w:p>
          <w:p w14:paraId="2732EC98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составления графика предварительных испытаний;</w:t>
            </w:r>
          </w:p>
          <w:p w14:paraId="67AB52B7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оповещения пользователей о возможных перерывах в предоставлении сервисов;</w:t>
            </w:r>
          </w:p>
          <w:p w14:paraId="32912BF8" w14:textId="77777777" w:rsidR="00367F08" w:rsidRDefault="00367F08" w:rsidP="00367F08">
            <w:pPr>
              <w:ind w:hanging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выполнения предварительных испытаний;</w:t>
            </w:r>
          </w:p>
          <w:p w14:paraId="06509BBE" w14:textId="77777777" w:rsidR="00367F08" w:rsidRDefault="00367F08" w:rsidP="00367F0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выполнения резервного копирования программного обеспечения технических средств, попадающих в область потенциального домена возникновения сбоя;</w:t>
            </w:r>
          </w:p>
          <w:p w14:paraId="2A8B0833" w14:textId="5D7388E9" w:rsidR="00367F08" w:rsidRDefault="00367F08" w:rsidP="00367F08">
            <w:pPr>
              <w:contextualSpacing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возврата информационно-коммуникационной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к первоначальному состоянию после окончания предварительных испытаний</w:t>
            </w:r>
          </w:p>
        </w:tc>
      </w:tr>
    </w:tbl>
    <w:p w14:paraId="4BDA5BFA" w14:textId="5B3CCCF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13076A3A" w14:textId="77777777" w:rsidR="00EA2618" w:rsidRDefault="00EA2618">
      <w:pPr>
        <w:rPr>
          <w:rFonts w:ascii="Times New Roman" w:eastAsia="Segoe UI" w:hAnsi="Times New Roman" w:cs="Times New Roman"/>
          <w:b/>
          <w:bCs/>
          <w:caps/>
          <w:sz w:val="24"/>
          <w:szCs w:val="24"/>
        </w:rPr>
      </w:pPr>
    </w:p>
    <w:p w14:paraId="1E82F5D5" w14:textId="77777777" w:rsidR="00EA2618" w:rsidRDefault="00FF2943">
      <w:pPr>
        <w:pStyle w:val="1f"/>
        <w:rPr>
          <w:rFonts w:ascii="Times New Roman" w:hAnsi="Times New Roman"/>
        </w:rPr>
      </w:pPr>
      <w:bookmarkStart w:id="1808" w:name="_Toc204941094"/>
      <w:bookmarkStart w:id="1809" w:name="_Toc204941538"/>
      <w:bookmarkStart w:id="1810" w:name="_Toc204941681"/>
      <w:bookmarkStart w:id="1811" w:name="_Toc204941824"/>
      <w:bookmarkStart w:id="1812" w:name="_Toc204941985"/>
      <w:bookmarkStart w:id="1813" w:name="_Toc204942128"/>
      <w:bookmarkStart w:id="1814" w:name="_Toc204942328"/>
      <w:bookmarkStart w:id="1815" w:name="_Toc204942894"/>
      <w:bookmarkStart w:id="1816" w:name="_Toc204943316"/>
      <w:bookmarkStart w:id="1817" w:name="_Toc204943487"/>
      <w:bookmarkStart w:id="1818" w:name="_Toc204944149"/>
      <w:bookmarkStart w:id="1819" w:name="_Toc204944292"/>
      <w:bookmarkStart w:id="1820" w:name="_Toc204944435"/>
      <w:r>
        <w:rPr>
          <w:rFonts w:ascii="Times New Roman" w:hAnsi="Times New Roman"/>
        </w:rPr>
        <w:t>2. Структура и содержание ДИСЦИПЛИНЫ</w:t>
      </w:r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</w:p>
    <w:p w14:paraId="211DC027" w14:textId="77777777" w:rsidR="00EA2618" w:rsidRDefault="00FF2943">
      <w:pPr>
        <w:pStyle w:val="114"/>
        <w:rPr>
          <w:rFonts w:ascii="Times New Roman" w:hAnsi="Times New Roman"/>
        </w:rPr>
      </w:pPr>
      <w:bookmarkStart w:id="1821" w:name="_Toc204941095"/>
      <w:bookmarkStart w:id="1822" w:name="_Toc204941539"/>
      <w:bookmarkStart w:id="1823" w:name="_Toc204941682"/>
      <w:bookmarkStart w:id="1824" w:name="_Toc204941825"/>
      <w:bookmarkStart w:id="1825" w:name="_Toc204941986"/>
      <w:bookmarkStart w:id="1826" w:name="_Toc204942129"/>
      <w:bookmarkStart w:id="1827" w:name="_Toc204942329"/>
      <w:bookmarkStart w:id="1828" w:name="_Toc204942895"/>
      <w:bookmarkStart w:id="1829" w:name="_Toc204943317"/>
      <w:bookmarkStart w:id="1830" w:name="_Toc204943488"/>
      <w:bookmarkStart w:id="1831" w:name="_Toc204944150"/>
      <w:bookmarkStart w:id="1832" w:name="_Toc204944293"/>
      <w:bookmarkStart w:id="1833" w:name="_Toc204944436"/>
      <w:r>
        <w:rPr>
          <w:rFonts w:ascii="Times New Roman" w:hAnsi="Times New Roman"/>
        </w:rPr>
        <w:t>2.1. Трудоемкость освоения дисциплины</w:t>
      </w:r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r>
        <w:rPr>
          <w:rFonts w:ascii="Times New Roman" w:hAnsi="Times New Roman"/>
        </w:rPr>
        <w:t xml:space="preserve"> </w:t>
      </w:r>
    </w:p>
    <w:tbl>
      <w:tblPr>
        <w:tblW w:w="508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4926"/>
        <w:gridCol w:w="2393"/>
        <w:gridCol w:w="2693"/>
      </w:tblGrid>
      <w:tr w:rsidR="00EA2618" w14:paraId="2E7F8588" w14:textId="77777777">
        <w:trPr>
          <w:trHeight w:val="23"/>
        </w:trPr>
        <w:tc>
          <w:tcPr>
            <w:tcW w:w="2460" w:type="pct"/>
            <w:vAlign w:val="center"/>
          </w:tcPr>
          <w:p w14:paraId="0D614E7F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1195" w:type="pct"/>
            <w:vAlign w:val="center"/>
          </w:tcPr>
          <w:p w14:paraId="690D05B2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</w:rPr>
              <w:t>Объем в часах</w:t>
            </w:r>
          </w:p>
        </w:tc>
        <w:tc>
          <w:tcPr>
            <w:tcW w:w="1345" w:type="pct"/>
          </w:tcPr>
          <w:p w14:paraId="33A07A45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. в форме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>. подготовки</w:t>
            </w:r>
          </w:p>
        </w:tc>
      </w:tr>
      <w:tr w:rsidR="00EA2618" w14:paraId="5D16F804" w14:textId="77777777">
        <w:trPr>
          <w:trHeight w:val="23"/>
        </w:trPr>
        <w:tc>
          <w:tcPr>
            <w:tcW w:w="2460" w:type="pct"/>
            <w:vAlign w:val="center"/>
          </w:tcPr>
          <w:p w14:paraId="6D326B6D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195" w:type="pct"/>
            <w:vAlign w:val="center"/>
          </w:tcPr>
          <w:p w14:paraId="42501734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1597013B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EA2618" w14:paraId="320B4341" w14:textId="77777777">
        <w:trPr>
          <w:trHeight w:val="23"/>
        </w:trPr>
        <w:tc>
          <w:tcPr>
            <w:tcW w:w="2460" w:type="pct"/>
            <w:vAlign w:val="center"/>
          </w:tcPr>
          <w:p w14:paraId="5535AB83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195" w:type="pct"/>
            <w:vAlign w:val="center"/>
          </w:tcPr>
          <w:p w14:paraId="07019650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45" w:type="pct"/>
            <w:vAlign w:val="center"/>
          </w:tcPr>
          <w:p w14:paraId="62F026BE" w14:textId="77777777" w:rsidR="00EA2618" w:rsidRDefault="00FF294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EA2618" w14:paraId="1A25347F" w14:textId="77777777">
        <w:trPr>
          <w:trHeight w:val="23"/>
        </w:trPr>
        <w:tc>
          <w:tcPr>
            <w:tcW w:w="2460" w:type="pct"/>
            <w:vAlign w:val="center"/>
          </w:tcPr>
          <w:p w14:paraId="751FF498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Промежуточная аттестация </w:t>
            </w:r>
          </w:p>
        </w:tc>
        <w:tc>
          <w:tcPr>
            <w:tcW w:w="1195" w:type="pct"/>
            <w:vAlign w:val="center"/>
          </w:tcPr>
          <w:p w14:paraId="65F75F35" w14:textId="5EDB8702" w:rsidR="00EA2618" w:rsidRDefault="00EB2B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  <w:tc>
          <w:tcPr>
            <w:tcW w:w="1345" w:type="pct"/>
            <w:vAlign w:val="center"/>
          </w:tcPr>
          <w:p w14:paraId="5E0C54FC" w14:textId="2BF1962D" w:rsidR="00EA2618" w:rsidRDefault="00EB2BA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EA2618" w14:paraId="2929ECB1" w14:textId="77777777">
        <w:trPr>
          <w:trHeight w:val="23"/>
        </w:trPr>
        <w:tc>
          <w:tcPr>
            <w:tcW w:w="2460" w:type="pct"/>
            <w:vAlign w:val="center"/>
          </w:tcPr>
          <w:p w14:paraId="205BA3A9" w14:textId="77777777" w:rsidR="00EA2618" w:rsidRDefault="00FF294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195" w:type="pct"/>
            <w:vAlign w:val="center"/>
          </w:tcPr>
          <w:p w14:paraId="76A254B8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</w:p>
        </w:tc>
        <w:tc>
          <w:tcPr>
            <w:tcW w:w="1345" w:type="pct"/>
            <w:vAlign w:val="center"/>
          </w:tcPr>
          <w:p w14:paraId="4C991E3D" w14:textId="77777777" w:rsidR="00EA2618" w:rsidRDefault="00FF294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</w:tbl>
    <w:p w14:paraId="486A16AB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48B3071F" w14:textId="77777777" w:rsidR="00EA2618" w:rsidRDefault="00EA2618">
      <w:pPr>
        <w:rPr>
          <w:rFonts w:ascii="Times New Roman" w:hAnsi="Times New Roman" w:cs="Times New Roman"/>
          <w:iCs/>
          <w:sz w:val="24"/>
          <w:szCs w:val="24"/>
        </w:rPr>
      </w:pPr>
    </w:p>
    <w:p w14:paraId="17250981" w14:textId="77777777" w:rsidR="00EA2618" w:rsidRDefault="00FF2943">
      <w:pPr>
        <w:pStyle w:val="114"/>
        <w:rPr>
          <w:rFonts w:ascii="Times New Roman" w:hAnsi="Times New Roman"/>
        </w:rPr>
      </w:pPr>
      <w:bookmarkStart w:id="1834" w:name="_Toc204941096"/>
      <w:bookmarkStart w:id="1835" w:name="_Toc204941540"/>
      <w:bookmarkStart w:id="1836" w:name="_Toc204941683"/>
      <w:bookmarkStart w:id="1837" w:name="_Toc204941826"/>
      <w:bookmarkStart w:id="1838" w:name="_Toc204941987"/>
      <w:bookmarkStart w:id="1839" w:name="_Toc204942130"/>
      <w:bookmarkStart w:id="1840" w:name="_Toc204942330"/>
      <w:bookmarkStart w:id="1841" w:name="_Toc204942896"/>
      <w:bookmarkStart w:id="1842" w:name="_Toc204943318"/>
      <w:bookmarkStart w:id="1843" w:name="_Toc204943489"/>
      <w:bookmarkStart w:id="1844" w:name="_Toc204944151"/>
      <w:bookmarkStart w:id="1845" w:name="_Toc204944294"/>
      <w:bookmarkStart w:id="1846" w:name="_Toc204944437"/>
      <w:r>
        <w:rPr>
          <w:rFonts w:ascii="Times New Roman" w:hAnsi="Times New Roman"/>
        </w:rPr>
        <w:t>2.2. Примерное содержание дисциплины</w:t>
      </w:r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662"/>
      </w:tblGrid>
      <w:tr w:rsidR="00EA2618" w14:paraId="2AD63C7D" w14:textId="77777777">
        <w:trPr>
          <w:trHeight w:val="903"/>
        </w:trPr>
        <w:tc>
          <w:tcPr>
            <w:tcW w:w="2972" w:type="dxa"/>
            <w:vAlign w:val="center"/>
          </w:tcPr>
          <w:p w14:paraId="02EA5A28" w14:textId="77777777" w:rsidR="00EA2618" w:rsidRDefault="00FF29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разделов и тем</w:t>
            </w:r>
          </w:p>
        </w:tc>
        <w:tc>
          <w:tcPr>
            <w:tcW w:w="6662" w:type="dxa"/>
            <w:vAlign w:val="center"/>
          </w:tcPr>
          <w:p w14:paraId="73915E29" w14:textId="77777777" w:rsidR="00EA2618" w:rsidRDefault="00FF2943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EA2618" w14:paraId="3600A7FE" w14:textId="77777777">
        <w:tc>
          <w:tcPr>
            <w:tcW w:w="9634" w:type="dxa"/>
            <w:gridSpan w:val="2"/>
          </w:tcPr>
          <w:p w14:paraId="77DB600C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1. Физические среды передачи данных, типы линий связи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(22 часа)</w:t>
            </w:r>
          </w:p>
        </w:tc>
      </w:tr>
      <w:tr w:rsidR="00EA2618" w14:paraId="48946F28" w14:textId="77777777">
        <w:tc>
          <w:tcPr>
            <w:tcW w:w="2972" w:type="dxa"/>
            <w:vMerge w:val="restart"/>
          </w:tcPr>
          <w:p w14:paraId="52398A06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1.1.</w:t>
            </w:r>
          </w:p>
          <w:p w14:paraId="0470DE5A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Исторические этапы развития технологий физического уровня передачи данных.</w:t>
            </w:r>
          </w:p>
        </w:tc>
        <w:tc>
          <w:tcPr>
            <w:tcW w:w="6662" w:type="dxa"/>
          </w:tcPr>
          <w:p w14:paraId="790ED1D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8AC1138" w14:textId="77777777">
        <w:trPr>
          <w:trHeight w:val="396"/>
        </w:trPr>
        <w:tc>
          <w:tcPr>
            <w:tcW w:w="2972" w:type="dxa"/>
            <w:vMerge/>
          </w:tcPr>
          <w:p w14:paraId="017933C4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1C39EB4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и задачи дисциплины. Исторические этапы развития технологий физического уровня передачи данных. Перспективы развития сред передачи данных.</w:t>
            </w:r>
          </w:p>
        </w:tc>
      </w:tr>
      <w:tr w:rsidR="00EA2618" w14:paraId="1BE933C2" w14:textId="77777777">
        <w:trPr>
          <w:trHeight w:val="20"/>
        </w:trPr>
        <w:tc>
          <w:tcPr>
            <w:tcW w:w="2972" w:type="dxa"/>
            <w:vMerge/>
          </w:tcPr>
          <w:p w14:paraId="2C1D6EAB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002B65B3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2954F1DF" w14:textId="77777777">
        <w:trPr>
          <w:trHeight w:val="361"/>
        </w:trPr>
        <w:tc>
          <w:tcPr>
            <w:tcW w:w="2972" w:type="dxa"/>
            <w:vMerge/>
          </w:tcPr>
          <w:p w14:paraId="7114E092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6AB15DEA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34B42F7" w14:textId="316CC59C" w:rsidR="00EB2BA9" w:rsidRDefault="00EB2BA9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7EA2A11" w14:textId="77777777">
        <w:trPr>
          <w:trHeight w:val="361"/>
        </w:trPr>
        <w:tc>
          <w:tcPr>
            <w:tcW w:w="2972" w:type="dxa"/>
            <w:vMerge w:val="restart"/>
          </w:tcPr>
          <w:p w14:paraId="3ACFC078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1.2.</w:t>
            </w:r>
          </w:p>
          <w:p w14:paraId="4F1787DF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Типы линий связи.</w:t>
            </w:r>
          </w:p>
          <w:p w14:paraId="54C44C67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B3F5D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1F89F422" w14:textId="77777777">
        <w:trPr>
          <w:trHeight w:val="361"/>
        </w:trPr>
        <w:tc>
          <w:tcPr>
            <w:tcW w:w="2972" w:type="dxa"/>
            <w:vMerge/>
          </w:tcPr>
          <w:p w14:paraId="4D5CB188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82B3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Понятие физической среды передачи данных, типы линий связи. Электрические сигналы и их характеристики, непрерывные электрические сигналы, дискретные сигналы.</w:t>
            </w:r>
          </w:p>
        </w:tc>
      </w:tr>
      <w:tr w:rsidR="00EA2618" w14:paraId="28F9A1D4" w14:textId="77777777">
        <w:trPr>
          <w:trHeight w:val="361"/>
        </w:trPr>
        <w:tc>
          <w:tcPr>
            <w:tcW w:w="2972" w:type="dxa"/>
            <w:vMerge/>
          </w:tcPr>
          <w:p w14:paraId="0A676D6F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EDD4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Дискретизация аналоговых сигналов</w:t>
            </w:r>
          </w:p>
        </w:tc>
      </w:tr>
      <w:tr w:rsidR="00EA2618" w14:paraId="3E8DCF44" w14:textId="77777777" w:rsidTr="00EB2BA9">
        <w:trPr>
          <w:trHeight w:val="128"/>
        </w:trPr>
        <w:tc>
          <w:tcPr>
            <w:tcW w:w="2972" w:type="dxa"/>
            <w:vMerge/>
          </w:tcPr>
          <w:p w14:paraId="0BC20441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FAF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08A3F39" w14:textId="77777777">
        <w:trPr>
          <w:trHeight w:val="137"/>
        </w:trPr>
        <w:tc>
          <w:tcPr>
            <w:tcW w:w="2972" w:type="dxa"/>
            <w:vMerge/>
          </w:tcPr>
          <w:p w14:paraId="61552F01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92842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Лабораторное занятие № 1. Исследование электрических сигналов и измерение их параметров</w:t>
            </w:r>
          </w:p>
        </w:tc>
      </w:tr>
      <w:tr w:rsidR="00EA2618" w14:paraId="54734ED6" w14:textId="77777777">
        <w:trPr>
          <w:trHeight w:val="298"/>
        </w:trPr>
        <w:tc>
          <w:tcPr>
            <w:tcW w:w="2972" w:type="dxa"/>
            <w:vMerge/>
          </w:tcPr>
          <w:p w14:paraId="12A83FFB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4497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1. Аналого-цифровое преобразование сигналов</w:t>
            </w:r>
          </w:p>
        </w:tc>
      </w:tr>
      <w:tr w:rsidR="00EB2BA9" w14:paraId="64EFF551" w14:textId="77777777">
        <w:trPr>
          <w:trHeight w:val="361"/>
        </w:trPr>
        <w:tc>
          <w:tcPr>
            <w:tcW w:w="2972" w:type="dxa"/>
            <w:vMerge/>
          </w:tcPr>
          <w:p w14:paraId="66A45CDA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2B226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4809C10" w14:textId="04B93DE4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77069A3" w14:textId="77777777" w:rsidTr="00EB2BA9">
        <w:trPr>
          <w:trHeight w:val="285"/>
        </w:trPr>
        <w:tc>
          <w:tcPr>
            <w:tcW w:w="2972" w:type="dxa"/>
            <w:vMerge w:val="restart"/>
          </w:tcPr>
          <w:p w14:paraId="64A306A8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1.3.</w:t>
            </w:r>
          </w:p>
          <w:p w14:paraId="5D4339E4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Характеристики линий связи.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10B80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10BD2E30" w14:textId="77777777" w:rsidTr="00EB2BA9">
        <w:trPr>
          <w:trHeight w:val="276"/>
        </w:trPr>
        <w:tc>
          <w:tcPr>
            <w:tcW w:w="2972" w:type="dxa"/>
            <w:vMerge/>
          </w:tcPr>
          <w:p w14:paraId="0E91798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8F7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Затухание и волновое сопротивление</w:t>
            </w:r>
          </w:p>
        </w:tc>
      </w:tr>
      <w:tr w:rsidR="00EA2618" w14:paraId="7B08BB03" w14:textId="77777777" w:rsidTr="00EB2BA9">
        <w:trPr>
          <w:trHeight w:val="137"/>
        </w:trPr>
        <w:tc>
          <w:tcPr>
            <w:tcW w:w="2972" w:type="dxa"/>
            <w:vMerge/>
          </w:tcPr>
          <w:p w14:paraId="44A1AC72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66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Помехоустойчивость и достоверность</w:t>
            </w:r>
          </w:p>
        </w:tc>
      </w:tr>
      <w:tr w:rsidR="00EA2618" w14:paraId="77471F7C" w14:textId="77777777" w:rsidTr="00EB2BA9">
        <w:trPr>
          <w:trHeight w:val="284"/>
        </w:trPr>
        <w:tc>
          <w:tcPr>
            <w:tcW w:w="2972" w:type="dxa"/>
            <w:vMerge/>
          </w:tcPr>
          <w:p w14:paraId="18FB619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CA3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Полоса пропускания и пропускная способность. Биты и боты</w:t>
            </w:r>
          </w:p>
        </w:tc>
      </w:tr>
      <w:tr w:rsidR="00EA2618" w14:paraId="527810BF" w14:textId="77777777">
        <w:trPr>
          <w:trHeight w:val="361"/>
        </w:trPr>
        <w:tc>
          <w:tcPr>
            <w:tcW w:w="2972" w:type="dxa"/>
            <w:vMerge/>
          </w:tcPr>
          <w:p w14:paraId="7E8FC12B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288D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44013A89" w14:textId="77777777">
        <w:trPr>
          <w:trHeight w:val="361"/>
        </w:trPr>
        <w:tc>
          <w:tcPr>
            <w:tcW w:w="2972" w:type="dxa"/>
            <w:vMerge/>
          </w:tcPr>
          <w:p w14:paraId="6327403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174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2. Расчет пропускной способности</w:t>
            </w:r>
          </w:p>
        </w:tc>
      </w:tr>
      <w:tr w:rsidR="00EB2BA9" w14:paraId="5ADC8CA7" w14:textId="77777777">
        <w:trPr>
          <w:trHeight w:val="361"/>
        </w:trPr>
        <w:tc>
          <w:tcPr>
            <w:tcW w:w="2972" w:type="dxa"/>
            <w:vMerge/>
          </w:tcPr>
          <w:p w14:paraId="7E2F6179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09DD7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04464D2" w14:textId="27842BCE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E9163CC" w14:textId="77777777">
        <w:trPr>
          <w:trHeight w:val="361"/>
        </w:trPr>
        <w:tc>
          <w:tcPr>
            <w:tcW w:w="2972" w:type="dxa"/>
            <w:vMerge w:val="restart"/>
          </w:tcPr>
          <w:p w14:paraId="5A0CBDA2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1.4.</w:t>
            </w:r>
          </w:p>
          <w:p w14:paraId="35D3C558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Типы кабелей.</w:t>
            </w:r>
          </w:p>
          <w:p w14:paraId="1846A47A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69209830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B484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4F802A62" w14:textId="77777777">
        <w:trPr>
          <w:trHeight w:val="361"/>
        </w:trPr>
        <w:tc>
          <w:tcPr>
            <w:tcW w:w="2972" w:type="dxa"/>
            <w:vMerge/>
          </w:tcPr>
          <w:p w14:paraId="5AAE814B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019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Классификация кабельных линий. Параметры и конструктивное исполнение коаксиальных кабелей и кабелей типа «витая пара».</w:t>
            </w:r>
          </w:p>
        </w:tc>
      </w:tr>
      <w:tr w:rsidR="00EA2618" w14:paraId="3BF6B0DD" w14:textId="77777777">
        <w:trPr>
          <w:trHeight w:val="361"/>
        </w:trPr>
        <w:tc>
          <w:tcPr>
            <w:tcW w:w="2972" w:type="dxa"/>
            <w:vMerge/>
          </w:tcPr>
          <w:p w14:paraId="02E6E49F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D544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Волоконно-оптический кабель, конструктивное исполнение, классификация. </w:t>
            </w:r>
          </w:p>
        </w:tc>
      </w:tr>
      <w:tr w:rsidR="00EA2618" w14:paraId="46E4159E" w14:textId="77777777">
        <w:trPr>
          <w:trHeight w:val="361"/>
        </w:trPr>
        <w:tc>
          <w:tcPr>
            <w:tcW w:w="2972" w:type="dxa"/>
            <w:vMerge/>
          </w:tcPr>
          <w:p w14:paraId="01EBD7F2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013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Параметры оптических волокон</w:t>
            </w:r>
          </w:p>
        </w:tc>
      </w:tr>
      <w:tr w:rsidR="00EA2618" w14:paraId="7121E345" w14:textId="77777777" w:rsidTr="00EB2BA9">
        <w:trPr>
          <w:trHeight w:val="177"/>
        </w:trPr>
        <w:tc>
          <w:tcPr>
            <w:tcW w:w="2972" w:type="dxa"/>
            <w:vMerge/>
          </w:tcPr>
          <w:p w14:paraId="371E2F6E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16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Узкополосная и широкополосная передача сигналов. </w:t>
            </w:r>
          </w:p>
        </w:tc>
      </w:tr>
      <w:tr w:rsidR="00EA2618" w14:paraId="06A31880" w14:textId="77777777" w:rsidTr="00EB2BA9">
        <w:trPr>
          <w:trHeight w:val="182"/>
        </w:trPr>
        <w:tc>
          <w:tcPr>
            <w:tcW w:w="2972" w:type="dxa"/>
            <w:vMerge/>
          </w:tcPr>
          <w:p w14:paraId="3C18C042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476E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D00B762" w14:textId="77777777">
        <w:trPr>
          <w:trHeight w:val="361"/>
        </w:trPr>
        <w:tc>
          <w:tcPr>
            <w:tcW w:w="2972" w:type="dxa"/>
            <w:vMerge/>
          </w:tcPr>
          <w:p w14:paraId="39EF9508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5260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3. Изучение конструкции и маркировки коаксиальных кабелей и кабелей типа «витая пара»</w:t>
            </w:r>
          </w:p>
        </w:tc>
      </w:tr>
      <w:tr w:rsidR="00EA2618" w14:paraId="6CCFD9B3" w14:textId="77777777">
        <w:trPr>
          <w:trHeight w:val="361"/>
        </w:trPr>
        <w:tc>
          <w:tcPr>
            <w:tcW w:w="2972" w:type="dxa"/>
            <w:vMerge/>
          </w:tcPr>
          <w:p w14:paraId="6F87E01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137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4. Изучение конструкции и маркировки оптических кабелей.</w:t>
            </w:r>
          </w:p>
        </w:tc>
      </w:tr>
      <w:tr w:rsidR="00EA2618" w14:paraId="10E89C46" w14:textId="77777777">
        <w:trPr>
          <w:trHeight w:val="361"/>
        </w:trPr>
        <w:tc>
          <w:tcPr>
            <w:tcW w:w="2972" w:type="dxa"/>
            <w:vMerge/>
          </w:tcPr>
          <w:p w14:paraId="7CDF8755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C9E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5. Расчет параметров оптических волокон.</w:t>
            </w:r>
          </w:p>
        </w:tc>
      </w:tr>
      <w:tr w:rsidR="00EB2BA9" w14:paraId="770CB991" w14:textId="77777777" w:rsidTr="00440DA8">
        <w:trPr>
          <w:trHeight w:val="361"/>
        </w:trPr>
        <w:tc>
          <w:tcPr>
            <w:tcW w:w="2972" w:type="dxa"/>
            <w:vMerge/>
          </w:tcPr>
          <w:p w14:paraId="46BFF39C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20F26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66FF9BE6" w14:textId="303BD74F" w:rsidR="00EB2BA9" w:rsidRDefault="00EB2B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CF363EC" w14:textId="77777777">
        <w:trPr>
          <w:trHeight w:val="361"/>
        </w:trPr>
        <w:tc>
          <w:tcPr>
            <w:tcW w:w="2972" w:type="dxa"/>
            <w:vMerge w:val="restart"/>
          </w:tcPr>
          <w:p w14:paraId="3E37E8E9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1.5.</w:t>
            </w:r>
          </w:p>
          <w:p w14:paraId="01EF0897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Структурированные кабельные системы.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94972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36C8F91A" w14:textId="77777777">
        <w:trPr>
          <w:trHeight w:val="361"/>
        </w:trPr>
        <w:tc>
          <w:tcPr>
            <w:tcW w:w="2972" w:type="dxa"/>
            <w:vMerge/>
          </w:tcPr>
          <w:p w14:paraId="104D267C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1D0A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Структурированные кабельные системы.</w:t>
            </w:r>
          </w:p>
        </w:tc>
      </w:tr>
      <w:tr w:rsidR="00EA2618" w14:paraId="01103718" w14:textId="77777777">
        <w:trPr>
          <w:trHeight w:val="361"/>
        </w:trPr>
        <w:tc>
          <w:tcPr>
            <w:tcW w:w="2972" w:type="dxa"/>
            <w:vMerge/>
          </w:tcPr>
          <w:p w14:paraId="570926A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7DBB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Принцип построения СКС</w:t>
            </w:r>
          </w:p>
        </w:tc>
      </w:tr>
      <w:tr w:rsidR="00EA2618" w14:paraId="4D317314" w14:textId="77777777">
        <w:trPr>
          <w:trHeight w:val="361"/>
        </w:trPr>
        <w:tc>
          <w:tcPr>
            <w:tcW w:w="2972" w:type="dxa"/>
            <w:vMerge/>
          </w:tcPr>
          <w:p w14:paraId="661E441F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4024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Требования при проектировании СКС</w:t>
            </w:r>
          </w:p>
        </w:tc>
      </w:tr>
      <w:tr w:rsidR="00EA2618" w14:paraId="19E3CE3B" w14:textId="77777777">
        <w:trPr>
          <w:trHeight w:val="361"/>
        </w:trPr>
        <w:tc>
          <w:tcPr>
            <w:tcW w:w="2972" w:type="dxa"/>
            <w:vMerge/>
          </w:tcPr>
          <w:p w14:paraId="7D18A379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7A9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7350282C" w14:textId="77777777" w:rsidTr="00C82C09">
        <w:trPr>
          <w:trHeight w:val="361"/>
        </w:trPr>
        <w:tc>
          <w:tcPr>
            <w:tcW w:w="2972" w:type="dxa"/>
            <w:vMerge/>
          </w:tcPr>
          <w:p w14:paraId="409E3934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9222E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36A6277" w14:textId="3D30ED34" w:rsidR="00EB2BA9" w:rsidRDefault="00EB2B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97EA014" w14:textId="77777777">
        <w:tc>
          <w:tcPr>
            <w:tcW w:w="9634" w:type="dxa"/>
            <w:gridSpan w:val="2"/>
          </w:tcPr>
          <w:p w14:paraId="652221FC" w14:textId="77777777" w:rsidR="00EA2618" w:rsidRDefault="00FF2943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2. Методы передачи дискретной информации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(2 часа)</w:t>
            </w:r>
          </w:p>
        </w:tc>
      </w:tr>
      <w:tr w:rsidR="00EA2618" w14:paraId="6E6E1E90" w14:textId="77777777">
        <w:tc>
          <w:tcPr>
            <w:tcW w:w="2972" w:type="dxa"/>
            <w:vMerge w:val="restart"/>
          </w:tcPr>
          <w:p w14:paraId="39D00FCF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hd w:val="clear" w:color="auto" w:fill="FFFFFF"/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2.1.</w:t>
            </w:r>
          </w:p>
          <w:p w14:paraId="7DFB4B4B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Аппаратура передачи данных.</w:t>
            </w:r>
          </w:p>
        </w:tc>
        <w:tc>
          <w:tcPr>
            <w:tcW w:w="6662" w:type="dxa"/>
          </w:tcPr>
          <w:p w14:paraId="2C8466F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68247A6C" w14:textId="77777777">
        <w:trPr>
          <w:trHeight w:val="396"/>
        </w:trPr>
        <w:tc>
          <w:tcPr>
            <w:tcW w:w="2972" w:type="dxa"/>
            <w:vMerge/>
          </w:tcPr>
          <w:p w14:paraId="1197738D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A3897CD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Аппаратура передачи данных и ее основные характеристики.</w:t>
            </w:r>
          </w:p>
        </w:tc>
      </w:tr>
      <w:tr w:rsidR="00EA2618" w14:paraId="4AF1856E" w14:textId="77777777">
        <w:trPr>
          <w:trHeight w:val="396"/>
        </w:trPr>
        <w:tc>
          <w:tcPr>
            <w:tcW w:w="2972" w:type="dxa"/>
            <w:vMerge/>
          </w:tcPr>
          <w:p w14:paraId="5A797140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7FFA934A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передачи данных.</w:t>
            </w:r>
          </w:p>
        </w:tc>
      </w:tr>
      <w:tr w:rsidR="00EA2618" w14:paraId="1D04FFCB" w14:textId="77777777">
        <w:trPr>
          <w:trHeight w:val="20"/>
        </w:trPr>
        <w:tc>
          <w:tcPr>
            <w:tcW w:w="2972" w:type="dxa"/>
            <w:vMerge/>
          </w:tcPr>
          <w:p w14:paraId="2E98971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</w:tcPr>
          <w:p w14:paraId="2EE8334E" w14:textId="77777777" w:rsidR="00EA2618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10F2C304" w14:textId="77777777">
        <w:trPr>
          <w:trHeight w:val="361"/>
        </w:trPr>
        <w:tc>
          <w:tcPr>
            <w:tcW w:w="2972" w:type="dxa"/>
            <w:vMerge/>
          </w:tcPr>
          <w:p w14:paraId="4DBD41D4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vAlign w:val="bottom"/>
          </w:tcPr>
          <w:p w14:paraId="31F0ED91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CD921CE" w14:textId="02D69521" w:rsidR="00EB2BA9" w:rsidRDefault="00EB2BA9">
            <w:pPr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6E8E8B3E" w14:textId="77777777">
        <w:trPr>
          <w:trHeight w:val="361"/>
        </w:trPr>
        <w:tc>
          <w:tcPr>
            <w:tcW w:w="9634" w:type="dxa"/>
            <w:gridSpan w:val="2"/>
          </w:tcPr>
          <w:p w14:paraId="4C30288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Принципы построения систем передачи информации (14 часов)</w:t>
            </w:r>
          </w:p>
        </w:tc>
      </w:tr>
      <w:tr w:rsidR="00EA2618" w14:paraId="3701A55C" w14:textId="77777777">
        <w:trPr>
          <w:trHeight w:val="361"/>
        </w:trPr>
        <w:tc>
          <w:tcPr>
            <w:tcW w:w="2972" w:type="dxa"/>
            <w:vMerge w:val="restart"/>
          </w:tcPr>
          <w:p w14:paraId="6D80B412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3.1.</w:t>
            </w:r>
          </w:p>
          <w:p w14:paraId="7D88FBC4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Архитектура физического уровня.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F7755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Содержание </w:t>
            </w:r>
          </w:p>
        </w:tc>
      </w:tr>
      <w:tr w:rsidR="00EA2618" w14:paraId="2F3C9C28" w14:textId="77777777">
        <w:trPr>
          <w:trHeight w:val="361"/>
        </w:trPr>
        <w:tc>
          <w:tcPr>
            <w:tcW w:w="2972" w:type="dxa"/>
            <w:vMerge/>
          </w:tcPr>
          <w:p w14:paraId="55319E13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A2F11" w14:textId="77777777" w:rsidR="00EA2618" w:rsidRDefault="00FF294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Взаимодействие устройств. Архитектура физического уровня и топологии сетей. Топология физических связей. Сетевая архитектура. Аппаратные компоненты.</w:t>
            </w:r>
          </w:p>
        </w:tc>
      </w:tr>
      <w:tr w:rsidR="00EA2618" w14:paraId="7A01A7C6" w14:textId="77777777">
        <w:trPr>
          <w:trHeight w:val="361"/>
        </w:trPr>
        <w:tc>
          <w:tcPr>
            <w:tcW w:w="2972" w:type="dxa"/>
            <w:vMerge/>
          </w:tcPr>
          <w:p w14:paraId="433F837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383B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6E428C28" w14:textId="77777777">
        <w:trPr>
          <w:trHeight w:val="361"/>
        </w:trPr>
        <w:tc>
          <w:tcPr>
            <w:tcW w:w="2972" w:type="dxa"/>
            <w:vMerge/>
          </w:tcPr>
          <w:p w14:paraId="7E88DDC2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4116E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01608107" w14:textId="6FED8E69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810C01D" w14:textId="77777777">
        <w:trPr>
          <w:trHeight w:val="361"/>
        </w:trPr>
        <w:tc>
          <w:tcPr>
            <w:tcW w:w="2972" w:type="dxa"/>
            <w:vMerge w:val="restart"/>
          </w:tcPr>
          <w:p w14:paraId="0A07D797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3.2.</w:t>
            </w:r>
          </w:p>
          <w:p w14:paraId="69E68103" w14:textId="77777777" w:rsidR="00EA2618" w:rsidRPr="00EB2BA9" w:rsidRDefault="00FF294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Методы доступа.</w:t>
            </w:r>
          </w:p>
          <w:p w14:paraId="4AF04308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855C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EA2618" w14:paraId="48131C26" w14:textId="77777777">
        <w:trPr>
          <w:trHeight w:val="361"/>
        </w:trPr>
        <w:tc>
          <w:tcPr>
            <w:tcW w:w="2972" w:type="dxa"/>
            <w:vMerge/>
          </w:tcPr>
          <w:p w14:paraId="75A6F12C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F209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 доступа</w:t>
            </w:r>
          </w:p>
        </w:tc>
      </w:tr>
      <w:tr w:rsidR="00EA2618" w14:paraId="005D49C9" w14:textId="77777777">
        <w:trPr>
          <w:trHeight w:val="361"/>
        </w:trPr>
        <w:tc>
          <w:tcPr>
            <w:tcW w:w="2972" w:type="dxa"/>
            <w:vMerge/>
          </w:tcPr>
          <w:p w14:paraId="202BB3F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42CF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30123A14" w14:textId="77777777">
        <w:trPr>
          <w:trHeight w:val="361"/>
        </w:trPr>
        <w:tc>
          <w:tcPr>
            <w:tcW w:w="2972" w:type="dxa"/>
            <w:vMerge/>
          </w:tcPr>
          <w:p w14:paraId="2D356F03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20D9F8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2A0C2C74" w14:textId="5E56E72B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2318DF2" w14:textId="77777777">
        <w:trPr>
          <w:trHeight w:val="361"/>
        </w:trPr>
        <w:tc>
          <w:tcPr>
            <w:tcW w:w="2972" w:type="dxa"/>
            <w:vMerge w:val="restart"/>
          </w:tcPr>
          <w:p w14:paraId="464AE63C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3.3.</w:t>
            </w:r>
          </w:p>
          <w:p w14:paraId="426F64E3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Коммутация каналов и коммутация пакетов.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E312E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0F1E3A8" w14:textId="77777777">
        <w:trPr>
          <w:trHeight w:val="361"/>
        </w:trPr>
        <w:tc>
          <w:tcPr>
            <w:tcW w:w="2972" w:type="dxa"/>
            <w:vMerge/>
          </w:tcPr>
          <w:p w14:paraId="721F6DC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43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Задача коммутации. Коммутация каналов. Коммутация пакетов</w:t>
            </w:r>
          </w:p>
        </w:tc>
      </w:tr>
      <w:tr w:rsidR="00EA2618" w14:paraId="63733CE6" w14:textId="77777777" w:rsidTr="00EB2BA9">
        <w:trPr>
          <w:trHeight w:val="166"/>
        </w:trPr>
        <w:tc>
          <w:tcPr>
            <w:tcW w:w="2972" w:type="dxa"/>
            <w:vMerge/>
          </w:tcPr>
          <w:p w14:paraId="6AB7974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319D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75A7D9BC" w14:textId="77777777">
        <w:trPr>
          <w:trHeight w:val="361"/>
        </w:trPr>
        <w:tc>
          <w:tcPr>
            <w:tcW w:w="2972" w:type="dxa"/>
            <w:vMerge/>
          </w:tcPr>
          <w:p w14:paraId="56F41DB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FCD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6. Изучение топологий компьютерных сетей</w:t>
            </w:r>
          </w:p>
        </w:tc>
      </w:tr>
      <w:tr w:rsidR="00EA2618" w14:paraId="5279ACE5" w14:textId="77777777">
        <w:trPr>
          <w:trHeight w:val="361"/>
        </w:trPr>
        <w:tc>
          <w:tcPr>
            <w:tcW w:w="2972" w:type="dxa"/>
            <w:vMerge/>
          </w:tcPr>
          <w:p w14:paraId="4358F77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2E94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Практическое занятие № 7. Изучение процессов коммутации</w:t>
            </w:r>
          </w:p>
        </w:tc>
      </w:tr>
      <w:tr w:rsidR="00EB2BA9" w14:paraId="33C5DBF5" w14:textId="77777777">
        <w:trPr>
          <w:trHeight w:val="361"/>
        </w:trPr>
        <w:tc>
          <w:tcPr>
            <w:tcW w:w="2972" w:type="dxa"/>
            <w:vMerge/>
          </w:tcPr>
          <w:p w14:paraId="20EAB1D3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AADF2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39F62A69" w14:textId="394001B1" w:rsidR="00EB2BA9" w:rsidRDefault="00EB2B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23819F0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4894095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4. Особенности протоколов канального (14 часов)</w:t>
            </w:r>
          </w:p>
        </w:tc>
      </w:tr>
      <w:tr w:rsidR="00EA2618" w14:paraId="6922F1E0" w14:textId="77777777">
        <w:trPr>
          <w:trHeight w:val="361"/>
        </w:trPr>
        <w:tc>
          <w:tcPr>
            <w:tcW w:w="2972" w:type="dxa"/>
            <w:vMerge w:val="restart"/>
          </w:tcPr>
          <w:p w14:paraId="6D47EE44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4.1.</w:t>
            </w:r>
          </w:p>
          <w:p w14:paraId="7B8C9E10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Функции канального уровня.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8B34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0D9F2A7A" w14:textId="77777777">
        <w:trPr>
          <w:trHeight w:val="361"/>
        </w:trPr>
        <w:tc>
          <w:tcPr>
            <w:tcW w:w="2972" w:type="dxa"/>
            <w:vMerge/>
          </w:tcPr>
          <w:p w14:paraId="7CA60FF7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5EA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Канальный уровень. Функции канального уровня. Структура кадра данных. Стандарты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Ethernet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A2618" w14:paraId="7B9A4D77" w14:textId="77777777" w:rsidTr="00EB2BA9">
        <w:trPr>
          <w:trHeight w:val="212"/>
        </w:trPr>
        <w:tc>
          <w:tcPr>
            <w:tcW w:w="2972" w:type="dxa"/>
            <w:vMerge/>
          </w:tcPr>
          <w:p w14:paraId="2E2D3CD3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32E77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6EC68C4E" w14:textId="77777777">
        <w:trPr>
          <w:trHeight w:val="361"/>
        </w:trPr>
        <w:tc>
          <w:tcPr>
            <w:tcW w:w="2972" w:type="dxa"/>
            <w:vMerge/>
          </w:tcPr>
          <w:p w14:paraId="49A87933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94A05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B07A15E" w14:textId="6BA987A4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07F7696" w14:textId="77777777">
        <w:trPr>
          <w:trHeight w:val="361"/>
        </w:trPr>
        <w:tc>
          <w:tcPr>
            <w:tcW w:w="2972" w:type="dxa"/>
            <w:vMerge w:val="restart"/>
          </w:tcPr>
          <w:p w14:paraId="52018199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4.2.</w:t>
            </w:r>
          </w:p>
          <w:p w14:paraId="1ED5AEC3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Протоколы канального уровня.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9E431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026C9995" w14:textId="77777777">
        <w:trPr>
          <w:trHeight w:val="361"/>
        </w:trPr>
        <w:tc>
          <w:tcPr>
            <w:tcW w:w="2972" w:type="dxa"/>
            <w:vMerge/>
          </w:tcPr>
          <w:p w14:paraId="34F50DB1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B17CB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Протоколы канального уровня: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Frame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Token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FDDI, PPP, STP.</w:t>
            </w:r>
          </w:p>
        </w:tc>
      </w:tr>
      <w:tr w:rsidR="00EA2618" w14:paraId="77E125A0" w14:textId="77777777">
        <w:trPr>
          <w:trHeight w:val="361"/>
        </w:trPr>
        <w:tc>
          <w:tcPr>
            <w:tcW w:w="2972" w:type="dxa"/>
            <w:vMerge/>
          </w:tcPr>
          <w:p w14:paraId="1B4CA83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DE43EF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6A5FF124" w14:textId="77777777">
        <w:trPr>
          <w:trHeight w:val="361"/>
        </w:trPr>
        <w:tc>
          <w:tcPr>
            <w:tcW w:w="2972" w:type="dxa"/>
            <w:vMerge/>
          </w:tcPr>
          <w:p w14:paraId="4B12B563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CB00B6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BA52A98" w14:textId="58E736E2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7F71BA30" w14:textId="77777777">
        <w:trPr>
          <w:trHeight w:val="361"/>
        </w:trPr>
        <w:tc>
          <w:tcPr>
            <w:tcW w:w="2972" w:type="dxa"/>
            <w:vMerge w:val="restart"/>
          </w:tcPr>
          <w:p w14:paraId="7DB2EFCE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4.3.</w:t>
            </w:r>
          </w:p>
          <w:p w14:paraId="54A6AA18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Безопасность </w:t>
            </w:r>
          </w:p>
          <w:p w14:paraId="18D84917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канального уровня.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8C030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29C8FD80" w14:textId="77777777">
        <w:trPr>
          <w:trHeight w:val="361"/>
        </w:trPr>
        <w:tc>
          <w:tcPr>
            <w:tcW w:w="2972" w:type="dxa"/>
            <w:vMerge/>
          </w:tcPr>
          <w:p w14:paraId="4900D1F3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43B3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канального уровня. Атаки на канальном уровне сети.</w:t>
            </w:r>
          </w:p>
        </w:tc>
      </w:tr>
      <w:tr w:rsidR="00EA2618" w14:paraId="31C31DB4" w14:textId="77777777" w:rsidTr="00EB2BA9">
        <w:trPr>
          <w:trHeight w:val="226"/>
        </w:trPr>
        <w:tc>
          <w:tcPr>
            <w:tcW w:w="2972" w:type="dxa"/>
            <w:vMerge/>
          </w:tcPr>
          <w:p w14:paraId="1EB1D851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537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коммутаторов в безопасности канального уровня</w:t>
            </w:r>
          </w:p>
        </w:tc>
      </w:tr>
      <w:tr w:rsidR="00EA2618" w14:paraId="200AFBCC" w14:textId="77777777" w:rsidTr="00EB2BA9">
        <w:trPr>
          <w:trHeight w:val="230"/>
        </w:trPr>
        <w:tc>
          <w:tcPr>
            <w:tcW w:w="2972" w:type="dxa"/>
            <w:vMerge/>
          </w:tcPr>
          <w:p w14:paraId="25574694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3B5A7C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A2618" w14:paraId="06A023AB" w14:textId="77777777">
        <w:trPr>
          <w:trHeight w:val="361"/>
        </w:trPr>
        <w:tc>
          <w:tcPr>
            <w:tcW w:w="2972" w:type="dxa"/>
            <w:vMerge/>
          </w:tcPr>
          <w:p w14:paraId="606A9627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F3639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Практическое занятие № 8. Изучение стандартов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Ethernet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EB2BA9" w14:paraId="167CE04C" w14:textId="77777777">
        <w:trPr>
          <w:trHeight w:val="361"/>
        </w:trPr>
        <w:tc>
          <w:tcPr>
            <w:tcW w:w="2972" w:type="dxa"/>
            <w:vMerge/>
          </w:tcPr>
          <w:p w14:paraId="48850D72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2F478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42B78BD9" w14:textId="61D92957" w:rsidR="00EB2BA9" w:rsidRDefault="00EB2B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007B0F19" w14:textId="77777777">
        <w:trPr>
          <w:trHeight w:val="361"/>
        </w:trPr>
        <w:tc>
          <w:tcPr>
            <w:tcW w:w="9634" w:type="dxa"/>
            <w:gridSpan w:val="2"/>
            <w:tcBorders>
              <w:right w:val="single" w:sz="4" w:space="0" w:color="auto"/>
            </w:tcBorders>
          </w:tcPr>
          <w:p w14:paraId="4FB57CA1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5. Беспроводная передача данных (14 часов)</w:t>
            </w:r>
          </w:p>
        </w:tc>
      </w:tr>
      <w:tr w:rsidR="00EA2618" w14:paraId="620BEFA2" w14:textId="77777777" w:rsidTr="00EB2BA9">
        <w:trPr>
          <w:trHeight w:val="211"/>
        </w:trPr>
        <w:tc>
          <w:tcPr>
            <w:tcW w:w="2972" w:type="dxa"/>
            <w:vMerge w:val="restart"/>
          </w:tcPr>
          <w:p w14:paraId="0BFEE70F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5.1.</w:t>
            </w:r>
          </w:p>
          <w:p w14:paraId="4CF2EE09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Беспроводная среда передачи.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2AE7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023CF1B2" w14:textId="77777777">
        <w:trPr>
          <w:trHeight w:val="361"/>
        </w:trPr>
        <w:tc>
          <w:tcPr>
            <w:tcW w:w="2972" w:type="dxa"/>
            <w:vMerge/>
          </w:tcPr>
          <w:p w14:paraId="7EF502F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0049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Преимущества беспроводных коммутаций. Беспроводная линия связи. Диапазоны электромагнитного спектра. Распространение электромагнитных волн.</w:t>
            </w:r>
          </w:p>
        </w:tc>
      </w:tr>
      <w:tr w:rsidR="00EA2618" w14:paraId="147B9431" w14:textId="77777777">
        <w:trPr>
          <w:trHeight w:val="361"/>
        </w:trPr>
        <w:tc>
          <w:tcPr>
            <w:tcW w:w="2972" w:type="dxa"/>
            <w:vMerge/>
          </w:tcPr>
          <w:p w14:paraId="7710EF29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3EC4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27FCD986" w14:textId="77777777">
        <w:trPr>
          <w:trHeight w:val="361"/>
        </w:trPr>
        <w:tc>
          <w:tcPr>
            <w:tcW w:w="2972" w:type="dxa"/>
            <w:vMerge/>
          </w:tcPr>
          <w:p w14:paraId="5EEDFB36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75CDB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0FBD3E6" w14:textId="0BA1EC78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1A112022" w14:textId="77777777">
        <w:trPr>
          <w:trHeight w:val="361"/>
        </w:trPr>
        <w:tc>
          <w:tcPr>
            <w:tcW w:w="2972" w:type="dxa"/>
            <w:vMerge w:val="restart"/>
          </w:tcPr>
          <w:p w14:paraId="2A31C1A6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5.2</w:t>
            </w:r>
          </w:p>
          <w:p w14:paraId="51DEBA38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Технологии беспроводной передачи данных.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AEA08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Содержание</w:t>
            </w:r>
          </w:p>
        </w:tc>
      </w:tr>
      <w:tr w:rsidR="00EA2618" w14:paraId="449D6C5F" w14:textId="77777777">
        <w:trPr>
          <w:trHeight w:val="361"/>
        </w:trPr>
        <w:tc>
          <w:tcPr>
            <w:tcW w:w="2972" w:type="dxa"/>
            <w:vMerge/>
          </w:tcPr>
          <w:p w14:paraId="1E0A690F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D1A7A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Технологии беспроводной передачи данных. Стандарты мобильной связи.</w:t>
            </w:r>
          </w:p>
        </w:tc>
      </w:tr>
      <w:tr w:rsidR="00EA2618" w14:paraId="7B81CCBB" w14:textId="77777777">
        <w:trPr>
          <w:trHeight w:val="361"/>
        </w:trPr>
        <w:tc>
          <w:tcPr>
            <w:tcW w:w="2972" w:type="dxa"/>
            <w:vMerge/>
          </w:tcPr>
          <w:p w14:paraId="66535F3D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798220" w14:textId="77777777" w:rsidR="00EA2618" w:rsidRDefault="00FF29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0CBE5C78" w14:textId="77777777">
        <w:trPr>
          <w:trHeight w:val="361"/>
        </w:trPr>
        <w:tc>
          <w:tcPr>
            <w:tcW w:w="2972" w:type="dxa"/>
            <w:vMerge/>
          </w:tcPr>
          <w:p w14:paraId="0F924D9B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AC50B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7BA1E440" w14:textId="743618B3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50B00542" w14:textId="77777777">
        <w:trPr>
          <w:trHeight w:val="361"/>
        </w:trPr>
        <w:tc>
          <w:tcPr>
            <w:tcW w:w="2972" w:type="dxa"/>
            <w:vMerge w:val="restart"/>
          </w:tcPr>
          <w:p w14:paraId="7DEE2CC0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3537B4B1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5.3</w:t>
            </w:r>
          </w:p>
          <w:p w14:paraId="351BB65B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Беспроводные компьютерные сети.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F828D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A855BD8" w14:textId="77777777">
        <w:trPr>
          <w:trHeight w:val="361"/>
        </w:trPr>
        <w:tc>
          <w:tcPr>
            <w:tcW w:w="2972" w:type="dxa"/>
            <w:vMerge/>
          </w:tcPr>
          <w:p w14:paraId="0BC68B00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F373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Беспроводные компьютерные сети. Стандарты беспроводных сетей</w:t>
            </w:r>
          </w:p>
        </w:tc>
      </w:tr>
      <w:tr w:rsidR="00EA2618" w14:paraId="3EA09A8C" w14:textId="77777777" w:rsidTr="00EB2BA9">
        <w:trPr>
          <w:trHeight w:val="267"/>
        </w:trPr>
        <w:tc>
          <w:tcPr>
            <w:tcW w:w="2972" w:type="dxa"/>
            <w:vMerge/>
          </w:tcPr>
          <w:p w14:paraId="49214FC6" w14:textId="77777777" w:rsidR="00EA2618" w:rsidRPr="00EB2BA9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E44C2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78EC23C0" w14:textId="77777777">
        <w:trPr>
          <w:trHeight w:val="361"/>
        </w:trPr>
        <w:tc>
          <w:tcPr>
            <w:tcW w:w="2972" w:type="dxa"/>
            <w:vMerge/>
          </w:tcPr>
          <w:p w14:paraId="2E37006A" w14:textId="77777777" w:rsidR="00EB2BA9" w:rsidRP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E343F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1CA17402" w14:textId="18A708AA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3469BCF0" w14:textId="77777777">
        <w:trPr>
          <w:trHeight w:val="361"/>
        </w:trPr>
        <w:tc>
          <w:tcPr>
            <w:tcW w:w="2972" w:type="dxa"/>
            <w:vMerge w:val="restart"/>
          </w:tcPr>
          <w:p w14:paraId="16247157" w14:textId="77777777" w:rsidR="00EA2618" w:rsidRPr="00EB2BA9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5.4</w:t>
            </w:r>
          </w:p>
          <w:p w14:paraId="0F1CE25C" w14:textId="77777777" w:rsidR="00EA2618" w:rsidRPr="00EB2BA9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2B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Безопасность беспроводных компьютерных сетей.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4AF6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Содержание</w:t>
            </w:r>
          </w:p>
        </w:tc>
      </w:tr>
      <w:tr w:rsidR="00EA2618" w14:paraId="501D2422" w14:textId="77777777">
        <w:trPr>
          <w:trHeight w:val="361"/>
        </w:trPr>
        <w:tc>
          <w:tcPr>
            <w:tcW w:w="2972" w:type="dxa"/>
            <w:vMerge/>
          </w:tcPr>
          <w:p w14:paraId="578217B5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4506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 беспроводных компьютерных сетей</w:t>
            </w:r>
          </w:p>
        </w:tc>
      </w:tr>
      <w:tr w:rsidR="00EA2618" w14:paraId="5B876A20" w14:textId="77777777">
        <w:trPr>
          <w:trHeight w:val="361"/>
        </w:trPr>
        <w:tc>
          <w:tcPr>
            <w:tcW w:w="2972" w:type="dxa"/>
            <w:vMerge/>
          </w:tcPr>
          <w:p w14:paraId="09000658" w14:textId="77777777" w:rsidR="00EA2618" w:rsidRDefault="00EA261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01736" w14:textId="77777777" w:rsidR="00EA2618" w:rsidRDefault="00FF2943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 практических и лабораторных занятий</w:t>
            </w:r>
          </w:p>
        </w:tc>
      </w:tr>
      <w:tr w:rsidR="00EB2BA9" w14:paraId="28949D04" w14:textId="77777777">
        <w:trPr>
          <w:trHeight w:val="361"/>
        </w:trPr>
        <w:tc>
          <w:tcPr>
            <w:tcW w:w="2972" w:type="dxa"/>
            <w:vMerge/>
          </w:tcPr>
          <w:p w14:paraId="4B7CD349" w14:textId="77777777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20ABA" w14:textId="77777777" w:rsidR="00EB2BA9" w:rsidRPr="00F70F81" w:rsidRDefault="00EB2BA9" w:rsidP="00B07DC8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том числе самостоятельная работа </w:t>
            </w:r>
            <w:proofErr w:type="gramStart"/>
            <w:r w:rsidRPr="00F70F81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обучающихся</w:t>
            </w:r>
            <w:proofErr w:type="gramEnd"/>
          </w:p>
          <w:p w14:paraId="54A066CD" w14:textId="2B9269F3" w:rsidR="00EB2BA9" w:rsidRDefault="00EB2BA9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70F81">
              <w:rPr>
                <w:rFonts w:ascii="Times New Roman" w:eastAsia="Times New Roman" w:hAnsi="Times New Roman" w:cs="Times New Roman"/>
                <w:bCs/>
                <w:i/>
                <w:sz w:val="20"/>
                <w:lang w:eastAsia="ru-RU"/>
              </w:rPr>
              <w:t>Необходимость и тематика определяются образовательной организацией</w:t>
            </w:r>
          </w:p>
        </w:tc>
      </w:tr>
      <w:tr w:rsidR="00EA2618" w14:paraId="24774880" w14:textId="77777777">
        <w:tc>
          <w:tcPr>
            <w:tcW w:w="9634" w:type="dxa"/>
            <w:gridSpan w:val="2"/>
          </w:tcPr>
          <w:p w14:paraId="6858746C" w14:textId="77777777" w:rsidR="00EA2618" w:rsidRDefault="00FF2943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Промежуточная аттестация </w:t>
            </w:r>
          </w:p>
        </w:tc>
      </w:tr>
      <w:tr w:rsidR="00EA2618" w14:paraId="1C865BC7" w14:textId="77777777">
        <w:tc>
          <w:tcPr>
            <w:tcW w:w="9634" w:type="dxa"/>
            <w:gridSpan w:val="2"/>
          </w:tcPr>
          <w:p w14:paraId="0F25143F" w14:textId="099F9255" w:rsidR="00EA2618" w:rsidRDefault="00EB2BA9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64 часа</w:t>
            </w:r>
          </w:p>
        </w:tc>
      </w:tr>
    </w:tbl>
    <w:p w14:paraId="697B9F2E" w14:textId="77777777" w:rsidR="00EA2618" w:rsidRDefault="00EA2618">
      <w:pPr>
        <w:pStyle w:val="114"/>
        <w:jc w:val="both"/>
        <w:rPr>
          <w:rFonts w:ascii="Times New Roman" w:hAnsi="Times New Roman"/>
        </w:rPr>
      </w:pPr>
    </w:p>
    <w:p w14:paraId="4696A943" w14:textId="77777777" w:rsidR="00EA2618" w:rsidRDefault="00EA2618">
      <w:pPr>
        <w:rPr>
          <w:rFonts w:ascii="Times New Roman" w:hAnsi="Times New Roman" w:cs="Times New Roman"/>
          <w:sz w:val="24"/>
          <w:szCs w:val="24"/>
        </w:rPr>
      </w:pPr>
    </w:p>
    <w:p w14:paraId="1CE84B5B" w14:textId="77777777" w:rsidR="00EA2618" w:rsidRDefault="00FF2943">
      <w:pPr>
        <w:pStyle w:val="1f"/>
        <w:rPr>
          <w:rFonts w:ascii="Times New Roman" w:hAnsi="Times New Roman"/>
        </w:rPr>
      </w:pPr>
      <w:bookmarkStart w:id="1847" w:name="_Toc204941097"/>
      <w:bookmarkStart w:id="1848" w:name="_Toc204941541"/>
      <w:bookmarkStart w:id="1849" w:name="_Toc204941684"/>
      <w:bookmarkStart w:id="1850" w:name="_Toc204941827"/>
      <w:bookmarkStart w:id="1851" w:name="_Toc204941988"/>
      <w:bookmarkStart w:id="1852" w:name="_Toc204942131"/>
      <w:bookmarkStart w:id="1853" w:name="_Toc204942331"/>
      <w:bookmarkStart w:id="1854" w:name="_Toc204942897"/>
      <w:bookmarkStart w:id="1855" w:name="_Toc204943319"/>
      <w:bookmarkStart w:id="1856" w:name="_Toc204943490"/>
      <w:bookmarkStart w:id="1857" w:name="_Toc204944152"/>
      <w:bookmarkStart w:id="1858" w:name="_Toc204944295"/>
      <w:bookmarkStart w:id="1859" w:name="_Toc204944438"/>
      <w:r>
        <w:rPr>
          <w:rFonts w:ascii="Times New Roman" w:hAnsi="Times New Roman"/>
        </w:rPr>
        <w:t>3. Условия реализации ДИСЦИПЛИНЫ</w:t>
      </w:r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</w:p>
    <w:p w14:paraId="169F97A3" w14:textId="77777777" w:rsidR="00EA2618" w:rsidRDefault="00FF2943">
      <w:pPr>
        <w:pStyle w:val="114"/>
        <w:rPr>
          <w:rFonts w:ascii="Times New Roman" w:hAnsi="Times New Roman"/>
        </w:rPr>
      </w:pPr>
      <w:bookmarkStart w:id="1860" w:name="_Toc204941098"/>
      <w:bookmarkStart w:id="1861" w:name="_Toc204941542"/>
      <w:bookmarkStart w:id="1862" w:name="_Toc204941685"/>
      <w:bookmarkStart w:id="1863" w:name="_Toc204941828"/>
      <w:bookmarkStart w:id="1864" w:name="_Toc204941989"/>
      <w:bookmarkStart w:id="1865" w:name="_Toc204942132"/>
      <w:bookmarkStart w:id="1866" w:name="_Toc204942332"/>
      <w:bookmarkStart w:id="1867" w:name="_Toc204942898"/>
      <w:bookmarkStart w:id="1868" w:name="_Toc204943320"/>
      <w:bookmarkStart w:id="1869" w:name="_Toc204943491"/>
      <w:bookmarkStart w:id="1870" w:name="_Toc204944153"/>
      <w:bookmarkStart w:id="1871" w:name="_Toc204944296"/>
      <w:bookmarkStart w:id="1872" w:name="_Toc204944439"/>
      <w:r>
        <w:rPr>
          <w:rFonts w:ascii="Times New Roman" w:hAnsi="Times New Roman"/>
        </w:rPr>
        <w:t>3.1. Материально-техническое обеспечение</w:t>
      </w:r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</w:p>
    <w:p w14:paraId="0388F6D3" w14:textId="77777777" w:rsidR="00EA2618" w:rsidRDefault="00FF2943" w:rsidP="00EB2BA9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Лаборатории «Основ телекоммуникаций»</w:t>
      </w:r>
      <w:r>
        <w:rPr>
          <w:rFonts w:ascii="Times New Roman" w:eastAsia="Times New Roman" w:hAnsi="Times New Roman" w:cs="Times New Roman"/>
          <w:sz w:val="24"/>
          <w:szCs w:val="24"/>
        </w:rPr>
        <w:t>,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Направляющих систем»,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оснащенные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3871AF61" w14:textId="77777777" w:rsidR="00EA2618" w:rsidRDefault="00FF2943" w:rsidP="00EB2BA9">
      <w:pPr>
        <w:spacing w:line="276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Мастерская «Ремонта и обслуживания устройств инфокоммуникационных систем»,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оснащенная </w:t>
      </w:r>
      <w:r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>
        <w:rPr>
          <w:rFonts w:ascii="Times New Roman" w:hAnsi="Times New Roman" w:cs="Times New Roman"/>
          <w:bCs/>
          <w:iCs/>
          <w:sz w:val="24"/>
          <w:szCs w:val="24"/>
        </w:rPr>
        <w:t>приложением 3 ПОП</w:t>
      </w:r>
      <w:r>
        <w:rPr>
          <w:rFonts w:ascii="Times New Roman" w:hAnsi="Times New Roman" w:cs="Times New Roman"/>
          <w:bCs/>
          <w:i/>
          <w:sz w:val="24"/>
          <w:szCs w:val="24"/>
        </w:rPr>
        <w:t>.</w:t>
      </w:r>
    </w:p>
    <w:p w14:paraId="7C61F4F3" w14:textId="77777777" w:rsidR="00EA2618" w:rsidRDefault="00EA2618"/>
    <w:p w14:paraId="54FF10E0" w14:textId="77777777" w:rsidR="00EA2618" w:rsidRDefault="00FF2943">
      <w:pPr>
        <w:pStyle w:val="114"/>
        <w:rPr>
          <w:rFonts w:ascii="Times New Roman" w:eastAsia="Times New Roman" w:hAnsi="Times New Roman"/>
        </w:rPr>
      </w:pPr>
      <w:bookmarkStart w:id="1873" w:name="_Toc204941099"/>
      <w:bookmarkStart w:id="1874" w:name="_Toc204941543"/>
      <w:bookmarkStart w:id="1875" w:name="_Toc204941686"/>
      <w:bookmarkStart w:id="1876" w:name="_Toc204941829"/>
      <w:bookmarkStart w:id="1877" w:name="_Toc204941990"/>
      <w:bookmarkStart w:id="1878" w:name="_Toc204942133"/>
      <w:bookmarkStart w:id="1879" w:name="_Toc204942333"/>
      <w:bookmarkStart w:id="1880" w:name="_Toc204942899"/>
      <w:bookmarkStart w:id="1881" w:name="_Toc204943321"/>
      <w:bookmarkStart w:id="1882" w:name="_Toc204943492"/>
      <w:bookmarkStart w:id="1883" w:name="_Toc204944154"/>
      <w:bookmarkStart w:id="1884" w:name="_Toc204944297"/>
      <w:bookmarkStart w:id="1885" w:name="_Toc204944440"/>
      <w:r>
        <w:rPr>
          <w:rFonts w:ascii="Times New Roman" w:hAnsi="Times New Roman"/>
        </w:rPr>
        <w:t>3.2. Учебно-методическое обеспечение</w:t>
      </w:r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</w:p>
    <w:p w14:paraId="5837524A" w14:textId="77777777" w:rsidR="00EA2618" w:rsidRDefault="00FF2943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5CD6D2" w14:textId="77777777" w:rsidR="00EA2618" w:rsidRDefault="00EA2618">
      <w:pPr>
        <w:pStyle w:val="a9"/>
        <w:spacing w:line="276" w:lineRule="auto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DAA0C62" w14:textId="77777777" w:rsidR="00EA2618" w:rsidRDefault="00FF2943">
      <w:pPr>
        <w:pStyle w:val="a9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0FA9DA21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Сети и телекоммуникации: учебник и практикум для СПО / Под ред. К. Е.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Самуйлова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И. А. Шалимова, Д. С.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Кулябова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М.: Изд-во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Юрайт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2019. - 363 с.</w:t>
      </w:r>
    </w:p>
    <w:p w14:paraId="0221E541" w14:textId="77777777" w:rsidR="00EA2618" w:rsidRDefault="00FF2943" w:rsidP="00EB2BA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2.Технологии физического уровня передачи данных: учебник / Б.В. Костров, А.В.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Кистрин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А.И. Ефимов, Д.И.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Устюков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под ред. Б.В. Кострова. — Москва: КУРС: ИНФРА-М, 2022. — 208 с. — (Среднее профессиональное образование). - ISBN 978-5-906818-37-9. </w:t>
      </w:r>
    </w:p>
    <w:p w14:paraId="6964AA1B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886" w:name="_heading=h.319y80a"/>
      <w:bookmarkEnd w:id="1886"/>
    </w:p>
    <w:p w14:paraId="55DEB031" w14:textId="77777777" w:rsidR="00EA2618" w:rsidRDefault="00EA261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59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1A253C" w14:textId="77777777" w:rsidR="00EA2618" w:rsidRDefault="00FF2943">
      <w:pPr>
        <w:pStyle w:val="1f"/>
        <w:rPr>
          <w:rFonts w:ascii="Times New Roman" w:hAnsi="Times New Roman"/>
          <w:b w:val="0"/>
          <w:bCs w:val="0"/>
        </w:rPr>
      </w:pPr>
      <w:bookmarkStart w:id="1887" w:name="_Toc204941100"/>
      <w:bookmarkStart w:id="1888" w:name="_Toc204941544"/>
      <w:bookmarkStart w:id="1889" w:name="_Toc204941687"/>
      <w:bookmarkStart w:id="1890" w:name="_Toc204941830"/>
      <w:bookmarkStart w:id="1891" w:name="_Toc204941991"/>
      <w:bookmarkStart w:id="1892" w:name="_Toc204942134"/>
      <w:bookmarkStart w:id="1893" w:name="_Toc204942334"/>
      <w:bookmarkStart w:id="1894" w:name="_Toc204942900"/>
      <w:bookmarkStart w:id="1895" w:name="_Toc204943322"/>
      <w:bookmarkStart w:id="1896" w:name="_Toc204943493"/>
      <w:bookmarkStart w:id="1897" w:name="_Toc204944155"/>
      <w:bookmarkStart w:id="1898" w:name="_Toc204944298"/>
      <w:bookmarkStart w:id="1899" w:name="_Toc204944441"/>
      <w:r>
        <w:rPr>
          <w:rFonts w:ascii="Times New Roman" w:hAnsi="Times New Roman"/>
        </w:rPr>
        <w:lastRenderedPageBreak/>
        <w:t xml:space="preserve">4. Контроль и оценка результатов </w:t>
      </w:r>
      <w:r>
        <w:rPr>
          <w:rFonts w:ascii="Times New Roman" w:hAnsi="Times New Roman"/>
        </w:rPr>
        <w:br/>
        <w:t>освоения ДИСЦИПЛИНЫ</w:t>
      </w:r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</w:p>
    <w:tbl>
      <w:tblPr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2"/>
        <w:gridCol w:w="3628"/>
        <w:gridCol w:w="3482"/>
      </w:tblGrid>
      <w:tr w:rsidR="00EA2618" w14:paraId="28DB234D" w14:textId="77777777">
        <w:trPr>
          <w:trHeight w:val="519"/>
        </w:trPr>
        <w:tc>
          <w:tcPr>
            <w:tcW w:w="1498" w:type="pct"/>
            <w:vAlign w:val="center"/>
          </w:tcPr>
          <w:p w14:paraId="15135C0C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Результаты обучения</w:t>
            </w:r>
          </w:p>
        </w:tc>
        <w:tc>
          <w:tcPr>
            <w:tcW w:w="1787" w:type="pct"/>
            <w:vAlign w:val="center"/>
          </w:tcPr>
          <w:p w14:paraId="22BEE565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Показатели освоенности компетенций</w:t>
            </w:r>
          </w:p>
        </w:tc>
        <w:tc>
          <w:tcPr>
            <w:tcW w:w="1715" w:type="pct"/>
            <w:vAlign w:val="center"/>
          </w:tcPr>
          <w:p w14:paraId="10730D8A" w14:textId="77777777" w:rsidR="00EA2618" w:rsidRDefault="00FF294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Методы оценки</w:t>
            </w:r>
          </w:p>
        </w:tc>
      </w:tr>
      <w:tr w:rsidR="00EA2618" w14:paraId="39BE86D0" w14:textId="77777777">
        <w:trPr>
          <w:trHeight w:val="698"/>
        </w:trPr>
        <w:tc>
          <w:tcPr>
            <w:tcW w:w="1498" w:type="pct"/>
          </w:tcPr>
          <w:p w14:paraId="79E6155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Знает:</w:t>
            </w:r>
          </w:p>
          <w:p w14:paraId="0ACD98A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физические среды передачи данных;</w:t>
            </w:r>
          </w:p>
          <w:p w14:paraId="0C66F83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типы линий связи;</w:t>
            </w:r>
          </w:p>
          <w:p w14:paraId="654E42BB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характеристики линий связи передачи данных;</w:t>
            </w:r>
          </w:p>
          <w:p w14:paraId="0662E27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классификации кабельных линий;</w:t>
            </w:r>
          </w:p>
          <w:p w14:paraId="1A96C39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принципы построения систем передачи информации;</w:t>
            </w:r>
          </w:p>
          <w:p w14:paraId="24DAB2A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особенности протоколов канального уровня;</w:t>
            </w:r>
          </w:p>
          <w:p w14:paraId="750483FC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беспроводные каналы связи, системы мобильной связи.</w:t>
            </w:r>
          </w:p>
        </w:tc>
        <w:tc>
          <w:tcPr>
            <w:tcW w:w="1787" w:type="pct"/>
          </w:tcPr>
          <w:p w14:paraId="49485A26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7B74A8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ответы на тестовые задания содержат не менее 90% правильных ответов – оценка «отлично», </w:t>
            </w:r>
          </w:p>
          <w:p w14:paraId="4DB31E5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 менее 75% правильных ответов – оценка «хорошо», </w:t>
            </w:r>
          </w:p>
          <w:p w14:paraId="6BA0E9C4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менее 60% правильных ответов – оценка «удовлетворительно.</w:t>
            </w:r>
          </w:p>
        </w:tc>
        <w:tc>
          <w:tcPr>
            <w:tcW w:w="1715" w:type="pct"/>
          </w:tcPr>
          <w:p w14:paraId="1734FA7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Тестовые задания</w:t>
            </w:r>
          </w:p>
          <w:p w14:paraId="66788CCD" w14:textId="77777777" w:rsidR="00EA2618" w:rsidRDefault="00FF2943">
            <w:pPr>
              <w:spacing w:line="276" w:lineRule="auto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Оценка в рамках текущего контроля результатов выполнения индивидуальных контрольных заданий, результатов выполнения практических работ, устный индивидуальный опрос. Письменный опрос в форме тестирования</w:t>
            </w:r>
          </w:p>
        </w:tc>
      </w:tr>
      <w:tr w:rsidR="00EA2618" w14:paraId="09E52203" w14:textId="77777777">
        <w:trPr>
          <w:trHeight w:val="698"/>
        </w:trPr>
        <w:tc>
          <w:tcPr>
            <w:tcW w:w="1498" w:type="pct"/>
          </w:tcPr>
          <w:p w14:paraId="5D46BA71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Умеет:</w:t>
            </w:r>
          </w:p>
          <w:p w14:paraId="7D6B7BEE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осуществлять необходимые измерения параметров сигналов;</w:t>
            </w:r>
          </w:p>
          <w:p w14:paraId="1F7E5578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рассчитывать пропускную способность линии связи.</w:t>
            </w:r>
          </w:p>
          <w:p w14:paraId="4CA1A7BF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87" w:type="pct"/>
          </w:tcPr>
          <w:p w14:paraId="70AD2B57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Демонстрируется умение проводить измерение параметров сигналов.</w:t>
            </w:r>
          </w:p>
          <w:p w14:paraId="3E64AA75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6EC1C1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Демонстрируется умение проводить расчеты основных характеристик линий связи.</w:t>
            </w:r>
          </w:p>
          <w:p w14:paraId="1AFEE3DE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788DFF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Результаты выполнения практических заданий полностью соответствуют эталонным – оценка «отлично», </w:t>
            </w:r>
          </w:p>
          <w:p w14:paraId="0EEC3B0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соответствуют эталонным с незначительными отклонениями – оценка «хорошо»,</w:t>
            </w:r>
          </w:p>
          <w:p w14:paraId="17A0D7F4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частично соответствуют эталонным – оценка «удовлетворительно»,</w:t>
            </w:r>
          </w:p>
          <w:p w14:paraId="10897AC5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результаты выполнения практических заданий не соответствуют эталонным – оценка «неудовлетворительно».</w:t>
            </w:r>
          </w:p>
        </w:tc>
        <w:tc>
          <w:tcPr>
            <w:tcW w:w="1715" w:type="pct"/>
          </w:tcPr>
          <w:p w14:paraId="053783DA" w14:textId="77777777" w:rsidR="00EA2618" w:rsidRDefault="00FF2943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Наблюдения в процессе выполнения практических и оценивание выполнения практических работ. Текущий контроль в форме защиты практических работ </w:t>
            </w:r>
          </w:p>
          <w:p w14:paraId="3DCA0315" w14:textId="77777777" w:rsidR="00EA2618" w:rsidRDefault="00EA2618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56775A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2E2D7C42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2204AB2C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28277D7E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0E0621B2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1C4751C1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p w14:paraId="77181368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2.14</w:t>
      </w:r>
    </w:p>
    <w:p w14:paraId="71AD62C2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09.02.06 Сетевое и системное администрирование</w:t>
      </w:r>
    </w:p>
    <w:p w14:paraId="23B28E8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413D4F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DD2F5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B6D036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2768A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2E5611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4C9CA0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C594D1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F0743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A845B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1884DF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5248CB9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6375652" w14:textId="77777777" w:rsidR="00EA2618" w:rsidRDefault="00FF2943">
      <w:pPr>
        <w:pStyle w:val="1"/>
      </w:pPr>
      <w:bookmarkStart w:id="1900" w:name="_Toc150695621"/>
      <w:bookmarkStart w:id="1901" w:name="_Toc150695786"/>
      <w:bookmarkStart w:id="1902" w:name="_Toc175670388"/>
      <w:bookmarkStart w:id="1903" w:name="_Toc204944575"/>
      <w:r>
        <w:t>«СГ.01 ИСТОРИЯ РОССИИ»</w:t>
      </w:r>
      <w:bookmarkEnd w:id="1900"/>
      <w:bookmarkEnd w:id="1901"/>
      <w:bookmarkEnd w:id="1902"/>
      <w:bookmarkEnd w:id="1903"/>
    </w:p>
    <w:p w14:paraId="23F75BB6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904" w:name="_Toc172906916"/>
      <w:bookmarkStart w:id="1905" w:name="_Toc172906944"/>
      <w:bookmarkStart w:id="1906" w:name="_Toc173171740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1904"/>
      <w:bookmarkEnd w:id="1905"/>
      <w:bookmarkEnd w:id="1906"/>
    </w:p>
    <w:p w14:paraId="63861960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4" w:tooltip="https://spolab.firpo.ru/npdv2/category-doc/get/4879" w:history="1">
        <w:bookmarkStart w:id="1907" w:name="_Toc172906917"/>
        <w:bookmarkStart w:id="1908" w:name="_Toc172906945"/>
        <w:bookmarkStart w:id="1909" w:name="_Toc173171741"/>
        <w:r w:rsidR="00EA2618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https://spolab.firpo.ru/npdv2/category-doc/get/4879</w:t>
        </w:r>
        <w:bookmarkEnd w:id="1907"/>
        <w:bookmarkEnd w:id="1908"/>
        <w:bookmarkEnd w:id="1909"/>
      </w:hyperlink>
    </w:p>
    <w:p w14:paraId="2A8863EC" w14:textId="77777777" w:rsidR="00EA2618" w:rsidRDefault="00EA2618">
      <w:pPr>
        <w:pStyle w:val="1"/>
      </w:pPr>
    </w:p>
    <w:p w14:paraId="4D6E2BBA" w14:textId="77777777" w:rsidR="00EA2618" w:rsidRDefault="00EA2618">
      <w:pPr>
        <w:pStyle w:val="1"/>
      </w:pPr>
    </w:p>
    <w:p w14:paraId="169053FE" w14:textId="77777777" w:rsidR="00EA2618" w:rsidRDefault="00EA2618">
      <w:pPr>
        <w:pStyle w:val="1"/>
      </w:pPr>
    </w:p>
    <w:p w14:paraId="39F2ED73" w14:textId="77777777" w:rsidR="00EA2618" w:rsidRDefault="00EA2618">
      <w:pPr>
        <w:pStyle w:val="1"/>
      </w:pPr>
    </w:p>
    <w:p w14:paraId="378C14C4" w14:textId="77777777" w:rsidR="00EA2618" w:rsidRDefault="00EA2618">
      <w:pPr>
        <w:pStyle w:val="1"/>
      </w:pPr>
    </w:p>
    <w:p w14:paraId="140581B1" w14:textId="77777777" w:rsidR="00EA2618" w:rsidRDefault="00EA2618">
      <w:pPr>
        <w:pStyle w:val="1"/>
      </w:pPr>
    </w:p>
    <w:p w14:paraId="324D18A7" w14:textId="77777777" w:rsidR="00EA2618" w:rsidRDefault="00EA2618">
      <w:pPr>
        <w:pStyle w:val="1"/>
      </w:pPr>
    </w:p>
    <w:p w14:paraId="52B77EBB" w14:textId="77777777" w:rsidR="00EA2618" w:rsidRDefault="00EA2618">
      <w:pPr>
        <w:pStyle w:val="1"/>
      </w:pPr>
    </w:p>
    <w:p w14:paraId="6485B162" w14:textId="77777777" w:rsidR="00EA2618" w:rsidRDefault="00EA2618">
      <w:pPr>
        <w:pStyle w:val="1"/>
      </w:pPr>
    </w:p>
    <w:p w14:paraId="77F2FA8E" w14:textId="77777777" w:rsidR="00EA2618" w:rsidRDefault="00EA2618">
      <w:pPr>
        <w:pStyle w:val="1"/>
      </w:pPr>
    </w:p>
    <w:p w14:paraId="3F830063" w14:textId="77777777" w:rsidR="00EA2618" w:rsidRDefault="00EA2618">
      <w:pPr>
        <w:pStyle w:val="1"/>
      </w:pPr>
    </w:p>
    <w:p w14:paraId="1FB2B7E6" w14:textId="77777777" w:rsidR="00EA2618" w:rsidRDefault="00EA2618">
      <w:pPr>
        <w:pStyle w:val="1"/>
      </w:pPr>
    </w:p>
    <w:p w14:paraId="2645B58B" w14:textId="77777777" w:rsidR="00EA2618" w:rsidRDefault="00EA2618">
      <w:pPr>
        <w:pStyle w:val="1"/>
      </w:pPr>
    </w:p>
    <w:p w14:paraId="5B5257CE" w14:textId="77777777" w:rsidR="00EA2618" w:rsidRDefault="00FF2943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2025 г.</w:t>
      </w:r>
    </w:p>
    <w:p w14:paraId="00FF7087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28C93BA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bookmarkStart w:id="1910" w:name="_Toc149904144"/>
      <w:bookmarkStart w:id="1911" w:name="_Toc150695622"/>
      <w:bookmarkStart w:id="1912" w:name="_Toc150695787"/>
      <w:r>
        <w:br w:type="page" w:clear="all"/>
      </w:r>
      <w:bookmarkEnd w:id="1910"/>
      <w:bookmarkEnd w:id="1911"/>
      <w:bookmarkEnd w:id="1912"/>
    </w:p>
    <w:p w14:paraId="460C389D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2.15</w:t>
      </w:r>
    </w:p>
    <w:p w14:paraId="5DE4AF82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09.02.06 Сетевое и системное администрирование</w:t>
      </w:r>
    </w:p>
    <w:p w14:paraId="292DEB37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A5606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70AEA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DE8347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30F11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09D42D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C19086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763D49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BDEC2A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BDD490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34716F0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947D206" w14:textId="77777777" w:rsidR="00EA2618" w:rsidRDefault="00FF2943">
      <w:pPr>
        <w:pStyle w:val="1"/>
      </w:pPr>
      <w:bookmarkStart w:id="1913" w:name="_Toc175670389"/>
      <w:bookmarkStart w:id="1914" w:name="_Toc204944576"/>
      <w:r>
        <w:t>«СГ.02 ИНОСТРАННЫЙ ЯЗЫК В ПРОФЕССИОНАЛЬНОЙ ДЕЯТЕЛЬНОСТИ»</w:t>
      </w:r>
      <w:bookmarkEnd w:id="1913"/>
      <w:bookmarkEnd w:id="1914"/>
    </w:p>
    <w:p w14:paraId="63510C0A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915" w:name="_Toc172906919"/>
      <w:bookmarkStart w:id="1916" w:name="_Toc172906947"/>
      <w:bookmarkStart w:id="1917" w:name="_Toc173171743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1915"/>
      <w:bookmarkEnd w:id="1916"/>
      <w:bookmarkEnd w:id="1917"/>
    </w:p>
    <w:p w14:paraId="3747CFFF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5" w:tooltip="https://spolab.firpo.ru/npdv2/category-doc/get/5133" w:history="1">
        <w:bookmarkStart w:id="1918" w:name="_Toc172906920"/>
        <w:bookmarkStart w:id="1919" w:name="_Toc172906948"/>
        <w:bookmarkStart w:id="1920" w:name="_Toc173171744"/>
        <w:r w:rsidR="00EA2618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https://spolab.firpo.ru/npdv2/category-doc/get/5133</w:t>
        </w:r>
        <w:bookmarkEnd w:id="1918"/>
        <w:bookmarkEnd w:id="1919"/>
        <w:bookmarkEnd w:id="1920"/>
      </w:hyperlink>
    </w:p>
    <w:p w14:paraId="590346D9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C1CB2C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C36BE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CF643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016A5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619B86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82683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0A70B1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20EF1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5408D3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32EE4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AA90E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848230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8327E8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EB929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2377B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73E80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75A605" w14:textId="77777777" w:rsidR="00EA2618" w:rsidRDefault="00EA261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6EC87C" w14:textId="77777777" w:rsidR="00EA2618" w:rsidRDefault="00EA261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E1F80" w14:textId="77777777" w:rsidR="00EA2618" w:rsidRDefault="00FF294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5BDB6543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C8AD9C" w14:textId="77777777" w:rsidR="00EA2618" w:rsidRDefault="00FF2943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2.16</w:t>
      </w:r>
    </w:p>
    <w:p w14:paraId="4FB8ED39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09.02.06 Сетевое и системное администрирование</w:t>
      </w:r>
    </w:p>
    <w:p w14:paraId="04717C5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0BC379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ADDD8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C190C1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7F1AC1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D63D13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95CE85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C494903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282CCE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FBD1C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DAC6011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8EE47AA" w14:textId="77777777" w:rsidR="00EA2618" w:rsidRDefault="00FF2943">
      <w:pPr>
        <w:pStyle w:val="1"/>
      </w:pPr>
      <w:bookmarkStart w:id="1921" w:name="_Toc175670390"/>
      <w:bookmarkStart w:id="1922" w:name="_Toc204944577"/>
      <w:r>
        <w:t>«СГ.03 БЕЗОПАСНОСТЬ ЖИЗНЕДЕЯТЕЛЬНОСТИ»</w:t>
      </w:r>
      <w:bookmarkEnd w:id="1921"/>
      <w:bookmarkEnd w:id="1922"/>
    </w:p>
    <w:p w14:paraId="28401648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923" w:name="_Toc172906922"/>
      <w:bookmarkStart w:id="1924" w:name="_Toc172906950"/>
      <w:bookmarkStart w:id="1925" w:name="_Toc173171746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1923"/>
      <w:bookmarkEnd w:id="1924"/>
      <w:bookmarkEnd w:id="1925"/>
    </w:p>
    <w:p w14:paraId="3DA3939C" w14:textId="77777777" w:rsidR="00EA2618" w:rsidRDefault="00FF294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hyperlink r:id="rId56" w:tooltip="https://spolab.firpo.ru/npdv2/category-doc/get/4877" w:history="1">
        <w:bookmarkStart w:id="1926" w:name="_Toc172906923"/>
        <w:bookmarkStart w:id="1927" w:name="_Toc172906951"/>
        <w:bookmarkStart w:id="1928" w:name="_Toc173171747"/>
        <w:r w:rsidR="00EA2618">
          <w:rPr>
            <w:rStyle w:val="af5"/>
            <w:rFonts w:ascii="Times New Roman" w:hAnsi="Times New Roman" w:cs="Times New Roman"/>
            <w:sz w:val="24"/>
            <w:szCs w:val="24"/>
          </w:rPr>
          <w:t>https://spolab.firpo.ru/npdv2/category-doc/get/4877</w:t>
        </w:r>
        <w:bookmarkEnd w:id="1926"/>
        <w:bookmarkEnd w:id="1927"/>
        <w:bookmarkEnd w:id="1928"/>
      </w:hyperlink>
    </w:p>
    <w:p w14:paraId="47629E24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599615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DF76A6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7A208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0040B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57ECA5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1E36D4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2A4866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281B64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AF96DC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B2CFE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9F985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36B6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0DC454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186B0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08BBF1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1EFA9E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817915" w14:textId="77777777" w:rsidR="00EA2618" w:rsidRDefault="00EA261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0EF3DE" w14:textId="77777777" w:rsidR="00EA2618" w:rsidRDefault="00EA261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E724C" w14:textId="77777777" w:rsidR="00EA2618" w:rsidRDefault="00EA261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3C7F9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3CFB4066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2.17</w:t>
      </w:r>
    </w:p>
    <w:p w14:paraId="0DE25197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специальности </w:t>
      </w:r>
      <w:r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09.02.06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Сетевое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системное администрирование</w:t>
      </w:r>
    </w:p>
    <w:p w14:paraId="3E60BAB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FE8B6E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DBEB33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7EED86A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0F14FA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4885CE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61EBF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DA5DE9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F59E0E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615329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6439C4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ACE670A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5B53ED62" w14:textId="77777777" w:rsidR="00EA2618" w:rsidRDefault="00FF2943">
      <w:pPr>
        <w:pStyle w:val="1"/>
      </w:pPr>
      <w:bookmarkStart w:id="1929" w:name="_Toc175670391"/>
      <w:bookmarkStart w:id="1930" w:name="_Toc204944578"/>
      <w:r>
        <w:t>«СГ.04 ФИЗИЧЕСКАЯ КУЛЬТУРА»</w:t>
      </w:r>
      <w:bookmarkEnd w:id="1929"/>
      <w:bookmarkEnd w:id="1930"/>
    </w:p>
    <w:p w14:paraId="3DC6A118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931" w:name="_Toc172906925"/>
      <w:bookmarkStart w:id="1932" w:name="_Toc172906953"/>
      <w:bookmarkStart w:id="1933" w:name="_Toc173171749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1931"/>
      <w:bookmarkEnd w:id="1932"/>
      <w:bookmarkEnd w:id="1933"/>
    </w:p>
    <w:p w14:paraId="081EDD0E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7" w:tooltip="https://spolab.firpo.ru/npdv2/category-doc/get/5138" w:history="1">
        <w:bookmarkStart w:id="1934" w:name="_Toc172906926"/>
        <w:bookmarkStart w:id="1935" w:name="_Toc172906954"/>
        <w:bookmarkStart w:id="1936" w:name="_Toc173171750"/>
        <w:r w:rsidR="00EA2618">
          <w:rPr>
            <w:rStyle w:val="af5"/>
            <w:rFonts w:ascii="Times New Roman" w:hAnsi="Times New Roman" w:cs="Times New Roman"/>
            <w:sz w:val="24"/>
            <w:szCs w:val="24"/>
          </w:rPr>
          <w:t>https://spolab.firpo.ru/npdv2/category-doc/get/5138</w:t>
        </w:r>
        <w:bookmarkEnd w:id="1934"/>
        <w:bookmarkEnd w:id="1935"/>
        <w:bookmarkEnd w:id="1936"/>
      </w:hyperlink>
    </w:p>
    <w:p w14:paraId="23131291" w14:textId="77777777" w:rsidR="00EA2618" w:rsidRDefault="00EA2618">
      <w:pPr>
        <w:pStyle w:val="1"/>
      </w:pPr>
    </w:p>
    <w:p w14:paraId="2DBC0C29" w14:textId="77777777" w:rsidR="00EA2618" w:rsidRDefault="00EA2618">
      <w:pPr>
        <w:pStyle w:val="1"/>
      </w:pPr>
    </w:p>
    <w:p w14:paraId="222B3F50" w14:textId="77777777" w:rsidR="00EA2618" w:rsidRDefault="00EA2618">
      <w:pPr>
        <w:pStyle w:val="1"/>
      </w:pPr>
    </w:p>
    <w:p w14:paraId="70289F4D" w14:textId="77777777" w:rsidR="00EA2618" w:rsidRDefault="00EA2618">
      <w:pPr>
        <w:pStyle w:val="1"/>
      </w:pPr>
    </w:p>
    <w:p w14:paraId="61743280" w14:textId="77777777" w:rsidR="00EA2618" w:rsidRDefault="00EA2618">
      <w:pPr>
        <w:pStyle w:val="1"/>
      </w:pPr>
    </w:p>
    <w:p w14:paraId="41C23722" w14:textId="77777777" w:rsidR="00EA2618" w:rsidRDefault="00EA2618">
      <w:pPr>
        <w:pStyle w:val="1"/>
      </w:pPr>
    </w:p>
    <w:p w14:paraId="52C9FD00" w14:textId="77777777" w:rsidR="00EA2618" w:rsidRDefault="00EA2618">
      <w:pPr>
        <w:pStyle w:val="1"/>
      </w:pPr>
    </w:p>
    <w:p w14:paraId="29FBC730" w14:textId="77777777" w:rsidR="00EA2618" w:rsidRDefault="00EA2618">
      <w:pPr>
        <w:pStyle w:val="1"/>
      </w:pPr>
    </w:p>
    <w:p w14:paraId="3B153C47" w14:textId="77777777" w:rsidR="00EA2618" w:rsidRDefault="00EA2618">
      <w:pPr>
        <w:pStyle w:val="1"/>
      </w:pPr>
    </w:p>
    <w:p w14:paraId="38B64057" w14:textId="77777777" w:rsidR="00EA2618" w:rsidRDefault="00EA2618">
      <w:pPr>
        <w:pStyle w:val="1"/>
      </w:pPr>
    </w:p>
    <w:p w14:paraId="42CF2D8F" w14:textId="77777777" w:rsidR="00EA2618" w:rsidRDefault="00EA2618">
      <w:pPr>
        <w:pStyle w:val="1"/>
      </w:pPr>
    </w:p>
    <w:p w14:paraId="2113ACA1" w14:textId="77777777" w:rsidR="00EA2618" w:rsidRDefault="00EA2618">
      <w:pPr>
        <w:pStyle w:val="1"/>
      </w:pPr>
    </w:p>
    <w:p w14:paraId="0AD262A0" w14:textId="77777777" w:rsidR="00EA2618" w:rsidRDefault="00EA2618">
      <w:pPr>
        <w:pStyle w:val="1"/>
      </w:pPr>
    </w:p>
    <w:p w14:paraId="441E4833" w14:textId="77777777" w:rsidR="00EA2618" w:rsidRDefault="00FF2943">
      <w:pPr>
        <w:pStyle w:val="1"/>
      </w:pPr>
      <w:bookmarkStart w:id="1937" w:name="_Toc204944579"/>
      <w:r>
        <w:t>2025 г.</w:t>
      </w:r>
      <w:bookmarkEnd w:id="1937"/>
    </w:p>
    <w:p w14:paraId="58C4AF95" w14:textId="77777777" w:rsidR="00EA2618" w:rsidRDefault="00EA2618">
      <w:pPr>
        <w:pStyle w:val="1"/>
      </w:pPr>
    </w:p>
    <w:p w14:paraId="0C90C5EB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2.18</w:t>
      </w:r>
    </w:p>
    <w:p w14:paraId="2905733B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09.02.06 Сетевое и системное администрирование</w:t>
      </w:r>
    </w:p>
    <w:p w14:paraId="51227460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1D76DD4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09D278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801FA6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EF0EAA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B671EA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E109F0C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EB28526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61AACAF5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7039162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912FD3A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4889830B" w14:textId="77777777" w:rsidR="00EA2618" w:rsidRDefault="00FF2943">
      <w:pPr>
        <w:pStyle w:val="1"/>
      </w:pPr>
      <w:bookmarkStart w:id="1938" w:name="_Toc175670392"/>
      <w:bookmarkStart w:id="1939" w:name="_Toc204944580"/>
      <w:r>
        <w:t>«</w:t>
      </w:r>
      <w:bookmarkStart w:id="1940" w:name="_Hlk166446263"/>
      <w:r>
        <w:t>СГ.05 ОСНОВЫ БЕРЕЖЛИВОГО ПРОИЗВОДСТВА</w:t>
      </w:r>
      <w:bookmarkEnd w:id="1940"/>
      <w:r>
        <w:t>»</w:t>
      </w:r>
      <w:bookmarkEnd w:id="1938"/>
      <w:bookmarkEnd w:id="1939"/>
    </w:p>
    <w:p w14:paraId="5E752931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</w:p>
    <w:bookmarkStart w:id="1941" w:name="_Hlk182931774"/>
    <w:p w14:paraId="4FBA21BB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>
        <w:instrText>HYPERLINK "https://spolab.firpo.ru/npdv2/category-doc/get/5135"</w:instrText>
      </w:r>
      <w:r>
        <w:fldChar w:fldCharType="separate"/>
      </w:r>
      <w:r>
        <w:rPr>
          <w:rStyle w:val="af5"/>
          <w:rFonts w:ascii="Times New Roman" w:hAnsi="Times New Roman" w:cs="Times New Roman"/>
          <w:sz w:val="24"/>
          <w:szCs w:val="24"/>
        </w:rPr>
        <w:t>https://spolab.firpo.ru/npdv2/category-doc/get/5135</w:t>
      </w:r>
      <w:r>
        <w:rPr>
          <w:rStyle w:val="af5"/>
          <w:rFonts w:ascii="Times New Roman" w:hAnsi="Times New Roman" w:cs="Times New Roman"/>
          <w:sz w:val="24"/>
          <w:szCs w:val="24"/>
        </w:rPr>
        <w:fldChar w:fldCharType="end"/>
      </w:r>
      <w:bookmarkEnd w:id="1941"/>
    </w:p>
    <w:p w14:paraId="32ACD01C" w14:textId="77777777" w:rsidR="00EA2618" w:rsidRDefault="00EA2618">
      <w:pPr>
        <w:pStyle w:val="1"/>
      </w:pPr>
    </w:p>
    <w:p w14:paraId="2AB89F76" w14:textId="77777777" w:rsidR="00EA2618" w:rsidRDefault="00EA2618">
      <w:pPr>
        <w:pStyle w:val="1"/>
      </w:pPr>
    </w:p>
    <w:p w14:paraId="07CA2AD1" w14:textId="77777777" w:rsidR="00EA2618" w:rsidRDefault="00EA2618">
      <w:pPr>
        <w:pStyle w:val="1"/>
      </w:pPr>
    </w:p>
    <w:p w14:paraId="71D94932" w14:textId="77777777" w:rsidR="00EA2618" w:rsidRDefault="00EA2618">
      <w:pPr>
        <w:pStyle w:val="1"/>
      </w:pPr>
    </w:p>
    <w:p w14:paraId="37DA08FD" w14:textId="77777777" w:rsidR="00EA2618" w:rsidRDefault="00EA2618">
      <w:pPr>
        <w:pStyle w:val="1"/>
      </w:pPr>
    </w:p>
    <w:p w14:paraId="42979545" w14:textId="77777777" w:rsidR="00EA2618" w:rsidRDefault="00EA2618">
      <w:pPr>
        <w:pStyle w:val="1"/>
      </w:pPr>
    </w:p>
    <w:p w14:paraId="4C465D38" w14:textId="77777777" w:rsidR="00EA2618" w:rsidRDefault="00EA2618">
      <w:pPr>
        <w:pStyle w:val="1"/>
      </w:pPr>
    </w:p>
    <w:p w14:paraId="42730F6D" w14:textId="77777777" w:rsidR="00EA2618" w:rsidRDefault="00EA2618">
      <w:pPr>
        <w:pStyle w:val="1"/>
      </w:pPr>
    </w:p>
    <w:p w14:paraId="53239985" w14:textId="77777777" w:rsidR="00EA2618" w:rsidRDefault="00EA2618">
      <w:pPr>
        <w:pStyle w:val="1"/>
      </w:pPr>
    </w:p>
    <w:p w14:paraId="17C563C0" w14:textId="77777777" w:rsidR="00EA2618" w:rsidRDefault="00EA2618">
      <w:pPr>
        <w:pStyle w:val="1"/>
      </w:pPr>
    </w:p>
    <w:p w14:paraId="0A908DD3" w14:textId="77777777" w:rsidR="00EA2618" w:rsidRDefault="00EA2618">
      <w:pPr>
        <w:pStyle w:val="1"/>
      </w:pPr>
    </w:p>
    <w:p w14:paraId="669D9FA8" w14:textId="77777777" w:rsidR="00EA2618" w:rsidRDefault="00EA2618">
      <w:pPr>
        <w:pStyle w:val="1"/>
      </w:pPr>
    </w:p>
    <w:p w14:paraId="4802DF3A" w14:textId="77777777" w:rsidR="00EA2618" w:rsidRDefault="00EA2618">
      <w:pPr>
        <w:pStyle w:val="1"/>
      </w:pPr>
    </w:p>
    <w:p w14:paraId="313A7CD4" w14:textId="77777777" w:rsidR="00EA2618" w:rsidRDefault="00FF2943">
      <w:pPr>
        <w:pStyle w:val="1"/>
      </w:pPr>
      <w:bookmarkStart w:id="1942" w:name="_Toc204944581"/>
      <w:r>
        <w:t>2025 г.</w:t>
      </w:r>
      <w:bookmarkEnd w:id="1942"/>
    </w:p>
    <w:p w14:paraId="2BD392CE" w14:textId="77777777" w:rsidR="00EA2618" w:rsidRDefault="00EA2618">
      <w:pPr>
        <w:pStyle w:val="1d"/>
        <w:jc w:val="center"/>
        <w:rPr>
          <w:b/>
          <w:bCs/>
          <w:lang w:val="ru-RU"/>
        </w:rPr>
      </w:pPr>
    </w:p>
    <w:p w14:paraId="6EB3AEBE" w14:textId="77777777" w:rsidR="00EA2618" w:rsidRDefault="00FF2943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  <w:r>
        <w:br w:type="page" w:clear="all"/>
      </w:r>
    </w:p>
    <w:p w14:paraId="7E439AEB" w14:textId="77777777" w:rsidR="00EA2618" w:rsidRDefault="00FF2943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2.19</w:t>
      </w:r>
    </w:p>
    <w:p w14:paraId="029B18CB" w14:textId="77777777" w:rsidR="00EA2618" w:rsidRDefault="00FF2943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к ПОП по специальности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09.02.06 Сетевое и системное администрирование</w:t>
      </w:r>
    </w:p>
    <w:p w14:paraId="1312DB1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6CF0A8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F5936F2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2C9DBA8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3A0AAEDB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6E2D629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73EAB21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0A37C85D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190E542E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55C02B9F" w14:textId="77777777" w:rsidR="00EA2618" w:rsidRDefault="00EA2618">
      <w:pPr>
        <w:jc w:val="right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</w:p>
    <w:p w14:paraId="48565478" w14:textId="77777777" w:rsidR="00EA2618" w:rsidRDefault="00FF29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дисциплины</w:t>
      </w:r>
    </w:p>
    <w:p w14:paraId="32F3540A" w14:textId="77777777" w:rsidR="00EA2618" w:rsidRDefault="00FF2943">
      <w:pPr>
        <w:pStyle w:val="1"/>
      </w:pPr>
      <w:bookmarkStart w:id="1943" w:name="_Toc175670393"/>
      <w:bookmarkStart w:id="1944" w:name="_Toc204944582"/>
      <w:r>
        <w:t>«СГ.06 ОСНОВЫ ФИНАНСОВОЙ ГРАМОТНОСТИ»</w:t>
      </w:r>
      <w:bookmarkEnd w:id="1943"/>
      <w:bookmarkEnd w:id="1944"/>
    </w:p>
    <w:p w14:paraId="3BEBD24F" w14:textId="77777777" w:rsidR="00EA2618" w:rsidRDefault="00FF294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945" w:name="_Toc172906931"/>
      <w:bookmarkStart w:id="1946" w:name="_Toc172906959"/>
      <w:bookmarkStart w:id="1947" w:name="_Toc173171752"/>
      <w:r>
        <w:rPr>
          <w:rFonts w:ascii="Times New Roman" w:hAnsi="Times New Roman" w:cs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</w:t>
      </w:r>
      <w:bookmarkEnd w:id="1945"/>
      <w:bookmarkEnd w:id="1946"/>
      <w:bookmarkEnd w:id="1947"/>
    </w:p>
    <w:p w14:paraId="60EFEFE6" w14:textId="77777777" w:rsidR="00EA2618" w:rsidRDefault="00FF2943">
      <w:pPr>
        <w:pStyle w:val="1"/>
      </w:pPr>
      <w:hyperlink r:id="rId58" w:tooltip="https://spolab.firpo.ru/npdv2/category-doc/get/4769" w:history="1">
        <w:bookmarkStart w:id="1948" w:name="_Toc172906932"/>
        <w:bookmarkStart w:id="1949" w:name="_Toc172906960"/>
        <w:bookmarkStart w:id="1950" w:name="_Toc173171753"/>
        <w:bookmarkStart w:id="1951" w:name="_Toc204944583"/>
        <w:r w:rsidR="00EA2618">
          <w:rPr>
            <w:rFonts w:eastAsiaTheme="minorHAnsi"/>
            <w:b w:val="0"/>
            <w:bCs w:val="0"/>
            <w:color w:val="0563C1" w:themeColor="hyperlink"/>
            <w:u w:val="single"/>
            <w:lang w:eastAsia="en-US"/>
          </w:rPr>
          <w:t>https://spolab.firpo.ru/npdv2/category-doc/get/4769</w:t>
        </w:r>
        <w:bookmarkEnd w:id="1948"/>
        <w:bookmarkEnd w:id="1949"/>
        <w:bookmarkEnd w:id="1950"/>
        <w:bookmarkEnd w:id="1951"/>
      </w:hyperlink>
    </w:p>
    <w:p w14:paraId="6FD3242B" w14:textId="77777777" w:rsidR="00EA2618" w:rsidRDefault="00EA2618">
      <w:pPr>
        <w:pStyle w:val="1"/>
      </w:pPr>
    </w:p>
    <w:p w14:paraId="121F68C1" w14:textId="77777777" w:rsidR="00EA2618" w:rsidRDefault="00EA2618">
      <w:pPr>
        <w:pStyle w:val="1"/>
      </w:pPr>
    </w:p>
    <w:p w14:paraId="5A027394" w14:textId="77777777" w:rsidR="00EA2618" w:rsidRDefault="00EA2618">
      <w:pPr>
        <w:pStyle w:val="1"/>
      </w:pPr>
    </w:p>
    <w:p w14:paraId="2B18C8D6" w14:textId="77777777" w:rsidR="00EA2618" w:rsidRDefault="00EA2618">
      <w:pPr>
        <w:pStyle w:val="1"/>
      </w:pPr>
    </w:p>
    <w:p w14:paraId="70DD8BF0" w14:textId="77777777" w:rsidR="00EA2618" w:rsidRDefault="00EA2618">
      <w:pPr>
        <w:pStyle w:val="1"/>
      </w:pPr>
    </w:p>
    <w:p w14:paraId="7E4E59FD" w14:textId="77777777" w:rsidR="00EA2618" w:rsidRDefault="00EA2618">
      <w:pPr>
        <w:pStyle w:val="1"/>
      </w:pPr>
    </w:p>
    <w:p w14:paraId="1EDF3D04" w14:textId="77777777" w:rsidR="00EA2618" w:rsidRDefault="00EA2618">
      <w:pPr>
        <w:pStyle w:val="1"/>
      </w:pPr>
    </w:p>
    <w:p w14:paraId="753490E6" w14:textId="77777777" w:rsidR="00EA2618" w:rsidRDefault="00EA2618">
      <w:pPr>
        <w:pStyle w:val="1"/>
      </w:pPr>
    </w:p>
    <w:p w14:paraId="7CA7CE92" w14:textId="77777777" w:rsidR="00EA2618" w:rsidRDefault="00EA2618">
      <w:pPr>
        <w:pStyle w:val="1"/>
      </w:pPr>
    </w:p>
    <w:p w14:paraId="4CACC387" w14:textId="77777777" w:rsidR="00EA2618" w:rsidRDefault="00EA2618">
      <w:pPr>
        <w:pStyle w:val="1"/>
      </w:pPr>
    </w:p>
    <w:p w14:paraId="1AD60210" w14:textId="77777777" w:rsidR="00EA2618" w:rsidRDefault="00EA2618">
      <w:pPr>
        <w:pStyle w:val="1"/>
      </w:pPr>
    </w:p>
    <w:p w14:paraId="1F19E87F" w14:textId="77777777" w:rsidR="00EA2618" w:rsidRDefault="00EA2618">
      <w:pPr>
        <w:pStyle w:val="1"/>
      </w:pPr>
    </w:p>
    <w:p w14:paraId="3FF90AF5" w14:textId="77777777" w:rsidR="00EA2618" w:rsidRDefault="00EA2618">
      <w:pPr>
        <w:pStyle w:val="1"/>
      </w:pPr>
    </w:p>
    <w:p w14:paraId="50262308" w14:textId="77777777" w:rsidR="00EA2618" w:rsidRDefault="00FF2943">
      <w:pPr>
        <w:pStyle w:val="1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2025 г.</w:t>
      </w:r>
    </w:p>
    <w:p w14:paraId="621AD56D" w14:textId="77777777" w:rsidR="00EA2618" w:rsidRDefault="00EA2618">
      <w:pPr>
        <w:rPr>
          <w:rFonts w:ascii="Times New Roman Полужирный" w:eastAsia="Segoe UI" w:hAnsi="Times New Roman Полужирный" w:cs="Times New Roman"/>
          <w:b/>
          <w:bCs/>
          <w:caps/>
          <w:sz w:val="24"/>
          <w:szCs w:val="24"/>
        </w:rPr>
      </w:pPr>
    </w:p>
    <w:sectPr w:rsidR="00EA2618">
      <w:headerReference w:type="even" r:id="rId5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000000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A3F3D99" w16cex:dateUtc="2025-07-07T22:1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0000001" w16cid:durableId="7A3F3D9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4FB643" w14:textId="77777777" w:rsidR="003668B0" w:rsidRDefault="003668B0">
      <w:r>
        <w:separator/>
      </w:r>
    </w:p>
  </w:endnote>
  <w:endnote w:type="continuationSeparator" w:id="0">
    <w:p w14:paraId="0897C039" w14:textId="77777777" w:rsidR="003668B0" w:rsidRDefault="00366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YS Text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3064B8" w14:textId="77777777" w:rsidR="003668B0" w:rsidRDefault="003668B0">
      <w:r>
        <w:separator/>
      </w:r>
    </w:p>
  </w:footnote>
  <w:footnote w:type="continuationSeparator" w:id="0">
    <w:p w14:paraId="314E8D1D" w14:textId="77777777" w:rsidR="003668B0" w:rsidRDefault="003668B0">
      <w:r>
        <w:continuationSeparator/>
      </w:r>
    </w:p>
  </w:footnote>
  <w:footnote w:id="1">
    <w:p w14:paraId="5D603009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2">
    <w:p w14:paraId="4E1FA881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3">
    <w:p w14:paraId="2F903189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4">
    <w:p w14:paraId="49C911FC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5">
    <w:p w14:paraId="41C3D9BF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6">
    <w:p w14:paraId="11854F21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7">
    <w:p w14:paraId="42395731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8">
    <w:p w14:paraId="2CD2C11A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9">
    <w:p w14:paraId="2C46D52B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  <w:footnote w:id="10">
    <w:p w14:paraId="346C9A7A" w14:textId="77777777" w:rsidR="007647AD" w:rsidRDefault="007647AD">
      <w:pPr>
        <w:pStyle w:val="af6"/>
        <w:rPr>
          <w:i/>
          <w:iCs/>
        </w:rPr>
      </w:pPr>
      <w:r>
        <w:rPr>
          <w:rStyle w:val="af8"/>
        </w:rPr>
        <w:footnoteRef/>
      </w:r>
      <w:r>
        <w:t xml:space="preserve"> </w:t>
      </w:r>
      <w:r>
        <w:rPr>
          <w:i/>
          <w:iCs/>
        </w:rPr>
        <w:t>Берутся сведения, указанные по данному виду деятельности в п. 4.2.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66186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668138B" w14:textId="77777777" w:rsidR="007647AD" w:rsidRDefault="007647AD">
    <w:pPr>
      <w:pStyle w:val="af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087170"/>
      <w:docPartObj>
        <w:docPartGallery w:val="Page Numbers (Top of Page)"/>
        <w:docPartUnique/>
      </w:docPartObj>
    </w:sdtPr>
    <w:sdtContent>
      <w:p w14:paraId="479F193F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1</w:t>
        </w:r>
        <w:r>
          <w:fldChar w:fldCharType="end"/>
        </w:r>
      </w:p>
    </w:sdtContent>
  </w:sdt>
  <w:p w14:paraId="3D985D41" w14:textId="77777777" w:rsidR="007647AD" w:rsidRDefault="007647AD">
    <w:pPr>
      <w:pStyle w:val="af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CEEA9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98C845C" w14:textId="77777777" w:rsidR="007647AD" w:rsidRDefault="007647AD">
    <w:pPr>
      <w:pStyle w:val="af1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067224"/>
      <w:docPartObj>
        <w:docPartGallery w:val="Page Numbers (Top of Page)"/>
        <w:docPartUnique/>
      </w:docPartObj>
    </w:sdtPr>
    <w:sdtContent>
      <w:p w14:paraId="6A1DF806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12</w:t>
        </w:r>
        <w:r>
          <w:fldChar w:fldCharType="end"/>
        </w:r>
      </w:p>
    </w:sdtContent>
  </w:sdt>
  <w:p w14:paraId="1AC0F2D8" w14:textId="77777777" w:rsidR="007647AD" w:rsidRDefault="007647AD">
    <w:pPr>
      <w:pStyle w:val="af1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04B984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44E034C" w14:textId="77777777" w:rsidR="007647AD" w:rsidRDefault="007647AD">
    <w:pPr>
      <w:pStyle w:val="af1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346776"/>
      <w:docPartObj>
        <w:docPartGallery w:val="Page Numbers (Top of Page)"/>
        <w:docPartUnique/>
      </w:docPartObj>
    </w:sdtPr>
    <w:sdtContent>
      <w:p w14:paraId="1FC96FF7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20</w:t>
        </w:r>
        <w:r>
          <w:fldChar w:fldCharType="end"/>
        </w:r>
      </w:p>
    </w:sdtContent>
  </w:sdt>
  <w:p w14:paraId="0DD92C74" w14:textId="77777777" w:rsidR="007647AD" w:rsidRDefault="007647AD">
    <w:pPr>
      <w:pStyle w:val="af1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9EF596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7401ABD" w14:textId="77777777" w:rsidR="007647AD" w:rsidRDefault="007647AD">
    <w:pPr>
      <w:pStyle w:val="af1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5288042"/>
      <w:docPartObj>
        <w:docPartGallery w:val="Page Numbers (Top of Page)"/>
        <w:docPartUnique/>
      </w:docPartObj>
    </w:sdtPr>
    <w:sdtContent>
      <w:p w14:paraId="7996AF9B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29</w:t>
        </w:r>
        <w:r>
          <w:fldChar w:fldCharType="end"/>
        </w:r>
      </w:p>
    </w:sdtContent>
  </w:sdt>
  <w:p w14:paraId="24DBCD70" w14:textId="77777777" w:rsidR="007647AD" w:rsidRDefault="007647AD">
    <w:pPr>
      <w:pStyle w:val="af1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D03AD6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126DDC51" w14:textId="77777777" w:rsidR="007647AD" w:rsidRDefault="007647AD">
    <w:pPr>
      <w:pStyle w:val="af1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2887705"/>
      <w:docPartObj>
        <w:docPartGallery w:val="Page Numbers (Top of Page)"/>
        <w:docPartUnique/>
      </w:docPartObj>
    </w:sdtPr>
    <w:sdtContent>
      <w:p w14:paraId="330B70A6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39</w:t>
        </w:r>
        <w:r>
          <w:fldChar w:fldCharType="end"/>
        </w:r>
      </w:p>
    </w:sdtContent>
  </w:sdt>
  <w:p w14:paraId="58ED4ECB" w14:textId="77777777" w:rsidR="007647AD" w:rsidRDefault="007647AD">
    <w:pPr>
      <w:pStyle w:val="af1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91F40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740B4FD" w14:textId="77777777" w:rsidR="007647AD" w:rsidRDefault="007647AD">
    <w:pPr>
      <w:pStyle w:val="af1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683770"/>
      <w:docPartObj>
        <w:docPartGallery w:val="Page Numbers (Top of Page)"/>
        <w:docPartUnique/>
      </w:docPartObj>
    </w:sdtPr>
    <w:sdtContent>
      <w:p w14:paraId="60D014CD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48</w:t>
        </w:r>
        <w:r>
          <w:fldChar w:fldCharType="end"/>
        </w:r>
      </w:p>
    </w:sdtContent>
  </w:sdt>
  <w:p w14:paraId="29BAF782" w14:textId="77777777" w:rsidR="007647AD" w:rsidRDefault="007647AD">
    <w:pPr>
      <w:pStyle w:val="af1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6D4D1F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7348716" w14:textId="77777777" w:rsidR="007647AD" w:rsidRDefault="007647AD">
    <w:pPr>
      <w:pStyle w:val="af1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4493186"/>
      <w:docPartObj>
        <w:docPartGallery w:val="Page Numbers (Top of Page)"/>
        <w:docPartUnique/>
      </w:docPartObj>
    </w:sdtPr>
    <w:sdtContent>
      <w:p w14:paraId="4966B2A4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59</w:t>
        </w:r>
        <w:r>
          <w:fldChar w:fldCharType="end"/>
        </w:r>
      </w:p>
    </w:sdtContent>
  </w:sdt>
  <w:p w14:paraId="03E01CBE" w14:textId="77777777" w:rsidR="007647AD" w:rsidRDefault="007647AD">
    <w:pPr>
      <w:pStyle w:val="af1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18F242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412753D" w14:textId="77777777" w:rsidR="007647AD" w:rsidRDefault="007647AD">
    <w:pPr>
      <w:pStyle w:val="af1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0875734"/>
      <w:docPartObj>
        <w:docPartGallery w:val="Page Numbers (Top of Page)"/>
        <w:docPartUnique/>
      </w:docPartObj>
    </w:sdtPr>
    <w:sdtContent>
      <w:p w14:paraId="564155D7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70</w:t>
        </w:r>
        <w:r>
          <w:fldChar w:fldCharType="end"/>
        </w:r>
      </w:p>
    </w:sdtContent>
  </w:sdt>
  <w:p w14:paraId="2386EB27" w14:textId="77777777" w:rsidR="007647AD" w:rsidRDefault="007647AD">
    <w:pPr>
      <w:pStyle w:val="af1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E93A6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6C932AF6" w14:textId="77777777" w:rsidR="007647AD" w:rsidRDefault="007647AD">
    <w:pPr>
      <w:pStyle w:val="af1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3748081"/>
      <w:docPartObj>
        <w:docPartGallery w:val="Page Numbers (Top of Page)"/>
        <w:docPartUnique/>
      </w:docPartObj>
    </w:sdtPr>
    <w:sdtContent>
      <w:p w14:paraId="08F3ABBA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81</w:t>
        </w:r>
        <w:r>
          <w:fldChar w:fldCharType="end"/>
        </w:r>
      </w:p>
    </w:sdtContent>
  </w:sdt>
  <w:p w14:paraId="070FC5AE" w14:textId="77777777" w:rsidR="007647AD" w:rsidRDefault="007647AD">
    <w:pPr>
      <w:pStyle w:val="af1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2E5B60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0745741" w14:textId="77777777" w:rsidR="007647AD" w:rsidRDefault="007647AD">
    <w:pPr>
      <w:pStyle w:val="af1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1374021"/>
      <w:docPartObj>
        <w:docPartGallery w:val="Page Numbers (Top of Page)"/>
        <w:docPartUnique/>
      </w:docPartObj>
    </w:sdtPr>
    <w:sdtContent>
      <w:p w14:paraId="714C1624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90</w:t>
        </w:r>
        <w:r>
          <w:fldChar w:fldCharType="end"/>
        </w:r>
      </w:p>
    </w:sdtContent>
  </w:sdt>
  <w:p w14:paraId="0EFA5A38" w14:textId="77777777" w:rsidR="007647AD" w:rsidRDefault="007647AD">
    <w:pPr>
      <w:pStyle w:val="af1"/>
    </w:pP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3D7092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44143FDF" w14:textId="77777777" w:rsidR="007647AD" w:rsidRDefault="007647AD">
    <w:pPr>
      <w:pStyle w:val="af1"/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5076470"/>
      <w:docPartObj>
        <w:docPartGallery w:val="Page Numbers (Top of Page)"/>
        <w:docPartUnique/>
      </w:docPartObj>
    </w:sdtPr>
    <w:sdtContent>
      <w:p w14:paraId="7D72B538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101</w:t>
        </w:r>
        <w:r>
          <w:fldChar w:fldCharType="end"/>
        </w:r>
      </w:p>
    </w:sdtContent>
  </w:sdt>
  <w:p w14:paraId="349F2E9D" w14:textId="77777777" w:rsidR="007647AD" w:rsidRDefault="007647AD">
    <w:pPr>
      <w:pStyle w:val="af1"/>
    </w:pP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B21883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2D63244B" w14:textId="77777777" w:rsidR="007647AD" w:rsidRDefault="007647AD">
    <w:pPr>
      <w:pStyle w:val="af1"/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284172"/>
      <w:docPartObj>
        <w:docPartGallery w:val="Page Numbers (Top of Page)"/>
        <w:docPartUnique/>
      </w:docPartObj>
    </w:sdtPr>
    <w:sdtContent>
      <w:p w14:paraId="77AA7E32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113</w:t>
        </w:r>
        <w:r>
          <w:fldChar w:fldCharType="end"/>
        </w:r>
      </w:p>
    </w:sdtContent>
  </w:sdt>
  <w:p w14:paraId="62B84B55" w14:textId="77777777" w:rsidR="007647AD" w:rsidRDefault="007647AD">
    <w:pPr>
      <w:pStyle w:val="af1"/>
    </w:pP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ED4B3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3DD2B463" w14:textId="77777777" w:rsidR="007647AD" w:rsidRDefault="007647AD">
    <w:pPr>
      <w:pStyle w:val="af1"/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963683"/>
      <w:docPartObj>
        <w:docPartGallery w:val="Page Numbers (Top of Page)"/>
        <w:docPartUnique/>
      </w:docPartObj>
    </w:sdtPr>
    <w:sdtContent>
      <w:p w14:paraId="489FECD9" w14:textId="77777777" w:rsidR="007647AD" w:rsidRDefault="007647AD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BA9">
          <w:rPr>
            <w:noProof/>
          </w:rPr>
          <w:t>139</w:t>
        </w:r>
        <w:r>
          <w:fldChar w:fldCharType="end"/>
        </w:r>
      </w:p>
    </w:sdtContent>
  </w:sdt>
  <w:p w14:paraId="3A4E1607" w14:textId="77777777" w:rsidR="007647AD" w:rsidRDefault="007647AD">
    <w:pPr>
      <w:pStyle w:val="af1"/>
    </w:pP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C6DF0A" w14:textId="77777777" w:rsidR="007647AD" w:rsidRDefault="007647AD">
    <w:pPr>
      <w:pStyle w:val="af1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48</w:t>
    </w:r>
    <w:r>
      <w:fldChar w:fldCharType="end"/>
    </w:r>
  </w:p>
  <w:p w14:paraId="7E67362E" w14:textId="77777777" w:rsidR="007647AD" w:rsidRDefault="007647AD">
    <w:pPr>
      <w:pStyle w:val="af1"/>
    </w:pPr>
  </w:p>
  <w:p w14:paraId="589681B7" w14:textId="77777777" w:rsidR="007647AD" w:rsidRDefault="007647AD"/>
  <w:p w14:paraId="20FB1ED3" w14:textId="77777777" w:rsidR="007647AD" w:rsidRDefault="007647A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05101"/>
    <w:multiLevelType w:val="hybridMultilevel"/>
    <w:tmpl w:val="97647C9E"/>
    <w:lvl w:ilvl="0" w:tplc="39F49E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022F7C6">
      <w:start w:val="1"/>
      <w:numFmt w:val="lowerLetter"/>
      <w:lvlText w:val="%2."/>
      <w:lvlJc w:val="left"/>
      <w:pPr>
        <w:ind w:left="1440" w:hanging="360"/>
      </w:pPr>
    </w:lvl>
    <w:lvl w:ilvl="2" w:tplc="1696C378">
      <w:start w:val="1"/>
      <w:numFmt w:val="lowerRoman"/>
      <w:lvlText w:val="%3."/>
      <w:lvlJc w:val="right"/>
      <w:pPr>
        <w:ind w:left="2160" w:hanging="180"/>
      </w:pPr>
    </w:lvl>
    <w:lvl w:ilvl="3" w:tplc="4C62E01C">
      <w:start w:val="1"/>
      <w:numFmt w:val="decimal"/>
      <w:lvlText w:val="%4."/>
      <w:lvlJc w:val="left"/>
      <w:pPr>
        <w:ind w:left="2880" w:hanging="360"/>
      </w:pPr>
    </w:lvl>
    <w:lvl w:ilvl="4" w:tplc="1BF27374">
      <w:start w:val="1"/>
      <w:numFmt w:val="lowerLetter"/>
      <w:lvlText w:val="%5."/>
      <w:lvlJc w:val="left"/>
      <w:pPr>
        <w:ind w:left="3600" w:hanging="360"/>
      </w:pPr>
    </w:lvl>
    <w:lvl w:ilvl="5" w:tplc="8F0EAFF0">
      <w:start w:val="1"/>
      <w:numFmt w:val="lowerRoman"/>
      <w:lvlText w:val="%6."/>
      <w:lvlJc w:val="right"/>
      <w:pPr>
        <w:ind w:left="4320" w:hanging="180"/>
      </w:pPr>
    </w:lvl>
    <w:lvl w:ilvl="6" w:tplc="1AA0F2A8">
      <w:start w:val="1"/>
      <w:numFmt w:val="decimal"/>
      <w:lvlText w:val="%7."/>
      <w:lvlJc w:val="left"/>
      <w:pPr>
        <w:ind w:left="5040" w:hanging="360"/>
      </w:pPr>
    </w:lvl>
    <w:lvl w:ilvl="7" w:tplc="9970CF34">
      <w:start w:val="1"/>
      <w:numFmt w:val="lowerLetter"/>
      <w:lvlText w:val="%8."/>
      <w:lvlJc w:val="left"/>
      <w:pPr>
        <w:ind w:left="5760" w:hanging="360"/>
      </w:pPr>
    </w:lvl>
    <w:lvl w:ilvl="8" w:tplc="88CECA7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71643"/>
    <w:multiLevelType w:val="hybridMultilevel"/>
    <w:tmpl w:val="8E865200"/>
    <w:lvl w:ilvl="0" w:tplc="1A404A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85670DC">
      <w:start w:val="1"/>
      <w:numFmt w:val="lowerLetter"/>
      <w:lvlText w:val="%2."/>
      <w:lvlJc w:val="left"/>
      <w:pPr>
        <w:ind w:left="1440" w:hanging="360"/>
      </w:pPr>
    </w:lvl>
    <w:lvl w:ilvl="2" w:tplc="2D08E116">
      <w:start w:val="1"/>
      <w:numFmt w:val="lowerRoman"/>
      <w:lvlText w:val="%3."/>
      <w:lvlJc w:val="right"/>
      <w:pPr>
        <w:ind w:left="2160" w:hanging="180"/>
      </w:pPr>
    </w:lvl>
    <w:lvl w:ilvl="3" w:tplc="A2AC18D2">
      <w:start w:val="1"/>
      <w:numFmt w:val="decimal"/>
      <w:lvlText w:val="%4."/>
      <w:lvlJc w:val="left"/>
      <w:pPr>
        <w:ind w:left="2880" w:hanging="360"/>
      </w:pPr>
    </w:lvl>
    <w:lvl w:ilvl="4" w:tplc="9D0443A0">
      <w:start w:val="1"/>
      <w:numFmt w:val="lowerLetter"/>
      <w:lvlText w:val="%5."/>
      <w:lvlJc w:val="left"/>
      <w:pPr>
        <w:ind w:left="3600" w:hanging="360"/>
      </w:pPr>
    </w:lvl>
    <w:lvl w:ilvl="5" w:tplc="BA9EE40A">
      <w:start w:val="1"/>
      <w:numFmt w:val="lowerRoman"/>
      <w:lvlText w:val="%6."/>
      <w:lvlJc w:val="right"/>
      <w:pPr>
        <w:ind w:left="4320" w:hanging="180"/>
      </w:pPr>
    </w:lvl>
    <w:lvl w:ilvl="6" w:tplc="CF14D73A">
      <w:start w:val="1"/>
      <w:numFmt w:val="decimal"/>
      <w:lvlText w:val="%7."/>
      <w:lvlJc w:val="left"/>
      <w:pPr>
        <w:ind w:left="5040" w:hanging="360"/>
      </w:pPr>
    </w:lvl>
    <w:lvl w:ilvl="7" w:tplc="66AE7C00">
      <w:start w:val="1"/>
      <w:numFmt w:val="lowerLetter"/>
      <w:lvlText w:val="%8."/>
      <w:lvlJc w:val="left"/>
      <w:pPr>
        <w:ind w:left="5760" w:hanging="360"/>
      </w:pPr>
    </w:lvl>
    <w:lvl w:ilvl="8" w:tplc="B3E4CA0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07F1D"/>
    <w:multiLevelType w:val="hybridMultilevel"/>
    <w:tmpl w:val="A73ACB0C"/>
    <w:lvl w:ilvl="0" w:tplc="082831D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auto"/>
      </w:rPr>
    </w:lvl>
    <w:lvl w:ilvl="1" w:tplc="E634193A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1EC9BE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568A72C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E2A67B6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B0E24592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86481ED2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AE405142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D8D60E5A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45306CB"/>
    <w:multiLevelType w:val="hybridMultilevel"/>
    <w:tmpl w:val="B83C5774"/>
    <w:lvl w:ilvl="0" w:tplc="536855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C4847A">
      <w:start w:val="1"/>
      <w:numFmt w:val="lowerLetter"/>
      <w:lvlText w:val="%2."/>
      <w:lvlJc w:val="left"/>
      <w:pPr>
        <w:ind w:left="1440" w:hanging="360"/>
      </w:pPr>
    </w:lvl>
    <w:lvl w:ilvl="2" w:tplc="CF64BB9A">
      <w:start w:val="1"/>
      <w:numFmt w:val="lowerRoman"/>
      <w:lvlText w:val="%3."/>
      <w:lvlJc w:val="right"/>
      <w:pPr>
        <w:ind w:left="2160" w:hanging="180"/>
      </w:pPr>
    </w:lvl>
    <w:lvl w:ilvl="3" w:tplc="8250B8D4">
      <w:start w:val="1"/>
      <w:numFmt w:val="decimal"/>
      <w:lvlText w:val="%4."/>
      <w:lvlJc w:val="left"/>
      <w:pPr>
        <w:ind w:left="2880" w:hanging="360"/>
      </w:pPr>
    </w:lvl>
    <w:lvl w:ilvl="4" w:tplc="184A1B66">
      <w:start w:val="1"/>
      <w:numFmt w:val="lowerLetter"/>
      <w:lvlText w:val="%5."/>
      <w:lvlJc w:val="left"/>
      <w:pPr>
        <w:ind w:left="3600" w:hanging="360"/>
      </w:pPr>
    </w:lvl>
    <w:lvl w:ilvl="5" w:tplc="62F48834">
      <w:start w:val="1"/>
      <w:numFmt w:val="lowerRoman"/>
      <w:lvlText w:val="%6."/>
      <w:lvlJc w:val="right"/>
      <w:pPr>
        <w:ind w:left="4320" w:hanging="180"/>
      </w:pPr>
    </w:lvl>
    <w:lvl w:ilvl="6" w:tplc="B5C000A6">
      <w:start w:val="1"/>
      <w:numFmt w:val="decimal"/>
      <w:lvlText w:val="%7."/>
      <w:lvlJc w:val="left"/>
      <w:pPr>
        <w:ind w:left="5040" w:hanging="360"/>
      </w:pPr>
    </w:lvl>
    <w:lvl w:ilvl="7" w:tplc="54720B58">
      <w:start w:val="1"/>
      <w:numFmt w:val="lowerLetter"/>
      <w:lvlText w:val="%8."/>
      <w:lvlJc w:val="left"/>
      <w:pPr>
        <w:ind w:left="5760" w:hanging="360"/>
      </w:pPr>
    </w:lvl>
    <w:lvl w:ilvl="8" w:tplc="8C7009B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6F3B63"/>
    <w:multiLevelType w:val="hybridMultilevel"/>
    <w:tmpl w:val="1F0082BA"/>
    <w:lvl w:ilvl="0" w:tplc="8528DAA8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E2A85E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95A674D0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D5D2949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49D498D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24C056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DF2C3E6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1B20006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4EB8602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056A5BB1"/>
    <w:multiLevelType w:val="hybridMultilevel"/>
    <w:tmpl w:val="9ADEA6E8"/>
    <w:lvl w:ilvl="0" w:tplc="A02C540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 w:tplc="E808FACA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D69259D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308CC8C2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60F032E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9E48CCD2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3EA216A0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48009F72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61B2775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nsid w:val="0F92099D"/>
    <w:multiLevelType w:val="hybridMultilevel"/>
    <w:tmpl w:val="DC7E8C9C"/>
    <w:lvl w:ilvl="0" w:tplc="DF207C10">
      <w:start w:val="1"/>
      <w:numFmt w:val="decimal"/>
      <w:lvlText w:val="%1."/>
      <w:lvlJc w:val="left"/>
      <w:pPr>
        <w:ind w:left="1211" w:hanging="360"/>
      </w:pPr>
      <w:rPr>
        <w:b w:val="0"/>
        <w:vertAlign w:val="baseline"/>
      </w:rPr>
    </w:lvl>
    <w:lvl w:ilvl="1" w:tplc="0F6C04E6">
      <w:start w:val="1"/>
      <w:numFmt w:val="lowerLetter"/>
      <w:lvlText w:val="%2."/>
      <w:lvlJc w:val="left"/>
      <w:pPr>
        <w:ind w:left="1931" w:hanging="360"/>
      </w:pPr>
      <w:rPr>
        <w:vertAlign w:val="baseline"/>
      </w:rPr>
    </w:lvl>
    <w:lvl w:ilvl="2" w:tplc="6694A0AA">
      <w:start w:val="1"/>
      <w:numFmt w:val="lowerRoman"/>
      <w:lvlText w:val="%3."/>
      <w:lvlJc w:val="right"/>
      <w:pPr>
        <w:ind w:left="2651" w:hanging="180"/>
      </w:pPr>
      <w:rPr>
        <w:vertAlign w:val="baseline"/>
      </w:rPr>
    </w:lvl>
    <w:lvl w:ilvl="3" w:tplc="4906D262">
      <w:start w:val="1"/>
      <w:numFmt w:val="decimal"/>
      <w:lvlText w:val="%4."/>
      <w:lvlJc w:val="left"/>
      <w:pPr>
        <w:ind w:left="3371" w:hanging="360"/>
      </w:pPr>
      <w:rPr>
        <w:vertAlign w:val="baseline"/>
      </w:rPr>
    </w:lvl>
    <w:lvl w:ilvl="4" w:tplc="899A58B0">
      <w:start w:val="1"/>
      <w:numFmt w:val="lowerLetter"/>
      <w:lvlText w:val="%5."/>
      <w:lvlJc w:val="left"/>
      <w:pPr>
        <w:ind w:left="4091" w:hanging="360"/>
      </w:pPr>
      <w:rPr>
        <w:vertAlign w:val="baseline"/>
      </w:rPr>
    </w:lvl>
    <w:lvl w:ilvl="5" w:tplc="CBA621BE">
      <w:start w:val="1"/>
      <w:numFmt w:val="lowerRoman"/>
      <w:lvlText w:val="%6."/>
      <w:lvlJc w:val="right"/>
      <w:pPr>
        <w:ind w:left="4811" w:hanging="180"/>
      </w:pPr>
      <w:rPr>
        <w:vertAlign w:val="baseline"/>
      </w:rPr>
    </w:lvl>
    <w:lvl w:ilvl="6" w:tplc="C4CA0478">
      <w:start w:val="1"/>
      <w:numFmt w:val="decimal"/>
      <w:lvlText w:val="%7."/>
      <w:lvlJc w:val="left"/>
      <w:pPr>
        <w:ind w:left="5531" w:hanging="360"/>
      </w:pPr>
      <w:rPr>
        <w:vertAlign w:val="baseline"/>
      </w:rPr>
    </w:lvl>
    <w:lvl w:ilvl="7" w:tplc="AE0A627E">
      <w:start w:val="1"/>
      <w:numFmt w:val="lowerLetter"/>
      <w:lvlText w:val="%8."/>
      <w:lvlJc w:val="left"/>
      <w:pPr>
        <w:ind w:left="6251" w:hanging="360"/>
      </w:pPr>
      <w:rPr>
        <w:vertAlign w:val="baseline"/>
      </w:rPr>
    </w:lvl>
    <w:lvl w:ilvl="8" w:tplc="E7D229F2">
      <w:start w:val="1"/>
      <w:numFmt w:val="lowerRoman"/>
      <w:lvlText w:val="%9."/>
      <w:lvlJc w:val="right"/>
      <w:pPr>
        <w:ind w:left="6971" w:hanging="180"/>
      </w:pPr>
      <w:rPr>
        <w:vertAlign w:val="baseline"/>
      </w:rPr>
    </w:lvl>
  </w:abstractNum>
  <w:abstractNum w:abstractNumId="7">
    <w:nsid w:val="127F3D30"/>
    <w:multiLevelType w:val="hybridMultilevel"/>
    <w:tmpl w:val="59627A2C"/>
    <w:lvl w:ilvl="0" w:tplc="669AB176">
      <w:start w:val="1"/>
      <w:numFmt w:val="bullet"/>
      <w:lvlText w:val="−"/>
      <w:lvlJc w:val="left"/>
      <w:pPr>
        <w:ind w:left="1287" w:hanging="360"/>
      </w:pPr>
      <w:rPr>
        <w:rFonts w:ascii="Noto Sans Symbols" w:eastAsia="Noto Sans Symbols" w:hAnsi="Noto Sans Symbols" w:cs="Noto Sans Symbols"/>
        <w:vertAlign w:val="baseline"/>
      </w:rPr>
    </w:lvl>
    <w:lvl w:ilvl="1" w:tplc="800A6C9A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  <w:vertAlign w:val="baseline"/>
      </w:rPr>
    </w:lvl>
    <w:lvl w:ilvl="2" w:tplc="ACF811AE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  <w:vertAlign w:val="baseline"/>
      </w:rPr>
    </w:lvl>
    <w:lvl w:ilvl="3" w:tplc="8990FA1A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  <w:vertAlign w:val="baseline"/>
      </w:rPr>
    </w:lvl>
    <w:lvl w:ilvl="4" w:tplc="7C428C86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  <w:vertAlign w:val="baseline"/>
      </w:rPr>
    </w:lvl>
    <w:lvl w:ilvl="5" w:tplc="6450D408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  <w:vertAlign w:val="baseline"/>
      </w:rPr>
    </w:lvl>
    <w:lvl w:ilvl="6" w:tplc="D23AB8CA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  <w:vertAlign w:val="baseline"/>
      </w:rPr>
    </w:lvl>
    <w:lvl w:ilvl="7" w:tplc="D542E5C4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  <w:vertAlign w:val="baseline"/>
      </w:rPr>
    </w:lvl>
    <w:lvl w:ilvl="8" w:tplc="3F7CE372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>
    <w:nsid w:val="13363754"/>
    <w:multiLevelType w:val="multilevel"/>
    <w:tmpl w:val="AAA628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1134" w:hanging="600"/>
      </w:pPr>
      <w:rPr>
        <w:b/>
        <w:i w:val="0"/>
        <w:vertAlign w:val="baseline"/>
      </w:rPr>
    </w:lvl>
    <w:lvl w:ilvl="2">
      <w:start w:val="3"/>
      <w:numFmt w:val="decimal"/>
      <w:lvlText w:val="%1.%2.%3."/>
      <w:lvlJc w:val="left"/>
      <w:pPr>
        <w:ind w:left="1428" w:hanging="719"/>
      </w:pPr>
      <w:rPr>
        <w:b/>
        <w:i w:val="0"/>
        <w:vertAlign w:val="baseline"/>
      </w:rPr>
    </w:lvl>
    <w:lvl w:ilvl="3">
      <w:start w:val="1"/>
      <w:numFmt w:val="decimal"/>
      <w:lvlText w:val="%1.%2.%3.%4."/>
      <w:lvlJc w:val="left"/>
      <w:pPr>
        <w:ind w:left="1602" w:hanging="720"/>
      </w:pPr>
      <w:rPr>
        <w:b/>
        <w:i w:val="0"/>
        <w:vertAlign w:val="baseline"/>
      </w:rPr>
    </w:lvl>
    <w:lvl w:ilvl="4">
      <w:start w:val="1"/>
      <w:numFmt w:val="decimal"/>
      <w:lvlText w:val="%1.%2.%3.%4.%5."/>
      <w:lvlJc w:val="left"/>
      <w:pPr>
        <w:ind w:left="2136" w:hanging="1080"/>
      </w:pPr>
      <w:rPr>
        <w:b/>
        <w:i w:val="0"/>
        <w:vertAlign w:val="baseline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b/>
        <w:i w:val="0"/>
        <w:vertAlign w:val="baseline"/>
      </w:rPr>
    </w:lvl>
    <w:lvl w:ilvl="6">
      <w:start w:val="1"/>
      <w:numFmt w:val="decimal"/>
      <w:lvlText w:val="%1.%2.%3.%4.%5.%6.%7."/>
      <w:lvlJc w:val="left"/>
      <w:pPr>
        <w:ind w:left="2844" w:hanging="1440"/>
      </w:pPr>
      <w:rPr>
        <w:b/>
        <w:i w:val="0"/>
        <w:vertAlign w:val="baseline"/>
      </w:rPr>
    </w:lvl>
    <w:lvl w:ilvl="7">
      <w:start w:val="1"/>
      <w:numFmt w:val="decimal"/>
      <w:lvlText w:val="%1.%2.%3.%4.%5.%6.%7.%8."/>
      <w:lvlJc w:val="left"/>
      <w:pPr>
        <w:ind w:left="3018" w:hanging="1440"/>
      </w:pPr>
      <w:rPr>
        <w:b/>
        <w:i w:val="0"/>
        <w:vertAlign w:val="baseline"/>
      </w:rPr>
    </w:lvl>
    <w:lvl w:ilvl="8">
      <w:start w:val="1"/>
      <w:numFmt w:val="decimal"/>
      <w:lvlText w:val="%1.%2.%3.%4.%5.%6.%7.%8.%9."/>
      <w:lvlJc w:val="left"/>
      <w:pPr>
        <w:ind w:left="3552" w:hanging="1800"/>
      </w:pPr>
      <w:rPr>
        <w:b/>
        <w:i w:val="0"/>
        <w:vertAlign w:val="baseline"/>
      </w:rPr>
    </w:lvl>
  </w:abstractNum>
  <w:abstractNum w:abstractNumId="9">
    <w:nsid w:val="13A712BD"/>
    <w:multiLevelType w:val="hybridMultilevel"/>
    <w:tmpl w:val="057CE424"/>
    <w:lvl w:ilvl="0" w:tplc="DB2807AE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FFBA160E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 w:tplc="7F86A9EE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 w:tplc="791C8E64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 w:tplc="1FF2F1AE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 w:tplc="3C3C2712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 w:tplc="4546195C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 w:tplc="544C5CB2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 w:tplc="9D1A7AF4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0">
    <w:nsid w:val="18BD30BF"/>
    <w:multiLevelType w:val="hybridMultilevel"/>
    <w:tmpl w:val="A23ED5CA"/>
    <w:lvl w:ilvl="0" w:tplc="45D2DB58">
      <w:start w:val="1"/>
      <w:numFmt w:val="decimal"/>
      <w:suff w:val="space"/>
      <w:lvlText w:val="%1."/>
      <w:lvlJc w:val="left"/>
      <w:pPr>
        <w:ind w:left="720" w:hanging="360"/>
      </w:pPr>
    </w:lvl>
    <w:lvl w:ilvl="1" w:tplc="560C7F5E">
      <w:start w:val="1"/>
      <w:numFmt w:val="lowerLetter"/>
      <w:suff w:val="space"/>
      <w:lvlText w:val="%2."/>
      <w:lvlJc w:val="left"/>
      <w:pPr>
        <w:ind w:left="1440" w:hanging="360"/>
      </w:pPr>
    </w:lvl>
    <w:lvl w:ilvl="2" w:tplc="BF4A2A92">
      <w:start w:val="1"/>
      <w:numFmt w:val="lowerRoman"/>
      <w:suff w:val="space"/>
      <w:lvlText w:val="%3."/>
      <w:lvlJc w:val="right"/>
      <w:pPr>
        <w:ind w:left="2160" w:hanging="180"/>
      </w:pPr>
    </w:lvl>
    <w:lvl w:ilvl="3" w:tplc="B1FCA834">
      <w:start w:val="1"/>
      <w:numFmt w:val="decimal"/>
      <w:suff w:val="space"/>
      <w:lvlText w:val="%4."/>
      <w:lvlJc w:val="left"/>
      <w:pPr>
        <w:ind w:left="2880" w:hanging="360"/>
      </w:pPr>
    </w:lvl>
    <w:lvl w:ilvl="4" w:tplc="6AC45D1A">
      <w:start w:val="1"/>
      <w:numFmt w:val="lowerLetter"/>
      <w:suff w:val="space"/>
      <w:lvlText w:val="%5."/>
      <w:lvlJc w:val="left"/>
      <w:pPr>
        <w:ind w:left="3600" w:hanging="360"/>
      </w:pPr>
    </w:lvl>
    <w:lvl w:ilvl="5" w:tplc="24B486CE">
      <w:start w:val="1"/>
      <w:numFmt w:val="lowerRoman"/>
      <w:suff w:val="space"/>
      <w:lvlText w:val="%6."/>
      <w:lvlJc w:val="right"/>
      <w:pPr>
        <w:ind w:left="4320" w:hanging="180"/>
      </w:pPr>
    </w:lvl>
    <w:lvl w:ilvl="6" w:tplc="F0F6D55C">
      <w:start w:val="1"/>
      <w:numFmt w:val="decimal"/>
      <w:suff w:val="space"/>
      <w:lvlText w:val="%7."/>
      <w:lvlJc w:val="left"/>
      <w:pPr>
        <w:ind w:left="5040" w:hanging="360"/>
      </w:pPr>
    </w:lvl>
    <w:lvl w:ilvl="7" w:tplc="DC9AC2D8">
      <w:start w:val="1"/>
      <w:numFmt w:val="lowerLetter"/>
      <w:suff w:val="space"/>
      <w:lvlText w:val="%8."/>
      <w:lvlJc w:val="left"/>
      <w:pPr>
        <w:ind w:left="5760" w:hanging="360"/>
      </w:pPr>
    </w:lvl>
    <w:lvl w:ilvl="8" w:tplc="5686ADBA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1">
    <w:nsid w:val="191A313B"/>
    <w:multiLevelType w:val="hybridMultilevel"/>
    <w:tmpl w:val="A6AC7CAC"/>
    <w:lvl w:ilvl="0" w:tplc="5D32AB90">
      <w:start w:val="1"/>
      <w:numFmt w:val="decimal"/>
      <w:suff w:val="space"/>
      <w:lvlText w:val="%1."/>
      <w:lvlJc w:val="left"/>
      <w:pPr>
        <w:ind w:left="752" w:hanging="360"/>
      </w:pPr>
    </w:lvl>
    <w:lvl w:ilvl="1" w:tplc="2FC4E44A">
      <w:start w:val="1"/>
      <w:numFmt w:val="lowerLetter"/>
      <w:suff w:val="space"/>
      <w:lvlText w:val="%2."/>
      <w:lvlJc w:val="left"/>
      <w:pPr>
        <w:ind w:left="1472" w:hanging="360"/>
      </w:pPr>
    </w:lvl>
    <w:lvl w:ilvl="2" w:tplc="84C283A4">
      <w:start w:val="1"/>
      <w:numFmt w:val="lowerRoman"/>
      <w:suff w:val="space"/>
      <w:lvlText w:val="%3."/>
      <w:lvlJc w:val="right"/>
      <w:pPr>
        <w:ind w:left="2192" w:hanging="180"/>
      </w:pPr>
    </w:lvl>
    <w:lvl w:ilvl="3" w:tplc="969C7460">
      <w:start w:val="1"/>
      <w:numFmt w:val="decimal"/>
      <w:suff w:val="space"/>
      <w:lvlText w:val="%4."/>
      <w:lvlJc w:val="left"/>
      <w:pPr>
        <w:ind w:left="2912" w:hanging="360"/>
      </w:pPr>
    </w:lvl>
    <w:lvl w:ilvl="4" w:tplc="0CE274DA">
      <w:start w:val="1"/>
      <w:numFmt w:val="lowerLetter"/>
      <w:suff w:val="space"/>
      <w:lvlText w:val="%5."/>
      <w:lvlJc w:val="left"/>
      <w:pPr>
        <w:ind w:left="3632" w:hanging="360"/>
      </w:pPr>
    </w:lvl>
    <w:lvl w:ilvl="5" w:tplc="4A949942">
      <w:start w:val="1"/>
      <w:numFmt w:val="lowerRoman"/>
      <w:suff w:val="space"/>
      <w:lvlText w:val="%6."/>
      <w:lvlJc w:val="right"/>
      <w:pPr>
        <w:ind w:left="4352" w:hanging="180"/>
      </w:pPr>
    </w:lvl>
    <w:lvl w:ilvl="6" w:tplc="0DDAE3B2">
      <w:start w:val="1"/>
      <w:numFmt w:val="decimal"/>
      <w:suff w:val="space"/>
      <w:lvlText w:val="%7."/>
      <w:lvlJc w:val="left"/>
      <w:pPr>
        <w:ind w:left="5072" w:hanging="360"/>
      </w:pPr>
    </w:lvl>
    <w:lvl w:ilvl="7" w:tplc="BC883CE2">
      <w:start w:val="1"/>
      <w:numFmt w:val="lowerLetter"/>
      <w:suff w:val="space"/>
      <w:lvlText w:val="%8."/>
      <w:lvlJc w:val="left"/>
      <w:pPr>
        <w:ind w:left="5792" w:hanging="360"/>
      </w:pPr>
    </w:lvl>
    <w:lvl w:ilvl="8" w:tplc="15863A90">
      <w:start w:val="1"/>
      <w:numFmt w:val="lowerRoman"/>
      <w:suff w:val="space"/>
      <w:lvlText w:val="%9."/>
      <w:lvlJc w:val="right"/>
      <w:pPr>
        <w:ind w:left="6512" w:hanging="180"/>
      </w:pPr>
    </w:lvl>
  </w:abstractNum>
  <w:abstractNum w:abstractNumId="12">
    <w:nsid w:val="1B345611"/>
    <w:multiLevelType w:val="hybridMultilevel"/>
    <w:tmpl w:val="097A0B00"/>
    <w:lvl w:ilvl="0" w:tplc="7A069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6EEF568">
      <w:start w:val="1"/>
      <w:numFmt w:val="lowerLetter"/>
      <w:lvlText w:val="%2."/>
      <w:lvlJc w:val="left"/>
      <w:pPr>
        <w:ind w:left="1440" w:hanging="360"/>
      </w:pPr>
    </w:lvl>
    <w:lvl w:ilvl="2" w:tplc="3DFAFE9A">
      <w:start w:val="1"/>
      <w:numFmt w:val="lowerRoman"/>
      <w:lvlText w:val="%3."/>
      <w:lvlJc w:val="right"/>
      <w:pPr>
        <w:ind w:left="2160" w:hanging="180"/>
      </w:pPr>
    </w:lvl>
    <w:lvl w:ilvl="3" w:tplc="11AE97FE">
      <w:start w:val="1"/>
      <w:numFmt w:val="decimal"/>
      <w:lvlText w:val="%4."/>
      <w:lvlJc w:val="left"/>
      <w:pPr>
        <w:ind w:left="2880" w:hanging="360"/>
      </w:pPr>
    </w:lvl>
    <w:lvl w:ilvl="4" w:tplc="7132EB90">
      <w:start w:val="1"/>
      <w:numFmt w:val="lowerLetter"/>
      <w:lvlText w:val="%5."/>
      <w:lvlJc w:val="left"/>
      <w:pPr>
        <w:ind w:left="3600" w:hanging="360"/>
      </w:pPr>
    </w:lvl>
    <w:lvl w:ilvl="5" w:tplc="8C8A1430">
      <w:start w:val="1"/>
      <w:numFmt w:val="lowerRoman"/>
      <w:lvlText w:val="%6."/>
      <w:lvlJc w:val="right"/>
      <w:pPr>
        <w:ind w:left="4320" w:hanging="180"/>
      </w:pPr>
    </w:lvl>
    <w:lvl w:ilvl="6" w:tplc="B8A29038">
      <w:start w:val="1"/>
      <w:numFmt w:val="decimal"/>
      <w:lvlText w:val="%7."/>
      <w:lvlJc w:val="left"/>
      <w:pPr>
        <w:ind w:left="5040" w:hanging="360"/>
      </w:pPr>
    </w:lvl>
    <w:lvl w:ilvl="7" w:tplc="41A01A08">
      <w:start w:val="1"/>
      <w:numFmt w:val="lowerLetter"/>
      <w:lvlText w:val="%8."/>
      <w:lvlJc w:val="left"/>
      <w:pPr>
        <w:ind w:left="5760" w:hanging="360"/>
      </w:pPr>
    </w:lvl>
    <w:lvl w:ilvl="8" w:tplc="1E64324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0C7568"/>
    <w:multiLevelType w:val="hybridMultilevel"/>
    <w:tmpl w:val="F5C63150"/>
    <w:lvl w:ilvl="0" w:tplc="1FDA45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24C09C0">
      <w:start w:val="1"/>
      <w:numFmt w:val="lowerLetter"/>
      <w:lvlText w:val="%2."/>
      <w:lvlJc w:val="left"/>
      <w:pPr>
        <w:ind w:left="1440" w:hanging="360"/>
      </w:pPr>
    </w:lvl>
    <w:lvl w:ilvl="2" w:tplc="5D2CFB04">
      <w:start w:val="1"/>
      <w:numFmt w:val="lowerRoman"/>
      <w:lvlText w:val="%3."/>
      <w:lvlJc w:val="right"/>
      <w:pPr>
        <w:ind w:left="2160" w:hanging="180"/>
      </w:pPr>
    </w:lvl>
    <w:lvl w:ilvl="3" w:tplc="7BBC6EAA">
      <w:start w:val="1"/>
      <w:numFmt w:val="decimal"/>
      <w:lvlText w:val="%4."/>
      <w:lvlJc w:val="left"/>
      <w:pPr>
        <w:ind w:left="2880" w:hanging="360"/>
      </w:pPr>
    </w:lvl>
    <w:lvl w:ilvl="4" w:tplc="D71C0F1C">
      <w:start w:val="1"/>
      <w:numFmt w:val="lowerLetter"/>
      <w:lvlText w:val="%5."/>
      <w:lvlJc w:val="left"/>
      <w:pPr>
        <w:ind w:left="3600" w:hanging="360"/>
      </w:pPr>
    </w:lvl>
    <w:lvl w:ilvl="5" w:tplc="0E7E70AC">
      <w:start w:val="1"/>
      <w:numFmt w:val="lowerRoman"/>
      <w:lvlText w:val="%6."/>
      <w:lvlJc w:val="right"/>
      <w:pPr>
        <w:ind w:left="4320" w:hanging="180"/>
      </w:pPr>
    </w:lvl>
    <w:lvl w:ilvl="6" w:tplc="F822EEE0">
      <w:start w:val="1"/>
      <w:numFmt w:val="decimal"/>
      <w:lvlText w:val="%7."/>
      <w:lvlJc w:val="left"/>
      <w:pPr>
        <w:ind w:left="5040" w:hanging="360"/>
      </w:pPr>
    </w:lvl>
    <w:lvl w:ilvl="7" w:tplc="AA5AAB24">
      <w:start w:val="1"/>
      <w:numFmt w:val="lowerLetter"/>
      <w:lvlText w:val="%8."/>
      <w:lvlJc w:val="left"/>
      <w:pPr>
        <w:ind w:left="5760" w:hanging="360"/>
      </w:pPr>
    </w:lvl>
    <w:lvl w:ilvl="8" w:tplc="00C0225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F5465A"/>
    <w:multiLevelType w:val="hybridMultilevel"/>
    <w:tmpl w:val="77300F12"/>
    <w:lvl w:ilvl="0" w:tplc="617687FE">
      <w:start w:val="1"/>
      <w:numFmt w:val="decimal"/>
      <w:lvlText w:val="%1."/>
      <w:lvlJc w:val="left"/>
      <w:pPr>
        <w:ind w:left="1435" w:hanging="360"/>
      </w:pPr>
      <w:rPr>
        <w:vertAlign w:val="baseline"/>
      </w:rPr>
    </w:lvl>
    <w:lvl w:ilvl="1" w:tplc="9A58BD9A">
      <w:start w:val="1"/>
      <w:numFmt w:val="lowerLetter"/>
      <w:lvlText w:val="%2."/>
      <w:lvlJc w:val="left"/>
      <w:pPr>
        <w:ind w:left="2155" w:hanging="360"/>
      </w:pPr>
      <w:rPr>
        <w:vertAlign w:val="baseline"/>
      </w:rPr>
    </w:lvl>
    <w:lvl w:ilvl="2" w:tplc="2F149CEC">
      <w:start w:val="1"/>
      <w:numFmt w:val="lowerRoman"/>
      <w:lvlText w:val="%3."/>
      <w:lvlJc w:val="right"/>
      <w:pPr>
        <w:ind w:left="2875" w:hanging="180"/>
      </w:pPr>
      <w:rPr>
        <w:vertAlign w:val="baseline"/>
      </w:rPr>
    </w:lvl>
    <w:lvl w:ilvl="3" w:tplc="99083A28">
      <w:start w:val="1"/>
      <w:numFmt w:val="decimal"/>
      <w:lvlText w:val="%4."/>
      <w:lvlJc w:val="left"/>
      <w:pPr>
        <w:ind w:left="3595" w:hanging="360"/>
      </w:pPr>
      <w:rPr>
        <w:vertAlign w:val="baseline"/>
      </w:rPr>
    </w:lvl>
    <w:lvl w:ilvl="4" w:tplc="5F4682E8">
      <w:start w:val="1"/>
      <w:numFmt w:val="lowerLetter"/>
      <w:lvlText w:val="%5."/>
      <w:lvlJc w:val="left"/>
      <w:pPr>
        <w:ind w:left="4315" w:hanging="360"/>
      </w:pPr>
      <w:rPr>
        <w:vertAlign w:val="baseline"/>
      </w:rPr>
    </w:lvl>
    <w:lvl w:ilvl="5" w:tplc="62D4FDA8">
      <w:start w:val="1"/>
      <w:numFmt w:val="lowerRoman"/>
      <w:lvlText w:val="%6."/>
      <w:lvlJc w:val="right"/>
      <w:pPr>
        <w:ind w:left="5035" w:hanging="180"/>
      </w:pPr>
      <w:rPr>
        <w:vertAlign w:val="baseline"/>
      </w:rPr>
    </w:lvl>
    <w:lvl w:ilvl="6" w:tplc="BCD26686">
      <w:start w:val="1"/>
      <w:numFmt w:val="decimal"/>
      <w:lvlText w:val="%7."/>
      <w:lvlJc w:val="left"/>
      <w:pPr>
        <w:ind w:left="5755" w:hanging="360"/>
      </w:pPr>
      <w:rPr>
        <w:vertAlign w:val="baseline"/>
      </w:rPr>
    </w:lvl>
    <w:lvl w:ilvl="7" w:tplc="7952B85E">
      <w:start w:val="1"/>
      <w:numFmt w:val="lowerLetter"/>
      <w:lvlText w:val="%8."/>
      <w:lvlJc w:val="left"/>
      <w:pPr>
        <w:ind w:left="6475" w:hanging="360"/>
      </w:pPr>
      <w:rPr>
        <w:vertAlign w:val="baseline"/>
      </w:rPr>
    </w:lvl>
    <w:lvl w:ilvl="8" w:tplc="9370ADE6">
      <w:start w:val="1"/>
      <w:numFmt w:val="lowerRoman"/>
      <w:lvlText w:val="%9."/>
      <w:lvlJc w:val="right"/>
      <w:pPr>
        <w:ind w:left="7195" w:hanging="180"/>
      </w:pPr>
      <w:rPr>
        <w:vertAlign w:val="baseline"/>
      </w:rPr>
    </w:lvl>
  </w:abstractNum>
  <w:abstractNum w:abstractNumId="15">
    <w:nsid w:val="233274F4"/>
    <w:multiLevelType w:val="multilevel"/>
    <w:tmpl w:val="20E08B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233F6CF4"/>
    <w:multiLevelType w:val="hybridMultilevel"/>
    <w:tmpl w:val="31BAFD20"/>
    <w:lvl w:ilvl="0" w:tplc="62AE3E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FBC9E94">
      <w:start w:val="1"/>
      <w:numFmt w:val="lowerLetter"/>
      <w:lvlText w:val="%2."/>
      <w:lvlJc w:val="left"/>
      <w:pPr>
        <w:ind w:left="1440" w:hanging="360"/>
      </w:pPr>
    </w:lvl>
    <w:lvl w:ilvl="2" w:tplc="FDE25F58">
      <w:start w:val="1"/>
      <w:numFmt w:val="lowerRoman"/>
      <w:lvlText w:val="%3."/>
      <w:lvlJc w:val="right"/>
      <w:pPr>
        <w:ind w:left="2160" w:hanging="180"/>
      </w:pPr>
    </w:lvl>
    <w:lvl w:ilvl="3" w:tplc="3DB6B8DA">
      <w:start w:val="1"/>
      <w:numFmt w:val="decimal"/>
      <w:lvlText w:val="%4."/>
      <w:lvlJc w:val="left"/>
      <w:pPr>
        <w:ind w:left="2880" w:hanging="360"/>
      </w:pPr>
    </w:lvl>
    <w:lvl w:ilvl="4" w:tplc="F1E6B0AA">
      <w:start w:val="1"/>
      <w:numFmt w:val="lowerLetter"/>
      <w:lvlText w:val="%5."/>
      <w:lvlJc w:val="left"/>
      <w:pPr>
        <w:ind w:left="3600" w:hanging="360"/>
      </w:pPr>
    </w:lvl>
    <w:lvl w:ilvl="5" w:tplc="E2C2C81E">
      <w:start w:val="1"/>
      <w:numFmt w:val="lowerRoman"/>
      <w:lvlText w:val="%6."/>
      <w:lvlJc w:val="right"/>
      <w:pPr>
        <w:ind w:left="4320" w:hanging="180"/>
      </w:pPr>
    </w:lvl>
    <w:lvl w:ilvl="6" w:tplc="B3BE04D6">
      <w:start w:val="1"/>
      <w:numFmt w:val="decimal"/>
      <w:lvlText w:val="%7."/>
      <w:lvlJc w:val="left"/>
      <w:pPr>
        <w:ind w:left="5040" w:hanging="360"/>
      </w:pPr>
    </w:lvl>
    <w:lvl w:ilvl="7" w:tplc="C4C0AD40">
      <w:start w:val="1"/>
      <w:numFmt w:val="lowerLetter"/>
      <w:lvlText w:val="%8."/>
      <w:lvlJc w:val="left"/>
      <w:pPr>
        <w:ind w:left="5760" w:hanging="360"/>
      </w:pPr>
    </w:lvl>
    <w:lvl w:ilvl="8" w:tplc="EBF250CA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79E0B4C"/>
    <w:multiLevelType w:val="hybridMultilevel"/>
    <w:tmpl w:val="2EE433CC"/>
    <w:lvl w:ilvl="0" w:tplc="95A8EB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0E4FF2">
      <w:start w:val="1"/>
      <w:numFmt w:val="lowerLetter"/>
      <w:lvlText w:val="%2."/>
      <w:lvlJc w:val="left"/>
      <w:pPr>
        <w:ind w:left="1440" w:hanging="360"/>
      </w:pPr>
    </w:lvl>
    <w:lvl w:ilvl="2" w:tplc="68AAB112">
      <w:start w:val="1"/>
      <w:numFmt w:val="lowerRoman"/>
      <w:lvlText w:val="%3."/>
      <w:lvlJc w:val="right"/>
      <w:pPr>
        <w:ind w:left="2160" w:hanging="180"/>
      </w:pPr>
    </w:lvl>
    <w:lvl w:ilvl="3" w:tplc="93BC189A">
      <w:start w:val="1"/>
      <w:numFmt w:val="decimal"/>
      <w:lvlText w:val="%4."/>
      <w:lvlJc w:val="left"/>
      <w:pPr>
        <w:ind w:left="2880" w:hanging="360"/>
      </w:pPr>
    </w:lvl>
    <w:lvl w:ilvl="4" w:tplc="2DAA1B5C">
      <w:start w:val="1"/>
      <w:numFmt w:val="lowerLetter"/>
      <w:lvlText w:val="%5."/>
      <w:lvlJc w:val="left"/>
      <w:pPr>
        <w:ind w:left="3600" w:hanging="360"/>
      </w:pPr>
    </w:lvl>
    <w:lvl w:ilvl="5" w:tplc="E89661AA">
      <w:start w:val="1"/>
      <w:numFmt w:val="lowerRoman"/>
      <w:lvlText w:val="%6."/>
      <w:lvlJc w:val="right"/>
      <w:pPr>
        <w:ind w:left="4320" w:hanging="180"/>
      </w:pPr>
    </w:lvl>
    <w:lvl w:ilvl="6" w:tplc="0FAEC942">
      <w:start w:val="1"/>
      <w:numFmt w:val="decimal"/>
      <w:lvlText w:val="%7."/>
      <w:lvlJc w:val="left"/>
      <w:pPr>
        <w:ind w:left="5040" w:hanging="360"/>
      </w:pPr>
    </w:lvl>
    <w:lvl w:ilvl="7" w:tplc="839C6778">
      <w:start w:val="1"/>
      <w:numFmt w:val="lowerLetter"/>
      <w:lvlText w:val="%8."/>
      <w:lvlJc w:val="left"/>
      <w:pPr>
        <w:ind w:left="5760" w:hanging="360"/>
      </w:pPr>
    </w:lvl>
    <w:lvl w:ilvl="8" w:tplc="D2F213F4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002E83"/>
    <w:multiLevelType w:val="multilevel"/>
    <w:tmpl w:val="4B18508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1134" w:hanging="60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60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13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84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01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3552" w:hanging="1800"/>
      </w:pPr>
      <w:rPr>
        <w:vertAlign w:val="baseline"/>
      </w:rPr>
    </w:lvl>
  </w:abstractNum>
  <w:abstractNum w:abstractNumId="19">
    <w:nsid w:val="2DC403D2"/>
    <w:multiLevelType w:val="hybridMultilevel"/>
    <w:tmpl w:val="8C4A6748"/>
    <w:lvl w:ilvl="0" w:tplc="B44434F6">
      <w:start w:val="1"/>
      <w:numFmt w:val="decimal"/>
      <w:lvlText w:val="%1."/>
      <w:lvlJc w:val="left"/>
      <w:pPr>
        <w:ind w:left="2628" w:hanging="360"/>
      </w:pPr>
      <w:rPr>
        <w:vertAlign w:val="baseline"/>
      </w:rPr>
    </w:lvl>
    <w:lvl w:ilvl="1" w:tplc="3E522800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 w:tplc="F16A2CDA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 w:tplc="1F24EBC0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 w:tplc="EA3A45E4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 w:tplc="C35896C4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 w:tplc="5FDACCE6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 w:tplc="4CA8340A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 w:tplc="BAF61C62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20">
    <w:nsid w:val="33476A61"/>
    <w:multiLevelType w:val="hybridMultilevel"/>
    <w:tmpl w:val="912A9E6A"/>
    <w:lvl w:ilvl="0" w:tplc="E49270E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CEE491C4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 w:tplc="AE4C4F20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064C0C6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B102083A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 w:tplc="F00ECFFE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C3AE26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18E6952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 w:tplc="AC7ED652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>
    <w:nsid w:val="34C111D3"/>
    <w:multiLevelType w:val="multilevel"/>
    <w:tmpl w:val="FBEE5D78"/>
    <w:lvl w:ilvl="0">
      <w:start w:val="1"/>
      <w:numFmt w:val="decimal"/>
      <w:lvlText w:val="%1."/>
      <w:lvlJc w:val="left"/>
      <w:pPr>
        <w:ind w:left="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b/>
        <w:vertAlign w:val="baseline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3420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4860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b/>
        <w:vertAlign w:val="baseline"/>
      </w:rPr>
    </w:lvl>
  </w:abstractNum>
  <w:abstractNum w:abstractNumId="22">
    <w:nsid w:val="35B76DC6"/>
    <w:multiLevelType w:val="hybridMultilevel"/>
    <w:tmpl w:val="082E13FE"/>
    <w:lvl w:ilvl="0" w:tplc="370AD1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261FA0">
      <w:start w:val="1"/>
      <w:numFmt w:val="lowerLetter"/>
      <w:lvlText w:val="%2."/>
      <w:lvlJc w:val="left"/>
      <w:pPr>
        <w:ind w:left="1440" w:hanging="360"/>
      </w:pPr>
    </w:lvl>
    <w:lvl w:ilvl="2" w:tplc="83605DB6">
      <w:start w:val="1"/>
      <w:numFmt w:val="lowerRoman"/>
      <w:lvlText w:val="%3."/>
      <w:lvlJc w:val="right"/>
      <w:pPr>
        <w:ind w:left="2160" w:hanging="180"/>
      </w:pPr>
    </w:lvl>
    <w:lvl w:ilvl="3" w:tplc="71740FF6">
      <w:start w:val="1"/>
      <w:numFmt w:val="decimal"/>
      <w:lvlText w:val="%4."/>
      <w:lvlJc w:val="left"/>
      <w:pPr>
        <w:ind w:left="2880" w:hanging="360"/>
      </w:pPr>
    </w:lvl>
    <w:lvl w:ilvl="4" w:tplc="D34EF044">
      <w:start w:val="1"/>
      <w:numFmt w:val="lowerLetter"/>
      <w:lvlText w:val="%5."/>
      <w:lvlJc w:val="left"/>
      <w:pPr>
        <w:ind w:left="3600" w:hanging="360"/>
      </w:pPr>
    </w:lvl>
    <w:lvl w:ilvl="5" w:tplc="FE6AE05A">
      <w:start w:val="1"/>
      <w:numFmt w:val="lowerRoman"/>
      <w:lvlText w:val="%6."/>
      <w:lvlJc w:val="right"/>
      <w:pPr>
        <w:ind w:left="4320" w:hanging="180"/>
      </w:pPr>
    </w:lvl>
    <w:lvl w:ilvl="6" w:tplc="7FAE973C">
      <w:start w:val="1"/>
      <w:numFmt w:val="decimal"/>
      <w:lvlText w:val="%7."/>
      <w:lvlJc w:val="left"/>
      <w:pPr>
        <w:ind w:left="5040" w:hanging="360"/>
      </w:pPr>
    </w:lvl>
    <w:lvl w:ilvl="7" w:tplc="57D84AB2">
      <w:start w:val="1"/>
      <w:numFmt w:val="lowerLetter"/>
      <w:lvlText w:val="%8."/>
      <w:lvlJc w:val="left"/>
      <w:pPr>
        <w:ind w:left="5760" w:hanging="360"/>
      </w:pPr>
    </w:lvl>
    <w:lvl w:ilvl="8" w:tplc="12328850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3B0A70"/>
    <w:multiLevelType w:val="hybridMultilevel"/>
    <w:tmpl w:val="3A007734"/>
    <w:lvl w:ilvl="0" w:tplc="6270C69A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vertAlign w:val="baseline"/>
      </w:rPr>
    </w:lvl>
    <w:lvl w:ilvl="1" w:tplc="81A2C134">
      <w:start w:val="1"/>
      <w:numFmt w:val="lowerLetter"/>
      <w:lvlText w:val="%2."/>
      <w:lvlJc w:val="left"/>
      <w:pPr>
        <w:ind w:left="2149" w:hanging="360"/>
      </w:pPr>
      <w:rPr>
        <w:vertAlign w:val="baseline"/>
      </w:rPr>
    </w:lvl>
    <w:lvl w:ilvl="2" w:tplc="624A1C7C">
      <w:start w:val="1"/>
      <w:numFmt w:val="lowerRoman"/>
      <w:lvlText w:val="%3."/>
      <w:lvlJc w:val="right"/>
      <w:pPr>
        <w:ind w:left="2869" w:hanging="180"/>
      </w:pPr>
      <w:rPr>
        <w:vertAlign w:val="baseline"/>
      </w:rPr>
    </w:lvl>
    <w:lvl w:ilvl="3" w:tplc="0AF6E956">
      <w:start w:val="1"/>
      <w:numFmt w:val="decimal"/>
      <w:lvlText w:val="%4."/>
      <w:lvlJc w:val="left"/>
      <w:pPr>
        <w:ind w:left="3589" w:hanging="360"/>
      </w:pPr>
      <w:rPr>
        <w:vertAlign w:val="baseline"/>
      </w:rPr>
    </w:lvl>
    <w:lvl w:ilvl="4" w:tplc="36EEC302">
      <w:start w:val="1"/>
      <w:numFmt w:val="lowerLetter"/>
      <w:lvlText w:val="%5."/>
      <w:lvlJc w:val="left"/>
      <w:pPr>
        <w:ind w:left="4309" w:hanging="360"/>
      </w:pPr>
      <w:rPr>
        <w:vertAlign w:val="baseline"/>
      </w:rPr>
    </w:lvl>
    <w:lvl w:ilvl="5" w:tplc="C04A758A">
      <w:start w:val="1"/>
      <w:numFmt w:val="lowerRoman"/>
      <w:lvlText w:val="%6."/>
      <w:lvlJc w:val="right"/>
      <w:pPr>
        <w:ind w:left="5029" w:hanging="180"/>
      </w:pPr>
      <w:rPr>
        <w:vertAlign w:val="baseline"/>
      </w:rPr>
    </w:lvl>
    <w:lvl w:ilvl="6" w:tplc="AEAA431E">
      <w:start w:val="1"/>
      <w:numFmt w:val="decimal"/>
      <w:lvlText w:val="%7."/>
      <w:lvlJc w:val="left"/>
      <w:pPr>
        <w:ind w:left="5749" w:hanging="360"/>
      </w:pPr>
      <w:rPr>
        <w:vertAlign w:val="baseline"/>
      </w:rPr>
    </w:lvl>
    <w:lvl w:ilvl="7" w:tplc="464C5BBC">
      <w:start w:val="1"/>
      <w:numFmt w:val="lowerLetter"/>
      <w:lvlText w:val="%8."/>
      <w:lvlJc w:val="left"/>
      <w:pPr>
        <w:ind w:left="6469" w:hanging="360"/>
      </w:pPr>
      <w:rPr>
        <w:vertAlign w:val="baseline"/>
      </w:rPr>
    </w:lvl>
    <w:lvl w:ilvl="8" w:tplc="BBDA4BAE">
      <w:start w:val="1"/>
      <w:numFmt w:val="lowerRoman"/>
      <w:lvlText w:val="%9."/>
      <w:lvlJc w:val="right"/>
      <w:pPr>
        <w:ind w:left="7189" w:hanging="180"/>
      </w:pPr>
      <w:rPr>
        <w:vertAlign w:val="baseline"/>
      </w:rPr>
    </w:lvl>
  </w:abstractNum>
  <w:abstractNum w:abstractNumId="24">
    <w:nsid w:val="378C3EA5"/>
    <w:multiLevelType w:val="hybridMultilevel"/>
    <w:tmpl w:val="DEC0145C"/>
    <w:lvl w:ilvl="0" w:tplc="50705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EA33FA">
      <w:start w:val="1"/>
      <w:numFmt w:val="lowerLetter"/>
      <w:lvlText w:val="%2."/>
      <w:lvlJc w:val="left"/>
      <w:pPr>
        <w:ind w:left="1440" w:hanging="360"/>
      </w:pPr>
    </w:lvl>
    <w:lvl w:ilvl="2" w:tplc="85F47F32">
      <w:start w:val="1"/>
      <w:numFmt w:val="lowerRoman"/>
      <w:lvlText w:val="%3."/>
      <w:lvlJc w:val="right"/>
      <w:pPr>
        <w:ind w:left="2160" w:hanging="180"/>
      </w:pPr>
    </w:lvl>
    <w:lvl w:ilvl="3" w:tplc="174E74A0">
      <w:start w:val="1"/>
      <w:numFmt w:val="decimal"/>
      <w:lvlText w:val="%4."/>
      <w:lvlJc w:val="left"/>
      <w:pPr>
        <w:ind w:left="2880" w:hanging="360"/>
      </w:pPr>
    </w:lvl>
    <w:lvl w:ilvl="4" w:tplc="8C0C525C">
      <w:start w:val="1"/>
      <w:numFmt w:val="lowerLetter"/>
      <w:lvlText w:val="%5."/>
      <w:lvlJc w:val="left"/>
      <w:pPr>
        <w:ind w:left="3600" w:hanging="360"/>
      </w:pPr>
    </w:lvl>
    <w:lvl w:ilvl="5" w:tplc="0486F9DA">
      <w:start w:val="1"/>
      <w:numFmt w:val="lowerRoman"/>
      <w:lvlText w:val="%6."/>
      <w:lvlJc w:val="right"/>
      <w:pPr>
        <w:ind w:left="4320" w:hanging="180"/>
      </w:pPr>
    </w:lvl>
    <w:lvl w:ilvl="6" w:tplc="BB5A121A">
      <w:start w:val="1"/>
      <w:numFmt w:val="decimal"/>
      <w:lvlText w:val="%7."/>
      <w:lvlJc w:val="left"/>
      <w:pPr>
        <w:ind w:left="5040" w:hanging="360"/>
      </w:pPr>
    </w:lvl>
    <w:lvl w:ilvl="7" w:tplc="ECA64BAA">
      <w:start w:val="1"/>
      <w:numFmt w:val="lowerLetter"/>
      <w:lvlText w:val="%8."/>
      <w:lvlJc w:val="left"/>
      <w:pPr>
        <w:ind w:left="5760" w:hanging="360"/>
      </w:pPr>
    </w:lvl>
    <w:lvl w:ilvl="8" w:tplc="39CA43F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9C33369"/>
    <w:multiLevelType w:val="hybridMultilevel"/>
    <w:tmpl w:val="FB4E6144"/>
    <w:lvl w:ilvl="0" w:tplc="0ABC4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885866">
      <w:start w:val="1"/>
      <w:numFmt w:val="lowerLetter"/>
      <w:lvlText w:val="%2."/>
      <w:lvlJc w:val="left"/>
      <w:pPr>
        <w:ind w:left="1440" w:hanging="360"/>
      </w:pPr>
    </w:lvl>
    <w:lvl w:ilvl="2" w:tplc="CE10DB76">
      <w:start w:val="1"/>
      <w:numFmt w:val="lowerRoman"/>
      <w:lvlText w:val="%3."/>
      <w:lvlJc w:val="right"/>
      <w:pPr>
        <w:ind w:left="2160" w:hanging="180"/>
      </w:pPr>
    </w:lvl>
    <w:lvl w:ilvl="3" w:tplc="D522F110">
      <w:start w:val="1"/>
      <w:numFmt w:val="decimal"/>
      <w:lvlText w:val="%4."/>
      <w:lvlJc w:val="left"/>
      <w:pPr>
        <w:ind w:left="2880" w:hanging="360"/>
      </w:pPr>
    </w:lvl>
    <w:lvl w:ilvl="4" w:tplc="AA0E61AA">
      <w:start w:val="1"/>
      <w:numFmt w:val="lowerLetter"/>
      <w:lvlText w:val="%5."/>
      <w:lvlJc w:val="left"/>
      <w:pPr>
        <w:ind w:left="3600" w:hanging="360"/>
      </w:pPr>
    </w:lvl>
    <w:lvl w:ilvl="5" w:tplc="37A63422">
      <w:start w:val="1"/>
      <w:numFmt w:val="lowerRoman"/>
      <w:lvlText w:val="%6."/>
      <w:lvlJc w:val="right"/>
      <w:pPr>
        <w:ind w:left="4320" w:hanging="180"/>
      </w:pPr>
    </w:lvl>
    <w:lvl w:ilvl="6" w:tplc="5914AC7C">
      <w:start w:val="1"/>
      <w:numFmt w:val="decimal"/>
      <w:lvlText w:val="%7."/>
      <w:lvlJc w:val="left"/>
      <w:pPr>
        <w:ind w:left="5040" w:hanging="360"/>
      </w:pPr>
    </w:lvl>
    <w:lvl w:ilvl="7" w:tplc="8C261B4A">
      <w:start w:val="1"/>
      <w:numFmt w:val="lowerLetter"/>
      <w:lvlText w:val="%8."/>
      <w:lvlJc w:val="left"/>
      <w:pPr>
        <w:ind w:left="5760" w:hanging="360"/>
      </w:pPr>
    </w:lvl>
    <w:lvl w:ilvl="8" w:tplc="57EEDBF6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4026C1"/>
    <w:multiLevelType w:val="hybridMultilevel"/>
    <w:tmpl w:val="E410EEFE"/>
    <w:lvl w:ilvl="0" w:tplc="0AEA00A0">
      <w:start w:val="1"/>
      <w:numFmt w:val="decimal"/>
      <w:lvlText w:val="%1."/>
      <w:lvlJc w:val="left"/>
      <w:pPr>
        <w:ind w:left="2204" w:hanging="360"/>
      </w:pPr>
      <w:rPr>
        <w:rFonts w:ascii="Times New Roman" w:eastAsia="Times New Roman" w:hAnsi="Times New Roman" w:cs="Times New Roman"/>
        <w:b w:val="0"/>
        <w:bCs/>
      </w:rPr>
    </w:lvl>
    <w:lvl w:ilvl="1" w:tplc="6256EC16">
      <w:start w:val="1"/>
      <w:numFmt w:val="lowerLetter"/>
      <w:lvlText w:val="%2."/>
      <w:lvlJc w:val="left"/>
      <w:pPr>
        <w:ind w:left="2924" w:hanging="360"/>
      </w:pPr>
    </w:lvl>
    <w:lvl w:ilvl="2" w:tplc="853CF16C">
      <w:start w:val="1"/>
      <w:numFmt w:val="lowerRoman"/>
      <w:lvlText w:val="%3."/>
      <w:lvlJc w:val="right"/>
      <w:pPr>
        <w:ind w:left="3644" w:hanging="180"/>
      </w:pPr>
    </w:lvl>
    <w:lvl w:ilvl="3" w:tplc="49442D80">
      <w:start w:val="1"/>
      <w:numFmt w:val="decimal"/>
      <w:lvlText w:val="%4."/>
      <w:lvlJc w:val="left"/>
      <w:pPr>
        <w:ind w:left="4364" w:hanging="360"/>
      </w:pPr>
    </w:lvl>
    <w:lvl w:ilvl="4" w:tplc="EC7260D8">
      <w:start w:val="1"/>
      <w:numFmt w:val="lowerLetter"/>
      <w:lvlText w:val="%5."/>
      <w:lvlJc w:val="left"/>
      <w:pPr>
        <w:ind w:left="5084" w:hanging="360"/>
      </w:pPr>
    </w:lvl>
    <w:lvl w:ilvl="5" w:tplc="A73C1410">
      <w:start w:val="1"/>
      <w:numFmt w:val="lowerRoman"/>
      <w:lvlText w:val="%6."/>
      <w:lvlJc w:val="right"/>
      <w:pPr>
        <w:ind w:left="5804" w:hanging="180"/>
      </w:pPr>
    </w:lvl>
    <w:lvl w:ilvl="6" w:tplc="E69A4674">
      <w:start w:val="1"/>
      <w:numFmt w:val="decimal"/>
      <w:lvlText w:val="%7."/>
      <w:lvlJc w:val="left"/>
      <w:pPr>
        <w:ind w:left="6524" w:hanging="360"/>
      </w:pPr>
    </w:lvl>
    <w:lvl w:ilvl="7" w:tplc="608C5928">
      <w:start w:val="1"/>
      <w:numFmt w:val="lowerLetter"/>
      <w:lvlText w:val="%8."/>
      <w:lvlJc w:val="left"/>
      <w:pPr>
        <w:ind w:left="7244" w:hanging="360"/>
      </w:pPr>
    </w:lvl>
    <w:lvl w:ilvl="8" w:tplc="E65E3888">
      <w:start w:val="1"/>
      <w:numFmt w:val="lowerRoman"/>
      <w:lvlText w:val="%9."/>
      <w:lvlJc w:val="right"/>
      <w:pPr>
        <w:ind w:left="7964" w:hanging="180"/>
      </w:pPr>
    </w:lvl>
  </w:abstractNum>
  <w:abstractNum w:abstractNumId="27">
    <w:nsid w:val="3D7A286B"/>
    <w:multiLevelType w:val="hybridMultilevel"/>
    <w:tmpl w:val="99641D1E"/>
    <w:lvl w:ilvl="0" w:tplc="57AA8016">
      <w:start w:val="1"/>
      <w:numFmt w:val="decimal"/>
      <w:suff w:val="space"/>
      <w:lvlText w:val="%1."/>
      <w:lvlJc w:val="left"/>
      <w:pPr>
        <w:ind w:left="358" w:hanging="360"/>
      </w:pPr>
    </w:lvl>
    <w:lvl w:ilvl="1" w:tplc="506816F6">
      <w:start w:val="1"/>
      <w:numFmt w:val="lowerLetter"/>
      <w:suff w:val="space"/>
      <w:lvlText w:val="%2."/>
      <w:lvlJc w:val="left"/>
      <w:pPr>
        <w:ind w:left="1078" w:hanging="360"/>
      </w:pPr>
    </w:lvl>
    <w:lvl w:ilvl="2" w:tplc="1D800010">
      <w:start w:val="1"/>
      <w:numFmt w:val="lowerRoman"/>
      <w:suff w:val="space"/>
      <w:lvlText w:val="%3."/>
      <w:lvlJc w:val="right"/>
      <w:pPr>
        <w:ind w:left="1798" w:hanging="180"/>
      </w:pPr>
    </w:lvl>
    <w:lvl w:ilvl="3" w:tplc="A88CA668">
      <w:start w:val="1"/>
      <w:numFmt w:val="decimal"/>
      <w:suff w:val="space"/>
      <w:lvlText w:val="%4."/>
      <w:lvlJc w:val="left"/>
      <w:pPr>
        <w:ind w:left="2518" w:hanging="360"/>
      </w:pPr>
    </w:lvl>
    <w:lvl w:ilvl="4" w:tplc="640468FC">
      <w:start w:val="1"/>
      <w:numFmt w:val="lowerLetter"/>
      <w:suff w:val="space"/>
      <w:lvlText w:val="%5."/>
      <w:lvlJc w:val="left"/>
      <w:pPr>
        <w:ind w:left="3238" w:hanging="360"/>
      </w:pPr>
    </w:lvl>
    <w:lvl w:ilvl="5" w:tplc="016E3F98">
      <w:start w:val="1"/>
      <w:numFmt w:val="lowerRoman"/>
      <w:suff w:val="space"/>
      <w:lvlText w:val="%6."/>
      <w:lvlJc w:val="right"/>
      <w:pPr>
        <w:ind w:left="3958" w:hanging="180"/>
      </w:pPr>
    </w:lvl>
    <w:lvl w:ilvl="6" w:tplc="2CAC4FD6">
      <w:start w:val="1"/>
      <w:numFmt w:val="decimal"/>
      <w:suff w:val="space"/>
      <w:lvlText w:val="%7."/>
      <w:lvlJc w:val="left"/>
      <w:pPr>
        <w:ind w:left="4678" w:hanging="360"/>
      </w:pPr>
    </w:lvl>
    <w:lvl w:ilvl="7" w:tplc="37AAD27A">
      <w:start w:val="1"/>
      <w:numFmt w:val="lowerLetter"/>
      <w:suff w:val="space"/>
      <w:lvlText w:val="%8."/>
      <w:lvlJc w:val="left"/>
      <w:pPr>
        <w:ind w:left="5398" w:hanging="360"/>
      </w:pPr>
    </w:lvl>
    <w:lvl w:ilvl="8" w:tplc="0E4612EE">
      <w:start w:val="1"/>
      <w:numFmt w:val="lowerRoman"/>
      <w:suff w:val="space"/>
      <w:lvlText w:val="%9."/>
      <w:lvlJc w:val="right"/>
      <w:pPr>
        <w:ind w:left="6118" w:hanging="180"/>
      </w:pPr>
    </w:lvl>
  </w:abstractNum>
  <w:abstractNum w:abstractNumId="28">
    <w:nsid w:val="3EC1274B"/>
    <w:multiLevelType w:val="multilevel"/>
    <w:tmpl w:val="64D0109E"/>
    <w:lvl w:ilvl="0">
      <w:start w:val="1"/>
      <w:numFmt w:val="decimal"/>
      <w:suff w:val="space"/>
      <w:lvlText w:val="%1"/>
      <w:lvlJc w:val="left"/>
      <w:pPr>
        <w:ind w:left="720" w:hanging="360"/>
      </w:pPr>
    </w:lvl>
    <w:lvl w:ilvl="1">
      <w:start w:val="2"/>
      <w:numFmt w:val="decimal"/>
      <w:suff w:val="space"/>
      <w:lvlText w:val="%1.%2"/>
      <w:lvlJc w:val="left"/>
      <w:pPr>
        <w:ind w:left="765" w:hanging="405"/>
      </w:pPr>
      <w:rPr>
        <w:sz w:val="22"/>
        <w:szCs w:val="22"/>
      </w:rPr>
    </w:lvl>
    <w:lvl w:ilvl="2">
      <w:start w:val="1"/>
      <w:numFmt w:val="decimal"/>
      <w:suff w:val="space"/>
      <w:lvlText w:val="%1.%2.%3"/>
      <w:lvlJc w:val="left"/>
      <w:pPr>
        <w:ind w:left="1080" w:hanging="720"/>
      </w:pPr>
      <w:rPr>
        <w:sz w:val="22"/>
        <w:szCs w:val="22"/>
      </w:rPr>
    </w:lvl>
    <w:lvl w:ilvl="3">
      <w:start w:val="1"/>
      <w:numFmt w:val="decimal"/>
      <w:suff w:val="space"/>
      <w:lvlText w:val="%1.%2.%3.%4"/>
      <w:lvlJc w:val="left"/>
      <w:pPr>
        <w:ind w:left="1080" w:hanging="720"/>
      </w:pPr>
      <w:rPr>
        <w:sz w:val="22"/>
        <w:szCs w:val="22"/>
      </w:rPr>
    </w:lvl>
    <w:lvl w:ilvl="4">
      <w:start w:val="1"/>
      <w:numFmt w:val="decimal"/>
      <w:suff w:val="space"/>
      <w:lvlText w:val="%1.%2.%3.%4.%5"/>
      <w:lvlJc w:val="left"/>
      <w:pPr>
        <w:ind w:left="1440" w:hanging="1080"/>
      </w:pPr>
      <w:rPr>
        <w:sz w:val="22"/>
        <w:szCs w:val="22"/>
      </w:rPr>
    </w:lvl>
    <w:lvl w:ilvl="5">
      <w:start w:val="1"/>
      <w:numFmt w:val="decimal"/>
      <w:suff w:val="space"/>
      <w:lvlText w:val="%1.%2.%3.%4.%5.%6"/>
      <w:lvlJc w:val="left"/>
      <w:pPr>
        <w:ind w:left="1440" w:hanging="1080"/>
      </w:pPr>
      <w:rPr>
        <w:sz w:val="22"/>
        <w:szCs w:val="22"/>
      </w:rPr>
    </w:lvl>
    <w:lvl w:ilvl="6">
      <w:start w:val="1"/>
      <w:numFmt w:val="decimal"/>
      <w:suff w:val="space"/>
      <w:lvlText w:val="%1.%2.%3.%4.%5.%6.%7"/>
      <w:lvlJc w:val="left"/>
      <w:pPr>
        <w:ind w:left="1800" w:hanging="1440"/>
      </w:pPr>
      <w:rPr>
        <w:sz w:val="22"/>
        <w:szCs w:val="22"/>
      </w:rPr>
    </w:lvl>
    <w:lvl w:ilvl="7">
      <w:start w:val="1"/>
      <w:numFmt w:val="decimal"/>
      <w:suff w:val="space"/>
      <w:lvlText w:val="%1.%2.%3.%4.%5.%6.%7.%8"/>
      <w:lvlJc w:val="left"/>
      <w:pPr>
        <w:ind w:left="1800" w:hanging="1440"/>
      </w:pPr>
      <w:rPr>
        <w:sz w:val="22"/>
        <w:szCs w:val="22"/>
      </w:rPr>
    </w:lvl>
    <w:lvl w:ilvl="8">
      <w:start w:val="1"/>
      <w:numFmt w:val="decimal"/>
      <w:suff w:val="space"/>
      <w:lvlText w:val="%1.%2.%3.%4.%5.%6.%7.%8.%9"/>
      <w:lvlJc w:val="left"/>
      <w:pPr>
        <w:ind w:left="2160" w:hanging="1800"/>
      </w:pPr>
      <w:rPr>
        <w:sz w:val="22"/>
        <w:szCs w:val="22"/>
      </w:rPr>
    </w:lvl>
  </w:abstractNum>
  <w:abstractNum w:abstractNumId="29">
    <w:nsid w:val="427B272A"/>
    <w:multiLevelType w:val="hybridMultilevel"/>
    <w:tmpl w:val="6E52DFEE"/>
    <w:lvl w:ilvl="0" w:tplc="40380804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FD44DA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6FC2C0A4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0D608DB2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6BA659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520CEBFA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87E6EB30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4F3E70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14707BD0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0">
    <w:nsid w:val="45B2796D"/>
    <w:multiLevelType w:val="multilevel"/>
    <w:tmpl w:val="16E48950"/>
    <w:lvl w:ilvl="0">
      <w:start w:val="3"/>
      <w:numFmt w:val="decimal"/>
      <w:lvlText w:val="%1."/>
      <w:lvlJc w:val="left"/>
      <w:pPr>
        <w:ind w:left="540" w:hanging="540"/>
      </w:pPr>
      <w:rPr>
        <w:vertAlign w:val="baseline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vertAlign w:val="baseline"/>
      </w:rPr>
    </w:lvl>
  </w:abstractNum>
  <w:abstractNum w:abstractNumId="31">
    <w:nsid w:val="48AA6BF1"/>
    <w:multiLevelType w:val="hybridMultilevel"/>
    <w:tmpl w:val="735AB10C"/>
    <w:lvl w:ilvl="0" w:tplc="CD248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ED04D26">
      <w:start w:val="1"/>
      <w:numFmt w:val="lowerLetter"/>
      <w:lvlText w:val="%2."/>
      <w:lvlJc w:val="left"/>
      <w:pPr>
        <w:ind w:left="1789" w:hanging="360"/>
      </w:pPr>
    </w:lvl>
    <w:lvl w:ilvl="2" w:tplc="13282680">
      <w:start w:val="1"/>
      <w:numFmt w:val="lowerRoman"/>
      <w:lvlText w:val="%3."/>
      <w:lvlJc w:val="right"/>
      <w:pPr>
        <w:ind w:left="2509" w:hanging="180"/>
      </w:pPr>
    </w:lvl>
    <w:lvl w:ilvl="3" w:tplc="76FE480A">
      <w:start w:val="1"/>
      <w:numFmt w:val="decimal"/>
      <w:lvlText w:val="%4."/>
      <w:lvlJc w:val="left"/>
      <w:pPr>
        <w:ind w:left="3229" w:hanging="360"/>
      </w:pPr>
    </w:lvl>
    <w:lvl w:ilvl="4" w:tplc="F6782084">
      <w:start w:val="1"/>
      <w:numFmt w:val="lowerLetter"/>
      <w:lvlText w:val="%5."/>
      <w:lvlJc w:val="left"/>
      <w:pPr>
        <w:ind w:left="3949" w:hanging="360"/>
      </w:pPr>
    </w:lvl>
    <w:lvl w:ilvl="5" w:tplc="C2CA2FE8">
      <w:start w:val="1"/>
      <w:numFmt w:val="lowerRoman"/>
      <w:lvlText w:val="%6."/>
      <w:lvlJc w:val="right"/>
      <w:pPr>
        <w:ind w:left="4669" w:hanging="180"/>
      </w:pPr>
    </w:lvl>
    <w:lvl w:ilvl="6" w:tplc="53DA4E14">
      <w:start w:val="1"/>
      <w:numFmt w:val="decimal"/>
      <w:lvlText w:val="%7."/>
      <w:lvlJc w:val="left"/>
      <w:pPr>
        <w:ind w:left="5389" w:hanging="360"/>
      </w:pPr>
    </w:lvl>
    <w:lvl w:ilvl="7" w:tplc="B6BAB3F4">
      <w:start w:val="1"/>
      <w:numFmt w:val="lowerLetter"/>
      <w:lvlText w:val="%8."/>
      <w:lvlJc w:val="left"/>
      <w:pPr>
        <w:ind w:left="6109" w:hanging="360"/>
      </w:pPr>
    </w:lvl>
    <w:lvl w:ilvl="8" w:tplc="2A08FCFC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D600ED4"/>
    <w:multiLevelType w:val="hybridMultilevel"/>
    <w:tmpl w:val="3B720E02"/>
    <w:lvl w:ilvl="0" w:tplc="A6A6AE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1329862">
      <w:start w:val="1"/>
      <w:numFmt w:val="lowerLetter"/>
      <w:lvlText w:val="%2."/>
      <w:lvlJc w:val="left"/>
      <w:pPr>
        <w:ind w:left="1440" w:hanging="360"/>
      </w:pPr>
    </w:lvl>
    <w:lvl w:ilvl="2" w:tplc="87C06FB6">
      <w:start w:val="1"/>
      <w:numFmt w:val="lowerRoman"/>
      <w:lvlText w:val="%3."/>
      <w:lvlJc w:val="right"/>
      <w:pPr>
        <w:ind w:left="2160" w:hanging="180"/>
      </w:pPr>
    </w:lvl>
    <w:lvl w:ilvl="3" w:tplc="FCBECD3A">
      <w:start w:val="1"/>
      <w:numFmt w:val="decimal"/>
      <w:lvlText w:val="%4."/>
      <w:lvlJc w:val="left"/>
      <w:pPr>
        <w:ind w:left="2880" w:hanging="360"/>
      </w:pPr>
    </w:lvl>
    <w:lvl w:ilvl="4" w:tplc="E2B259D6">
      <w:start w:val="1"/>
      <w:numFmt w:val="lowerLetter"/>
      <w:lvlText w:val="%5."/>
      <w:lvlJc w:val="left"/>
      <w:pPr>
        <w:ind w:left="3600" w:hanging="360"/>
      </w:pPr>
    </w:lvl>
    <w:lvl w:ilvl="5" w:tplc="DB643846">
      <w:start w:val="1"/>
      <w:numFmt w:val="lowerRoman"/>
      <w:lvlText w:val="%6."/>
      <w:lvlJc w:val="right"/>
      <w:pPr>
        <w:ind w:left="4320" w:hanging="180"/>
      </w:pPr>
    </w:lvl>
    <w:lvl w:ilvl="6" w:tplc="3B2A0962">
      <w:start w:val="1"/>
      <w:numFmt w:val="decimal"/>
      <w:lvlText w:val="%7."/>
      <w:lvlJc w:val="left"/>
      <w:pPr>
        <w:ind w:left="5040" w:hanging="360"/>
      </w:pPr>
    </w:lvl>
    <w:lvl w:ilvl="7" w:tplc="36B42240">
      <w:start w:val="1"/>
      <w:numFmt w:val="lowerLetter"/>
      <w:lvlText w:val="%8."/>
      <w:lvlJc w:val="left"/>
      <w:pPr>
        <w:ind w:left="5760" w:hanging="360"/>
      </w:pPr>
    </w:lvl>
    <w:lvl w:ilvl="8" w:tplc="66D2F4EA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0504A20"/>
    <w:multiLevelType w:val="hybridMultilevel"/>
    <w:tmpl w:val="DD5E018A"/>
    <w:lvl w:ilvl="0" w:tplc="7098FC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284F00">
      <w:start w:val="1"/>
      <w:numFmt w:val="lowerLetter"/>
      <w:lvlText w:val="%2."/>
      <w:lvlJc w:val="left"/>
      <w:pPr>
        <w:ind w:left="1440" w:hanging="360"/>
      </w:pPr>
    </w:lvl>
    <w:lvl w:ilvl="2" w:tplc="13C48F6A">
      <w:start w:val="1"/>
      <w:numFmt w:val="lowerRoman"/>
      <w:lvlText w:val="%3."/>
      <w:lvlJc w:val="right"/>
      <w:pPr>
        <w:ind w:left="2160" w:hanging="180"/>
      </w:pPr>
    </w:lvl>
    <w:lvl w:ilvl="3" w:tplc="40BAB168">
      <w:start w:val="1"/>
      <w:numFmt w:val="decimal"/>
      <w:lvlText w:val="%4."/>
      <w:lvlJc w:val="left"/>
      <w:pPr>
        <w:ind w:left="2880" w:hanging="360"/>
      </w:pPr>
    </w:lvl>
    <w:lvl w:ilvl="4" w:tplc="87B0E2DE">
      <w:start w:val="1"/>
      <w:numFmt w:val="lowerLetter"/>
      <w:lvlText w:val="%5."/>
      <w:lvlJc w:val="left"/>
      <w:pPr>
        <w:ind w:left="3600" w:hanging="360"/>
      </w:pPr>
    </w:lvl>
    <w:lvl w:ilvl="5" w:tplc="21F0433C">
      <w:start w:val="1"/>
      <w:numFmt w:val="lowerRoman"/>
      <w:lvlText w:val="%6."/>
      <w:lvlJc w:val="right"/>
      <w:pPr>
        <w:ind w:left="4320" w:hanging="180"/>
      </w:pPr>
    </w:lvl>
    <w:lvl w:ilvl="6" w:tplc="E06645AE">
      <w:start w:val="1"/>
      <w:numFmt w:val="decimal"/>
      <w:lvlText w:val="%7."/>
      <w:lvlJc w:val="left"/>
      <w:pPr>
        <w:ind w:left="5040" w:hanging="360"/>
      </w:pPr>
    </w:lvl>
    <w:lvl w:ilvl="7" w:tplc="782242F4">
      <w:start w:val="1"/>
      <w:numFmt w:val="lowerLetter"/>
      <w:lvlText w:val="%8."/>
      <w:lvlJc w:val="left"/>
      <w:pPr>
        <w:ind w:left="5760" w:hanging="360"/>
      </w:pPr>
    </w:lvl>
    <w:lvl w:ilvl="8" w:tplc="E0060280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1590238"/>
    <w:multiLevelType w:val="hybridMultilevel"/>
    <w:tmpl w:val="814A80B6"/>
    <w:lvl w:ilvl="0" w:tplc="6C928EB0">
      <w:start w:val="1"/>
      <w:numFmt w:val="decimal"/>
      <w:suff w:val="space"/>
      <w:lvlText w:val="%1."/>
      <w:lvlJc w:val="left"/>
      <w:pPr>
        <w:ind w:left="747" w:hanging="360"/>
      </w:pPr>
    </w:lvl>
    <w:lvl w:ilvl="1" w:tplc="94564EE8">
      <w:start w:val="1"/>
      <w:numFmt w:val="lowerLetter"/>
      <w:suff w:val="space"/>
      <w:lvlText w:val="%2."/>
      <w:lvlJc w:val="left"/>
      <w:pPr>
        <w:ind w:left="1467" w:hanging="360"/>
      </w:pPr>
    </w:lvl>
    <w:lvl w:ilvl="2" w:tplc="6EBCC0E4">
      <w:start w:val="1"/>
      <w:numFmt w:val="lowerRoman"/>
      <w:suff w:val="space"/>
      <w:lvlText w:val="%3."/>
      <w:lvlJc w:val="right"/>
      <w:pPr>
        <w:ind w:left="2187" w:hanging="180"/>
      </w:pPr>
    </w:lvl>
    <w:lvl w:ilvl="3" w:tplc="659EEB34">
      <w:start w:val="1"/>
      <w:numFmt w:val="decimal"/>
      <w:suff w:val="space"/>
      <w:lvlText w:val="%4."/>
      <w:lvlJc w:val="left"/>
      <w:pPr>
        <w:ind w:left="2907" w:hanging="360"/>
      </w:pPr>
    </w:lvl>
    <w:lvl w:ilvl="4" w:tplc="D9B2403E">
      <w:start w:val="1"/>
      <w:numFmt w:val="lowerLetter"/>
      <w:suff w:val="space"/>
      <w:lvlText w:val="%5."/>
      <w:lvlJc w:val="left"/>
      <w:pPr>
        <w:ind w:left="3627" w:hanging="360"/>
      </w:pPr>
    </w:lvl>
    <w:lvl w:ilvl="5" w:tplc="EFAA00E2">
      <w:start w:val="1"/>
      <w:numFmt w:val="lowerRoman"/>
      <w:suff w:val="space"/>
      <w:lvlText w:val="%6."/>
      <w:lvlJc w:val="right"/>
      <w:pPr>
        <w:ind w:left="4347" w:hanging="180"/>
      </w:pPr>
    </w:lvl>
    <w:lvl w:ilvl="6" w:tplc="3F2AC398">
      <w:start w:val="1"/>
      <w:numFmt w:val="decimal"/>
      <w:suff w:val="space"/>
      <w:lvlText w:val="%7."/>
      <w:lvlJc w:val="left"/>
      <w:pPr>
        <w:ind w:left="5067" w:hanging="360"/>
      </w:pPr>
    </w:lvl>
    <w:lvl w:ilvl="7" w:tplc="58703DF8">
      <w:start w:val="1"/>
      <w:numFmt w:val="lowerLetter"/>
      <w:suff w:val="space"/>
      <w:lvlText w:val="%8."/>
      <w:lvlJc w:val="left"/>
      <w:pPr>
        <w:ind w:left="5787" w:hanging="360"/>
      </w:pPr>
    </w:lvl>
    <w:lvl w:ilvl="8" w:tplc="9DB6D0A0">
      <w:start w:val="1"/>
      <w:numFmt w:val="lowerRoman"/>
      <w:suff w:val="space"/>
      <w:lvlText w:val="%9."/>
      <w:lvlJc w:val="right"/>
      <w:pPr>
        <w:ind w:left="6507" w:hanging="180"/>
      </w:pPr>
    </w:lvl>
  </w:abstractNum>
  <w:abstractNum w:abstractNumId="35">
    <w:nsid w:val="518813C8"/>
    <w:multiLevelType w:val="hybridMultilevel"/>
    <w:tmpl w:val="370085BA"/>
    <w:lvl w:ilvl="0" w:tplc="C4E898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921978">
      <w:start w:val="1"/>
      <w:numFmt w:val="lowerLetter"/>
      <w:lvlText w:val="%2."/>
      <w:lvlJc w:val="left"/>
      <w:pPr>
        <w:ind w:left="1440" w:hanging="360"/>
      </w:pPr>
    </w:lvl>
    <w:lvl w:ilvl="2" w:tplc="72882958">
      <w:start w:val="1"/>
      <w:numFmt w:val="lowerRoman"/>
      <w:lvlText w:val="%3."/>
      <w:lvlJc w:val="right"/>
      <w:pPr>
        <w:ind w:left="2160" w:hanging="180"/>
      </w:pPr>
    </w:lvl>
    <w:lvl w:ilvl="3" w:tplc="7D78D488">
      <w:start w:val="1"/>
      <w:numFmt w:val="decimal"/>
      <w:lvlText w:val="%4."/>
      <w:lvlJc w:val="left"/>
      <w:pPr>
        <w:ind w:left="2880" w:hanging="360"/>
      </w:pPr>
    </w:lvl>
    <w:lvl w:ilvl="4" w:tplc="F4F2B244">
      <w:start w:val="1"/>
      <w:numFmt w:val="lowerLetter"/>
      <w:lvlText w:val="%5."/>
      <w:lvlJc w:val="left"/>
      <w:pPr>
        <w:ind w:left="3600" w:hanging="360"/>
      </w:pPr>
    </w:lvl>
    <w:lvl w:ilvl="5" w:tplc="63ECCE74">
      <w:start w:val="1"/>
      <w:numFmt w:val="lowerRoman"/>
      <w:lvlText w:val="%6."/>
      <w:lvlJc w:val="right"/>
      <w:pPr>
        <w:ind w:left="4320" w:hanging="180"/>
      </w:pPr>
    </w:lvl>
    <w:lvl w:ilvl="6" w:tplc="F2C4E082">
      <w:start w:val="1"/>
      <w:numFmt w:val="decimal"/>
      <w:lvlText w:val="%7."/>
      <w:lvlJc w:val="left"/>
      <w:pPr>
        <w:ind w:left="5040" w:hanging="360"/>
      </w:pPr>
    </w:lvl>
    <w:lvl w:ilvl="7" w:tplc="8D6CE080">
      <w:start w:val="1"/>
      <w:numFmt w:val="lowerLetter"/>
      <w:lvlText w:val="%8."/>
      <w:lvlJc w:val="left"/>
      <w:pPr>
        <w:ind w:left="5760" w:hanging="360"/>
      </w:pPr>
    </w:lvl>
    <w:lvl w:ilvl="8" w:tplc="312A5EF4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8D53E5A"/>
    <w:multiLevelType w:val="hybridMultilevel"/>
    <w:tmpl w:val="83C469A6"/>
    <w:lvl w:ilvl="0" w:tplc="6F3488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7245A2">
      <w:start w:val="1"/>
      <w:numFmt w:val="lowerLetter"/>
      <w:lvlText w:val="%2."/>
      <w:lvlJc w:val="left"/>
      <w:pPr>
        <w:ind w:left="1440" w:hanging="360"/>
      </w:pPr>
    </w:lvl>
    <w:lvl w:ilvl="2" w:tplc="D8DAB57A">
      <w:start w:val="1"/>
      <w:numFmt w:val="lowerRoman"/>
      <w:lvlText w:val="%3."/>
      <w:lvlJc w:val="right"/>
      <w:pPr>
        <w:ind w:left="2160" w:hanging="180"/>
      </w:pPr>
    </w:lvl>
    <w:lvl w:ilvl="3" w:tplc="9956F6F2">
      <w:start w:val="1"/>
      <w:numFmt w:val="decimal"/>
      <w:lvlText w:val="%4."/>
      <w:lvlJc w:val="left"/>
      <w:pPr>
        <w:ind w:left="2880" w:hanging="360"/>
      </w:pPr>
    </w:lvl>
    <w:lvl w:ilvl="4" w:tplc="24B210BA">
      <w:start w:val="1"/>
      <w:numFmt w:val="lowerLetter"/>
      <w:lvlText w:val="%5."/>
      <w:lvlJc w:val="left"/>
      <w:pPr>
        <w:ind w:left="3600" w:hanging="360"/>
      </w:pPr>
    </w:lvl>
    <w:lvl w:ilvl="5" w:tplc="16646C9A">
      <w:start w:val="1"/>
      <w:numFmt w:val="lowerRoman"/>
      <w:lvlText w:val="%6."/>
      <w:lvlJc w:val="right"/>
      <w:pPr>
        <w:ind w:left="4320" w:hanging="180"/>
      </w:pPr>
    </w:lvl>
    <w:lvl w:ilvl="6" w:tplc="EBE08302">
      <w:start w:val="1"/>
      <w:numFmt w:val="decimal"/>
      <w:lvlText w:val="%7."/>
      <w:lvlJc w:val="left"/>
      <w:pPr>
        <w:ind w:left="5040" w:hanging="360"/>
      </w:pPr>
    </w:lvl>
    <w:lvl w:ilvl="7" w:tplc="69185E90">
      <w:start w:val="1"/>
      <w:numFmt w:val="lowerLetter"/>
      <w:lvlText w:val="%8."/>
      <w:lvlJc w:val="left"/>
      <w:pPr>
        <w:ind w:left="5760" w:hanging="360"/>
      </w:pPr>
    </w:lvl>
    <w:lvl w:ilvl="8" w:tplc="3E221E86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134A1A"/>
    <w:multiLevelType w:val="hybridMultilevel"/>
    <w:tmpl w:val="3BE648F2"/>
    <w:lvl w:ilvl="0" w:tplc="CF7C7E74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9C4A2E60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 w:tplc="834A42A6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644E7AE4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1884E552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vertAlign w:val="baseline"/>
      </w:rPr>
    </w:lvl>
    <w:lvl w:ilvl="5" w:tplc="3B8CD758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F642E328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F0AA31D2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vertAlign w:val="baseline"/>
      </w:rPr>
    </w:lvl>
    <w:lvl w:ilvl="8" w:tplc="BE7E78EA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8">
    <w:nsid w:val="5A454DF7"/>
    <w:multiLevelType w:val="hybridMultilevel"/>
    <w:tmpl w:val="79AA0374"/>
    <w:lvl w:ilvl="0" w:tplc="CF685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C6E99A">
      <w:start w:val="1"/>
      <w:numFmt w:val="lowerLetter"/>
      <w:lvlText w:val="%2."/>
      <w:lvlJc w:val="left"/>
      <w:pPr>
        <w:ind w:left="1440" w:hanging="360"/>
      </w:pPr>
    </w:lvl>
    <w:lvl w:ilvl="2" w:tplc="5134C9E6">
      <w:start w:val="1"/>
      <w:numFmt w:val="lowerRoman"/>
      <w:lvlText w:val="%3."/>
      <w:lvlJc w:val="right"/>
      <w:pPr>
        <w:ind w:left="2160" w:hanging="180"/>
      </w:pPr>
    </w:lvl>
    <w:lvl w:ilvl="3" w:tplc="008AF78E">
      <w:start w:val="1"/>
      <w:numFmt w:val="decimal"/>
      <w:lvlText w:val="%4."/>
      <w:lvlJc w:val="left"/>
      <w:pPr>
        <w:ind w:left="2880" w:hanging="360"/>
      </w:pPr>
    </w:lvl>
    <w:lvl w:ilvl="4" w:tplc="A0B48052">
      <w:start w:val="1"/>
      <w:numFmt w:val="lowerLetter"/>
      <w:lvlText w:val="%5."/>
      <w:lvlJc w:val="left"/>
      <w:pPr>
        <w:ind w:left="3600" w:hanging="360"/>
      </w:pPr>
    </w:lvl>
    <w:lvl w:ilvl="5" w:tplc="4FFAA066">
      <w:start w:val="1"/>
      <w:numFmt w:val="lowerRoman"/>
      <w:lvlText w:val="%6."/>
      <w:lvlJc w:val="right"/>
      <w:pPr>
        <w:ind w:left="4320" w:hanging="180"/>
      </w:pPr>
    </w:lvl>
    <w:lvl w:ilvl="6" w:tplc="F4422280">
      <w:start w:val="1"/>
      <w:numFmt w:val="decimal"/>
      <w:lvlText w:val="%7."/>
      <w:lvlJc w:val="left"/>
      <w:pPr>
        <w:ind w:left="5040" w:hanging="360"/>
      </w:pPr>
    </w:lvl>
    <w:lvl w:ilvl="7" w:tplc="08621B26">
      <w:start w:val="1"/>
      <w:numFmt w:val="lowerLetter"/>
      <w:lvlText w:val="%8."/>
      <w:lvlJc w:val="left"/>
      <w:pPr>
        <w:ind w:left="5760" w:hanging="360"/>
      </w:pPr>
    </w:lvl>
    <w:lvl w:ilvl="8" w:tplc="0910E87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6938B5"/>
    <w:multiLevelType w:val="hybridMultilevel"/>
    <w:tmpl w:val="93605776"/>
    <w:lvl w:ilvl="0" w:tplc="9F7834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F47148">
      <w:start w:val="1"/>
      <w:numFmt w:val="lowerLetter"/>
      <w:lvlText w:val="%2."/>
      <w:lvlJc w:val="left"/>
      <w:pPr>
        <w:ind w:left="1440" w:hanging="360"/>
      </w:pPr>
    </w:lvl>
    <w:lvl w:ilvl="2" w:tplc="520AE40C">
      <w:start w:val="1"/>
      <w:numFmt w:val="lowerRoman"/>
      <w:lvlText w:val="%3."/>
      <w:lvlJc w:val="right"/>
      <w:pPr>
        <w:ind w:left="2160" w:hanging="180"/>
      </w:pPr>
    </w:lvl>
    <w:lvl w:ilvl="3" w:tplc="1ED680AE">
      <w:start w:val="1"/>
      <w:numFmt w:val="decimal"/>
      <w:lvlText w:val="%4."/>
      <w:lvlJc w:val="left"/>
      <w:pPr>
        <w:ind w:left="2880" w:hanging="360"/>
      </w:pPr>
    </w:lvl>
    <w:lvl w:ilvl="4" w:tplc="1FEE4502">
      <w:start w:val="1"/>
      <w:numFmt w:val="lowerLetter"/>
      <w:lvlText w:val="%5."/>
      <w:lvlJc w:val="left"/>
      <w:pPr>
        <w:ind w:left="3600" w:hanging="360"/>
      </w:pPr>
    </w:lvl>
    <w:lvl w:ilvl="5" w:tplc="D6FAD3BC">
      <w:start w:val="1"/>
      <w:numFmt w:val="lowerRoman"/>
      <w:lvlText w:val="%6."/>
      <w:lvlJc w:val="right"/>
      <w:pPr>
        <w:ind w:left="4320" w:hanging="180"/>
      </w:pPr>
    </w:lvl>
    <w:lvl w:ilvl="6" w:tplc="657A5C94">
      <w:start w:val="1"/>
      <w:numFmt w:val="decimal"/>
      <w:lvlText w:val="%7."/>
      <w:lvlJc w:val="left"/>
      <w:pPr>
        <w:ind w:left="5040" w:hanging="360"/>
      </w:pPr>
    </w:lvl>
    <w:lvl w:ilvl="7" w:tplc="F7761A44">
      <w:start w:val="1"/>
      <w:numFmt w:val="lowerLetter"/>
      <w:lvlText w:val="%8."/>
      <w:lvlJc w:val="left"/>
      <w:pPr>
        <w:ind w:left="5760" w:hanging="360"/>
      </w:pPr>
    </w:lvl>
    <w:lvl w:ilvl="8" w:tplc="13AE5182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B603D5"/>
    <w:multiLevelType w:val="hybridMultilevel"/>
    <w:tmpl w:val="53FC46C6"/>
    <w:lvl w:ilvl="0" w:tplc="860E436A">
      <w:start w:val="1"/>
      <w:numFmt w:val="decimal"/>
      <w:suff w:val="space"/>
      <w:lvlText w:val="%1."/>
      <w:lvlJc w:val="left"/>
      <w:pPr>
        <w:ind w:left="358" w:hanging="360"/>
      </w:pPr>
    </w:lvl>
    <w:lvl w:ilvl="1" w:tplc="84BCB968">
      <w:start w:val="1"/>
      <w:numFmt w:val="lowerLetter"/>
      <w:suff w:val="space"/>
      <w:lvlText w:val="%2."/>
      <w:lvlJc w:val="left"/>
      <w:pPr>
        <w:ind w:left="1078" w:hanging="360"/>
      </w:pPr>
    </w:lvl>
    <w:lvl w:ilvl="2" w:tplc="7758039A">
      <w:start w:val="1"/>
      <w:numFmt w:val="lowerRoman"/>
      <w:suff w:val="space"/>
      <w:lvlText w:val="%3."/>
      <w:lvlJc w:val="right"/>
      <w:pPr>
        <w:ind w:left="1798" w:hanging="180"/>
      </w:pPr>
    </w:lvl>
    <w:lvl w:ilvl="3" w:tplc="6AF81CA0">
      <w:start w:val="1"/>
      <w:numFmt w:val="decimal"/>
      <w:suff w:val="space"/>
      <w:lvlText w:val="%4."/>
      <w:lvlJc w:val="left"/>
      <w:pPr>
        <w:ind w:left="2518" w:hanging="360"/>
      </w:pPr>
    </w:lvl>
    <w:lvl w:ilvl="4" w:tplc="AB92AEE0">
      <w:start w:val="1"/>
      <w:numFmt w:val="lowerLetter"/>
      <w:suff w:val="space"/>
      <w:lvlText w:val="%5."/>
      <w:lvlJc w:val="left"/>
      <w:pPr>
        <w:ind w:left="3238" w:hanging="360"/>
      </w:pPr>
    </w:lvl>
    <w:lvl w:ilvl="5" w:tplc="3BE07DA0">
      <w:start w:val="1"/>
      <w:numFmt w:val="lowerRoman"/>
      <w:suff w:val="space"/>
      <w:lvlText w:val="%6."/>
      <w:lvlJc w:val="right"/>
      <w:pPr>
        <w:ind w:left="3958" w:hanging="180"/>
      </w:pPr>
    </w:lvl>
    <w:lvl w:ilvl="6" w:tplc="01C42202">
      <w:start w:val="1"/>
      <w:numFmt w:val="decimal"/>
      <w:suff w:val="space"/>
      <w:lvlText w:val="%7."/>
      <w:lvlJc w:val="left"/>
      <w:pPr>
        <w:ind w:left="4678" w:hanging="360"/>
      </w:pPr>
    </w:lvl>
    <w:lvl w:ilvl="7" w:tplc="0C80DC72">
      <w:start w:val="1"/>
      <w:numFmt w:val="lowerLetter"/>
      <w:suff w:val="space"/>
      <w:lvlText w:val="%8."/>
      <w:lvlJc w:val="left"/>
      <w:pPr>
        <w:ind w:left="5398" w:hanging="360"/>
      </w:pPr>
    </w:lvl>
    <w:lvl w:ilvl="8" w:tplc="A19A4124">
      <w:start w:val="1"/>
      <w:numFmt w:val="lowerRoman"/>
      <w:suff w:val="space"/>
      <w:lvlText w:val="%9."/>
      <w:lvlJc w:val="right"/>
      <w:pPr>
        <w:ind w:left="6118" w:hanging="180"/>
      </w:pPr>
    </w:lvl>
  </w:abstractNum>
  <w:abstractNum w:abstractNumId="41">
    <w:nsid w:val="64BB203A"/>
    <w:multiLevelType w:val="hybridMultilevel"/>
    <w:tmpl w:val="FEC42FEC"/>
    <w:lvl w:ilvl="0" w:tplc="F968AA5E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69F42818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 w:tplc="A53C5788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 w:tplc="783AB83A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 w:tplc="35DC9EE6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 w:tplc="5DB07F80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 w:tplc="C8E0F668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 w:tplc="8114546E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 w:tplc="99468ADC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2">
    <w:nsid w:val="67934166"/>
    <w:multiLevelType w:val="hybridMultilevel"/>
    <w:tmpl w:val="2A08B8EA"/>
    <w:lvl w:ilvl="0" w:tplc="8110A9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203554">
      <w:start w:val="1"/>
      <w:numFmt w:val="lowerLetter"/>
      <w:lvlText w:val="%2."/>
      <w:lvlJc w:val="left"/>
      <w:pPr>
        <w:ind w:left="1440" w:hanging="360"/>
      </w:pPr>
    </w:lvl>
    <w:lvl w:ilvl="2" w:tplc="28D6ECA0">
      <w:start w:val="1"/>
      <w:numFmt w:val="lowerRoman"/>
      <w:lvlText w:val="%3."/>
      <w:lvlJc w:val="right"/>
      <w:pPr>
        <w:ind w:left="2160" w:hanging="180"/>
      </w:pPr>
    </w:lvl>
    <w:lvl w:ilvl="3" w:tplc="4A0632EA">
      <w:start w:val="1"/>
      <w:numFmt w:val="decimal"/>
      <w:lvlText w:val="%4."/>
      <w:lvlJc w:val="left"/>
      <w:pPr>
        <w:ind w:left="2880" w:hanging="360"/>
      </w:pPr>
    </w:lvl>
    <w:lvl w:ilvl="4" w:tplc="97C61A0E">
      <w:start w:val="1"/>
      <w:numFmt w:val="lowerLetter"/>
      <w:lvlText w:val="%5."/>
      <w:lvlJc w:val="left"/>
      <w:pPr>
        <w:ind w:left="3600" w:hanging="360"/>
      </w:pPr>
    </w:lvl>
    <w:lvl w:ilvl="5" w:tplc="F674553E">
      <w:start w:val="1"/>
      <w:numFmt w:val="lowerRoman"/>
      <w:lvlText w:val="%6."/>
      <w:lvlJc w:val="right"/>
      <w:pPr>
        <w:ind w:left="4320" w:hanging="180"/>
      </w:pPr>
    </w:lvl>
    <w:lvl w:ilvl="6" w:tplc="891C5CFA">
      <w:start w:val="1"/>
      <w:numFmt w:val="decimal"/>
      <w:lvlText w:val="%7."/>
      <w:lvlJc w:val="left"/>
      <w:pPr>
        <w:ind w:left="5040" w:hanging="360"/>
      </w:pPr>
    </w:lvl>
    <w:lvl w:ilvl="7" w:tplc="5AD8AC66">
      <w:start w:val="1"/>
      <w:numFmt w:val="lowerLetter"/>
      <w:lvlText w:val="%8."/>
      <w:lvlJc w:val="left"/>
      <w:pPr>
        <w:ind w:left="5760" w:hanging="360"/>
      </w:pPr>
    </w:lvl>
    <w:lvl w:ilvl="8" w:tplc="77B608C4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160140"/>
    <w:multiLevelType w:val="hybridMultilevel"/>
    <w:tmpl w:val="59E6476A"/>
    <w:lvl w:ilvl="0" w:tplc="1E0AC0D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11309B5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3E67A3E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1160DBA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5364B35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C750D36E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6B87EB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9C34F2C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E12AC4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4">
    <w:nsid w:val="73403720"/>
    <w:multiLevelType w:val="hybridMultilevel"/>
    <w:tmpl w:val="1C126462"/>
    <w:lvl w:ilvl="0" w:tplc="6CCEA5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88BFAA">
      <w:start w:val="1"/>
      <w:numFmt w:val="lowerLetter"/>
      <w:lvlText w:val="%2."/>
      <w:lvlJc w:val="left"/>
      <w:pPr>
        <w:ind w:left="1440" w:hanging="360"/>
      </w:pPr>
    </w:lvl>
    <w:lvl w:ilvl="2" w:tplc="6F8E2C06">
      <w:start w:val="1"/>
      <w:numFmt w:val="lowerRoman"/>
      <w:lvlText w:val="%3."/>
      <w:lvlJc w:val="right"/>
      <w:pPr>
        <w:ind w:left="2160" w:hanging="180"/>
      </w:pPr>
    </w:lvl>
    <w:lvl w:ilvl="3" w:tplc="6E7C1C3E">
      <w:start w:val="1"/>
      <w:numFmt w:val="decimal"/>
      <w:lvlText w:val="%4."/>
      <w:lvlJc w:val="left"/>
      <w:pPr>
        <w:ind w:left="2880" w:hanging="360"/>
      </w:pPr>
    </w:lvl>
    <w:lvl w:ilvl="4" w:tplc="BA887B90">
      <w:start w:val="1"/>
      <w:numFmt w:val="lowerLetter"/>
      <w:lvlText w:val="%5."/>
      <w:lvlJc w:val="left"/>
      <w:pPr>
        <w:ind w:left="3600" w:hanging="360"/>
      </w:pPr>
    </w:lvl>
    <w:lvl w:ilvl="5" w:tplc="9F68EF1A">
      <w:start w:val="1"/>
      <w:numFmt w:val="lowerRoman"/>
      <w:lvlText w:val="%6."/>
      <w:lvlJc w:val="right"/>
      <w:pPr>
        <w:ind w:left="4320" w:hanging="180"/>
      </w:pPr>
    </w:lvl>
    <w:lvl w:ilvl="6" w:tplc="6FAA3A7A">
      <w:start w:val="1"/>
      <w:numFmt w:val="decimal"/>
      <w:lvlText w:val="%7."/>
      <w:lvlJc w:val="left"/>
      <w:pPr>
        <w:ind w:left="5040" w:hanging="360"/>
      </w:pPr>
    </w:lvl>
    <w:lvl w:ilvl="7" w:tplc="AA4EDBD4">
      <w:start w:val="1"/>
      <w:numFmt w:val="lowerLetter"/>
      <w:lvlText w:val="%8."/>
      <w:lvlJc w:val="left"/>
      <w:pPr>
        <w:ind w:left="5760" w:hanging="360"/>
      </w:pPr>
    </w:lvl>
    <w:lvl w:ilvl="8" w:tplc="CC08E76A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7A3387"/>
    <w:multiLevelType w:val="hybridMultilevel"/>
    <w:tmpl w:val="F49EF2B6"/>
    <w:lvl w:ilvl="0" w:tplc="EB166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64662C">
      <w:start w:val="1"/>
      <w:numFmt w:val="lowerLetter"/>
      <w:lvlText w:val="%2."/>
      <w:lvlJc w:val="left"/>
      <w:pPr>
        <w:ind w:left="1440" w:hanging="360"/>
      </w:pPr>
    </w:lvl>
    <w:lvl w:ilvl="2" w:tplc="26E0C464">
      <w:start w:val="1"/>
      <w:numFmt w:val="lowerRoman"/>
      <w:lvlText w:val="%3."/>
      <w:lvlJc w:val="right"/>
      <w:pPr>
        <w:ind w:left="2160" w:hanging="180"/>
      </w:pPr>
    </w:lvl>
    <w:lvl w:ilvl="3" w:tplc="CE52A65A">
      <w:start w:val="1"/>
      <w:numFmt w:val="decimal"/>
      <w:lvlText w:val="%4."/>
      <w:lvlJc w:val="left"/>
      <w:pPr>
        <w:ind w:left="2880" w:hanging="360"/>
      </w:pPr>
    </w:lvl>
    <w:lvl w:ilvl="4" w:tplc="4ED24DCC">
      <w:start w:val="1"/>
      <w:numFmt w:val="lowerLetter"/>
      <w:lvlText w:val="%5."/>
      <w:lvlJc w:val="left"/>
      <w:pPr>
        <w:ind w:left="3600" w:hanging="360"/>
      </w:pPr>
    </w:lvl>
    <w:lvl w:ilvl="5" w:tplc="F69ECE38">
      <w:start w:val="1"/>
      <w:numFmt w:val="lowerRoman"/>
      <w:lvlText w:val="%6."/>
      <w:lvlJc w:val="right"/>
      <w:pPr>
        <w:ind w:left="4320" w:hanging="180"/>
      </w:pPr>
    </w:lvl>
    <w:lvl w:ilvl="6" w:tplc="E6D61E88">
      <w:start w:val="1"/>
      <w:numFmt w:val="decimal"/>
      <w:lvlText w:val="%7."/>
      <w:lvlJc w:val="left"/>
      <w:pPr>
        <w:ind w:left="5040" w:hanging="360"/>
      </w:pPr>
    </w:lvl>
    <w:lvl w:ilvl="7" w:tplc="B6A2D7C6">
      <w:start w:val="1"/>
      <w:numFmt w:val="lowerLetter"/>
      <w:lvlText w:val="%8."/>
      <w:lvlJc w:val="left"/>
      <w:pPr>
        <w:ind w:left="5760" w:hanging="360"/>
      </w:pPr>
    </w:lvl>
    <w:lvl w:ilvl="8" w:tplc="8492700A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5656C86"/>
    <w:multiLevelType w:val="hybridMultilevel"/>
    <w:tmpl w:val="5928CF10"/>
    <w:lvl w:ilvl="0" w:tplc="593A8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D890BA">
      <w:start w:val="1"/>
      <w:numFmt w:val="lowerLetter"/>
      <w:lvlText w:val="%2."/>
      <w:lvlJc w:val="left"/>
      <w:pPr>
        <w:ind w:left="1440" w:hanging="360"/>
      </w:pPr>
    </w:lvl>
    <w:lvl w:ilvl="2" w:tplc="B056400C">
      <w:start w:val="1"/>
      <w:numFmt w:val="lowerRoman"/>
      <w:lvlText w:val="%3."/>
      <w:lvlJc w:val="right"/>
      <w:pPr>
        <w:ind w:left="2160" w:hanging="180"/>
      </w:pPr>
    </w:lvl>
    <w:lvl w:ilvl="3" w:tplc="75DCEB6C">
      <w:start w:val="1"/>
      <w:numFmt w:val="decimal"/>
      <w:lvlText w:val="%4."/>
      <w:lvlJc w:val="left"/>
      <w:pPr>
        <w:ind w:left="2880" w:hanging="360"/>
      </w:pPr>
    </w:lvl>
    <w:lvl w:ilvl="4" w:tplc="2886E14C">
      <w:start w:val="1"/>
      <w:numFmt w:val="lowerLetter"/>
      <w:lvlText w:val="%5."/>
      <w:lvlJc w:val="left"/>
      <w:pPr>
        <w:ind w:left="3600" w:hanging="360"/>
      </w:pPr>
    </w:lvl>
    <w:lvl w:ilvl="5" w:tplc="B6709478">
      <w:start w:val="1"/>
      <w:numFmt w:val="lowerRoman"/>
      <w:lvlText w:val="%6."/>
      <w:lvlJc w:val="right"/>
      <w:pPr>
        <w:ind w:left="4320" w:hanging="180"/>
      </w:pPr>
    </w:lvl>
    <w:lvl w:ilvl="6" w:tplc="3CB2FAF8">
      <w:start w:val="1"/>
      <w:numFmt w:val="decimal"/>
      <w:lvlText w:val="%7."/>
      <w:lvlJc w:val="left"/>
      <w:pPr>
        <w:ind w:left="5040" w:hanging="360"/>
      </w:pPr>
    </w:lvl>
    <w:lvl w:ilvl="7" w:tplc="8C926406">
      <w:start w:val="1"/>
      <w:numFmt w:val="lowerLetter"/>
      <w:lvlText w:val="%8."/>
      <w:lvlJc w:val="left"/>
      <w:pPr>
        <w:ind w:left="5760" w:hanging="360"/>
      </w:pPr>
    </w:lvl>
    <w:lvl w:ilvl="8" w:tplc="A0F6AF16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7A82C9B"/>
    <w:multiLevelType w:val="hybridMultilevel"/>
    <w:tmpl w:val="C1462494"/>
    <w:lvl w:ilvl="0" w:tplc="930E1F2E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 w:tplc="870693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 w:tplc="1D42D806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 w:tplc="1F508C68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 w:tplc="0B9E2C3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 w:tplc="B2169FC8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 w:tplc="29A4ED5A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 w:tplc="549E82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 w:tplc="BB34605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8">
    <w:nsid w:val="7C4D6CF7"/>
    <w:multiLevelType w:val="hybridMultilevel"/>
    <w:tmpl w:val="FD20829C"/>
    <w:lvl w:ilvl="0" w:tplc="FD36AC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907166">
      <w:start w:val="1"/>
      <w:numFmt w:val="lowerLetter"/>
      <w:lvlText w:val="%2."/>
      <w:lvlJc w:val="left"/>
      <w:pPr>
        <w:ind w:left="1440" w:hanging="360"/>
      </w:pPr>
    </w:lvl>
    <w:lvl w:ilvl="2" w:tplc="DC5A233E">
      <w:start w:val="1"/>
      <w:numFmt w:val="lowerRoman"/>
      <w:lvlText w:val="%3."/>
      <w:lvlJc w:val="right"/>
      <w:pPr>
        <w:ind w:left="2160" w:hanging="180"/>
      </w:pPr>
    </w:lvl>
    <w:lvl w:ilvl="3" w:tplc="878473D8">
      <w:start w:val="1"/>
      <w:numFmt w:val="decimal"/>
      <w:lvlText w:val="%4."/>
      <w:lvlJc w:val="left"/>
      <w:pPr>
        <w:ind w:left="2880" w:hanging="360"/>
      </w:pPr>
    </w:lvl>
    <w:lvl w:ilvl="4" w:tplc="8FECCE30">
      <w:start w:val="1"/>
      <w:numFmt w:val="lowerLetter"/>
      <w:lvlText w:val="%5."/>
      <w:lvlJc w:val="left"/>
      <w:pPr>
        <w:ind w:left="3600" w:hanging="360"/>
      </w:pPr>
    </w:lvl>
    <w:lvl w:ilvl="5" w:tplc="A61AE5DA">
      <w:start w:val="1"/>
      <w:numFmt w:val="lowerRoman"/>
      <w:lvlText w:val="%6."/>
      <w:lvlJc w:val="right"/>
      <w:pPr>
        <w:ind w:left="4320" w:hanging="180"/>
      </w:pPr>
    </w:lvl>
    <w:lvl w:ilvl="6" w:tplc="665090AA">
      <w:start w:val="1"/>
      <w:numFmt w:val="decimal"/>
      <w:lvlText w:val="%7."/>
      <w:lvlJc w:val="left"/>
      <w:pPr>
        <w:ind w:left="5040" w:hanging="360"/>
      </w:pPr>
    </w:lvl>
    <w:lvl w:ilvl="7" w:tplc="5D88AF50">
      <w:start w:val="1"/>
      <w:numFmt w:val="lowerLetter"/>
      <w:lvlText w:val="%8."/>
      <w:lvlJc w:val="left"/>
      <w:pPr>
        <w:ind w:left="5760" w:hanging="360"/>
      </w:pPr>
    </w:lvl>
    <w:lvl w:ilvl="8" w:tplc="15468BA6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D44E8D"/>
    <w:multiLevelType w:val="hybridMultilevel"/>
    <w:tmpl w:val="7C9CC906"/>
    <w:lvl w:ilvl="0" w:tplc="613230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  <w:vertAlign w:val="baseline"/>
      </w:rPr>
    </w:lvl>
    <w:lvl w:ilvl="1" w:tplc="F16C6A38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 w:tplc="88140A3A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 w:tplc="B93A99D4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 w:tplc="FE80FEAE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 w:tplc="E646977E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 w:tplc="49384934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 w:tplc="AA4A803C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 w:tplc="1AC65F32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31"/>
  </w:num>
  <w:num w:numId="2">
    <w:abstractNumId w:val="3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38"/>
  </w:num>
  <w:num w:numId="6">
    <w:abstractNumId w:val="6"/>
  </w:num>
  <w:num w:numId="7">
    <w:abstractNumId w:val="30"/>
  </w:num>
  <w:num w:numId="8">
    <w:abstractNumId w:val="21"/>
  </w:num>
  <w:num w:numId="9">
    <w:abstractNumId w:val="3"/>
  </w:num>
  <w:num w:numId="10">
    <w:abstractNumId w:val="22"/>
  </w:num>
  <w:num w:numId="11">
    <w:abstractNumId w:val="25"/>
  </w:num>
  <w:num w:numId="12">
    <w:abstractNumId w:val="44"/>
  </w:num>
  <w:num w:numId="13">
    <w:abstractNumId w:val="48"/>
  </w:num>
  <w:num w:numId="14">
    <w:abstractNumId w:val="12"/>
  </w:num>
  <w:num w:numId="15">
    <w:abstractNumId w:val="1"/>
  </w:num>
  <w:num w:numId="16">
    <w:abstractNumId w:val="7"/>
  </w:num>
  <w:num w:numId="17">
    <w:abstractNumId w:val="37"/>
  </w:num>
  <w:num w:numId="18">
    <w:abstractNumId w:val="47"/>
  </w:num>
  <w:num w:numId="19">
    <w:abstractNumId w:val="23"/>
  </w:num>
  <w:num w:numId="20">
    <w:abstractNumId w:val="19"/>
  </w:num>
  <w:num w:numId="21">
    <w:abstractNumId w:val="33"/>
  </w:num>
  <w:num w:numId="22">
    <w:abstractNumId w:val="32"/>
  </w:num>
  <w:num w:numId="23">
    <w:abstractNumId w:val="26"/>
  </w:num>
  <w:num w:numId="24">
    <w:abstractNumId w:val="20"/>
  </w:num>
  <w:num w:numId="25">
    <w:abstractNumId w:val="29"/>
  </w:num>
  <w:num w:numId="26">
    <w:abstractNumId w:val="42"/>
  </w:num>
  <w:num w:numId="27">
    <w:abstractNumId w:val="45"/>
  </w:num>
  <w:num w:numId="28">
    <w:abstractNumId w:val="43"/>
  </w:num>
  <w:num w:numId="29">
    <w:abstractNumId w:val="4"/>
  </w:num>
  <w:num w:numId="30">
    <w:abstractNumId w:val="36"/>
  </w:num>
  <w:num w:numId="31">
    <w:abstractNumId w:val="14"/>
  </w:num>
  <w:num w:numId="32">
    <w:abstractNumId w:val="16"/>
  </w:num>
  <w:num w:numId="33">
    <w:abstractNumId w:val="41"/>
  </w:num>
  <w:num w:numId="34">
    <w:abstractNumId w:val="9"/>
  </w:num>
  <w:num w:numId="35">
    <w:abstractNumId w:val="8"/>
  </w:num>
  <w:num w:numId="36">
    <w:abstractNumId w:val="18"/>
  </w:num>
  <w:num w:numId="37">
    <w:abstractNumId w:val="49"/>
  </w:num>
  <w:num w:numId="38">
    <w:abstractNumId w:val="5"/>
  </w:num>
  <w:num w:numId="39">
    <w:abstractNumId w:val="13"/>
  </w:num>
  <w:num w:numId="40">
    <w:abstractNumId w:val="17"/>
  </w:num>
  <w:num w:numId="41">
    <w:abstractNumId w:val="24"/>
  </w:num>
  <w:num w:numId="42">
    <w:abstractNumId w:val="46"/>
  </w:num>
  <w:num w:numId="43">
    <w:abstractNumId w:val="39"/>
  </w:num>
  <w:num w:numId="44">
    <w:abstractNumId w:val="0"/>
  </w:num>
  <w:num w:numId="45">
    <w:abstractNumId w:val="34"/>
  </w:num>
  <w:num w:numId="46">
    <w:abstractNumId w:val="10"/>
  </w:num>
  <w:num w:numId="47">
    <w:abstractNumId w:val="11"/>
  </w:num>
  <w:num w:numId="48">
    <w:abstractNumId w:val="28"/>
  </w:num>
  <w:num w:numId="49">
    <w:abstractNumId w:val="27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618"/>
    <w:rsid w:val="00097221"/>
    <w:rsid w:val="001008A7"/>
    <w:rsid w:val="003573F4"/>
    <w:rsid w:val="003668B0"/>
    <w:rsid w:val="00367F08"/>
    <w:rsid w:val="00375ACB"/>
    <w:rsid w:val="006D3381"/>
    <w:rsid w:val="00746C5C"/>
    <w:rsid w:val="007647AD"/>
    <w:rsid w:val="00830320"/>
    <w:rsid w:val="008F1FEB"/>
    <w:rsid w:val="00B3656F"/>
    <w:rsid w:val="00BB2486"/>
    <w:rsid w:val="00E84E0D"/>
    <w:rsid w:val="00EA2618"/>
    <w:rsid w:val="00EB2BA9"/>
    <w:rsid w:val="00F2473B"/>
    <w:rsid w:val="00F50A42"/>
    <w:rsid w:val="00FF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257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link w:val="a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table" w:styleId="a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8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link w:val="23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link w:val="13"/>
    <w:uiPriority w:val="99"/>
    <w:rPr>
      <w:rFonts w:cs="Times New Roman"/>
      <w:vertAlign w:val="superscript"/>
    </w:rPr>
  </w:style>
  <w:style w:type="paragraph" w:styleId="af9">
    <w:name w:val="Body Text"/>
    <w:basedOn w:val="a"/>
    <w:link w:val="afa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alloon Text"/>
    <w:basedOn w:val="a"/>
    <w:link w:val="afc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Subtitle"/>
    <w:basedOn w:val="a"/>
    <w:next w:val="a"/>
    <w:link w:val="afe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A5A5A" w:themeColor="text1" w:themeTint="A5"/>
      <w:spacing w:val="15"/>
    </w:rPr>
  </w:style>
  <w:style w:type="character" w:styleId="aff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0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uiPriority w:val="39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uiPriority w:val="39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iPriority w:val="39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iPriority w:val="39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iPriority w:val="39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2">
    <w:name w:val="endnote text"/>
    <w:basedOn w:val="a"/>
    <w:link w:val="aff3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uiPriority w:val="99"/>
  </w:style>
  <w:style w:type="paragraph" w:customStyle="1" w:styleId="aff6">
    <w:name w:val="Внимание: недобросовестность!"/>
    <w:basedOn w:val="aff4"/>
    <w:next w:val="a"/>
    <w:uiPriority w:val="99"/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8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uiPriority w:val="99"/>
    <w:pPr>
      <w:spacing w:after="0"/>
      <w:jc w:val="left"/>
    </w:pPr>
  </w:style>
  <w:style w:type="paragraph" w:customStyle="1" w:styleId="afff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f0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uiPriority w:val="99"/>
    <w:rPr>
      <w:i/>
      <w:iCs/>
    </w:rPr>
  </w:style>
  <w:style w:type="paragraph" w:customStyle="1" w:styleId="afff5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uiPriority w:val="99"/>
    <w:rPr>
      <w:sz w:val="14"/>
      <w:szCs w:val="14"/>
    </w:rPr>
  </w:style>
  <w:style w:type="paragraph" w:customStyle="1" w:styleId="afff7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uiPriority w:val="99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uiPriority w:val="99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  <w:uiPriority w:val="99"/>
  </w:style>
  <w:style w:type="paragraph" w:customStyle="1" w:styleId="afffb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uiPriority w:val="99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uiPriority w:val="99"/>
    <w:pPr>
      <w:ind w:left="140"/>
    </w:pPr>
  </w:style>
  <w:style w:type="paragraph" w:customStyle="1" w:styleId="affff1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f0"/>
    <w:next w:val="a"/>
    <w:uiPriority w:val="99"/>
    <w:rPr>
      <w:b/>
      <w:bCs/>
    </w:rPr>
  </w:style>
  <w:style w:type="paragraph" w:customStyle="1" w:styleId="affff4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6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  <w:uiPriority w:val="99"/>
  </w:style>
  <w:style w:type="paragraph" w:customStyle="1" w:styleId="affff8">
    <w:name w:val="Примечание."/>
    <w:basedOn w:val="aff4"/>
    <w:next w:val="a"/>
    <w:uiPriority w:val="99"/>
  </w:style>
  <w:style w:type="paragraph" w:customStyle="1" w:styleId="affff9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uiPriority w:val="99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0">
    <w:name w:val="page number"/>
    <w:unhideWhenUsed/>
    <w:rPr>
      <w:rFonts w:ascii="Times New Roman" w:hAnsi="Times New Roman" w:cs="Times New Roman" w:hint="default"/>
    </w:rPr>
  </w:style>
  <w:style w:type="character" w:styleId="afffff1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2">
    <w:name w:val="Цветовое выделение"/>
    <w:uiPriority w:val="99"/>
    <w:rPr>
      <w:b/>
      <w:bCs w:val="0"/>
      <w:color w:val="26282F"/>
    </w:rPr>
  </w:style>
  <w:style w:type="character" w:customStyle="1" w:styleId="afffff3">
    <w:name w:val="Гипертекстовая ссылка"/>
    <w:uiPriority w:val="99"/>
    <w:rPr>
      <w:b/>
      <w:bCs w:val="0"/>
      <w:color w:val="106BBE"/>
    </w:rPr>
  </w:style>
  <w:style w:type="character" w:customStyle="1" w:styleId="afffff4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5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6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7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8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9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a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b">
    <w:name w:val="Опечатки"/>
    <w:uiPriority w:val="99"/>
    <w:rPr>
      <w:color w:val="FF0000"/>
    </w:rPr>
  </w:style>
  <w:style w:type="character" w:customStyle="1" w:styleId="afffffc">
    <w:name w:val="Продолжение ссылки"/>
    <w:uiPriority w:val="99"/>
  </w:style>
  <w:style w:type="character" w:customStyle="1" w:styleId="afffffd">
    <w:name w:val="Сравнение редакций"/>
    <w:uiPriority w:val="99"/>
    <w:rPr>
      <w:b/>
      <w:bCs w:val="0"/>
      <w:color w:val="26282F"/>
    </w:rPr>
  </w:style>
  <w:style w:type="character" w:customStyle="1" w:styleId="afffffe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0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1">
    <w:name w:val="Утратил силу"/>
    <w:uiPriority w:val="99"/>
    <w:rPr>
      <w:b/>
      <w:bCs w:val="0"/>
      <w:strike/>
      <w:color w:val="666600"/>
    </w:rPr>
  </w:style>
  <w:style w:type="character" w:customStyle="1" w:styleId="affffff2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3">
    <w:name w:val="Strong"/>
    <w:uiPriority w:val="22"/>
    <w:qFormat/>
    <w:rPr>
      <w:b/>
      <w:bCs/>
    </w:rPr>
  </w:style>
  <w:style w:type="character" w:styleId="affffff4">
    <w:name w:val="Subtle Emphasis"/>
    <w:uiPriority w:val="19"/>
    <w:qFormat/>
    <w:rPr>
      <w:i/>
      <w:iCs/>
      <w:color w:val="404040"/>
    </w:rPr>
  </w:style>
  <w:style w:type="paragraph" w:styleId="affffff5">
    <w:name w:val="TOC Heading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6">
    <w:name w:val="Title"/>
    <w:basedOn w:val="a"/>
    <w:next w:val="a"/>
    <w:link w:val="affffff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8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ffff7">
    <w:name w:val="Название Знак"/>
    <w:link w:val="affffff6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b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e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c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9">
    <w:name w:val="No Spacing"/>
    <w:link w:val="affffffa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d">
    <w:name w:val="Обычный (веб)1"/>
    <w:basedOn w:val="a"/>
    <w:next w:val="aff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a">
    <w:name w:val="Без интервала Знак"/>
    <w:link w:val="affffff9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">
    <w:name w:val="Раздел 1"/>
    <w:basedOn w:val="1"/>
    <w:link w:val="1f0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</w:rPr>
  </w:style>
  <w:style w:type="paragraph" w:customStyle="1" w:styleId="114">
    <w:name w:val="Раздел 1.1"/>
    <w:basedOn w:val="afd"/>
    <w:link w:val="115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0">
    <w:name w:val="Раздел 1 Знак"/>
    <w:basedOn w:val="10"/>
    <w:link w:val="1f"/>
    <w:rPr>
      <w:rFonts w:ascii="Times New Roman Полужирный" w:eastAsia="Segoe UI" w:hAnsi="Times New Roman Полужирный" w:cs="Times New Roman"/>
      <w:b/>
      <w:bCs/>
      <w:caps/>
      <w:sz w:val="24"/>
      <w:szCs w:val="24"/>
      <w:lang w:eastAsia="ru-RU"/>
    </w:rPr>
  </w:style>
  <w:style w:type="character" w:customStyle="1" w:styleId="115">
    <w:name w:val="Раздел 1.1 Знак"/>
    <w:basedOn w:val="afe"/>
    <w:link w:val="114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сноски1"/>
    <w:basedOn w:val="a"/>
    <w:link w:val="af8"/>
    <w:uiPriority w:val="99"/>
    <w:rPr>
      <w:rFonts w:cs="Times New Roman"/>
      <w:vertAlign w:val="superscript"/>
    </w:rPr>
  </w:style>
  <w:style w:type="character" w:customStyle="1" w:styleId="docdata">
    <w:name w:val="docdata"/>
    <w:basedOn w:val="a0"/>
  </w:style>
  <w:style w:type="character" w:customStyle="1" w:styleId="52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06">
    <w:name w:val="206"/>
    <w:basedOn w:val="TableNormal1"/>
    <w:pPr>
      <w:spacing w:after="200" w:line="1" w:lineRule="atLeast"/>
      <w:ind w:left="-1" w:hanging="1"/>
      <w:outlineLvl w:val="0"/>
    </w:pPr>
    <w:rPr>
      <w:rFonts w:eastAsiaTheme="minorEastAsia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61">
    <w:name w:val="2061"/>
    <w:basedOn w:val="TableNormal1"/>
    <w:pPr>
      <w:spacing w:after="200" w:line="1" w:lineRule="atLeast"/>
      <w:ind w:left="-1" w:hanging="1"/>
      <w:outlineLvl w:val="0"/>
    </w:pPr>
    <w:rPr>
      <w:rFonts w:eastAsia="Times New Roman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23">
    <w:name w:val="Гиперссылка2"/>
    <w:basedOn w:val="a"/>
    <w:link w:val="af5"/>
    <w:uiPriority w:val="99"/>
    <w:rPr>
      <w:color w:val="0563C1" w:themeColor="hyperlink"/>
      <w:u w:val="single"/>
    </w:rPr>
  </w:style>
  <w:style w:type="character" w:customStyle="1" w:styleId="62">
    <w:name w:val="Неразрешенное упоминание6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StGen153">
    <w:name w:val="StGen1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128">
    <w:name w:val="StGen12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2" w:type="dxa"/>
        <w:left w:w="57" w:type="dxa"/>
        <w:bottom w:w="102" w:type="dxa"/>
        <w:right w:w="62" w:type="dxa"/>
      </w:tblCellMar>
    </w:tblPr>
    <w:tcPr>
      <w:tcW w:w="0" w:type="auto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100" w:beforeAutospacing="1" w:after="100" w:afterAutospacing="1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link w:val="a6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6">
    <w:name w:val="Название объекта Знак"/>
    <w:basedOn w:val="a0"/>
    <w:link w:val="a5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7">
    <w:name w:val="table of figures"/>
    <w:basedOn w:val="a"/>
    <w:next w:val="a"/>
    <w:uiPriority w:val="99"/>
    <w:unhideWhenUsed/>
  </w:style>
  <w:style w:type="table" w:styleId="a8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link w:val="aa"/>
    <w:uiPriority w:val="34"/>
    <w:qFormat/>
    <w:pPr>
      <w:ind w:left="720"/>
      <w:contextualSpacing/>
    </w:pPr>
  </w:style>
  <w:style w:type="table" w:customStyle="1" w:styleId="11">
    <w:name w:val="Сетка таблицы1"/>
    <w:basedOn w:val="a1"/>
    <w:next w:val="a8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b">
    <w:name w:val="annotation reference"/>
    <w:basedOn w:val="a0"/>
    <w:uiPriority w:val="99"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Revision"/>
    <w:hidden/>
    <w:uiPriority w:val="99"/>
    <w:semiHidden/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</w:style>
  <w:style w:type="character" w:styleId="af5">
    <w:name w:val="Hyperlink"/>
    <w:basedOn w:val="a0"/>
    <w:link w:val="23"/>
    <w:uiPriority w:val="99"/>
    <w:unhideWhenUsed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a">
    <w:name w:val="Абзац списка Знак"/>
    <w:link w:val="a9"/>
    <w:uiPriority w:val="34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footnote reference"/>
    <w:link w:val="13"/>
    <w:uiPriority w:val="99"/>
    <w:rPr>
      <w:rFonts w:cs="Times New Roman"/>
      <w:vertAlign w:val="superscript"/>
    </w:rPr>
  </w:style>
  <w:style w:type="paragraph" w:styleId="af9">
    <w:name w:val="Body Text"/>
    <w:basedOn w:val="a"/>
    <w:link w:val="afa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 Знак"/>
    <w:basedOn w:val="a0"/>
    <w:link w:val="af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b">
    <w:name w:val="Balloon Text"/>
    <w:basedOn w:val="a"/>
    <w:link w:val="afc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d">
    <w:name w:val="Subtitle"/>
    <w:basedOn w:val="a"/>
    <w:next w:val="a"/>
    <w:link w:val="afe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e">
    <w:name w:val="Подзаголовок Знак"/>
    <w:basedOn w:val="a0"/>
    <w:link w:val="afd"/>
    <w:uiPriority w:val="11"/>
    <w:rPr>
      <w:rFonts w:eastAsiaTheme="minorEastAsia"/>
      <w:color w:val="5A5A5A" w:themeColor="text1" w:themeTint="A5"/>
      <w:spacing w:val="15"/>
    </w:rPr>
  </w:style>
  <w:style w:type="character" w:styleId="aff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4">
    <w:name w:val="toc 1"/>
    <w:basedOn w:val="a"/>
    <w:next w:val="a"/>
    <w:uiPriority w:val="39"/>
    <w:unhideWhenUsed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5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7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0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Normal (Web)"/>
    <w:basedOn w:val="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toc 2"/>
    <w:basedOn w:val="a"/>
    <w:next w:val="a"/>
    <w:uiPriority w:val="39"/>
    <w:unhideWhenUsed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1">
    <w:name w:val="toc 4"/>
    <w:basedOn w:val="a"/>
    <w:next w:val="a"/>
    <w:uiPriority w:val="39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"/>
    <w:next w:val="a"/>
    <w:uiPriority w:val="39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iPriority w:val="39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iPriority w:val="39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iPriority w:val="39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iPriority w:val="39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2">
    <w:name w:val="endnote text"/>
    <w:basedOn w:val="a"/>
    <w:link w:val="aff3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6">
    <w:name w:val="Body Text 2"/>
    <w:basedOn w:val="a"/>
    <w:link w:val="27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2 Знак"/>
    <w:basedOn w:val="a0"/>
    <w:link w:val="26"/>
    <w:rPr>
      <w:rFonts w:ascii="Times New Roman" w:eastAsia="Times New Roman" w:hAnsi="Times New Roman" w:cs="Times New Roman"/>
      <w:sz w:val="24"/>
      <w:szCs w:val="24"/>
    </w:rPr>
  </w:style>
  <w:style w:type="paragraph" w:styleId="28">
    <w:name w:val="Body Text Indent 2"/>
    <w:basedOn w:val="a"/>
    <w:link w:val="29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9">
    <w:name w:val="Основной текст с отступом 2 Знак"/>
    <w:basedOn w:val="a0"/>
    <w:link w:val="28"/>
    <w:rPr>
      <w:rFonts w:ascii="Times New Roman" w:eastAsia="Times New Roman" w:hAnsi="Times New Roman" w:cs="Times New Roman"/>
      <w:sz w:val="24"/>
      <w:szCs w:val="24"/>
    </w:rPr>
  </w:style>
  <w:style w:type="paragraph" w:customStyle="1" w:styleId="aff4">
    <w:name w:val="Внимание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Внимание: криминал!!"/>
    <w:basedOn w:val="aff4"/>
    <w:next w:val="a"/>
    <w:uiPriority w:val="99"/>
  </w:style>
  <w:style w:type="paragraph" w:customStyle="1" w:styleId="aff6">
    <w:name w:val="Внимание: недобросовестность!"/>
    <w:basedOn w:val="aff4"/>
    <w:next w:val="a"/>
    <w:uiPriority w:val="99"/>
  </w:style>
  <w:style w:type="paragraph" w:customStyle="1" w:styleId="aff7">
    <w:name w:val="Дочерний элемент списка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8">
    <w:name w:val="Основное меню (преемственное)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9">
    <w:name w:val="Заголовок1"/>
    <w:basedOn w:val="aff8"/>
    <w:next w:val="a"/>
    <w:uiPriority w:val="99"/>
    <w:pPr>
      <w:shd w:val="clear" w:color="auto" w:fill="ECE9D8"/>
    </w:pPr>
    <w:rPr>
      <w:b/>
      <w:bCs/>
      <w:color w:val="0058A9"/>
    </w:rPr>
  </w:style>
  <w:style w:type="paragraph" w:customStyle="1" w:styleId="aff9">
    <w:name w:val="Заголовок группы контролов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a">
    <w:name w:val="Заголовок для информации об изменениях"/>
    <w:basedOn w:val="1"/>
    <w:next w:val="a"/>
    <w:uiPriority w:val="99"/>
    <w:pPr>
      <w:keepNext/>
      <w:keepLines/>
      <w:shd w:val="clear" w:color="auto" w:fill="FFFFFF"/>
      <w:spacing w:before="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b">
    <w:name w:val="Заголовок распахивающейся части диалога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c">
    <w:name w:val="Заголовок статьи"/>
    <w:basedOn w:val="a"/>
    <w:next w:val="a"/>
    <w:uiPriority w:val="99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d">
    <w:name w:val="Заголовок ЭР (левое окно)"/>
    <w:basedOn w:val="a"/>
    <w:next w:val="a"/>
    <w:uiPriority w:val="99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e">
    <w:name w:val="Заголовок ЭР (правое окно)"/>
    <w:basedOn w:val="affd"/>
    <w:next w:val="a"/>
    <w:uiPriority w:val="99"/>
    <w:pPr>
      <w:spacing w:after="0"/>
      <w:jc w:val="left"/>
    </w:pPr>
  </w:style>
  <w:style w:type="paragraph" w:customStyle="1" w:styleId="afff">
    <w:name w:val="Интерактивный заголовок"/>
    <w:basedOn w:val="19"/>
    <w:next w:val="a"/>
    <w:uiPriority w:val="99"/>
    <w:rPr>
      <w:u w:val="single"/>
    </w:rPr>
  </w:style>
  <w:style w:type="paragraph" w:customStyle="1" w:styleId="afff0">
    <w:name w:val="Текст информации об изменениях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1">
    <w:name w:val="Информация об изменениях"/>
    <w:basedOn w:val="afff0"/>
    <w:next w:val="a"/>
    <w:uiPriority w:val="99"/>
    <w:pPr>
      <w:shd w:val="clear" w:color="auto" w:fill="EAEFED"/>
      <w:spacing w:before="180"/>
      <w:ind w:left="360" w:right="360" w:firstLine="0"/>
    </w:pPr>
  </w:style>
  <w:style w:type="paragraph" w:customStyle="1" w:styleId="afff2">
    <w:name w:val="Текст (справка)"/>
    <w:basedOn w:val="a"/>
    <w:next w:val="a"/>
    <w:uiPriority w:val="99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Комментарий"/>
    <w:basedOn w:val="afff2"/>
    <w:next w:val="a"/>
    <w:uiPriority w:val="99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4">
    <w:name w:val="Информация об изменениях документа"/>
    <w:basedOn w:val="afff3"/>
    <w:next w:val="a"/>
    <w:uiPriority w:val="99"/>
    <w:rPr>
      <w:i/>
      <w:iCs/>
    </w:rPr>
  </w:style>
  <w:style w:type="paragraph" w:customStyle="1" w:styleId="afff5">
    <w:name w:val="Текст (лев. подпись)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Колонтитул (левый)"/>
    <w:basedOn w:val="afff5"/>
    <w:next w:val="a"/>
    <w:uiPriority w:val="99"/>
    <w:rPr>
      <w:sz w:val="14"/>
      <w:szCs w:val="14"/>
    </w:rPr>
  </w:style>
  <w:style w:type="paragraph" w:customStyle="1" w:styleId="afff7">
    <w:name w:val="Текст (прав. подпись)"/>
    <w:basedOn w:val="a"/>
    <w:next w:val="a"/>
    <w:uiPriority w:val="99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 (правый)"/>
    <w:basedOn w:val="afff7"/>
    <w:next w:val="a"/>
    <w:uiPriority w:val="99"/>
    <w:rPr>
      <w:sz w:val="14"/>
      <w:szCs w:val="14"/>
    </w:rPr>
  </w:style>
  <w:style w:type="paragraph" w:customStyle="1" w:styleId="afff9">
    <w:name w:val="Комментарий пользователя"/>
    <w:basedOn w:val="afff3"/>
    <w:next w:val="a"/>
    <w:uiPriority w:val="99"/>
    <w:pPr>
      <w:shd w:val="clear" w:color="auto" w:fill="FFDFE0"/>
      <w:jc w:val="left"/>
    </w:pPr>
  </w:style>
  <w:style w:type="paragraph" w:customStyle="1" w:styleId="afffa">
    <w:name w:val="Куда обратиться?"/>
    <w:basedOn w:val="aff4"/>
    <w:next w:val="a"/>
    <w:uiPriority w:val="99"/>
  </w:style>
  <w:style w:type="paragraph" w:customStyle="1" w:styleId="afffb">
    <w:name w:val="Моноширинный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c">
    <w:name w:val="Напишите нам"/>
    <w:basedOn w:val="a"/>
    <w:next w:val="a"/>
    <w:uiPriority w:val="99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d">
    <w:name w:val="Необходимые документы"/>
    <w:basedOn w:val="aff4"/>
    <w:next w:val="a"/>
    <w:uiPriority w:val="99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Таблицы (моноширинный)"/>
    <w:basedOn w:val="a"/>
    <w:next w:val="a"/>
    <w:uiPriority w:val="99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0">
    <w:name w:val="Оглавление"/>
    <w:basedOn w:val="affff"/>
    <w:next w:val="a"/>
    <w:uiPriority w:val="99"/>
    <w:pPr>
      <w:ind w:left="140"/>
    </w:pPr>
  </w:style>
  <w:style w:type="paragraph" w:customStyle="1" w:styleId="affff1">
    <w:name w:val="Переменная часть"/>
    <w:basedOn w:val="aff8"/>
    <w:next w:val="a"/>
    <w:uiPriority w:val="99"/>
    <w:rPr>
      <w:sz w:val="18"/>
      <w:szCs w:val="18"/>
    </w:rPr>
  </w:style>
  <w:style w:type="paragraph" w:customStyle="1" w:styleId="affff2">
    <w:name w:val="Подвал для информации об изменениях"/>
    <w:basedOn w:val="1"/>
    <w:next w:val="a"/>
    <w:uiPriority w:val="99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sz w:val="18"/>
      <w:szCs w:val="18"/>
    </w:rPr>
  </w:style>
  <w:style w:type="paragraph" w:customStyle="1" w:styleId="affff3">
    <w:name w:val="Подзаголовок для информации об изменениях"/>
    <w:basedOn w:val="afff0"/>
    <w:next w:val="a"/>
    <w:uiPriority w:val="99"/>
    <w:rPr>
      <w:b/>
      <w:bCs/>
    </w:rPr>
  </w:style>
  <w:style w:type="paragraph" w:customStyle="1" w:styleId="affff4">
    <w:name w:val="Подчёркнуный текст"/>
    <w:basedOn w:val="a"/>
    <w:next w:val="a"/>
    <w:uiPriority w:val="99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5">
    <w:name w:val="Постоянная часть"/>
    <w:basedOn w:val="aff8"/>
    <w:next w:val="a"/>
    <w:uiPriority w:val="99"/>
    <w:rPr>
      <w:sz w:val="20"/>
      <w:szCs w:val="20"/>
    </w:rPr>
  </w:style>
  <w:style w:type="paragraph" w:customStyle="1" w:styleId="affff6">
    <w:name w:val="Прижатый влево"/>
    <w:basedOn w:val="a"/>
    <w:next w:val="a"/>
    <w:uiPriority w:val="99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Пример."/>
    <w:basedOn w:val="aff4"/>
    <w:next w:val="a"/>
    <w:uiPriority w:val="99"/>
  </w:style>
  <w:style w:type="paragraph" w:customStyle="1" w:styleId="affff8">
    <w:name w:val="Примечание."/>
    <w:basedOn w:val="aff4"/>
    <w:next w:val="a"/>
    <w:uiPriority w:val="99"/>
  </w:style>
  <w:style w:type="paragraph" w:customStyle="1" w:styleId="affff9">
    <w:name w:val="Словарная статья"/>
    <w:basedOn w:val="a"/>
    <w:next w:val="a"/>
    <w:uiPriority w:val="99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Ссылка на официальную публикацию"/>
    <w:basedOn w:val="a"/>
    <w:next w:val="a"/>
    <w:uiPriority w:val="99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b">
    <w:name w:val="Текст в таблице"/>
    <w:basedOn w:val="afffe"/>
    <w:next w:val="a"/>
    <w:uiPriority w:val="99"/>
    <w:pPr>
      <w:ind w:firstLine="500"/>
    </w:pPr>
  </w:style>
  <w:style w:type="paragraph" w:customStyle="1" w:styleId="affffc">
    <w:name w:val="Текст ЭР (см. также)"/>
    <w:basedOn w:val="a"/>
    <w:next w:val="a"/>
    <w:uiPriority w:val="99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d">
    <w:name w:val="Технический комментарий"/>
    <w:basedOn w:val="a"/>
    <w:next w:val="a"/>
    <w:uiPriority w:val="99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e">
    <w:name w:val="Формула"/>
    <w:basedOn w:val="a"/>
    <w:next w:val="a"/>
    <w:uiPriority w:val="99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">
    <w:name w:val="Центрированный (таблица)"/>
    <w:basedOn w:val="afffe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0">
    <w:name w:val="page number"/>
    <w:unhideWhenUsed/>
    <w:rPr>
      <w:rFonts w:ascii="Times New Roman" w:hAnsi="Times New Roman" w:cs="Times New Roman" w:hint="default"/>
    </w:rPr>
  </w:style>
  <w:style w:type="character" w:styleId="afffff1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a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b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2">
    <w:name w:val="Цветовое выделение"/>
    <w:uiPriority w:val="99"/>
    <w:rPr>
      <w:b/>
      <w:bCs w:val="0"/>
      <w:color w:val="26282F"/>
    </w:rPr>
  </w:style>
  <w:style w:type="character" w:customStyle="1" w:styleId="afffff3">
    <w:name w:val="Гипертекстовая ссылка"/>
    <w:uiPriority w:val="99"/>
    <w:rPr>
      <w:b/>
      <w:bCs w:val="0"/>
      <w:color w:val="106BBE"/>
    </w:rPr>
  </w:style>
  <w:style w:type="character" w:customStyle="1" w:styleId="afffff4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5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6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7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8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9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a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b">
    <w:name w:val="Опечатки"/>
    <w:uiPriority w:val="99"/>
    <w:rPr>
      <w:color w:val="FF0000"/>
    </w:rPr>
  </w:style>
  <w:style w:type="character" w:customStyle="1" w:styleId="afffffc">
    <w:name w:val="Продолжение ссылки"/>
    <w:uiPriority w:val="99"/>
  </w:style>
  <w:style w:type="character" w:customStyle="1" w:styleId="afffffd">
    <w:name w:val="Сравнение редакций"/>
    <w:uiPriority w:val="99"/>
    <w:rPr>
      <w:b/>
      <w:bCs w:val="0"/>
      <w:color w:val="26282F"/>
    </w:rPr>
  </w:style>
  <w:style w:type="character" w:customStyle="1" w:styleId="afffffe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f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0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1">
    <w:name w:val="Утратил силу"/>
    <w:uiPriority w:val="99"/>
    <w:rPr>
      <w:b/>
      <w:bCs w:val="0"/>
      <w:strike/>
      <w:color w:val="666600"/>
    </w:rPr>
  </w:style>
  <w:style w:type="character" w:customStyle="1" w:styleId="affffff2">
    <w:name w:val="Обычный (Интернет) Знак"/>
    <w:uiPriority w:val="99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a">
    <w:name w:val="Сетка таблицы2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3">
    <w:name w:val="Strong"/>
    <w:uiPriority w:val="22"/>
    <w:qFormat/>
    <w:rPr>
      <w:b/>
      <w:bCs/>
    </w:rPr>
  </w:style>
  <w:style w:type="character" w:styleId="affffff4">
    <w:name w:val="Subtle Emphasis"/>
    <w:uiPriority w:val="19"/>
    <w:qFormat/>
    <w:rPr>
      <w:i/>
      <w:iCs/>
      <w:color w:val="404040"/>
    </w:rPr>
  </w:style>
  <w:style w:type="paragraph" w:styleId="affffff5">
    <w:name w:val="TOC Heading"/>
    <w:basedOn w:val="1"/>
    <w:next w:val="a"/>
    <w:uiPriority w:val="39"/>
    <w:unhideWhenUsed/>
    <w:qFormat/>
    <w:pPr>
      <w:keepNext/>
      <w:keepLines/>
      <w:spacing w:before="240" w:beforeAutospacing="0" w:after="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6">
    <w:name w:val="Title"/>
    <w:basedOn w:val="a"/>
    <w:next w:val="a"/>
    <w:link w:val="affffff7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8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fffff7">
    <w:name w:val="Название Знак"/>
    <w:link w:val="affffff6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">
    <w:name w:val="Таблица простая 32"/>
    <w:basedOn w:val="a1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b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e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c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9">
    <w:name w:val="No Spacing"/>
    <w:link w:val="affffffa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d">
    <w:name w:val="Обычный (веб)1"/>
    <w:basedOn w:val="a"/>
    <w:next w:val="aff1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8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2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a">
    <w:name w:val="Без интервала Знак"/>
    <w:link w:val="affffff9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">
    <w:name w:val="Раздел 1"/>
    <w:basedOn w:val="1"/>
    <w:link w:val="1f0"/>
    <w:qFormat/>
    <w:pPr>
      <w:keepNext/>
      <w:spacing w:before="0" w:beforeAutospacing="0" w:after="120" w:afterAutospacing="0"/>
    </w:pPr>
    <w:rPr>
      <w:rFonts w:ascii="Times New Roman Полужирный" w:eastAsia="Segoe UI" w:hAnsi="Times New Roman Полужирный"/>
      <w:caps/>
    </w:rPr>
  </w:style>
  <w:style w:type="paragraph" w:customStyle="1" w:styleId="114">
    <w:name w:val="Раздел 1.1"/>
    <w:basedOn w:val="afd"/>
    <w:link w:val="115"/>
    <w:qFormat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color w:val="auto"/>
      <w:spacing w:val="0"/>
      <w:sz w:val="24"/>
      <w:szCs w:val="24"/>
      <w:lang w:eastAsia="ru-RU"/>
    </w:rPr>
  </w:style>
  <w:style w:type="character" w:customStyle="1" w:styleId="1f0">
    <w:name w:val="Раздел 1 Знак"/>
    <w:basedOn w:val="10"/>
    <w:link w:val="1f"/>
    <w:rPr>
      <w:rFonts w:ascii="Times New Roman Полужирный" w:eastAsia="Segoe UI" w:hAnsi="Times New Roman Полужирный" w:cs="Times New Roman"/>
      <w:b/>
      <w:bCs/>
      <w:caps/>
      <w:sz w:val="24"/>
      <w:szCs w:val="24"/>
      <w:lang w:eastAsia="ru-RU"/>
    </w:rPr>
  </w:style>
  <w:style w:type="character" w:customStyle="1" w:styleId="115">
    <w:name w:val="Раздел 1.1 Знак"/>
    <w:basedOn w:val="afe"/>
    <w:link w:val="114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3">
    <w:name w:val="Сетка таблицы4"/>
    <w:basedOn w:val="a1"/>
    <w:next w:val="a8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3">
    <w:name w:val="Знак сноски1"/>
    <w:basedOn w:val="a"/>
    <w:link w:val="af8"/>
    <w:uiPriority w:val="99"/>
    <w:rPr>
      <w:rFonts w:cs="Times New Roman"/>
      <w:vertAlign w:val="superscript"/>
    </w:rPr>
  </w:style>
  <w:style w:type="character" w:customStyle="1" w:styleId="docdata">
    <w:name w:val="docdata"/>
    <w:basedOn w:val="a0"/>
  </w:style>
  <w:style w:type="character" w:customStyle="1" w:styleId="52">
    <w:name w:val="Неразрешенное упоминание5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206">
    <w:name w:val="206"/>
    <w:basedOn w:val="TableNormal1"/>
    <w:pPr>
      <w:spacing w:after="200" w:line="1" w:lineRule="atLeast"/>
      <w:ind w:left="-1" w:hanging="1"/>
      <w:outlineLvl w:val="0"/>
    </w:pPr>
    <w:rPr>
      <w:rFonts w:eastAsiaTheme="minorEastAsia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61">
    <w:name w:val="2061"/>
    <w:basedOn w:val="TableNormal1"/>
    <w:pPr>
      <w:spacing w:after="200" w:line="1" w:lineRule="atLeast"/>
      <w:ind w:left="-1" w:hanging="1"/>
      <w:outlineLvl w:val="0"/>
    </w:pPr>
    <w:rPr>
      <w:rFonts w:eastAsia="Times New Roman"/>
      <w:position w:val="-1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23">
    <w:name w:val="Гиперссылка2"/>
    <w:basedOn w:val="a"/>
    <w:link w:val="af5"/>
    <w:uiPriority w:val="99"/>
    <w:rPr>
      <w:color w:val="0563C1" w:themeColor="hyperlink"/>
      <w:u w:val="single"/>
    </w:rPr>
  </w:style>
  <w:style w:type="character" w:customStyle="1" w:styleId="62">
    <w:name w:val="Неразрешенное упоминание6"/>
    <w:basedOn w:val="a0"/>
    <w:uiPriority w:val="99"/>
    <w:semiHidden/>
    <w:unhideWhenUsed/>
    <w:rPr>
      <w:color w:val="605E5C"/>
      <w:shd w:val="clear" w:color="auto" w:fill="E1DFDD"/>
    </w:rPr>
  </w:style>
  <w:style w:type="table" w:customStyle="1" w:styleId="StGen153">
    <w:name w:val="StGen15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15" w:type="dxa"/>
        <w:bottom w:w="0" w:type="dxa"/>
        <w:right w:w="115" w:type="dxa"/>
      </w:tblCellMar>
    </w:tblPr>
    <w:tcPr>
      <w:tcW w:w="0" w:type="auto"/>
    </w:tcPr>
  </w:style>
  <w:style w:type="table" w:customStyle="1" w:styleId="StGen128">
    <w:name w:val="StGen12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ind w:hanging="1"/>
    </w:pPr>
    <w:rPr>
      <w:rFonts w:ascii="Cambria" w:eastAsia="Cambria" w:hAnsi="Cambria" w:cs="Cambria"/>
      <w:lang w:eastAsia="ru-RU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102" w:type="dxa"/>
        <w:left w:w="57" w:type="dxa"/>
        <w:bottom w:w="102" w:type="dxa"/>
        <w:right w:w="62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header" Target="header12.xml"/><Relationship Id="rId39" Type="http://schemas.openxmlformats.org/officeDocument/2006/relationships/header" Target="header18.xml"/><Relationship Id="rId21" Type="http://schemas.openxmlformats.org/officeDocument/2006/relationships/hyperlink" Target="https://znanium.com/catalog/product/1151517" TargetMode="External"/><Relationship Id="rId34" Type="http://schemas.openxmlformats.org/officeDocument/2006/relationships/hyperlink" Target="https://znanium.com/catalog/product/1018534" TargetMode="External"/><Relationship Id="rId42" Type="http://schemas.openxmlformats.org/officeDocument/2006/relationships/header" Target="header20.xml"/><Relationship Id="rId47" Type="http://schemas.openxmlformats.org/officeDocument/2006/relationships/header" Target="header23.xml"/><Relationship Id="rId50" Type="http://schemas.openxmlformats.org/officeDocument/2006/relationships/hyperlink" Target="https://znanium.com/catalog/product/1026045" TargetMode="External"/><Relationship Id="rId55" Type="http://schemas.openxmlformats.org/officeDocument/2006/relationships/hyperlink" Target="https://spolab.firpo.ru/npdv2/category-doc/get/5133" TargetMode="External"/><Relationship Id="rId63" Type="http://schemas.microsoft.com/office/2011/relationships/commentsExtended" Target="commentsExtended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https://znanium.com/read?id=380017" TargetMode="External"/><Relationship Id="rId29" Type="http://schemas.openxmlformats.org/officeDocument/2006/relationships/header" Target="header14.xml"/><Relationship Id="rId11" Type="http://schemas.openxmlformats.org/officeDocument/2006/relationships/header" Target="header3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37" Type="http://schemas.openxmlformats.org/officeDocument/2006/relationships/hyperlink" Target="https://znanium.com/catalog/product/1189329" TargetMode="External"/><Relationship Id="rId40" Type="http://schemas.openxmlformats.org/officeDocument/2006/relationships/hyperlink" Target="https://urait.ru/bcode/492847" TargetMode="External"/><Relationship Id="rId45" Type="http://schemas.openxmlformats.org/officeDocument/2006/relationships/header" Target="header21.xml"/><Relationship Id="rId53" Type="http://schemas.openxmlformats.org/officeDocument/2006/relationships/header" Target="header26.xml"/><Relationship Id="rId58" Type="http://schemas.openxmlformats.org/officeDocument/2006/relationships/hyperlink" Target="https://spolab.firpo.ru/npdv2/category-doc/get/4769" TargetMode="External"/><Relationship Id="rId5" Type="http://schemas.openxmlformats.org/officeDocument/2006/relationships/settings" Target="settings.xml"/><Relationship Id="rId61" Type="http://schemas.openxmlformats.org/officeDocument/2006/relationships/theme" Target="theme/theme1.xml"/><Relationship Id="rId19" Type="http://schemas.openxmlformats.org/officeDocument/2006/relationships/header" Target="header8.xml"/><Relationship Id="rId14" Type="http://schemas.openxmlformats.org/officeDocument/2006/relationships/header" Target="header6.xml"/><Relationship Id="rId22" Type="http://schemas.openxmlformats.org/officeDocument/2006/relationships/hyperlink" Target="https://urait.ru/bcode/495079" TargetMode="External"/><Relationship Id="rId27" Type="http://schemas.openxmlformats.org/officeDocument/2006/relationships/hyperlink" Target="https://urait.ru/bcode/475574" TargetMode="External"/><Relationship Id="rId30" Type="http://schemas.openxmlformats.org/officeDocument/2006/relationships/hyperlink" Target="https://urait.ru/bcode/453469" TargetMode="External"/><Relationship Id="rId35" Type="http://schemas.openxmlformats.org/officeDocument/2006/relationships/hyperlink" Target="https://znanium.com/catalog/product/994603" TargetMode="External"/><Relationship Id="rId43" Type="http://schemas.openxmlformats.org/officeDocument/2006/relationships/hyperlink" Target="https://znanium.com/catalog/product/1062373" TargetMode="External"/><Relationship Id="rId48" Type="http://schemas.openxmlformats.org/officeDocument/2006/relationships/header" Target="header24.xml"/><Relationship Id="rId56" Type="http://schemas.openxmlformats.org/officeDocument/2006/relationships/hyperlink" Target="https://spolab.firpo.ru/npdv2/category-doc/get/4877" TargetMode="External"/><Relationship Id="rId64" Type="http://schemas.microsoft.com/office/2016/09/relationships/commentsIds" Target="commentsIds.xml"/><Relationship Id="rId8" Type="http://schemas.openxmlformats.org/officeDocument/2006/relationships/endnotes" Target="endnotes.xml"/><Relationship Id="rId51" Type="http://schemas.openxmlformats.org/officeDocument/2006/relationships/hyperlink" Target="https://znanium.com/catalog/product/1030432" TargetMode="External"/><Relationship Id="rId3" Type="http://schemas.openxmlformats.org/officeDocument/2006/relationships/styles" Target="styles.xml"/><Relationship Id="rId12" Type="http://schemas.openxmlformats.org/officeDocument/2006/relationships/header" Target="header4.xml"/><Relationship Id="rId17" Type="http://schemas.openxmlformats.org/officeDocument/2006/relationships/hyperlink" Target="https://znanium.com/read?id=399257" TargetMode="External"/><Relationship Id="rId25" Type="http://schemas.openxmlformats.org/officeDocument/2006/relationships/header" Target="header11.xml"/><Relationship Id="rId33" Type="http://schemas.openxmlformats.org/officeDocument/2006/relationships/hyperlink" Target="https://znanium.com/catalog/product/1190684" TargetMode="External"/><Relationship Id="rId38" Type="http://schemas.openxmlformats.org/officeDocument/2006/relationships/header" Target="header17.xml"/><Relationship Id="rId46" Type="http://schemas.openxmlformats.org/officeDocument/2006/relationships/header" Target="header22.xml"/><Relationship Id="rId59" Type="http://schemas.openxmlformats.org/officeDocument/2006/relationships/header" Target="header27.xml"/><Relationship Id="rId20" Type="http://schemas.openxmlformats.org/officeDocument/2006/relationships/hyperlink" Target="https://znanium.com/catalog/product/1150328" TargetMode="External"/><Relationship Id="rId41" Type="http://schemas.openxmlformats.org/officeDocument/2006/relationships/header" Target="header19.xml"/><Relationship Id="rId54" Type="http://schemas.openxmlformats.org/officeDocument/2006/relationships/hyperlink" Target="https://spolab.firpo.ru/npdv2/category-doc/get/4879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znanium.com/read?id=372717" TargetMode="External"/><Relationship Id="rId23" Type="http://schemas.openxmlformats.org/officeDocument/2006/relationships/header" Target="header9.xml"/><Relationship Id="rId28" Type="http://schemas.openxmlformats.org/officeDocument/2006/relationships/header" Target="header13.xml"/><Relationship Id="rId36" Type="http://schemas.openxmlformats.org/officeDocument/2006/relationships/hyperlink" Target="https://urait.ru/bcode/496743" TargetMode="External"/><Relationship Id="rId49" Type="http://schemas.openxmlformats.org/officeDocument/2006/relationships/hyperlink" Target="https://znanium.com/catalog/product/1078774" TargetMode="External"/><Relationship Id="rId57" Type="http://schemas.openxmlformats.org/officeDocument/2006/relationships/hyperlink" Target="https://spolab.firpo.ru/npdv2/category-doc/get/5138" TargetMode="External"/><Relationship Id="rId10" Type="http://schemas.openxmlformats.org/officeDocument/2006/relationships/header" Target="header2.xml"/><Relationship Id="rId31" Type="http://schemas.openxmlformats.org/officeDocument/2006/relationships/header" Target="header15.xml"/><Relationship Id="rId44" Type="http://schemas.openxmlformats.org/officeDocument/2006/relationships/hyperlink" Target="https://znanium.com/catalog/product/1209816" TargetMode="External"/><Relationship Id="rId52" Type="http://schemas.openxmlformats.org/officeDocument/2006/relationships/header" Target="header25.xml"/><Relationship Id="rId60" Type="http://schemas.openxmlformats.org/officeDocument/2006/relationships/fontTable" Target="fontTable.xml"/><Relationship Id="rId65" Type="http://schemas.microsoft.com/office/2018/08/relationships/commentsExtensible" Target="commentsExtensi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A1E2F-3E5A-4AF9-9B00-1372BB4ED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139</Pages>
  <Words>33286</Words>
  <Characters>189731</Characters>
  <Application>Microsoft Office Word</Application>
  <DocSecurity>0</DocSecurity>
  <Lines>1581</Lines>
  <Paragraphs>445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222572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cp:keywords/>
  <dc:description/>
  <cp:lastModifiedBy>Tonya</cp:lastModifiedBy>
  <cp:revision>20</cp:revision>
  <dcterms:created xsi:type="dcterms:W3CDTF">2025-07-02T11:08:00Z</dcterms:created>
  <dcterms:modified xsi:type="dcterms:W3CDTF">2025-08-01T09:43:00Z</dcterms:modified>
</cp:coreProperties>
</file>