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9F76C" w14:textId="77777777" w:rsidR="00064407" w:rsidRPr="001B1A1B" w:rsidRDefault="00064407" w:rsidP="00252FFB">
      <w:pPr>
        <w:jc w:val="center"/>
        <w:rPr>
          <w:rFonts w:ascii="Times New Roman" w:hAnsi="Times New Roman" w:cs="Times New Roman"/>
          <w:b/>
          <w:bCs/>
          <w:sz w:val="24"/>
          <w:szCs w:val="24"/>
        </w:rPr>
      </w:pPr>
      <w:bookmarkStart w:id="0" w:name="_Hlk149666730"/>
      <w:bookmarkEnd w:id="0"/>
      <w:r w:rsidRPr="001B1A1B">
        <w:rPr>
          <w:rFonts w:ascii="Times New Roman" w:hAnsi="Times New Roman" w:cs="Times New Roman"/>
          <w:b/>
          <w:bCs/>
          <w:sz w:val="24"/>
          <w:szCs w:val="24"/>
        </w:rPr>
        <w:t>ПРИМЕРН</w:t>
      </w:r>
      <w:r w:rsidR="00D42432" w:rsidRPr="001B1A1B">
        <w:rPr>
          <w:rFonts w:ascii="Times New Roman" w:hAnsi="Times New Roman" w:cs="Times New Roman"/>
          <w:b/>
          <w:bCs/>
          <w:sz w:val="24"/>
          <w:szCs w:val="24"/>
        </w:rPr>
        <w:t>АЯ</w:t>
      </w:r>
      <w:r w:rsidRPr="001B1A1B">
        <w:rPr>
          <w:rFonts w:ascii="Times New Roman" w:hAnsi="Times New Roman" w:cs="Times New Roman"/>
          <w:b/>
          <w:bCs/>
          <w:sz w:val="24"/>
          <w:szCs w:val="24"/>
        </w:rPr>
        <w:t xml:space="preserve"> ОБРАЗОВАТЕЛЬН</w:t>
      </w:r>
      <w:r w:rsidR="00D42432" w:rsidRPr="001B1A1B">
        <w:rPr>
          <w:rFonts w:ascii="Times New Roman" w:hAnsi="Times New Roman" w:cs="Times New Roman"/>
          <w:b/>
          <w:bCs/>
          <w:sz w:val="24"/>
          <w:szCs w:val="24"/>
        </w:rPr>
        <w:t>АЯ</w:t>
      </w:r>
      <w:r w:rsidRPr="001B1A1B">
        <w:rPr>
          <w:rFonts w:ascii="Times New Roman" w:hAnsi="Times New Roman" w:cs="Times New Roman"/>
          <w:b/>
          <w:bCs/>
          <w:sz w:val="24"/>
          <w:szCs w:val="24"/>
        </w:rPr>
        <w:t xml:space="preserve"> ПРОГРАММ</w:t>
      </w:r>
      <w:r w:rsidR="00D42432" w:rsidRPr="001B1A1B">
        <w:rPr>
          <w:rFonts w:ascii="Times New Roman" w:hAnsi="Times New Roman" w:cs="Times New Roman"/>
          <w:b/>
          <w:bCs/>
          <w:sz w:val="24"/>
          <w:szCs w:val="24"/>
        </w:rPr>
        <w:t>А</w:t>
      </w:r>
    </w:p>
    <w:p w14:paraId="0F65DA1B" w14:textId="77777777" w:rsidR="00064407" w:rsidRPr="001B1A1B" w:rsidRDefault="0035213C" w:rsidP="00252FFB">
      <w:pPr>
        <w:jc w:val="center"/>
        <w:rPr>
          <w:rFonts w:ascii="Times New Roman" w:hAnsi="Times New Roman" w:cs="Times New Roman"/>
          <w:b/>
          <w:bCs/>
          <w:sz w:val="24"/>
          <w:szCs w:val="24"/>
        </w:rPr>
      </w:pPr>
      <w:r w:rsidRPr="001B1A1B">
        <w:rPr>
          <w:rFonts w:ascii="Times New Roman" w:hAnsi="Times New Roman" w:cs="Times New Roman"/>
          <w:b/>
          <w:bCs/>
          <w:sz w:val="24"/>
          <w:szCs w:val="24"/>
        </w:rPr>
        <w:t>СРЕДНЕГО ПРОФЕССИОНАЛЬНОГО ОБРАЗОВАНИЯ</w:t>
      </w:r>
    </w:p>
    <w:p w14:paraId="516CF8A0" w14:textId="77777777" w:rsidR="00064407" w:rsidRPr="001B1A1B" w:rsidRDefault="00064407" w:rsidP="00252FFB">
      <w:pPr>
        <w:jc w:val="center"/>
        <w:rPr>
          <w:rFonts w:ascii="Times New Roman" w:hAnsi="Times New Roman" w:cs="Times New Roman"/>
          <w:b/>
          <w:bCs/>
          <w:sz w:val="24"/>
          <w:szCs w:val="24"/>
        </w:rPr>
      </w:pPr>
    </w:p>
    <w:p w14:paraId="5C8B0284" w14:textId="77777777" w:rsidR="00064407" w:rsidRPr="001B1A1B" w:rsidRDefault="00064407" w:rsidP="00252FFB">
      <w:pPr>
        <w:jc w:val="center"/>
        <w:rPr>
          <w:rFonts w:ascii="Times New Roman" w:hAnsi="Times New Roman" w:cs="Times New Roman"/>
          <w:b/>
          <w:sz w:val="24"/>
          <w:szCs w:val="24"/>
        </w:rPr>
      </w:pPr>
      <w:r w:rsidRPr="001B1A1B">
        <w:rPr>
          <w:rFonts w:ascii="Times New Roman" w:hAnsi="Times New Roman" w:cs="Times New Roman"/>
          <w:b/>
          <w:sz w:val="24"/>
          <w:szCs w:val="24"/>
        </w:rPr>
        <w:t>Уровень профессионального образования</w:t>
      </w:r>
    </w:p>
    <w:p w14:paraId="5BEC6D79" w14:textId="77777777" w:rsidR="00064407" w:rsidRPr="001B1A1B" w:rsidRDefault="00064407" w:rsidP="00252FFB">
      <w:pPr>
        <w:jc w:val="center"/>
        <w:rPr>
          <w:rFonts w:ascii="Times New Roman" w:hAnsi="Times New Roman" w:cs="Times New Roman"/>
          <w:sz w:val="24"/>
          <w:szCs w:val="24"/>
        </w:rPr>
      </w:pPr>
      <w:r w:rsidRPr="001B1A1B">
        <w:rPr>
          <w:rFonts w:ascii="Times New Roman" w:hAnsi="Times New Roman" w:cs="Times New Roman"/>
          <w:sz w:val="24"/>
          <w:szCs w:val="24"/>
        </w:rPr>
        <w:t>Среднее профессиональное образование</w:t>
      </w:r>
    </w:p>
    <w:p w14:paraId="1830ADE6" w14:textId="77777777" w:rsidR="00064407" w:rsidRPr="001B1A1B" w:rsidRDefault="00064407" w:rsidP="00252FFB">
      <w:pPr>
        <w:jc w:val="center"/>
        <w:rPr>
          <w:rFonts w:ascii="Times New Roman" w:hAnsi="Times New Roman" w:cs="Times New Roman"/>
          <w:b/>
          <w:sz w:val="24"/>
          <w:szCs w:val="24"/>
        </w:rPr>
      </w:pPr>
    </w:p>
    <w:p w14:paraId="1E8C1C76" w14:textId="77777777" w:rsidR="00064407" w:rsidRPr="001B1A1B" w:rsidRDefault="00064407" w:rsidP="00252FFB">
      <w:pPr>
        <w:jc w:val="center"/>
        <w:rPr>
          <w:rFonts w:ascii="Times New Roman" w:hAnsi="Times New Roman" w:cs="Times New Roman"/>
          <w:b/>
          <w:sz w:val="24"/>
          <w:szCs w:val="24"/>
        </w:rPr>
      </w:pPr>
    </w:p>
    <w:p w14:paraId="29869858" w14:textId="77777777" w:rsidR="00DE204B" w:rsidRPr="001B1A1B" w:rsidRDefault="00DE204B" w:rsidP="00DE204B">
      <w:pPr>
        <w:jc w:val="center"/>
        <w:rPr>
          <w:rFonts w:ascii="Times New Roman" w:hAnsi="Times New Roman" w:cs="Times New Roman"/>
          <w:b/>
          <w:sz w:val="24"/>
          <w:szCs w:val="24"/>
        </w:rPr>
      </w:pPr>
      <w:r w:rsidRPr="001B1A1B">
        <w:rPr>
          <w:rFonts w:ascii="Times New Roman" w:hAnsi="Times New Roman" w:cs="Times New Roman"/>
          <w:b/>
          <w:sz w:val="24"/>
          <w:szCs w:val="24"/>
        </w:rPr>
        <w:t>Образовательная программа</w:t>
      </w:r>
    </w:p>
    <w:p w14:paraId="2B8F2C4E" w14:textId="77777777" w:rsidR="00DE204B" w:rsidRPr="001B1A1B" w:rsidRDefault="00DE204B" w:rsidP="00DE204B">
      <w:pPr>
        <w:jc w:val="center"/>
        <w:rPr>
          <w:rFonts w:ascii="Times New Roman" w:eastAsia="Calibri" w:hAnsi="Times New Roman" w:cs="Times New Roman"/>
          <w:color w:val="000000" w:themeColor="text1"/>
          <w:sz w:val="24"/>
          <w:szCs w:val="24"/>
        </w:rPr>
      </w:pPr>
      <w:r w:rsidRPr="001B1A1B">
        <w:rPr>
          <w:rFonts w:ascii="Times New Roman" w:eastAsia="Calibri" w:hAnsi="Times New Roman" w:cs="Times New Roman"/>
          <w:color w:val="000000" w:themeColor="text1"/>
          <w:sz w:val="24"/>
          <w:szCs w:val="24"/>
        </w:rPr>
        <w:t>подготовки квалифицированных рабочих, служащих</w:t>
      </w:r>
    </w:p>
    <w:p w14:paraId="2EA378FD" w14:textId="77777777" w:rsidR="00DE204B" w:rsidRPr="001B1A1B" w:rsidRDefault="00DE204B" w:rsidP="00DE204B">
      <w:pPr>
        <w:jc w:val="center"/>
        <w:rPr>
          <w:rFonts w:ascii="Times New Roman" w:hAnsi="Times New Roman" w:cs="Times New Roman"/>
          <w:iCs/>
          <w:sz w:val="24"/>
          <w:szCs w:val="24"/>
        </w:rPr>
      </w:pPr>
    </w:p>
    <w:p w14:paraId="506554C8" w14:textId="77777777" w:rsidR="00DE204B" w:rsidRPr="001B1A1B" w:rsidRDefault="00DE204B" w:rsidP="00DE204B">
      <w:pPr>
        <w:jc w:val="center"/>
        <w:rPr>
          <w:rFonts w:ascii="Times New Roman" w:hAnsi="Times New Roman" w:cs="Times New Roman"/>
          <w:b/>
          <w:sz w:val="24"/>
          <w:szCs w:val="24"/>
        </w:rPr>
      </w:pPr>
      <w:r w:rsidRPr="001B1A1B">
        <w:rPr>
          <w:rFonts w:ascii="Times New Roman" w:hAnsi="Times New Roman" w:cs="Times New Roman"/>
          <w:b/>
          <w:sz w:val="24"/>
          <w:szCs w:val="24"/>
        </w:rPr>
        <w:t xml:space="preserve">Профессия </w:t>
      </w:r>
    </w:p>
    <w:p w14:paraId="5A725273" w14:textId="77777777" w:rsidR="00DE204B" w:rsidRPr="001B1A1B" w:rsidRDefault="00DE204B" w:rsidP="00DE204B">
      <w:pPr>
        <w:jc w:val="center"/>
        <w:rPr>
          <w:rFonts w:ascii="Times New Roman" w:hAnsi="Times New Roman" w:cs="Times New Roman"/>
          <w:bCs/>
          <w:i/>
        </w:rPr>
      </w:pPr>
      <w:r w:rsidRPr="001B1A1B">
        <w:rPr>
          <w:rFonts w:ascii="Times New Roman" w:eastAsia="Calibri" w:hAnsi="Times New Roman" w:cs="Times New Roman"/>
          <w:b/>
          <w:sz w:val="24"/>
          <w:szCs w:val="24"/>
        </w:rPr>
        <w:br/>
      </w:r>
      <w:r w:rsidRPr="001B1A1B">
        <w:rPr>
          <w:rFonts w:ascii="Times New Roman" w:hAnsi="Times New Roman" w:cs="Times New Roman"/>
          <w:sz w:val="24"/>
          <w:szCs w:val="24"/>
        </w:rPr>
        <w:t>21.01.15 Электрослесарь подземный</w:t>
      </w:r>
    </w:p>
    <w:p w14:paraId="6ED1DECA" w14:textId="77777777" w:rsidR="00DE204B" w:rsidRPr="001B1A1B" w:rsidRDefault="00DE204B" w:rsidP="00DE204B">
      <w:pPr>
        <w:jc w:val="center"/>
        <w:rPr>
          <w:rFonts w:ascii="Times New Roman" w:eastAsia="Calibri" w:hAnsi="Times New Roman" w:cs="Times New Roman"/>
          <w:bCs/>
          <w:i/>
        </w:rPr>
      </w:pPr>
    </w:p>
    <w:p w14:paraId="045CE37F" w14:textId="77777777" w:rsidR="00DE204B" w:rsidRPr="001B1A1B" w:rsidRDefault="00DE204B" w:rsidP="00DE204B">
      <w:pPr>
        <w:jc w:val="center"/>
        <w:rPr>
          <w:rFonts w:ascii="Times New Roman" w:eastAsia="Calibri" w:hAnsi="Times New Roman" w:cs="Times New Roman"/>
          <w:i/>
          <w:sz w:val="24"/>
          <w:szCs w:val="24"/>
        </w:rPr>
      </w:pPr>
    </w:p>
    <w:p w14:paraId="7A903934" w14:textId="77777777" w:rsidR="00DE204B" w:rsidRPr="001B1A1B" w:rsidRDefault="00DE204B" w:rsidP="00DE204B">
      <w:pPr>
        <w:jc w:val="center"/>
        <w:rPr>
          <w:rFonts w:ascii="Times New Roman" w:hAnsi="Times New Roman" w:cs="Times New Roman"/>
          <w:bCs/>
          <w:sz w:val="24"/>
          <w:szCs w:val="24"/>
        </w:rPr>
      </w:pPr>
      <w:r w:rsidRPr="001B1A1B">
        <w:rPr>
          <w:rFonts w:ascii="Times New Roman" w:hAnsi="Times New Roman" w:cs="Times New Roman"/>
          <w:bCs/>
          <w:sz w:val="24"/>
          <w:szCs w:val="24"/>
        </w:rPr>
        <w:t xml:space="preserve">На базе </w:t>
      </w:r>
      <w:bookmarkStart w:id="1" w:name="_Hlk106717151"/>
      <w:r w:rsidRPr="001B1A1B">
        <w:rPr>
          <w:rFonts w:ascii="Times New Roman" w:hAnsi="Times New Roman" w:cs="Times New Roman"/>
          <w:bCs/>
          <w:sz w:val="24"/>
          <w:szCs w:val="24"/>
        </w:rPr>
        <w:t>среднего общего образования</w:t>
      </w:r>
      <w:bookmarkEnd w:id="1"/>
    </w:p>
    <w:p w14:paraId="09EF7754" w14:textId="77777777" w:rsidR="00DE204B" w:rsidRPr="001B1A1B" w:rsidRDefault="00DE204B" w:rsidP="00DE204B">
      <w:pPr>
        <w:jc w:val="center"/>
        <w:rPr>
          <w:rFonts w:ascii="Times New Roman" w:hAnsi="Times New Roman" w:cs="Times New Roman"/>
          <w:sz w:val="24"/>
          <w:szCs w:val="24"/>
        </w:rPr>
      </w:pPr>
    </w:p>
    <w:p w14:paraId="42C199AC" w14:textId="77777777" w:rsidR="00DE204B" w:rsidRPr="001B1A1B" w:rsidRDefault="00DE204B" w:rsidP="00DE204B">
      <w:pPr>
        <w:jc w:val="center"/>
        <w:rPr>
          <w:rFonts w:ascii="Times New Roman" w:hAnsi="Times New Roman" w:cs="Times New Roman"/>
          <w:sz w:val="24"/>
          <w:szCs w:val="24"/>
        </w:rPr>
      </w:pPr>
    </w:p>
    <w:p w14:paraId="18313241" w14:textId="77777777" w:rsidR="00DE204B" w:rsidRPr="001B1A1B" w:rsidRDefault="00DE204B" w:rsidP="00DE204B">
      <w:pPr>
        <w:jc w:val="center"/>
        <w:rPr>
          <w:rFonts w:ascii="Times New Roman" w:hAnsi="Times New Roman" w:cs="Times New Roman"/>
          <w:b/>
          <w:sz w:val="24"/>
          <w:szCs w:val="24"/>
        </w:rPr>
      </w:pPr>
      <w:r w:rsidRPr="001B1A1B">
        <w:rPr>
          <w:rFonts w:ascii="Times New Roman" w:hAnsi="Times New Roman" w:cs="Times New Roman"/>
          <w:b/>
          <w:sz w:val="24"/>
          <w:szCs w:val="24"/>
        </w:rPr>
        <w:t>Квалификация выпускника</w:t>
      </w:r>
    </w:p>
    <w:p w14:paraId="3261A821" w14:textId="77777777" w:rsidR="00DE204B" w:rsidRPr="001B1A1B" w:rsidRDefault="00DE204B" w:rsidP="00DE204B">
      <w:pPr>
        <w:jc w:val="center"/>
        <w:rPr>
          <w:rFonts w:ascii="Times New Roman" w:hAnsi="Times New Roman" w:cs="Times New Roman"/>
          <w:sz w:val="24"/>
          <w:szCs w:val="24"/>
        </w:rPr>
      </w:pPr>
      <w:r w:rsidRPr="001B1A1B">
        <w:rPr>
          <w:rFonts w:ascii="Times New Roman" w:hAnsi="Times New Roman" w:cs="Times New Roman"/>
          <w:sz w:val="24"/>
          <w:szCs w:val="24"/>
        </w:rPr>
        <w:t>Электрослесарь подземный</w:t>
      </w:r>
    </w:p>
    <w:p w14:paraId="677BBC86" w14:textId="77777777" w:rsidR="00DE204B" w:rsidRPr="001B1A1B" w:rsidRDefault="00DE204B" w:rsidP="00DE204B">
      <w:pPr>
        <w:jc w:val="center"/>
        <w:rPr>
          <w:rFonts w:ascii="Times New Roman" w:hAnsi="Times New Roman" w:cs="Times New Roman"/>
          <w:bCs/>
          <w:i/>
          <w:sz w:val="24"/>
          <w:szCs w:val="24"/>
        </w:rPr>
      </w:pPr>
    </w:p>
    <w:p w14:paraId="2E5ACBF8" w14:textId="77777777" w:rsidR="00064407" w:rsidRPr="001B1A1B" w:rsidRDefault="00064407" w:rsidP="00252FFB">
      <w:pPr>
        <w:jc w:val="center"/>
        <w:rPr>
          <w:rFonts w:ascii="Times New Roman" w:hAnsi="Times New Roman" w:cs="Times New Roman"/>
          <w:bCs/>
          <w:i/>
          <w:sz w:val="24"/>
          <w:szCs w:val="24"/>
        </w:rPr>
      </w:pPr>
    </w:p>
    <w:p w14:paraId="6C4FAABB" w14:textId="77777777" w:rsidR="00064407" w:rsidRPr="001B1A1B" w:rsidRDefault="00064407" w:rsidP="00252FFB">
      <w:pPr>
        <w:rPr>
          <w:rFonts w:ascii="Times New Roman" w:hAnsi="Times New Roman" w:cs="Times New Roman"/>
          <w:sz w:val="24"/>
          <w:szCs w:val="24"/>
        </w:rPr>
      </w:pPr>
    </w:p>
    <w:p w14:paraId="4755A645" w14:textId="77777777" w:rsidR="00064407" w:rsidRPr="001B1A1B" w:rsidRDefault="00064407" w:rsidP="00252FFB">
      <w:pPr>
        <w:rPr>
          <w:rFonts w:ascii="Times New Roman" w:hAnsi="Times New Roman" w:cs="Times New Roman"/>
          <w:sz w:val="24"/>
          <w:szCs w:val="24"/>
        </w:rPr>
      </w:pPr>
    </w:p>
    <w:p w14:paraId="3BD872EB" w14:textId="77777777" w:rsidR="00064407" w:rsidRPr="001B1A1B" w:rsidRDefault="00064407" w:rsidP="00252FFB">
      <w:pPr>
        <w:rPr>
          <w:rFonts w:ascii="Times New Roman" w:hAnsi="Times New Roman" w:cs="Times New Roman"/>
          <w:sz w:val="24"/>
          <w:szCs w:val="24"/>
        </w:rPr>
      </w:pPr>
    </w:p>
    <w:p w14:paraId="79BD70A4" w14:textId="77777777" w:rsidR="00AC5DA2" w:rsidRPr="001B1A1B" w:rsidRDefault="00AC5DA2" w:rsidP="00252FFB">
      <w:pPr>
        <w:rPr>
          <w:rFonts w:ascii="Times New Roman" w:hAnsi="Times New Roman" w:cs="Times New Roman"/>
          <w:sz w:val="24"/>
          <w:szCs w:val="24"/>
        </w:rPr>
      </w:pPr>
    </w:p>
    <w:p w14:paraId="73974A85" w14:textId="77777777" w:rsidR="00AC5DA2" w:rsidRPr="001B1A1B" w:rsidRDefault="00AC5DA2" w:rsidP="00252FFB">
      <w:pPr>
        <w:rPr>
          <w:rFonts w:ascii="Times New Roman" w:hAnsi="Times New Roman" w:cs="Times New Roman"/>
          <w:sz w:val="24"/>
          <w:szCs w:val="24"/>
        </w:rPr>
      </w:pPr>
    </w:p>
    <w:p w14:paraId="0E12D5C4" w14:textId="77777777" w:rsidR="00064407" w:rsidRPr="001B1A1B" w:rsidRDefault="00064407" w:rsidP="00252FFB">
      <w:pPr>
        <w:rPr>
          <w:rFonts w:ascii="Times New Roman" w:hAnsi="Times New Roman" w:cs="Times New Roman"/>
          <w:sz w:val="24"/>
          <w:szCs w:val="24"/>
        </w:rPr>
      </w:pPr>
    </w:p>
    <w:p w14:paraId="039F8704" w14:textId="77777777" w:rsidR="00064407" w:rsidRPr="001B1A1B"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1B1A1B" w14:paraId="3583A2D7" w14:textId="77777777" w:rsidTr="00175EC9">
        <w:trPr>
          <w:trHeight w:val="625"/>
        </w:trPr>
        <w:tc>
          <w:tcPr>
            <w:tcW w:w="4253" w:type="dxa"/>
            <w:vMerge w:val="restart"/>
            <w:shd w:val="clear" w:color="auto" w:fill="auto"/>
          </w:tcPr>
          <w:p w14:paraId="3E368E48" w14:textId="1EFE3E4E" w:rsidR="00BE3FDA" w:rsidRPr="001B1A1B" w:rsidRDefault="00BE3FDA" w:rsidP="00252FFB">
            <w:pPr>
              <w:suppressAutoHyphens/>
              <w:rPr>
                <w:rFonts w:ascii="Times New Roman" w:eastAsia="Calibri" w:hAnsi="Times New Roman" w:cs="Times New Roman"/>
                <w:b/>
                <w:sz w:val="24"/>
                <w:szCs w:val="24"/>
              </w:rPr>
            </w:pPr>
            <w:r w:rsidRPr="001B1A1B">
              <w:rPr>
                <w:rFonts w:ascii="Times New Roman" w:eastAsia="Calibri" w:hAnsi="Times New Roman" w:cs="Times New Roman"/>
                <w:b/>
                <w:sz w:val="24"/>
                <w:szCs w:val="24"/>
              </w:rPr>
              <w:t xml:space="preserve">Утверждено протоколом Федерального учебно-методического </w:t>
            </w:r>
            <w:r w:rsidR="00DE204B" w:rsidRPr="001B1A1B">
              <w:rPr>
                <w:rFonts w:ascii="Times New Roman" w:hAnsi="Times New Roman" w:cs="Times New Roman"/>
                <w:b/>
                <w:color w:val="000000" w:themeColor="text1"/>
                <w:sz w:val="24"/>
                <w:szCs w:val="24"/>
              </w:rPr>
              <w:t xml:space="preserve">в системе среднего профессионального образования </w:t>
            </w:r>
            <w:r w:rsidR="00DE204B" w:rsidRPr="001B1A1B">
              <w:rPr>
                <w:rFonts w:ascii="Times New Roman" w:eastAsia="Calibri" w:hAnsi="Times New Roman" w:cs="Times New Roman"/>
                <w:b/>
                <w:color w:val="000000" w:themeColor="text1"/>
                <w:sz w:val="24"/>
                <w:szCs w:val="24"/>
              </w:rPr>
              <w:t>по УГПС 21.00.00 Прикладная геология, горное дело, нефтегазовое дело и геодезия:</w:t>
            </w:r>
          </w:p>
          <w:p w14:paraId="4DFD4250" w14:textId="77777777" w:rsidR="00BE3FDA" w:rsidRPr="001B1A1B"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EEE39DD" w14:textId="77777777" w:rsidR="005A732B" w:rsidRDefault="005A732B" w:rsidP="00252FFB">
            <w:pPr>
              <w:rPr>
                <w:rFonts w:ascii="Times New Roman" w:eastAsia="Calibri" w:hAnsi="Times New Roman" w:cs="Times New Roman"/>
              </w:rPr>
            </w:pPr>
          </w:p>
          <w:p w14:paraId="67707E75" w14:textId="77777777" w:rsidR="005A732B" w:rsidRDefault="005A732B" w:rsidP="00252FFB">
            <w:pPr>
              <w:rPr>
                <w:rFonts w:ascii="Times New Roman" w:eastAsia="Calibri" w:hAnsi="Times New Roman" w:cs="Times New Roman"/>
              </w:rPr>
            </w:pPr>
          </w:p>
          <w:p w14:paraId="4360CC15" w14:textId="77777777" w:rsidR="005A732B" w:rsidRDefault="005A732B" w:rsidP="00252FFB">
            <w:pPr>
              <w:rPr>
                <w:rFonts w:ascii="Times New Roman" w:eastAsia="Calibri" w:hAnsi="Times New Roman" w:cs="Times New Roman"/>
              </w:rPr>
            </w:pPr>
          </w:p>
          <w:p w14:paraId="608FE5D6" w14:textId="77777777" w:rsidR="005A732B" w:rsidRDefault="005A732B" w:rsidP="00252FFB">
            <w:pPr>
              <w:rPr>
                <w:rFonts w:ascii="Times New Roman" w:eastAsia="Calibri" w:hAnsi="Times New Roman" w:cs="Times New Roman"/>
              </w:rPr>
            </w:pPr>
          </w:p>
          <w:p w14:paraId="0D0655F1" w14:textId="77777777" w:rsidR="005A732B" w:rsidRDefault="005A732B" w:rsidP="00252FFB">
            <w:pPr>
              <w:rPr>
                <w:rFonts w:ascii="Times New Roman" w:eastAsia="Calibri" w:hAnsi="Times New Roman" w:cs="Times New Roman"/>
              </w:rPr>
            </w:pPr>
          </w:p>
          <w:p w14:paraId="164142F5" w14:textId="471BC25C" w:rsidR="00BE3FDA" w:rsidRPr="005A732B" w:rsidRDefault="00E90D32" w:rsidP="005A732B">
            <w:pPr>
              <w:jc w:val="center"/>
              <w:rPr>
                <w:rFonts w:ascii="Times New Roman" w:eastAsia="Calibri" w:hAnsi="Times New Roman" w:cs="Times New Roman"/>
                <w:i/>
                <w:iCs/>
              </w:rPr>
            </w:pPr>
            <w:r w:rsidRPr="005A732B">
              <w:rPr>
                <w:rFonts w:ascii="Times New Roman" w:eastAsia="Calibri" w:hAnsi="Times New Roman" w:cs="Times New Roman"/>
                <w:i/>
                <w:iCs/>
              </w:rPr>
              <w:t>от 20</w:t>
            </w:r>
            <w:r w:rsidR="005A732B" w:rsidRPr="005A732B">
              <w:rPr>
                <w:rFonts w:ascii="Times New Roman" w:eastAsia="Calibri" w:hAnsi="Times New Roman" w:cs="Times New Roman"/>
                <w:i/>
                <w:iCs/>
              </w:rPr>
              <w:t>.01.</w:t>
            </w:r>
            <w:r w:rsidRPr="005A732B">
              <w:rPr>
                <w:rFonts w:ascii="Times New Roman" w:eastAsia="Calibri" w:hAnsi="Times New Roman" w:cs="Times New Roman"/>
                <w:i/>
                <w:iCs/>
              </w:rPr>
              <w:t xml:space="preserve">2026 </w:t>
            </w:r>
            <w:r w:rsidR="005A732B" w:rsidRPr="005A732B">
              <w:rPr>
                <w:rFonts w:ascii="Times New Roman" w:eastAsia="Calibri" w:hAnsi="Times New Roman" w:cs="Times New Roman"/>
                <w:i/>
                <w:iCs/>
              </w:rPr>
              <w:t>№</w:t>
            </w:r>
            <w:r w:rsidR="005A732B">
              <w:rPr>
                <w:rFonts w:ascii="Times New Roman" w:eastAsia="Calibri" w:hAnsi="Times New Roman" w:cs="Times New Roman"/>
                <w:i/>
                <w:iCs/>
              </w:rPr>
              <w:t xml:space="preserve"> </w:t>
            </w:r>
            <w:r w:rsidR="005A732B" w:rsidRPr="005A732B">
              <w:rPr>
                <w:rFonts w:ascii="Times New Roman" w:eastAsia="Calibri" w:hAnsi="Times New Roman" w:cs="Times New Roman"/>
                <w:i/>
                <w:iCs/>
              </w:rPr>
              <w:t>1</w:t>
            </w:r>
          </w:p>
          <w:p w14:paraId="60B25C16" w14:textId="77777777" w:rsidR="00BE3FDA" w:rsidRPr="001B1A1B" w:rsidRDefault="00BE3FDA" w:rsidP="00252FFB">
            <w:pPr>
              <w:rPr>
                <w:rFonts w:ascii="Times New Roman" w:eastAsia="Calibri" w:hAnsi="Times New Roman" w:cs="Times New Roman"/>
              </w:rPr>
            </w:pPr>
          </w:p>
        </w:tc>
      </w:tr>
      <w:tr w:rsidR="00BE3FDA" w:rsidRPr="001B1A1B" w14:paraId="46E79ACA" w14:textId="77777777" w:rsidTr="00175EC9">
        <w:trPr>
          <w:trHeight w:val="625"/>
        </w:trPr>
        <w:tc>
          <w:tcPr>
            <w:tcW w:w="4253" w:type="dxa"/>
            <w:vMerge/>
            <w:shd w:val="clear" w:color="auto" w:fill="auto"/>
          </w:tcPr>
          <w:p w14:paraId="160AECB2" w14:textId="77777777" w:rsidR="00BE3FDA" w:rsidRPr="001B1A1B"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C27334B" w14:textId="77777777" w:rsidR="00BE3FDA" w:rsidRPr="001B1A1B" w:rsidRDefault="00BE3FDA" w:rsidP="00252FFB">
            <w:pPr>
              <w:jc w:val="center"/>
              <w:rPr>
                <w:rFonts w:ascii="Times New Roman" w:eastAsia="Calibri" w:hAnsi="Times New Roman" w:cs="Times New Roman"/>
                <w:sz w:val="24"/>
                <w:szCs w:val="24"/>
              </w:rPr>
            </w:pPr>
            <w:r w:rsidRPr="001B1A1B">
              <w:rPr>
                <w:rFonts w:ascii="Times New Roman" w:eastAsia="Calibri" w:hAnsi="Times New Roman" w:cs="Times New Roman"/>
                <w:i/>
                <w:iCs/>
                <w:sz w:val="20"/>
                <w:szCs w:val="20"/>
              </w:rPr>
              <w:t>(реквизиты утверждающего документа)</w:t>
            </w:r>
          </w:p>
        </w:tc>
      </w:tr>
      <w:tr w:rsidR="00BE3FDA" w:rsidRPr="001B1A1B" w14:paraId="3141F791" w14:textId="77777777" w:rsidTr="00175EC9">
        <w:trPr>
          <w:trHeight w:val="686"/>
        </w:trPr>
        <w:tc>
          <w:tcPr>
            <w:tcW w:w="4253" w:type="dxa"/>
            <w:vMerge w:val="restart"/>
            <w:shd w:val="clear" w:color="auto" w:fill="auto"/>
          </w:tcPr>
          <w:p w14:paraId="3E2A095B" w14:textId="77777777" w:rsidR="00BE3FDA" w:rsidRPr="001B1A1B" w:rsidRDefault="00BE3FDA" w:rsidP="00252FFB">
            <w:pPr>
              <w:suppressAutoHyphens/>
              <w:rPr>
                <w:rFonts w:ascii="Times New Roman" w:eastAsia="Calibri" w:hAnsi="Times New Roman" w:cs="Times New Roman"/>
                <w:b/>
                <w:sz w:val="24"/>
                <w:szCs w:val="24"/>
              </w:rPr>
            </w:pPr>
          </w:p>
          <w:p w14:paraId="6DB5B6F5" w14:textId="77777777" w:rsidR="00BE3FDA" w:rsidRPr="001B1A1B" w:rsidRDefault="00BE3FDA" w:rsidP="00252FFB">
            <w:pPr>
              <w:suppressAutoHyphens/>
              <w:rPr>
                <w:rFonts w:ascii="Times New Roman" w:eastAsia="Calibri" w:hAnsi="Times New Roman" w:cs="Times New Roman"/>
                <w:b/>
                <w:sz w:val="24"/>
                <w:szCs w:val="24"/>
              </w:rPr>
            </w:pPr>
            <w:r w:rsidRPr="001B1A1B">
              <w:rPr>
                <w:rFonts w:ascii="Times New Roman" w:eastAsia="Calibri" w:hAnsi="Times New Roman" w:cs="Times New Roman"/>
                <w:b/>
                <w:sz w:val="24"/>
                <w:szCs w:val="24"/>
              </w:rPr>
              <w:t xml:space="preserve">Зарегистрировано </w:t>
            </w:r>
            <w:r w:rsidR="00175EC9" w:rsidRPr="001B1A1B">
              <w:rPr>
                <w:rFonts w:ascii="Times New Roman" w:eastAsia="Calibri" w:hAnsi="Times New Roman" w:cs="Times New Roman"/>
                <w:b/>
                <w:sz w:val="24"/>
                <w:szCs w:val="24"/>
              </w:rPr>
              <w:br/>
            </w:r>
            <w:r w:rsidRPr="001B1A1B">
              <w:rPr>
                <w:rFonts w:ascii="Times New Roman" w:eastAsia="Calibri" w:hAnsi="Times New Roman" w:cs="Times New Roman"/>
                <w:b/>
                <w:sz w:val="24"/>
                <w:szCs w:val="24"/>
              </w:rPr>
              <w:t xml:space="preserve">в государственном реестре </w:t>
            </w:r>
          </w:p>
          <w:p w14:paraId="6F38B91B" w14:textId="77777777" w:rsidR="00BE3FDA" w:rsidRPr="001B1A1B" w:rsidRDefault="00BE3FDA" w:rsidP="00252FFB">
            <w:pPr>
              <w:suppressAutoHyphens/>
              <w:rPr>
                <w:rFonts w:ascii="Times New Roman" w:eastAsia="Calibri" w:hAnsi="Times New Roman" w:cs="Times New Roman"/>
                <w:sz w:val="24"/>
                <w:szCs w:val="24"/>
              </w:rPr>
            </w:pPr>
            <w:r w:rsidRPr="001B1A1B">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6E22346C" w14:textId="44CCBE8B" w:rsidR="00BE3FDA" w:rsidRPr="001B1A1B" w:rsidRDefault="00104CCD" w:rsidP="00104CCD">
            <w:pPr>
              <w:jc w:val="center"/>
              <w:rPr>
                <w:rFonts w:ascii="Times New Roman" w:eastAsia="Calibri" w:hAnsi="Times New Roman" w:cs="Times New Roman"/>
                <w:sz w:val="24"/>
                <w:szCs w:val="24"/>
              </w:rPr>
            </w:pPr>
            <w:r>
              <w:rPr>
                <w:rFonts w:ascii="Times New Roman" w:eastAsia="Calibri" w:hAnsi="Times New Roman" w:cs="Times New Roman"/>
                <w:sz w:val="24"/>
                <w:szCs w:val="24"/>
              </w:rPr>
              <w:t>181</w:t>
            </w:r>
          </w:p>
        </w:tc>
      </w:tr>
      <w:tr w:rsidR="00BE3FDA" w:rsidRPr="001B1A1B" w14:paraId="75F5D1DD" w14:textId="77777777" w:rsidTr="00175EC9">
        <w:trPr>
          <w:trHeight w:val="435"/>
        </w:trPr>
        <w:tc>
          <w:tcPr>
            <w:tcW w:w="4253" w:type="dxa"/>
            <w:vMerge/>
            <w:shd w:val="clear" w:color="auto" w:fill="auto"/>
          </w:tcPr>
          <w:p w14:paraId="4AC3318B" w14:textId="77777777" w:rsidR="00BE3FDA" w:rsidRPr="001B1A1B"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D50805B" w14:textId="77777777" w:rsidR="00BE3FDA" w:rsidRPr="001B1A1B" w:rsidRDefault="00BE3FDA" w:rsidP="00252FFB">
            <w:pPr>
              <w:jc w:val="center"/>
              <w:rPr>
                <w:rFonts w:ascii="Times New Roman" w:eastAsia="Calibri" w:hAnsi="Times New Roman" w:cs="Times New Roman"/>
                <w:i/>
                <w:iCs/>
                <w:sz w:val="20"/>
                <w:szCs w:val="20"/>
              </w:rPr>
            </w:pPr>
            <w:r w:rsidRPr="001B1A1B">
              <w:rPr>
                <w:rFonts w:ascii="Times New Roman" w:eastAsia="Calibri" w:hAnsi="Times New Roman" w:cs="Times New Roman"/>
                <w:i/>
                <w:iCs/>
                <w:sz w:val="20"/>
                <w:szCs w:val="20"/>
              </w:rPr>
              <w:t>(регистрационный номер)</w:t>
            </w:r>
          </w:p>
          <w:p w14:paraId="5458FB40" w14:textId="77777777" w:rsidR="00BE3FDA" w:rsidRPr="001B1A1B" w:rsidRDefault="00BE3FDA" w:rsidP="00252FFB">
            <w:pPr>
              <w:rPr>
                <w:rFonts w:ascii="Times New Roman" w:eastAsia="Calibri" w:hAnsi="Times New Roman" w:cs="Times New Roman"/>
              </w:rPr>
            </w:pPr>
          </w:p>
          <w:p w14:paraId="187E2684" w14:textId="77777777" w:rsidR="00104CCD" w:rsidRDefault="00104CCD" w:rsidP="00104CCD">
            <w:pPr>
              <w:jc w:val="center"/>
              <w:rPr>
                <w:rFonts w:ascii="Times New Roman" w:eastAsia="Calibri" w:hAnsi="Times New Roman" w:cs="Times New Roman"/>
              </w:rPr>
            </w:pPr>
            <w:r>
              <w:rPr>
                <w:rFonts w:ascii="Times New Roman" w:eastAsia="Calibri" w:hAnsi="Times New Roman" w:cs="Times New Roman"/>
              </w:rPr>
              <w:t>Приказ ФГБОУ ДПО ИРПО</w:t>
            </w:r>
          </w:p>
          <w:p w14:paraId="74AB9812" w14:textId="3A985425" w:rsidR="00BE3FDA" w:rsidRPr="001B1A1B" w:rsidRDefault="00104CCD" w:rsidP="00104CCD">
            <w:pPr>
              <w:jc w:val="center"/>
              <w:rPr>
                <w:rFonts w:ascii="Times New Roman" w:eastAsia="Calibri" w:hAnsi="Times New Roman" w:cs="Times New Roman"/>
                <w:sz w:val="20"/>
                <w:szCs w:val="20"/>
              </w:rPr>
            </w:pPr>
            <w:r>
              <w:rPr>
                <w:rFonts w:ascii="Times New Roman" w:eastAsia="Calibri" w:hAnsi="Times New Roman" w:cs="Times New Roman"/>
              </w:rPr>
              <w:t>от 24.09.2026 № 01-09-317/2026</w:t>
            </w:r>
          </w:p>
        </w:tc>
      </w:tr>
      <w:tr w:rsidR="00BE3FDA" w:rsidRPr="001B1A1B" w14:paraId="4D4A87D4" w14:textId="77777777" w:rsidTr="00175EC9">
        <w:trPr>
          <w:trHeight w:val="434"/>
        </w:trPr>
        <w:tc>
          <w:tcPr>
            <w:tcW w:w="4253" w:type="dxa"/>
            <w:vMerge/>
            <w:shd w:val="clear" w:color="auto" w:fill="auto"/>
          </w:tcPr>
          <w:p w14:paraId="7280F7B4" w14:textId="77777777" w:rsidR="00BE3FDA" w:rsidRPr="001B1A1B"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8ABAE4C" w14:textId="77777777" w:rsidR="00BE3FDA" w:rsidRPr="001B1A1B" w:rsidRDefault="00BE3FDA" w:rsidP="00252FFB">
            <w:pPr>
              <w:jc w:val="center"/>
              <w:rPr>
                <w:rFonts w:ascii="Times New Roman" w:eastAsia="Calibri" w:hAnsi="Times New Roman" w:cs="Times New Roman"/>
                <w:i/>
                <w:iCs/>
                <w:sz w:val="20"/>
                <w:szCs w:val="20"/>
              </w:rPr>
            </w:pPr>
            <w:r w:rsidRPr="001B1A1B">
              <w:rPr>
                <w:rFonts w:ascii="Times New Roman" w:eastAsia="Calibri" w:hAnsi="Times New Roman" w:cs="Times New Roman"/>
                <w:i/>
                <w:iCs/>
                <w:sz w:val="20"/>
                <w:szCs w:val="20"/>
              </w:rPr>
              <w:t>(реквизиты утверждающего документа)</w:t>
            </w:r>
          </w:p>
        </w:tc>
      </w:tr>
    </w:tbl>
    <w:p w14:paraId="3F49B146" w14:textId="77777777" w:rsidR="00064407" w:rsidRPr="001B1A1B" w:rsidRDefault="00064407" w:rsidP="00252FFB">
      <w:pPr>
        <w:rPr>
          <w:rFonts w:ascii="Times New Roman" w:eastAsia="Calibri" w:hAnsi="Times New Roman" w:cs="Times New Roman"/>
          <w:sz w:val="24"/>
          <w:szCs w:val="24"/>
        </w:rPr>
      </w:pPr>
    </w:p>
    <w:p w14:paraId="09229B6E" w14:textId="77777777" w:rsidR="00064407" w:rsidRPr="001B1A1B" w:rsidRDefault="00064407" w:rsidP="00252FFB">
      <w:pPr>
        <w:rPr>
          <w:rFonts w:ascii="Times New Roman" w:eastAsia="Calibri" w:hAnsi="Times New Roman" w:cs="Times New Roman"/>
          <w:sz w:val="24"/>
          <w:szCs w:val="24"/>
        </w:rPr>
      </w:pPr>
    </w:p>
    <w:p w14:paraId="0FB18C01" w14:textId="16D3A385" w:rsidR="0092062D" w:rsidRPr="001B1A1B" w:rsidRDefault="00064407" w:rsidP="00252FFB">
      <w:pPr>
        <w:jc w:val="center"/>
        <w:rPr>
          <w:rFonts w:ascii="Times New Roman" w:hAnsi="Times New Roman" w:cs="Times New Roman"/>
          <w:b/>
          <w:sz w:val="24"/>
          <w:szCs w:val="24"/>
          <w:highlight w:val="lightGray"/>
          <w:u w:val="thick"/>
        </w:rPr>
        <w:sectPr w:rsidR="0092062D" w:rsidRPr="001B1A1B"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B1A1B">
        <w:rPr>
          <w:rFonts w:ascii="Times New Roman" w:hAnsi="Times New Roman" w:cs="Times New Roman"/>
          <w:b/>
          <w:sz w:val="24"/>
          <w:szCs w:val="24"/>
        </w:rPr>
        <w:t>202</w:t>
      </w:r>
      <w:r w:rsidR="00E90D32" w:rsidRPr="001B1A1B">
        <w:rPr>
          <w:rFonts w:ascii="Times New Roman" w:hAnsi="Times New Roman" w:cs="Times New Roman"/>
          <w:b/>
          <w:sz w:val="24"/>
          <w:szCs w:val="24"/>
        </w:rPr>
        <w:t>6</w:t>
      </w:r>
      <w:r w:rsidRPr="001B1A1B">
        <w:rPr>
          <w:rFonts w:ascii="Times New Roman" w:hAnsi="Times New Roman" w:cs="Times New Roman"/>
          <w:b/>
          <w:sz w:val="24"/>
          <w:szCs w:val="24"/>
        </w:rPr>
        <w:t xml:space="preserve"> год</w:t>
      </w:r>
    </w:p>
    <w:p w14:paraId="2954A8F4" w14:textId="77777777" w:rsidR="00064407" w:rsidRPr="001B1A1B" w:rsidRDefault="00AE7156" w:rsidP="00252FFB">
      <w:pPr>
        <w:suppressAutoHyphens/>
        <w:ind w:firstLine="709"/>
        <w:contextualSpacing/>
        <w:jc w:val="both"/>
        <w:rPr>
          <w:rFonts w:ascii="Times New Roman" w:eastAsia="Calibri" w:hAnsi="Times New Roman" w:cs="Times New Roman"/>
          <w:b/>
          <w:bCs/>
          <w:sz w:val="24"/>
          <w:szCs w:val="24"/>
        </w:rPr>
      </w:pPr>
      <w:bookmarkStart w:id="2" w:name="_Hlk237447920"/>
      <w:r w:rsidRPr="001B1A1B">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1B1A1B"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1B1A1B" w:rsidRDefault="00AE7156" w:rsidP="00252FFB">
      <w:pPr>
        <w:ind w:left="-142" w:firstLine="567"/>
        <w:jc w:val="center"/>
        <w:rPr>
          <w:rFonts w:ascii="Times New Roman" w:hAnsi="Times New Roman" w:cs="Times New Roman"/>
          <w:b/>
          <w:sz w:val="24"/>
          <w:szCs w:val="24"/>
        </w:rPr>
      </w:pPr>
      <w:r w:rsidRPr="001B1A1B">
        <w:rPr>
          <w:rFonts w:ascii="Times New Roman" w:hAnsi="Times New Roman" w:cs="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1B1A1B" w14:paraId="60BF3D2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FD3DDED" w14:textId="77777777" w:rsidR="00AE7156" w:rsidRPr="001B1A1B" w:rsidRDefault="00AE7156" w:rsidP="00252FFB">
            <w:pPr>
              <w:ind w:left="-142" w:firstLine="567"/>
              <w:rPr>
                <w:rFonts w:ascii="Times New Roman" w:hAnsi="Times New Roman" w:cs="Times New Roman"/>
                <w:sz w:val="24"/>
                <w:szCs w:val="24"/>
              </w:rPr>
            </w:pPr>
            <w:r w:rsidRPr="001B1A1B">
              <w:rPr>
                <w:rFonts w:ascii="Times New Roman" w:hAnsi="Times New Roman" w:cs="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DF590C2" w14:textId="77777777" w:rsidR="00AE7156" w:rsidRPr="001B1A1B" w:rsidRDefault="00AE7156" w:rsidP="00252FFB">
            <w:pPr>
              <w:ind w:left="-142" w:firstLine="567"/>
              <w:rPr>
                <w:rFonts w:ascii="Times New Roman" w:hAnsi="Times New Roman" w:cs="Times New Roman"/>
                <w:sz w:val="24"/>
                <w:szCs w:val="24"/>
              </w:rPr>
            </w:pPr>
            <w:r w:rsidRPr="001B1A1B">
              <w:rPr>
                <w:rFonts w:ascii="Times New Roman" w:hAnsi="Times New Roman" w:cs="Times New Roman"/>
                <w:sz w:val="24"/>
                <w:szCs w:val="24"/>
              </w:rPr>
              <w:t>Организация, должность</w:t>
            </w:r>
          </w:p>
        </w:tc>
      </w:tr>
      <w:tr w:rsidR="00DE204B" w:rsidRPr="001B1A1B" w14:paraId="4813236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3995FAD" w14:textId="57313099" w:rsidR="00DE204B" w:rsidRPr="00DC1879" w:rsidRDefault="00DE204B" w:rsidP="00DA72A8">
            <w:pPr>
              <w:ind w:left="32"/>
              <w:rPr>
                <w:rFonts w:ascii="Times New Roman" w:hAnsi="Times New Roman" w:cs="Times New Roman"/>
                <w:sz w:val="24"/>
                <w:szCs w:val="24"/>
              </w:rPr>
            </w:pPr>
            <w:r w:rsidRPr="00DC1879">
              <w:rPr>
                <w:rFonts w:ascii="Times New Roman" w:hAnsi="Times New Roman" w:cs="Times New Roman"/>
                <w:sz w:val="24"/>
                <w:szCs w:val="24"/>
              </w:rPr>
              <w:t>Сластунова Ольга Владимировна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DF84245" w14:textId="15224AAE" w:rsidR="00DE204B" w:rsidRPr="001B1A1B" w:rsidRDefault="00DE204B" w:rsidP="00241AEF">
            <w:pPr>
              <w:rPr>
                <w:rFonts w:ascii="Times New Roman" w:hAnsi="Times New Roman" w:cs="Times New Roman"/>
                <w:sz w:val="24"/>
                <w:szCs w:val="24"/>
              </w:rPr>
            </w:pPr>
            <w:r w:rsidRPr="001B1A1B">
              <w:rPr>
                <w:rFonts w:ascii="Times New Roman" w:hAnsi="Times New Roman" w:cs="Times New Roman"/>
                <w:sz w:val="24"/>
                <w:szCs w:val="24"/>
              </w:rPr>
              <w:t>ГБПОУ «Кемеровский горнотехнический техникум имени Кожевина В.Г.», заместитель директора по учебной работе</w:t>
            </w:r>
          </w:p>
        </w:tc>
      </w:tr>
      <w:tr w:rsidR="004B6771" w:rsidRPr="001B1A1B" w14:paraId="610FCEB2"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E5889D9" w14:textId="33E8A2DA" w:rsidR="004B6771" w:rsidRPr="00DC1879" w:rsidRDefault="004B6771" w:rsidP="00BA7306">
            <w:pPr>
              <w:rPr>
                <w:rFonts w:ascii="Times New Roman" w:hAnsi="Times New Roman" w:cs="Times New Roman"/>
                <w:sz w:val="24"/>
                <w:szCs w:val="24"/>
              </w:rPr>
            </w:pPr>
            <w:r w:rsidRPr="00DC1879">
              <w:rPr>
                <w:rFonts w:ascii="Times New Roman" w:hAnsi="Times New Roman" w:cs="Times New Roman"/>
                <w:sz w:val="24"/>
                <w:szCs w:val="24"/>
              </w:rPr>
              <w:t>Медведев Андрей Витальевич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5AD367B" w14:textId="745D5330" w:rsidR="004B6771" w:rsidRPr="001B1A1B" w:rsidRDefault="00BA7306" w:rsidP="00241AEF">
            <w:pPr>
              <w:rPr>
                <w:rFonts w:ascii="Times New Roman" w:hAnsi="Times New Roman" w:cs="Times New Roman"/>
                <w:sz w:val="24"/>
                <w:szCs w:val="24"/>
              </w:rPr>
            </w:pPr>
            <w:r w:rsidRPr="001B1A1B">
              <w:rPr>
                <w:rFonts w:ascii="Times New Roman" w:hAnsi="Times New Roman" w:cs="Times New Roman"/>
                <w:sz w:val="24"/>
                <w:szCs w:val="24"/>
              </w:rPr>
              <w:t>ФГБОУ ВО "Тюменский индустриальный университет", директор Института заочного и дистанционного образования</w:t>
            </w:r>
          </w:p>
        </w:tc>
      </w:tr>
      <w:tr w:rsidR="00DE204B" w:rsidRPr="001B1A1B" w14:paraId="2B7AFDD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14264E3" w14:textId="5F97BAAB" w:rsidR="00DE204B" w:rsidRPr="00DC1879" w:rsidRDefault="00DE204B" w:rsidP="00DA72A8">
            <w:pPr>
              <w:ind w:left="32"/>
              <w:rPr>
                <w:rFonts w:ascii="Times New Roman" w:hAnsi="Times New Roman" w:cs="Times New Roman"/>
                <w:sz w:val="24"/>
                <w:szCs w:val="24"/>
              </w:rPr>
            </w:pPr>
            <w:r w:rsidRPr="00DC1879">
              <w:rPr>
                <w:rFonts w:ascii="Times New Roman" w:hAnsi="Times New Roman" w:cs="Times New Roman"/>
                <w:sz w:val="24"/>
                <w:szCs w:val="24"/>
              </w:rPr>
              <w:t>Дубовой Алексей Николаевич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B2527F8" w14:textId="5AE11A92" w:rsidR="00DE204B" w:rsidRPr="001B1A1B" w:rsidRDefault="00DE204B" w:rsidP="00241AEF">
            <w:pPr>
              <w:rPr>
                <w:rFonts w:ascii="Times New Roman" w:hAnsi="Times New Roman" w:cs="Times New Roman"/>
                <w:sz w:val="24"/>
                <w:szCs w:val="24"/>
              </w:rPr>
            </w:pPr>
            <w:r w:rsidRPr="001B1A1B">
              <w:rPr>
                <w:rFonts w:ascii="Times New Roman" w:hAnsi="Times New Roman" w:cs="Times New Roman"/>
                <w:sz w:val="24"/>
                <w:szCs w:val="24"/>
              </w:rPr>
              <w:t>ГБПОУ «Кемеровский горнотехнический техникум имени Кожевина В.Г.», заведующий отделением</w:t>
            </w:r>
          </w:p>
        </w:tc>
      </w:tr>
      <w:tr w:rsidR="00DE204B" w:rsidRPr="001B1A1B" w14:paraId="5EFBA97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8698D35" w14:textId="08C534D3" w:rsidR="00DE204B" w:rsidRPr="00DC1879" w:rsidRDefault="00DE204B" w:rsidP="00DA72A8">
            <w:pPr>
              <w:ind w:left="32"/>
              <w:rPr>
                <w:rFonts w:ascii="Times New Roman" w:hAnsi="Times New Roman" w:cs="Times New Roman"/>
                <w:sz w:val="24"/>
                <w:szCs w:val="24"/>
              </w:rPr>
            </w:pPr>
            <w:r w:rsidRPr="00DC1879">
              <w:rPr>
                <w:rFonts w:ascii="Times New Roman" w:hAnsi="Times New Roman" w:cs="Times New Roman"/>
                <w:sz w:val="24"/>
                <w:szCs w:val="24"/>
              </w:rPr>
              <w:t>Бердюгин Игорь Владимирович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5AEB24" w14:textId="108837B4" w:rsidR="00DE204B" w:rsidRPr="001B1A1B" w:rsidRDefault="00DE204B" w:rsidP="00241AEF">
            <w:pPr>
              <w:rPr>
                <w:rFonts w:ascii="Times New Roman" w:hAnsi="Times New Roman" w:cs="Times New Roman"/>
                <w:sz w:val="24"/>
                <w:szCs w:val="24"/>
              </w:rPr>
            </w:pPr>
            <w:r w:rsidRPr="001B1A1B">
              <w:rPr>
                <w:rFonts w:ascii="Times New Roman" w:hAnsi="Times New Roman" w:cs="Times New Roman"/>
                <w:sz w:val="24"/>
                <w:szCs w:val="24"/>
              </w:rPr>
              <w:t>ГБПОУ «Кемеровский горнотехнический техникум имени Кожевина В.Г.», мастер производственного обучения</w:t>
            </w:r>
          </w:p>
        </w:tc>
      </w:tr>
      <w:tr w:rsidR="00DE204B" w:rsidRPr="001B1A1B" w14:paraId="5B56924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7A0BE33" w14:textId="54CDBEF1" w:rsidR="00DE204B" w:rsidRPr="00DC1879" w:rsidRDefault="00DE204B" w:rsidP="00DA72A8">
            <w:pPr>
              <w:ind w:left="32"/>
              <w:rPr>
                <w:rFonts w:ascii="Times New Roman" w:hAnsi="Times New Roman" w:cs="Times New Roman"/>
                <w:sz w:val="24"/>
                <w:szCs w:val="24"/>
              </w:rPr>
            </w:pPr>
            <w:r w:rsidRPr="00DC1879">
              <w:rPr>
                <w:rFonts w:ascii="Times New Roman" w:hAnsi="Times New Roman" w:cs="Times New Roman"/>
                <w:sz w:val="24"/>
                <w:szCs w:val="24"/>
              </w:rPr>
              <w:t>Ильин Андрей Альбертович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CAD9C6A" w14:textId="7423197C" w:rsidR="00DE204B" w:rsidRPr="001B1A1B" w:rsidRDefault="00DE204B" w:rsidP="00241AEF">
            <w:pPr>
              <w:rPr>
                <w:rFonts w:ascii="Times New Roman" w:hAnsi="Times New Roman" w:cs="Times New Roman"/>
                <w:sz w:val="24"/>
                <w:szCs w:val="24"/>
              </w:rPr>
            </w:pPr>
            <w:r w:rsidRPr="001B1A1B">
              <w:rPr>
                <w:rFonts w:ascii="Times New Roman" w:hAnsi="Times New Roman" w:cs="Times New Roman"/>
                <w:sz w:val="24"/>
                <w:szCs w:val="24"/>
              </w:rPr>
              <w:t>Шахта «Южная» филиала АО «Черниговец», главный энергетик</w:t>
            </w:r>
          </w:p>
        </w:tc>
      </w:tr>
      <w:tr w:rsidR="00DE204B" w:rsidRPr="001B1A1B" w14:paraId="3B0572C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2E6961D" w14:textId="5B122B11" w:rsidR="00DE204B" w:rsidRPr="00DC1879" w:rsidRDefault="00DE204B" w:rsidP="00DA72A8">
            <w:pPr>
              <w:ind w:left="32"/>
              <w:rPr>
                <w:rFonts w:ascii="Times New Roman" w:hAnsi="Times New Roman" w:cs="Times New Roman"/>
                <w:sz w:val="24"/>
                <w:szCs w:val="24"/>
              </w:rPr>
            </w:pPr>
            <w:r w:rsidRPr="00DC1879">
              <w:rPr>
                <w:rFonts w:ascii="Times New Roman" w:hAnsi="Times New Roman" w:cs="Times New Roman"/>
                <w:sz w:val="24"/>
                <w:szCs w:val="24"/>
              </w:rPr>
              <w:t>Цапаев Антон Павлович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319ACC2" w14:textId="630B0A08" w:rsidR="00DE204B" w:rsidRPr="001B1A1B" w:rsidRDefault="00DE204B" w:rsidP="00241AEF">
            <w:pPr>
              <w:rPr>
                <w:rFonts w:ascii="Times New Roman" w:hAnsi="Times New Roman" w:cs="Times New Roman"/>
                <w:sz w:val="24"/>
                <w:szCs w:val="24"/>
              </w:rPr>
            </w:pPr>
            <w:r w:rsidRPr="001B1A1B">
              <w:rPr>
                <w:rFonts w:ascii="Times New Roman" w:hAnsi="Times New Roman" w:cs="Times New Roman"/>
                <w:sz w:val="24"/>
                <w:szCs w:val="24"/>
              </w:rPr>
              <w:t>ГБПОУ «Кемеровский горнотехнический техникум имени Кожевина В.Г.», мастер производственного обучения</w:t>
            </w:r>
          </w:p>
        </w:tc>
      </w:tr>
    </w:tbl>
    <w:p w14:paraId="1D1938CD" w14:textId="77777777" w:rsidR="00AE7156" w:rsidRPr="001B1A1B" w:rsidRDefault="00AE7156" w:rsidP="00252FFB">
      <w:pPr>
        <w:ind w:left="-142" w:firstLine="567"/>
        <w:rPr>
          <w:rFonts w:ascii="Times New Roman" w:hAnsi="Times New Roman" w:cs="Times New Roman"/>
          <w:sz w:val="24"/>
          <w:szCs w:val="24"/>
        </w:rPr>
      </w:pPr>
    </w:p>
    <w:p w14:paraId="6BA4D82D" w14:textId="77777777" w:rsidR="00AE7156" w:rsidRPr="001B1A1B" w:rsidRDefault="00AE7156" w:rsidP="00252FFB">
      <w:pPr>
        <w:ind w:left="-142" w:firstLine="567"/>
        <w:jc w:val="center"/>
        <w:rPr>
          <w:rFonts w:ascii="Times New Roman" w:hAnsi="Times New Roman" w:cs="Times New Roman"/>
          <w:b/>
          <w:sz w:val="24"/>
          <w:szCs w:val="24"/>
        </w:rPr>
      </w:pPr>
      <w:r w:rsidRPr="001B1A1B">
        <w:rPr>
          <w:rFonts w:ascii="Times New Roman" w:hAnsi="Times New Roman" w:cs="Times New Roman"/>
          <w:b/>
          <w:sz w:val="24"/>
          <w:szCs w:val="24"/>
        </w:rPr>
        <w:t>Руководители группы:</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454"/>
      </w:tblGrid>
      <w:tr w:rsidR="00AE7156" w:rsidRPr="001B1A1B" w14:paraId="09407E19" w14:textId="77777777" w:rsidTr="00685B28">
        <w:trPr>
          <w:jc w:val="center"/>
        </w:trPr>
        <w:tc>
          <w:tcPr>
            <w:tcW w:w="3322" w:type="dxa"/>
            <w:tcBorders>
              <w:top w:val="single" w:sz="4" w:space="0" w:color="auto"/>
              <w:left w:val="single" w:sz="4" w:space="0" w:color="auto"/>
              <w:bottom w:val="single" w:sz="4" w:space="0" w:color="auto"/>
              <w:right w:val="single" w:sz="4" w:space="0" w:color="auto"/>
            </w:tcBorders>
          </w:tcPr>
          <w:p w14:paraId="2E063008" w14:textId="77777777" w:rsidR="00AE7156" w:rsidRPr="001B1A1B" w:rsidRDefault="00AE7156" w:rsidP="00252FFB">
            <w:pPr>
              <w:ind w:left="-142" w:firstLine="567"/>
              <w:rPr>
                <w:rFonts w:ascii="Times New Roman" w:hAnsi="Times New Roman" w:cs="Times New Roman"/>
                <w:sz w:val="24"/>
                <w:szCs w:val="24"/>
              </w:rPr>
            </w:pPr>
            <w:r w:rsidRPr="001B1A1B">
              <w:rPr>
                <w:rFonts w:ascii="Times New Roman" w:hAnsi="Times New Roman" w:cs="Times New Roman"/>
                <w:sz w:val="24"/>
                <w:szCs w:val="24"/>
              </w:rPr>
              <w:t>ФИО</w:t>
            </w:r>
          </w:p>
        </w:tc>
        <w:tc>
          <w:tcPr>
            <w:tcW w:w="6454" w:type="dxa"/>
            <w:tcBorders>
              <w:top w:val="single" w:sz="4" w:space="0" w:color="auto"/>
              <w:left w:val="single" w:sz="4" w:space="0" w:color="auto"/>
              <w:bottom w:val="single" w:sz="4" w:space="0" w:color="auto"/>
              <w:right w:val="single" w:sz="4" w:space="0" w:color="auto"/>
            </w:tcBorders>
          </w:tcPr>
          <w:p w14:paraId="3E6D7C25" w14:textId="77777777" w:rsidR="00AE7156" w:rsidRPr="001B1A1B" w:rsidRDefault="00AE7156" w:rsidP="00252FFB">
            <w:pPr>
              <w:ind w:left="-142" w:firstLine="567"/>
              <w:rPr>
                <w:rFonts w:ascii="Times New Roman" w:hAnsi="Times New Roman" w:cs="Times New Roman"/>
                <w:sz w:val="24"/>
                <w:szCs w:val="24"/>
              </w:rPr>
            </w:pPr>
            <w:r w:rsidRPr="001B1A1B">
              <w:rPr>
                <w:rFonts w:ascii="Times New Roman" w:hAnsi="Times New Roman" w:cs="Times New Roman"/>
                <w:sz w:val="24"/>
                <w:szCs w:val="24"/>
              </w:rPr>
              <w:t>Организация, должность</w:t>
            </w:r>
          </w:p>
        </w:tc>
      </w:tr>
      <w:tr w:rsidR="00DE204B" w:rsidRPr="001B1A1B" w14:paraId="4F4144AE" w14:textId="77777777" w:rsidTr="00685B28">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3232B8" w14:textId="6127C8D2" w:rsidR="00DE204B" w:rsidRPr="001B1A1B" w:rsidRDefault="00DE204B" w:rsidP="00DA72A8">
            <w:pPr>
              <w:rPr>
                <w:rFonts w:ascii="Times New Roman" w:hAnsi="Times New Roman" w:cs="Times New Roman"/>
                <w:sz w:val="24"/>
                <w:szCs w:val="24"/>
              </w:rPr>
            </w:pPr>
            <w:r w:rsidRPr="001B1A1B">
              <w:rPr>
                <w:rFonts w:ascii="Times New Roman" w:hAnsi="Times New Roman" w:cs="Times New Roman"/>
                <w:sz w:val="24"/>
                <w:szCs w:val="24"/>
              </w:rPr>
              <w:t>Сластунова Ольга Владимировна</w:t>
            </w:r>
          </w:p>
        </w:tc>
        <w:tc>
          <w:tcPr>
            <w:tcW w:w="6454" w:type="dxa"/>
            <w:tcBorders>
              <w:top w:val="single" w:sz="4" w:space="0" w:color="auto"/>
              <w:left w:val="single" w:sz="4" w:space="0" w:color="auto"/>
              <w:bottom w:val="single" w:sz="4" w:space="0" w:color="auto"/>
              <w:right w:val="single" w:sz="4" w:space="0" w:color="auto"/>
            </w:tcBorders>
            <w:shd w:val="clear" w:color="auto" w:fill="auto"/>
          </w:tcPr>
          <w:p w14:paraId="42D061B5" w14:textId="4E4FFA21" w:rsidR="00DE204B" w:rsidRPr="001B1A1B" w:rsidRDefault="00DE204B" w:rsidP="00241AEF">
            <w:pPr>
              <w:ind w:left="-38"/>
              <w:rPr>
                <w:rFonts w:ascii="Times New Roman" w:hAnsi="Times New Roman" w:cs="Times New Roman"/>
                <w:sz w:val="24"/>
                <w:szCs w:val="24"/>
              </w:rPr>
            </w:pPr>
            <w:r w:rsidRPr="001B1A1B">
              <w:rPr>
                <w:rFonts w:ascii="Times New Roman" w:hAnsi="Times New Roman" w:cs="Times New Roman"/>
                <w:sz w:val="24"/>
                <w:szCs w:val="24"/>
              </w:rPr>
              <w:t>ГБПОУ «Кемеровский горнотехнический техникум имени Кожевина В.Г.», заместитель директора по учебной работе</w:t>
            </w:r>
          </w:p>
        </w:tc>
      </w:tr>
      <w:tr w:rsidR="00DE204B" w:rsidRPr="001B1A1B" w14:paraId="606CF2B0" w14:textId="77777777" w:rsidTr="00685B28">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5F49E95" w14:textId="77777777" w:rsidR="00DE204B" w:rsidRPr="001B1A1B" w:rsidRDefault="00DE204B" w:rsidP="00DE204B">
            <w:pPr>
              <w:ind w:left="-142" w:firstLine="567"/>
              <w:rPr>
                <w:rFonts w:ascii="Times New Roman" w:hAnsi="Times New Roman" w:cs="Times New Roman"/>
                <w:sz w:val="24"/>
                <w:szCs w:val="24"/>
              </w:rPr>
            </w:pPr>
          </w:p>
        </w:tc>
        <w:tc>
          <w:tcPr>
            <w:tcW w:w="6454" w:type="dxa"/>
            <w:tcBorders>
              <w:top w:val="single" w:sz="4" w:space="0" w:color="auto"/>
              <w:left w:val="single" w:sz="4" w:space="0" w:color="auto"/>
              <w:bottom w:val="single" w:sz="4" w:space="0" w:color="auto"/>
              <w:right w:val="single" w:sz="4" w:space="0" w:color="auto"/>
            </w:tcBorders>
            <w:shd w:val="clear" w:color="auto" w:fill="auto"/>
          </w:tcPr>
          <w:p w14:paraId="647465A9" w14:textId="77777777" w:rsidR="00DE204B" w:rsidRPr="001B1A1B" w:rsidRDefault="00DE204B" w:rsidP="00DE204B">
            <w:pPr>
              <w:ind w:left="-142" w:firstLine="567"/>
              <w:rPr>
                <w:rFonts w:ascii="Times New Roman" w:hAnsi="Times New Roman" w:cs="Times New Roman"/>
                <w:sz w:val="24"/>
                <w:szCs w:val="24"/>
              </w:rPr>
            </w:pPr>
          </w:p>
        </w:tc>
      </w:tr>
    </w:tbl>
    <w:p w14:paraId="3DA58D7E" w14:textId="77777777" w:rsidR="00B02813" w:rsidRPr="001B1A1B" w:rsidRDefault="00B02813" w:rsidP="00252FFB">
      <w:pPr>
        <w:suppressAutoHyphens/>
        <w:ind w:firstLine="709"/>
        <w:jc w:val="both"/>
        <w:rPr>
          <w:rFonts w:ascii="Times New Roman" w:eastAsia="Calibri" w:hAnsi="Times New Roman" w:cs="Times New Roman"/>
          <w:bCs/>
          <w:sz w:val="24"/>
          <w:szCs w:val="24"/>
        </w:rPr>
      </w:pPr>
    </w:p>
    <w:p w14:paraId="1331FBE2" w14:textId="77777777" w:rsidR="00B02813" w:rsidRPr="001B1A1B" w:rsidRDefault="00B02813" w:rsidP="00252FFB">
      <w:pPr>
        <w:suppressAutoHyphens/>
        <w:ind w:firstLine="709"/>
        <w:jc w:val="both"/>
        <w:rPr>
          <w:rFonts w:ascii="Times New Roman" w:eastAsia="Calibri" w:hAnsi="Times New Roman" w:cs="Times New Roman"/>
          <w:bCs/>
          <w:sz w:val="24"/>
          <w:szCs w:val="24"/>
        </w:rPr>
      </w:pPr>
    </w:p>
    <w:bookmarkEnd w:id="2"/>
    <w:p w14:paraId="7F98D029" w14:textId="77777777" w:rsidR="00B02813" w:rsidRPr="001B1A1B" w:rsidRDefault="00B02813" w:rsidP="00252FFB">
      <w:pPr>
        <w:suppressAutoHyphens/>
        <w:ind w:firstLine="709"/>
        <w:jc w:val="both"/>
        <w:rPr>
          <w:rFonts w:ascii="Times New Roman" w:eastAsia="Calibri" w:hAnsi="Times New Roman" w:cs="Times New Roman"/>
          <w:bCs/>
          <w:sz w:val="24"/>
          <w:szCs w:val="24"/>
        </w:rPr>
      </w:pPr>
    </w:p>
    <w:p w14:paraId="2476A48A" w14:textId="77777777" w:rsidR="00B02813" w:rsidRPr="001B1A1B" w:rsidRDefault="00B02813" w:rsidP="00252FFB">
      <w:pPr>
        <w:suppressAutoHyphens/>
        <w:ind w:firstLine="709"/>
        <w:jc w:val="both"/>
        <w:rPr>
          <w:rFonts w:ascii="Times New Roman" w:eastAsia="Calibri" w:hAnsi="Times New Roman" w:cs="Times New Roman"/>
          <w:bCs/>
          <w:sz w:val="24"/>
          <w:szCs w:val="24"/>
        </w:rPr>
      </w:pPr>
    </w:p>
    <w:p w14:paraId="76930E7B" w14:textId="77777777" w:rsidR="00B02813" w:rsidRPr="001B1A1B" w:rsidRDefault="00B02813" w:rsidP="00252FFB">
      <w:pPr>
        <w:suppressAutoHyphens/>
        <w:ind w:firstLine="709"/>
        <w:jc w:val="both"/>
        <w:rPr>
          <w:rFonts w:ascii="Times New Roman" w:eastAsia="Calibri" w:hAnsi="Times New Roman" w:cs="Times New Roman"/>
          <w:bCs/>
          <w:sz w:val="24"/>
          <w:szCs w:val="24"/>
        </w:rPr>
      </w:pPr>
    </w:p>
    <w:p w14:paraId="029F8869" w14:textId="77777777" w:rsidR="00B02813" w:rsidRPr="001B1A1B" w:rsidRDefault="00B02813" w:rsidP="00252FFB">
      <w:pPr>
        <w:suppressAutoHyphens/>
        <w:ind w:firstLine="709"/>
        <w:jc w:val="both"/>
        <w:rPr>
          <w:rFonts w:ascii="Times New Roman" w:eastAsia="Calibri" w:hAnsi="Times New Roman" w:cs="Times New Roman"/>
          <w:bCs/>
          <w:sz w:val="24"/>
          <w:szCs w:val="24"/>
        </w:rPr>
      </w:pPr>
    </w:p>
    <w:p w14:paraId="3D40E435" w14:textId="77777777" w:rsidR="00B02813" w:rsidRPr="001B1A1B" w:rsidRDefault="00B02813" w:rsidP="00252FFB">
      <w:pPr>
        <w:suppressAutoHyphens/>
        <w:ind w:firstLine="709"/>
        <w:jc w:val="both"/>
        <w:rPr>
          <w:rFonts w:ascii="Times New Roman" w:eastAsia="Calibri" w:hAnsi="Times New Roman" w:cs="Times New Roman"/>
          <w:bCs/>
          <w:sz w:val="24"/>
          <w:szCs w:val="24"/>
        </w:rPr>
      </w:pPr>
    </w:p>
    <w:p w14:paraId="7D7FAAB5" w14:textId="77777777" w:rsidR="00B02813" w:rsidRPr="001B1A1B" w:rsidRDefault="00B02813" w:rsidP="00252FFB">
      <w:pPr>
        <w:suppressAutoHyphens/>
        <w:ind w:firstLine="709"/>
        <w:jc w:val="both"/>
        <w:rPr>
          <w:rFonts w:ascii="Times New Roman" w:eastAsia="Calibri" w:hAnsi="Times New Roman" w:cs="Times New Roman"/>
          <w:bCs/>
          <w:sz w:val="24"/>
          <w:szCs w:val="24"/>
        </w:rPr>
      </w:pPr>
    </w:p>
    <w:p w14:paraId="25C4D05A" w14:textId="77777777" w:rsidR="00B02813" w:rsidRPr="001B1A1B" w:rsidRDefault="00B02813" w:rsidP="00252FFB">
      <w:pPr>
        <w:suppressAutoHyphens/>
        <w:ind w:firstLine="709"/>
        <w:jc w:val="both"/>
        <w:rPr>
          <w:rFonts w:ascii="Times New Roman" w:eastAsia="Calibri" w:hAnsi="Times New Roman" w:cs="Times New Roman"/>
          <w:bCs/>
          <w:sz w:val="24"/>
          <w:szCs w:val="24"/>
        </w:rPr>
      </w:pPr>
    </w:p>
    <w:p w14:paraId="0A79C412" w14:textId="77777777" w:rsidR="00B02813" w:rsidRPr="001B1A1B" w:rsidRDefault="00B02813" w:rsidP="00252FFB">
      <w:pPr>
        <w:suppressAutoHyphens/>
        <w:ind w:firstLine="709"/>
        <w:jc w:val="both"/>
        <w:rPr>
          <w:rFonts w:ascii="Times New Roman" w:eastAsia="Calibri" w:hAnsi="Times New Roman" w:cs="Times New Roman"/>
          <w:bCs/>
          <w:sz w:val="24"/>
          <w:szCs w:val="24"/>
        </w:rPr>
      </w:pPr>
    </w:p>
    <w:p w14:paraId="7C63A2EE" w14:textId="77777777" w:rsidR="00B02813" w:rsidRPr="001B1A1B" w:rsidRDefault="00B02813" w:rsidP="00252FFB">
      <w:pPr>
        <w:suppressAutoHyphens/>
        <w:ind w:firstLine="709"/>
        <w:jc w:val="both"/>
        <w:rPr>
          <w:rFonts w:ascii="Times New Roman" w:eastAsia="Calibri" w:hAnsi="Times New Roman" w:cs="Times New Roman"/>
          <w:bCs/>
          <w:sz w:val="24"/>
          <w:szCs w:val="24"/>
        </w:rPr>
      </w:pPr>
    </w:p>
    <w:p w14:paraId="156E6DBD" w14:textId="77777777" w:rsidR="00B02813" w:rsidRPr="001B1A1B" w:rsidRDefault="00B02813" w:rsidP="00252FFB">
      <w:pPr>
        <w:suppressAutoHyphens/>
        <w:ind w:firstLine="709"/>
        <w:jc w:val="both"/>
        <w:rPr>
          <w:rFonts w:ascii="Times New Roman" w:eastAsia="Calibri" w:hAnsi="Times New Roman" w:cs="Times New Roman"/>
          <w:bCs/>
          <w:sz w:val="24"/>
          <w:szCs w:val="24"/>
        </w:rPr>
      </w:pPr>
    </w:p>
    <w:p w14:paraId="4874A714" w14:textId="77777777" w:rsidR="00B02813" w:rsidRPr="001B1A1B" w:rsidRDefault="00B02813" w:rsidP="00252FFB">
      <w:pPr>
        <w:suppressAutoHyphens/>
        <w:ind w:firstLine="709"/>
        <w:jc w:val="both"/>
        <w:rPr>
          <w:rFonts w:ascii="Times New Roman" w:eastAsia="Calibri" w:hAnsi="Times New Roman" w:cs="Times New Roman"/>
          <w:bCs/>
          <w:sz w:val="24"/>
          <w:szCs w:val="24"/>
        </w:rPr>
      </w:pPr>
    </w:p>
    <w:p w14:paraId="3E3A85AE" w14:textId="77777777" w:rsidR="00B02813" w:rsidRPr="001B1A1B" w:rsidRDefault="00B02813" w:rsidP="00252FFB">
      <w:pPr>
        <w:suppressAutoHyphens/>
        <w:ind w:firstLine="709"/>
        <w:jc w:val="both"/>
        <w:rPr>
          <w:rFonts w:ascii="Times New Roman" w:eastAsia="Calibri" w:hAnsi="Times New Roman" w:cs="Times New Roman"/>
          <w:bCs/>
          <w:sz w:val="24"/>
          <w:szCs w:val="24"/>
        </w:rPr>
      </w:pPr>
    </w:p>
    <w:p w14:paraId="66272EC3" w14:textId="77777777" w:rsidR="00B02813" w:rsidRPr="001B1A1B" w:rsidRDefault="00B02813" w:rsidP="00252FFB">
      <w:pPr>
        <w:suppressAutoHyphens/>
        <w:ind w:firstLine="709"/>
        <w:jc w:val="both"/>
        <w:rPr>
          <w:rFonts w:ascii="Times New Roman" w:eastAsia="Calibri" w:hAnsi="Times New Roman" w:cs="Times New Roman"/>
          <w:bCs/>
          <w:sz w:val="24"/>
          <w:szCs w:val="24"/>
        </w:rPr>
      </w:pPr>
    </w:p>
    <w:p w14:paraId="0839E4C8" w14:textId="77777777" w:rsidR="00B02813" w:rsidRPr="001B1A1B" w:rsidRDefault="00B02813" w:rsidP="00252FFB">
      <w:pPr>
        <w:suppressAutoHyphens/>
        <w:ind w:firstLine="709"/>
        <w:jc w:val="both"/>
        <w:rPr>
          <w:rFonts w:ascii="Times New Roman" w:eastAsia="Calibri" w:hAnsi="Times New Roman" w:cs="Times New Roman"/>
          <w:bCs/>
          <w:sz w:val="24"/>
          <w:szCs w:val="24"/>
        </w:rPr>
      </w:pPr>
    </w:p>
    <w:p w14:paraId="22507B29" w14:textId="77777777" w:rsidR="00B02813" w:rsidRPr="001B1A1B" w:rsidRDefault="00B02813" w:rsidP="00252FFB">
      <w:pPr>
        <w:suppressAutoHyphens/>
        <w:ind w:firstLine="709"/>
        <w:jc w:val="both"/>
        <w:rPr>
          <w:rFonts w:ascii="Times New Roman" w:eastAsia="Calibri" w:hAnsi="Times New Roman" w:cs="Times New Roman"/>
          <w:bCs/>
          <w:sz w:val="24"/>
          <w:szCs w:val="24"/>
        </w:rPr>
      </w:pPr>
    </w:p>
    <w:p w14:paraId="0491A3D9" w14:textId="77777777" w:rsidR="00B02813" w:rsidRPr="001B1A1B" w:rsidRDefault="00B02813" w:rsidP="00252FFB">
      <w:pPr>
        <w:suppressAutoHyphens/>
        <w:ind w:firstLine="709"/>
        <w:jc w:val="both"/>
        <w:rPr>
          <w:rFonts w:ascii="Times New Roman" w:eastAsia="Calibri" w:hAnsi="Times New Roman" w:cs="Times New Roman"/>
          <w:bCs/>
          <w:sz w:val="24"/>
          <w:szCs w:val="24"/>
        </w:rPr>
      </w:pPr>
    </w:p>
    <w:p w14:paraId="6247680A" w14:textId="77777777" w:rsidR="00B02813" w:rsidRPr="001B1A1B" w:rsidRDefault="00B02813" w:rsidP="00252FFB">
      <w:pPr>
        <w:suppressAutoHyphens/>
        <w:ind w:firstLine="709"/>
        <w:jc w:val="both"/>
        <w:rPr>
          <w:rFonts w:ascii="Times New Roman" w:eastAsia="Calibri" w:hAnsi="Times New Roman" w:cs="Times New Roman"/>
          <w:bCs/>
          <w:sz w:val="24"/>
          <w:szCs w:val="24"/>
        </w:rPr>
      </w:pPr>
    </w:p>
    <w:tbl>
      <w:tblPr>
        <w:tblW w:w="10065" w:type="dxa"/>
        <w:tblLook w:val="04A0" w:firstRow="1" w:lastRow="0" w:firstColumn="1" w:lastColumn="0" w:noHBand="0" w:noVBand="1"/>
      </w:tblPr>
      <w:tblGrid>
        <w:gridCol w:w="3544"/>
        <w:gridCol w:w="6521"/>
      </w:tblGrid>
      <w:tr w:rsidR="00064407" w:rsidRPr="001B1A1B" w14:paraId="42BABC7A" w14:textId="77777777" w:rsidTr="00685B28">
        <w:tc>
          <w:tcPr>
            <w:tcW w:w="3544" w:type="dxa"/>
            <w:shd w:val="clear" w:color="auto" w:fill="auto"/>
          </w:tcPr>
          <w:p w14:paraId="686F27EA" w14:textId="77777777" w:rsidR="00064407" w:rsidRPr="001B1A1B" w:rsidRDefault="00064407" w:rsidP="00252FFB">
            <w:pPr>
              <w:rPr>
                <w:rFonts w:ascii="Times New Roman" w:eastAsia="Calibri" w:hAnsi="Times New Roman" w:cs="Times New Roman"/>
              </w:rPr>
            </w:pPr>
          </w:p>
        </w:tc>
        <w:tc>
          <w:tcPr>
            <w:tcW w:w="6521" w:type="dxa"/>
            <w:shd w:val="clear" w:color="auto" w:fill="auto"/>
          </w:tcPr>
          <w:p w14:paraId="0B5B2583" w14:textId="77777777" w:rsidR="00064407" w:rsidRPr="001B1A1B" w:rsidRDefault="00064407" w:rsidP="00252FFB">
            <w:pPr>
              <w:rPr>
                <w:rFonts w:ascii="Times New Roman" w:eastAsia="Calibri" w:hAnsi="Times New Roman" w:cs="Times New Roman"/>
              </w:rPr>
            </w:pPr>
          </w:p>
        </w:tc>
      </w:tr>
      <w:tr w:rsidR="002F0CCE" w:rsidRPr="001B1A1B" w14:paraId="746B47FA" w14:textId="77777777" w:rsidTr="00685B28">
        <w:tc>
          <w:tcPr>
            <w:tcW w:w="3544" w:type="dxa"/>
            <w:shd w:val="clear" w:color="auto" w:fill="auto"/>
          </w:tcPr>
          <w:p w14:paraId="38DBEB02" w14:textId="77777777" w:rsidR="00C755C3" w:rsidRPr="001B1A1B" w:rsidRDefault="00C755C3" w:rsidP="00252FFB">
            <w:pPr>
              <w:rPr>
                <w:rFonts w:ascii="Times New Roman" w:eastAsia="Calibri" w:hAnsi="Times New Roman" w:cs="Times New Roman"/>
                <w:b/>
                <w:sz w:val="24"/>
                <w:szCs w:val="24"/>
              </w:rPr>
            </w:pPr>
          </w:p>
          <w:p w14:paraId="10DD5C68" w14:textId="65A9A997" w:rsidR="002F0CCE" w:rsidRPr="001B1A1B" w:rsidRDefault="002F0CCE" w:rsidP="00252FFB">
            <w:pPr>
              <w:rPr>
                <w:rFonts w:ascii="Times New Roman" w:eastAsia="Calibri" w:hAnsi="Times New Roman" w:cs="Times New Roman"/>
                <w:b/>
                <w:sz w:val="24"/>
                <w:szCs w:val="24"/>
              </w:rPr>
            </w:pPr>
            <w:r w:rsidRPr="001B1A1B">
              <w:rPr>
                <w:rFonts w:ascii="Times New Roman" w:eastAsia="Calibri" w:hAnsi="Times New Roman" w:cs="Times New Roman"/>
                <w:b/>
                <w:sz w:val="24"/>
                <w:szCs w:val="24"/>
              </w:rPr>
              <w:t>Экспертн</w:t>
            </w:r>
            <w:r w:rsidR="0015784E" w:rsidRPr="001B1A1B">
              <w:rPr>
                <w:rFonts w:ascii="Times New Roman" w:eastAsia="Calibri" w:hAnsi="Times New Roman" w:cs="Times New Roman"/>
                <w:b/>
                <w:sz w:val="24"/>
                <w:szCs w:val="24"/>
              </w:rPr>
              <w:t>ые</w:t>
            </w:r>
            <w:r w:rsidRPr="001B1A1B">
              <w:rPr>
                <w:rFonts w:ascii="Times New Roman" w:eastAsia="Calibri" w:hAnsi="Times New Roman" w:cs="Times New Roman"/>
                <w:b/>
                <w:sz w:val="24"/>
                <w:szCs w:val="24"/>
              </w:rPr>
              <w:t xml:space="preserve"> организаци</w:t>
            </w:r>
            <w:r w:rsidR="0015784E" w:rsidRPr="001B1A1B">
              <w:rPr>
                <w:rFonts w:ascii="Times New Roman" w:eastAsia="Calibri" w:hAnsi="Times New Roman" w:cs="Times New Roman"/>
                <w:b/>
                <w:sz w:val="24"/>
                <w:szCs w:val="24"/>
              </w:rPr>
              <w:t>и</w:t>
            </w:r>
            <w:r w:rsidR="00175EC9" w:rsidRPr="001B1A1B">
              <w:rPr>
                <w:rFonts w:ascii="Times New Roman" w:eastAsia="Calibri" w:hAnsi="Times New Roman" w:cs="Times New Roman"/>
                <w:b/>
                <w:sz w:val="24"/>
                <w:szCs w:val="24"/>
              </w:rPr>
              <w:t>:</w:t>
            </w:r>
          </w:p>
        </w:tc>
        <w:tc>
          <w:tcPr>
            <w:tcW w:w="6521" w:type="dxa"/>
            <w:shd w:val="clear" w:color="auto" w:fill="auto"/>
          </w:tcPr>
          <w:p w14:paraId="172EAB38" w14:textId="77777777" w:rsidR="002F0CCE" w:rsidRPr="001B1A1B" w:rsidRDefault="002F0CCE" w:rsidP="00252FFB">
            <w:pPr>
              <w:rPr>
                <w:rFonts w:ascii="Times New Roman" w:eastAsia="Calibri" w:hAnsi="Times New Roman" w:cs="Times New Roman"/>
              </w:rPr>
            </w:pPr>
          </w:p>
        </w:tc>
      </w:tr>
      <w:tr w:rsidR="00B04480" w:rsidRPr="001B1A1B" w14:paraId="6E5F1641" w14:textId="77777777" w:rsidTr="00685B28">
        <w:tc>
          <w:tcPr>
            <w:tcW w:w="3544" w:type="dxa"/>
            <w:shd w:val="clear" w:color="auto" w:fill="auto"/>
          </w:tcPr>
          <w:p w14:paraId="22B1C78C" w14:textId="24298388" w:rsidR="00B04480" w:rsidRPr="001B1A1B" w:rsidRDefault="00B04480" w:rsidP="00685B28">
            <w:pPr>
              <w:rPr>
                <w:rFonts w:ascii="Times New Roman" w:hAnsi="Times New Roman" w:cs="Times New Roman"/>
                <w:sz w:val="24"/>
                <w:szCs w:val="24"/>
              </w:rPr>
            </w:pPr>
          </w:p>
        </w:tc>
        <w:tc>
          <w:tcPr>
            <w:tcW w:w="6521" w:type="dxa"/>
            <w:shd w:val="clear" w:color="auto" w:fill="auto"/>
          </w:tcPr>
          <w:p w14:paraId="194104BA" w14:textId="5D1B00B7" w:rsidR="00B04480" w:rsidRPr="001B1A1B" w:rsidRDefault="00B04480" w:rsidP="00685B28">
            <w:pPr>
              <w:rPr>
                <w:rFonts w:ascii="Times New Roman" w:hAnsi="Times New Roman" w:cs="Times New Roman"/>
                <w:sz w:val="24"/>
                <w:szCs w:val="24"/>
              </w:rPr>
            </w:pPr>
            <w:r w:rsidRPr="001B1A1B">
              <w:rPr>
                <w:rFonts w:ascii="Times New Roman" w:hAnsi="Times New Roman" w:cs="Times New Roman"/>
                <w:sz w:val="24"/>
                <w:szCs w:val="24"/>
              </w:rPr>
              <w:t xml:space="preserve">ООО </w:t>
            </w:r>
            <w:r w:rsidR="00685B28" w:rsidRPr="001B1A1B">
              <w:rPr>
                <w:rFonts w:ascii="Times New Roman" w:hAnsi="Times New Roman" w:cs="Times New Roman"/>
                <w:sz w:val="24"/>
                <w:szCs w:val="24"/>
              </w:rPr>
              <w:t xml:space="preserve">«Шахта Сибирская» </w:t>
            </w:r>
          </w:p>
        </w:tc>
      </w:tr>
      <w:tr w:rsidR="00685B28" w:rsidRPr="001B1A1B" w14:paraId="75FA3454" w14:textId="77777777" w:rsidTr="00685B28">
        <w:tc>
          <w:tcPr>
            <w:tcW w:w="3544" w:type="dxa"/>
            <w:shd w:val="clear" w:color="auto" w:fill="auto"/>
          </w:tcPr>
          <w:p w14:paraId="40C6133C" w14:textId="67A7C8CD" w:rsidR="00685B28" w:rsidRPr="001B1A1B" w:rsidRDefault="00685B28" w:rsidP="00685B28">
            <w:pPr>
              <w:ind w:left="-38"/>
              <w:rPr>
                <w:rFonts w:ascii="Times New Roman" w:hAnsi="Times New Roman" w:cs="Times New Roman"/>
                <w:sz w:val="24"/>
                <w:szCs w:val="24"/>
              </w:rPr>
            </w:pPr>
          </w:p>
        </w:tc>
        <w:tc>
          <w:tcPr>
            <w:tcW w:w="6521" w:type="dxa"/>
            <w:shd w:val="clear" w:color="auto" w:fill="auto"/>
          </w:tcPr>
          <w:p w14:paraId="09DCC83B" w14:textId="4DBC7539" w:rsidR="00685B28" w:rsidRPr="001B1A1B" w:rsidRDefault="00685B28" w:rsidP="00685B28">
            <w:pPr>
              <w:ind w:left="-38"/>
              <w:rPr>
                <w:rFonts w:ascii="Times New Roman" w:hAnsi="Times New Roman" w:cs="Times New Roman"/>
                <w:sz w:val="24"/>
                <w:szCs w:val="24"/>
              </w:rPr>
            </w:pPr>
            <w:r w:rsidRPr="001B1A1B">
              <w:rPr>
                <w:rFonts w:ascii="Times New Roman" w:hAnsi="Times New Roman" w:cs="Times New Roman"/>
                <w:sz w:val="24"/>
                <w:szCs w:val="24"/>
              </w:rPr>
              <w:t>Г</w:t>
            </w:r>
            <w:r w:rsidR="00740CD1">
              <w:rPr>
                <w:rFonts w:ascii="Times New Roman" w:hAnsi="Times New Roman" w:cs="Times New Roman"/>
                <w:sz w:val="24"/>
                <w:szCs w:val="24"/>
              </w:rPr>
              <w:t>Б</w:t>
            </w:r>
            <w:r w:rsidRPr="001B1A1B">
              <w:rPr>
                <w:rFonts w:ascii="Times New Roman" w:hAnsi="Times New Roman" w:cs="Times New Roman"/>
                <w:sz w:val="24"/>
                <w:szCs w:val="24"/>
              </w:rPr>
              <w:t>ПОУ «Киселевский горный техникум»</w:t>
            </w:r>
          </w:p>
        </w:tc>
      </w:tr>
    </w:tbl>
    <w:p w14:paraId="52B52A58" w14:textId="77777777" w:rsidR="00064407" w:rsidRPr="001B1A1B" w:rsidRDefault="00064407" w:rsidP="00252FFB">
      <w:pPr>
        <w:suppressAutoHyphens/>
        <w:jc w:val="both"/>
        <w:rPr>
          <w:rFonts w:ascii="Times New Roman" w:hAnsi="Times New Roman" w:cs="Times New Roman"/>
          <w:bCs/>
          <w:sz w:val="24"/>
          <w:szCs w:val="24"/>
        </w:rPr>
      </w:pPr>
    </w:p>
    <w:p w14:paraId="0B265ACC" w14:textId="77777777" w:rsidR="00357431" w:rsidRPr="001B1A1B" w:rsidRDefault="00357431" w:rsidP="00252FFB">
      <w:pPr>
        <w:rPr>
          <w:rFonts w:ascii="Times New Roman" w:hAnsi="Times New Roman" w:cs="Times New Roman"/>
          <w:sz w:val="24"/>
          <w:szCs w:val="24"/>
        </w:rPr>
      </w:pPr>
      <w:r w:rsidRPr="001B1A1B">
        <w:rPr>
          <w:rFonts w:ascii="Times New Roman" w:hAnsi="Times New Roman" w:cs="Times New Roman"/>
          <w:sz w:val="24"/>
          <w:szCs w:val="24"/>
        </w:rPr>
        <w:br w:type="page"/>
      </w:r>
    </w:p>
    <w:p w14:paraId="5975FC01" w14:textId="77777777" w:rsidR="00357431" w:rsidRPr="001B1A1B" w:rsidRDefault="00357431" w:rsidP="00252FFB">
      <w:pPr>
        <w:jc w:val="center"/>
        <w:rPr>
          <w:rFonts w:ascii="Times New Roman" w:hAnsi="Times New Roman" w:cs="Times New Roman"/>
          <w:sz w:val="24"/>
          <w:szCs w:val="24"/>
        </w:rPr>
        <w:sectPr w:rsidR="00357431" w:rsidRPr="001B1A1B" w:rsidSect="00F87D60">
          <w:headerReference w:type="first" r:id="rId10"/>
          <w:pgSz w:w="11906" w:h="16838"/>
          <w:pgMar w:top="1134" w:right="567" w:bottom="1134" w:left="1134" w:header="709" w:footer="709" w:gutter="0"/>
          <w:pgNumType w:start="2"/>
          <w:cols w:space="708"/>
          <w:titlePg/>
          <w:docGrid w:linePitch="360"/>
        </w:sectPr>
      </w:pPr>
    </w:p>
    <w:p w14:paraId="1E519F89" w14:textId="77777777" w:rsidR="00064407" w:rsidRPr="001B1A1B" w:rsidRDefault="00064407" w:rsidP="00252FFB">
      <w:pPr>
        <w:jc w:val="center"/>
        <w:rPr>
          <w:rFonts w:ascii="Times New Roman" w:hAnsi="Times New Roman" w:cs="Times New Roman"/>
          <w:b/>
          <w:sz w:val="28"/>
          <w:szCs w:val="28"/>
        </w:rPr>
      </w:pPr>
      <w:bookmarkStart w:id="3" w:name="_Hlk68082010"/>
      <w:r w:rsidRPr="001B1A1B">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C621732" w14:textId="77777777" w:rsidR="000E6D6F" w:rsidRPr="001B1A1B"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4B19630F" w14:textId="29AB10EA" w:rsidR="00A33EF4" w:rsidRPr="001B1A1B" w:rsidRDefault="00735A20">
          <w:pPr>
            <w:pStyle w:val="14"/>
            <w:rPr>
              <w:rFonts w:eastAsiaTheme="minorEastAsia"/>
              <w:b w:val="0"/>
              <w:bCs w:val="0"/>
              <w:lang w:eastAsia="ru-RU"/>
            </w:rPr>
          </w:pPr>
          <w:r w:rsidRPr="001B1A1B">
            <w:rPr>
              <w:sz w:val="24"/>
              <w:szCs w:val="24"/>
            </w:rPr>
            <w:fldChar w:fldCharType="begin"/>
          </w:r>
          <w:r w:rsidRPr="001B1A1B">
            <w:rPr>
              <w:sz w:val="24"/>
              <w:szCs w:val="24"/>
            </w:rPr>
            <w:instrText xml:space="preserve"> TOC \o "1-3" \u </w:instrText>
          </w:r>
          <w:r w:rsidRPr="001B1A1B">
            <w:rPr>
              <w:sz w:val="24"/>
              <w:szCs w:val="24"/>
            </w:rPr>
            <w:fldChar w:fldCharType="separate"/>
          </w:r>
          <w:r w:rsidR="00A33EF4" w:rsidRPr="001B1A1B">
            <w:t>Раздел 1. Общие положения</w:t>
          </w:r>
          <w:r w:rsidR="00A33EF4" w:rsidRPr="001B1A1B">
            <w:tab/>
          </w:r>
          <w:r w:rsidR="00A33EF4" w:rsidRPr="001B1A1B">
            <w:fldChar w:fldCharType="begin"/>
          </w:r>
          <w:r w:rsidR="00A33EF4" w:rsidRPr="001B1A1B">
            <w:instrText xml:space="preserve"> PAGEREF _Toc176423085 \h </w:instrText>
          </w:r>
          <w:r w:rsidR="00A33EF4" w:rsidRPr="001B1A1B">
            <w:fldChar w:fldCharType="separate"/>
          </w:r>
          <w:r w:rsidR="00A33EF4" w:rsidRPr="001B1A1B">
            <w:t>5</w:t>
          </w:r>
          <w:r w:rsidR="00A33EF4" w:rsidRPr="001B1A1B">
            <w:fldChar w:fldCharType="end"/>
          </w:r>
        </w:p>
        <w:p w14:paraId="27FA08CC" w14:textId="09CA3002" w:rsidR="00A33EF4" w:rsidRPr="001B1A1B" w:rsidRDefault="00A33EF4">
          <w:pPr>
            <w:pStyle w:val="21"/>
            <w:tabs>
              <w:tab w:val="right" w:leader="dot" w:pos="9345"/>
            </w:tabs>
            <w:rPr>
              <w:rFonts w:ascii="Times New Roman" w:eastAsiaTheme="minorEastAsia" w:hAnsi="Times New Roman" w:cs="Times New Roman"/>
              <w:i w:val="0"/>
              <w:iCs w:val="0"/>
              <w:noProof/>
              <w:sz w:val="22"/>
              <w:szCs w:val="22"/>
            </w:rPr>
          </w:pPr>
          <w:r w:rsidRPr="001B1A1B">
            <w:rPr>
              <w:rFonts w:ascii="Times New Roman" w:hAnsi="Times New Roman" w:cs="Times New Roman"/>
              <w:noProof/>
            </w:rPr>
            <w:t>1.1. Назначение примерной образовательной программы</w:t>
          </w:r>
          <w:r w:rsidRPr="001B1A1B">
            <w:rPr>
              <w:rFonts w:ascii="Times New Roman" w:hAnsi="Times New Roman" w:cs="Times New Roman"/>
              <w:noProof/>
            </w:rPr>
            <w:tab/>
          </w:r>
          <w:r w:rsidRPr="001B1A1B">
            <w:rPr>
              <w:rFonts w:ascii="Times New Roman" w:hAnsi="Times New Roman" w:cs="Times New Roman"/>
              <w:noProof/>
            </w:rPr>
            <w:fldChar w:fldCharType="begin"/>
          </w:r>
          <w:r w:rsidRPr="001B1A1B">
            <w:rPr>
              <w:rFonts w:ascii="Times New Roman" w:hAnsi="Times New Roman" w:cs="Times New Roman"/>
              <w:noProof/>
            </w:rPr>
            <w:instrText xml:space="preserve"> PAGEREF _Toc176423086 \h </w:instrText>
          </w:r>
          <w:r w:rsidRPr="001B1A1B">
            <w:rPr>
              <w:rFonts w:ascii="Times New Roman" w:hAnsi="Times New Roman" w:cs="Times New Roman"/>
              <w:noProof/>
            </w:rPr>
          </w:r>
          <w:r w:rsidRPr="001B1A1B">
            <w:rPr>
              <w:rFonts w:ascii="Times New Roman" w:hAnsi="Times New Roman" w:cs="Times New Roman"/>
              <w:noProof/>
            </w:rPr>
            <w:fldChar w:fldCharType="separate"/>
          </w:r>
          <w:r w:rsidRPr="001B1A1B">
            <w:rPr>
              <w:rFonts w:ascii="Times New Roman" w:hAnsi="Times New Roman" w:cs="Times New Roman"/>
              <w:noProof/>
            </w:rPr>
            <w:t>5</w:t>
          </w:r>
          <w:r w:rsidRPr="001B1A1B">
            <w:rPr>
              <w:rFonts w:ascii="Times New Roman" w:hAnsi="Times New Roman" w:cs="Times New Roman"/>
              <w:noProof/>
            </w:rPr>
            <w:fldChar w:fldCharType="end"/>
          </w:r>
        </w:p>
        <w:p w14:paraId="3E30457D" w14:textId="233F3E14" w:rsidR="00A33EF4" w:rsidRPr="001B1A1B" w:rsidRDefault="00A33EF4">
          <w:pPr>
            <w:pStyle w:val="21"/>
            <w:tabs>
              <w:tab w:val="right" w:leader="dot" w:pos="9345"/>
            </w:tabs>
            <w:rPr>
              <w:rFonts w:ascii="Times New Roman" w:eastAsiaTheme="minorEastAsia" w:hAnsi="Times New Roman" w:cs="Times New Roman"/>
              <w:i w:val="0"/>
              <w:iCs w:val="0"/>
              <w:noProof/>
              <w:sz w:val="22"/>
              <w:szCs w:val="22"/>
            </w:rPr>
          </w:pPr>
          <w:r w:rsidRPr="001B1A1B">
            <w:rPr>
              <w:rFonts w:ascii="Times New Roman" w:hAnsi="Times New Roman" w:cs="Times New Roman"/>
              <w:noProof/>
            </w:rPr>
            <w:t>1.2. Нормативные документы.</w:t>
          </w:r>
          <w:r w:rsidRPr="001B1A1B">
            <w:rPr>
              <w:rFonts w:ascii="Times New Roman" w:hAnsi="Times New Roman" w:cs="Times New Roman"/>
              <w:noProof/>
            </w:rPr>
            <w:tab/>
          </w:r>
          <w:r w:rsidRPr="001B1A1B">
            <w:rPr>
              <w:rFonts w:ascii="Times New Roman" w:hAnsi="Times New Roman" w:cs="Times New Roman"/>
              <w:noProof/>
            </w:rPr>
            <w:fldChar w:fldCharType="begin"/>
          </w:r>
          <w:r w:rsidRPr="001B1A1B">
            <w:rPr>
              <w:rFonts w:ascii="Times New Roman" w:hAnsi="Times New Roman" w:cs="Times New Roman"/>
              <w:noProof/>
            </w:rPr>
            <w:instrText xml:space="preserve"> PAGEREF _Toc176423087 \h </w:instrText>
          </w:r>
          <w:r w:rsidRPr="001B1A1B">
            <w:rPr>
              <w:rFonts w:ascii="Times New Roman" w:hAnsi="Times New Roman" w:cs="Times New Roman"/>
              <w:noProof/>
            </w:rPr>
          </w:r>
          <w:r w:rsidRPr="001B1A1B">
            <w:rPr>
              <w:rFonts w:ascii="Times New Roman" w:hAnsi="Times New Roman" w:cs="Times New Roman"/>
              <w:noProof/>
            </w:rPr>
            <w:fldChar w:fldCharType="separate"/>
          </w:r>
          <w:r w:rsidRPr="001B1A1B">
            <w:rPr>
              <w:rFonts w:ascii="Times New Roman" w:hAnsi="Times New Roman" w:cs="Times New Roman"/>
              <w:noProof/>
            </w:rPr>
            <w:t>5</w:t>
          </w:r>
          <w:r w:rsidRPr="001B1A1B">
            <w:rPr>
              <w:rFonts w:ascii="Times New Roman" w:hAnsi="Times New Roman" w:cs="Times New Roman"/>
              <w:noProof/>
            </w:rPr>
            <w:fldChar w:fldCharType="end"/>
          </w:r>
        </w:p>
        <w:p w14:paraId="5CE69BE8" w14:textId="69372353" w:rsidR="00A33EF4" w:rsidRPr="001B1A1B" w:rsidRDefault="00A33EF4">
          <w:pPr>
            <w:pStyle w:val="21"/>
            <w:tabs>
              <w:tab w:val="right" w:leader="dot" w:pos="9345"/>
            </w:tabs>
            <w:rPr>
              <w:rFonts w:ascii="Times New Roman" w:eastAsiaTheme="minorEastAsia" w:hAnsi="Times New Roman" w:cs="Times New Roman"/>
              <w:i w:val="0"/>
              <w:iCs w:val="0"/>
              <w:noProof/>
              <w:sz w:val="22"/>
              <w:szCs w:val="22"/>
            </w:rPr>
          </w:pPr>
          <w:r w:rsidRPr="001B1A1B">
            <w:rPr>
              <w:rFonts w:ascii="Times New Roman" w:hAnsi="Times New Roman" w:cs="Times New Roman"/>
              <w:noProof/>
            </w:rPr>
            <w:t>1.3. Перечень сокращений.</w:t>
          </w:r>
          <w:r w:rsidRPr="001B1A1B">
            <w:rPr>
              <w:rFonts w:ascii="Times New Roman" w:hAnsi="Times New Roman" w:cs="Times New Roman"/>
              <w:noProof/>
            </w:rPr>
            <w:tab/>
          </w:r>
          <w:r w:rsidRPr="001B1A1B">
            <w:rPr>
              <w:rFonts w:ascii="Times New Roman" w:hAnsi="Times New Roman" w:cs="Times New Roman"/>
              <w:noProof/>
            </w:rPr>
            <w:fldChar w:fldCharType="begin"/>
          </w:r>
          <w:r w:rsidRPr="001B1A1B">
            <w:rPr>
              <w:rFonts w:ascii="Times New Roman" w:hAnsi="Times New Roman" w:cs="Times New Roman"/>
              <w:noProof/>
            </w:rPr>
            <w:instrText xml:space="preserve"> PAGEREF _Toc176423088 \h </w:instrText>
          </w:r>
          <w:r w:rsidRPr="001B1A1B">
            <w:rPr>
              <w:rFonts w:ascii="Times New Roman" w:hAnsi="Times New Roman" w:cs="Times New Roman"/>
              <w:noProof/>
            </w:rPr>
          </w:r>
          <w:r w:rsidRPr="001B1A1B">
            <w:rPr>
              <w:rFonts w:ascii="Times New Roman" w:hAnsi="Times New Roman" w:cs="Times New Roman"/>
              <w:noProof/>
            </w:rPr>
            <w:fldChar w:fldCharType="separate"/>
          </w:r>
          <w:r w:rsidRPr="001B1A1B">
            <w:rPr>
              <w:rFonts w:ascii="Times New Roman" w:hAnsi="Times New Roman" w:cs="Times New Roman"/>
              <w:noProof/>
            </w:rPr>
            <w:t>6</w:t>
          </w:r>
          <w:r w:rsidRPr="001B1A1B">
            <w:rPr>
              <w:rFonts w:ascii="Times New Roman" w:hAnsi="Times New Roman" w:cs="Times New Roman"/>
              <w:noProof/>
            </w:rPr>
            <w:fldChar w:fldCharType="end"/>
          </w:r>
        </w:p>
        <w:p w14:paraId="15F808C6" w14:textId="245F4AAB" w:rsidR="00A33EF4" w:rsidRPr="001B1A1B" w:rsidRDefault="00A33EF4">
          <w:pPr>
            <w:pStyle w:val="14"/>
            <w:rPr>
              <w:rFonts w:eastAsiaTheme="minorEastAsia"/>
              <w:b w:val="0"/>
              <w:bCs w:val="0"/>
              <w:lang w:eastAsia="ru-RU"/>
            </w:rPr>
          </w:pPr>
          <w:r w:rsidRPr="001B1A1B">
            <w:t>Раздел 2. Основные характеристики образовательной программы</w:t>
          </w:r>
          <w:r w:rsidRPr="001B1A1B">
            <w:tab/>
          </w:r>
          <w:r w:rsidRPr="001B1A1B">
            <w:fldChar w:fldCharType="begin"/>
          </w:r>
          <w:r w:rsidRPr="001B1A1B">
            <w:instrText xml:space="preserve"> PAGEREF _Toc176423089 \h </w:instrText>
          </w:r>
          <w:r w:rsidRPr="001B1A1B">
            <w:fldChar w:fldCharType="separate"/>
          </w:r>
          <w:r w:rsidRPr="001B1A1B">
            <w:t>6</w:t>
          </w:r>
          <w:r w:rsidRPr="001B1A1B">
            <w:fldChar w:fldCharType="end"/>
          </w:r>
        </w:p>
        <w:p w14:paraId="67754036" w14:textId="4A952C10" w:rsidR="00A33EF4" w:rsidRPr="001B1A1B" w:rsidRDefault="00A33EF4">
          <w:pPr>
            <w:pStyle w:val="14"/>
            <w:rPr>
              <w:rFonts w:eastAsiaTheme="minorEastAsia"/>
              <w:b w:val="0"/>
              <w:bCs w:val="0"/>
              <w:lang w:eastAsia="ru-RU"/>
            </w:rPr>
          </w:pPr>
          <w:r w:rsidRPr="001B1A1B">
            <w:t>Раздел 3. Характеристика профессиональной деятельности выпускника</w:t>
          </w:r>
          <w:r w:rsidRPr="001B1A1B">
            <w:tab/>
          </w:r>
          <w:r w:rsidRPr="001B1A1B">
            <w:fldChar w:fldCharType="begin"/>
          </w:r>
          <w:r w:rsidRPr="001B1A1B">
            <w:instrText xml:space="preserve"> PAGEREF _Toc176423090 \h </w:instrText>
          </w:r>
          <w:r w:rsidRPr="001B1A1B">
            <w:fldChar w:fldCharType="separate"/>
          </w:r>
          <w:r w:rsidRPr="001B1A1B">
            <w:t>7</w:t>
          </w:r>
          <w:r w:rsidRPr="001B1A1B">
            <w:fldChar w:fldCharType="end"/>
          </w:r>
        </w:p>
        <w:p w14:paraId="182D3EDF" w14:textId="36ED4F9E" w:rsidR="00A33EF4" w:rsidRPr="001B1A1B" w:rsidRDefault="00A33EF4">
          <w:pPr>
            <w:pStyle w:val="21"/>
            <w:tabs>
              <w:tab w:val="right" w:leader="dot" w:pos="9345"/>
            </w:tabs>
            <w:rPr>
              <w:rFonts w:ascii="Times New Roman" w:eastAsiaTheme="minorEastAsia" w:hAnsi="Times New Roman" w:cs="Times New Roman"/>
              <w:i w:val="0"/>
              <w:iCs w:val="0"/>
              <w:noProof/>
              <w:sz w:val="22"/>
              <w:szCs w:val="22"/>
            </w:rPr>
          </w:pPr>
          <w:r w:rsidRPr="001B1A1B">
            <w:rPr>
              <w:rFonts w:ascii="Times New Roman" w:hAnsi="Times New Roman" w:cs="Times New Roman"/>
              <w:noProof/>
            </w:rPr>
            <w:t>3.1. Область профессиональной деятельности выпускников:</w:t>
          </w:r>
          <w:r w:rsidRPr="001B1A1B">
            <w:rPr>
              <w:rFonts w:ascii="Times New Roman" w:hAnsi="Times New Roman" w:cs="Times New Roman"/>
              <w:noProof/>
            </w:rPr>
            <w:tab/>
          </w:r>
          <w:r w:rsidRPr="001B1A1B">
            <w:rPr>
              <w:rFonts w:ascii="Times New Roman" w:hAnsi="Times New Roman" w:cs="Times New Roman"/>
              <w:noProof/>
            </w:rPr>
            <w:fldChar w:fldCharType="begin"/>
          </w:r>
          <w:r w:rsidRPr="001B1A1B">
            <w:rPr>
              <w:rFonts w:ascii="Times New Roman" w:hAnsi="Times New Roman" w:cs="Times New Roman"/>
              <w:noProof/>
            </w:rPr>
            <w:instrText xml:space="preserve"> PAGEREF _Toc176423091 \h </w:instrText>
          </w:r>
          <w:r w:rsidRPr="001B1A1B">
            <w:rPr>
              <w:rFonts w:ascii="Times New Roman" w:hAnsi="Times New Roman" w:cs="Times New Roman"/>
              <w:noProof/>
            </w:rPr>
          </w:r>
          <w:r w:rsidRPr="001B1A1B">
            <w:rPr>
              <w:rFonts w:ascii="Times New Roman" w:hAnsi="Times New Roman" w:cs="Times New Roman"/>
              <w:noProof/>
            </w:rPr>
            <w:fldChar w:fldCharType="separate"/>
          </w:r>
          <w:r w:rsidRPr="001B1A1B">
            <w:rPr>
              <w:rFonts w:ascii="Times New Roman" w:hAnsi="Times New Roman" w:cs="Times New Roman"/>
              <w:noProof/>
            </w:rPr>
            <w:t>7</w:t>
          </w:r>
          <w:r w:rsidRPr="001B1A1B">
            <w:rPr>
              <w:rFonts w:ascii="Times New Roman" w:hAnsi="Times New Roman" w:cs="Times New Roman"/>
              <w:noProof/>
            </w:rPr>
            <w:fldChar w:fldCharType="end"/>
          </w:r>
        </w:p>
        <w:p w14:paraId="1AD1B007" w14:textId="2741D0E3" w:rsidR="00A33EF4" w:rsidRPr="001B1A1B" w:rsidRDefault="00A33EF4">
          <w:pPr>
            <w:pStyle w:val="21"/>
            <w:tabs>
              <w:tab w:val="right" w:leader="dot" w:pos="9345"/>
            </w:tabs>
            <w:rPr>
              <w:rFonts w:ascii="Times New Roman" w:eastAsiaTheme="minorEastAsia" w:hAnsi="Times New Roman" w:cs="Times New Roman"/>
              <w:i w:val="0"/>
              <w:iCs w:val="0"/>
              <w:noProof/>
              <w:sz w:val="22"/>
              <w:szCs w:val="22"/>
            </w:rPr>
          </w:pPr>
          <w:r w:rsidRPr="001B1A1B">
            <w:rPr>
              <w:rFonts w:ascii="Times New Roman" w:hAnsi="Times New Roman" w:cs="Times New Roman"/>
              <w:noProof/>
            </w:rPr>
            <w:t>3.2. Профессиональные стандарты</w:t>
          </w:r>
          <w:r w:rsidRPr="001B1A1B">
            <w:rPr>
              <w:rFonts w:ascii="Times New Roman" w:hAnsi="Times New Roman" w:cs="Times New Roman"/>
              <w:noProof/>
            </w:rPr>
            <w:tab/>
          </w:r>
          <w:r w:rsidRPr="001B1A1B">
            <w:rPr>
              <w:rFonts w:ascii="Times New Roman" w:hAnsi="Times New Roman" w:cs="Times New Roman"/>
              <w:noProof/>
            </w:rPr>
            <w:fldChar w:fldCharType="begin"/>
          </w:r>
          <w:r w:rsidRPr="001B1A1B">
            <w:rPr>
              <w:rFonts w:ascii="Times New Roman" w:hAnsi="Times New Roman" w:cs="Times New Roman"/>
              <w:noProof/>
            </w:rPr>
            <w:instrText xml:space="preserve"> PAGEREF _Toc176423092 \h </w:instrText>
          </w:r>
          <w:r w:rsidRPr="001B1A1B">
            <w:rPr>
              <w:rFonts w:ascii="Times New Roman" w:hAnsi="Times New Roman" w:cs="Times New Roman"/>
              <w:noProof/>
            </w:rPr>
          </w:r>
          <w:r w:rsidRPr="001B1A1B">
            <w:rPr>
              <w:rFonts w:ascii="Times New Roman" w:hAnsi="Times New Roman" w:cs="Times New Roman"/>
              <w:noProof/>
            </w:rPr>
            <w:fldChar w:fldCharType="separate"/>
          </w:r>
          <w:r w:rsidRPr="001B1A1B">
            <w:rPr>
              <w:rFonts w:ascii="Times New Roman" w:hAnsi="Times New Roman" w:cs="Times New Roman"/>
              <w:noProof/>
            </w:rPr>
            <w:t>7</w:t>
          </w:r>
          <w:r w:rsidRPr="001B1A1B">
            <w:rPr>
              <w:rFonts w:ascii="Times New Roman" w:hAnsi="Times New Roman" w:cs="Times New Roman"/>
              <w:noProof/>
            </w:rPr>
            <w:fldChar w:fldCharType="end"/>
          </w:r>
        </w:p>
        <w:p w14:paraId="795ACD2A" w14:textId="067B189A" w:rsidR="00A33EF4" w:rsidRPr="001B1A1B" w:rsidRDefault="00A33EF4">
          <w:pPr>
            <w:pStyle w:val="21"/>
            <w:tabs>
              <w:tab w:val="right" w:leader="dot" w:pos="9345"/>
            </w:tabs>
            <w:rPr>
              <w:rFonts w:ascii="Times New Roman" w:eastAsiaTheme="minorEastAsia" w:hAnsi="Times New Roman" w:cs="Times New Roman"/>
              <w:i w:val="0"/>
              <w:iCs w:val="0"/>
              <w:noProof/>
              <w:sz w:val="22"/>
              <w:szCs w:val="22"/>
            </w:rPr>
          </w:pPr>
          <w:r w:rsidRPr="001B1A1B">
            <w:rPr>
              <w:rFonts w:ascii="Times New Roman" w:hAnsi="Times New Roman" w:cs="Times New Roman"/>
              <w:noProof/>
            </w:rPr>
            <w:t>3.3. Осваиваемые виды деятельности</w:t>
          </w:r>
          <w:r w:rsidRPr="001B1A1B">
            <w:rPr>
              <w:rFonts w:ascii="Times New Roman" w:hAnsi="Times New Roman" w:cs="Times New Roman"/>
              <w:noProof/>
            </w:rPr>
            <w:tab/>
          </w:r>
          <w:r w:rsidRPr="001B1A1B">
            <w:rPr>
              <w:rFonts w:ascii="Times New Roman" w:hAnsi="Times New Roman" w:cs="Times New Roman"/>
              <w:noProof/>
            </w:rPr>
            <w:fldChar w:fldCharType="begin"/>
          </w:r>
          <w:r w:rsidRPr="001B1A1B">
            <w:rPr>
              <w:rFonts w:ascii="Times New Roman" w:hAnsi="Times New Roman" w:cs="Times New Roman"/>
              <w:noProof/>
            </w:rPr>
            <w:instrText xml:space="preserve"> PAGEREF _Toc176423093 \h </w:instrText>
          </w:r>
          <w:r w:rsidRPr="001B1A1B">
            <w:rPr>
              <w:rFonts w:ascii="Times New Roman" w:hAnsi="Times New Roman" w:cs="Times New Roman"/>
              <w:noProof/>
            </w:rPr>
          </w:r>
          <w:r w:rsidRPr="001B1A1B">
            <w:rPr>
              <w:rFonts w:ascii="Times New Roman" w:hAnsi="Times New Roman" w:cs="Times New Roman"/>
              <w:noProof/>
            </w:rPr>
            <w:fldChar w:fldCharType="separate"/>
          </w:r>
          <w:r w:rsidRPr="001B1A1B">
            <w:rPr>
              <w:rFonts w:ascii="Times New Roman" w:hAnsi="Times New Roman" w:cs="Times New Roman"/>
              <w:noProof/>
            </w:rPr>
            <w:t>13</w:t>
          </w:r>
          <w:r w:rsidRPr="001B1A1B">
            <w:rPr>
              <w:rFonts w:ascii="Times New Roman" w:hAnsi="Times New Roman" w:cs="Times New Roman"/>
              <w:noProof/>
            </w:rPr>
            <w:fldChar w:fldCharType="end"/>
          </w:r>
        </w:p>
        <w:p w14:paraId="2B7DAF2F" w14:textId="265A6007" w:rsidR="00A33EF4" w:rsidRPr="001B1A1B" w:rsidRDefault="00A33EF4">
          <w:pPr>
            <w:pStyle w:val="14"/>
            <w:rPr>
              <w:rFonts w:eastAsiaTheme="minorEastAsia"/>
              <w:b w:val="0"/>
              <w:bCs w:val="0"/>
              <w:lang w:eastAsia="ru-RU"/>
            </w:rPr>
          </w:pPr>
          <w:r w:rsidRPr="001B1A1B">
            <w:t>Раздел 4. Планируемые результаты освоения образовательной программы</w:t>
          </w:r>
          <w:r w:rsidRPr="001B1A1B">
            <w:tab/>
          </w:r>
          <w:r w:rsidRPr="001B1A1B">
            <w:fldChar w:fldCharType="begin"/>
          </w:r>
          <w:r w:rsidRPr="001B1A1B">
            <w:instrText xml:space="preserve"> PAGEREF _Toc176423094 \h </w:instrText>
          </w:r>
          <w:r w:rsidRPr="001B1A1B">
            <w:fldChar w:fldCharType="separate"/>
          </w:r>
          <w:r w:rsidRPr="001B1A1B">
            <w:t>14</w:t>
          </w:r>
          <w:r w:rsidRPr="001B1A1B">
            <w:fldChar w:fldCharType="end"/>
          </w:r>
        </w:p>
        <w:p w14:paraId="0FB65959" w14:textId="73C87ECA" w:rsidR="00A33EF4" w:rsidRPr="001B1A1B" w:rsidRDefault="00A33EF4">
          <w:pPr>
            <w:pStyle w:val="21"/>
            <w:tabs>
              <w:tab w:val="right" w:leader="dot" w:pos="9345"/>
            </w:tabs>
            <w:rPr>
              <w:rFonts w:ascii="Times New Roman" w:eastAsiaTheme="minorEastAsia" w:hAnsi="Times New Roman" w:cs="Times New Roman"/>
              <w:i w:val="0"/>
              <w:iCs w:val="0"/>
              <w:noProof/>
              <w:sz w:val="22"/>
              <w:szCs w:val="22"/>
            </w:rPr>
          </w:pPr>
          <w:r w:rsidRPr="001B1A1B">
            <w:rPr>
              <w:rFonts w:ascii="Times New Roman" w:hAnsi="Times New Roman" w:cs="Times New Roman"/>
              <w:bCs/>
              <w:noProof/>
            </w:rPr>
            <w:t>4.1. Общие компетенции</w:t>
          </w:r>
          <w:r w:rsidRPr="001B1A1B">
            <w:rPr>
              <w:rFonts w:ascii="Times New Roman" w:hAnsi="Times New Roman" w:cs="Times New Roman"/>
              <w:noProof/>
            </w:rPr>
            <w:tab/>
          </w:r>
          <w:r w:rsidRPr="001B1A1B">
            <w:rPr>
              <w:rFonts w:ascii="Times New Roman" w:hAnsi="Times New Roman" w:cs="Times New Roman"/>
              <w:noProof/>
            </w:rPr>
            <w:fldChar w:fldCharType="begin"/>
          </w:r>
          <w:r w:rsidRPr="001B1A1B">
            <w:rPr>
              <w:rFonts w:ascii="Times New Roman" w:hAnsi="Times New Roman" w:cs="Times New Roman"/>
              <w:noProof/>
            </w:rPr>
            <w:instrText xml:space="preserve"> PAGEREF _Toc176423095 \h </w:instrText>
          </w:r>
          <w:r w:rsidRPr="001B1A1B">
            <w:rPr>
              <w:rFonts w:ascii="Times New Roman" w:hAnsi="Times New Roman" w:cs="Times New Roman"/>
              <w:noProof/>
            </w:rPr>
          </w:r>
          <w:r w:rsidRPr="001B1A1B">
            <w:rPr>
              <w:rFonts w:ascii="Times New Roman" w:hAnsi="Times New Roman" w:cs="Times New Roman"/>
              <w:noProof/>
            </w:rPr>
            <w:fldChar w:fldCharType="separate"/>
          </w:r>
          <w:r w:rsidRPr="001B1A1B">
            <w:rPr>
              <w:rFonts w:ascii="Times New Roman" w:hAnsi="Times New Roman" w:cs="Times New Roman"/>
              <w:noProof/>
            </w:rPr>
            <w:t>14</w:t>
          </w:r>
          <w:r w:rsidRPr="001B1A1B">
            <w:rPr>
              <w:rFonts w:ascii="Times New Roman" w:hAnsi="Times New Roman" w:cs="Times New Roman"/>
              <w:noProof/>
            </w:rPr>
            <w:fldChar w:fldCharType="end"/>
          </w:r>
        </w:p>
        <w:p w14:paraId="618E5271" w14:textId="54DDD2FF" w:rsidR="00A33EF4" w:rsidRPr="001B1A1B" w:rsidRDefault="00A33EF4">
          <w:pPr>
            <w:pStyle w:val="21"/>
            <w:tabs>
              <w:tab w:val="right" w:leader="dot" w:pos="9345"/>
            </w:tabs>
            <w:rPr>
              <w:rFonts w:ascii="Times New Roman" w:eastAsiaTheme="minorEastAsia" w:hAnsi="Times New Roman" w:cs="Times New Roman"/>
              <w:i w:val="0"/>
              <w:iCs w:val="0"/>
              <w:noProof/>
              <w:sz w:val="22"/>
              <w:szCs w:val="22"/>
            </w:rPr>
          </w:pPr>
          <w:r w:rsidRPr="001B1A1B">
            <w:rPr>
              <w:rFonts w:ascii="Times New Roman" w:hAnsi="Times New Roman" w:cs="Times New Roman"/>
              <w:bCs/>
              <w:noProof/>
            </w:rPr>
            <w:t>4.2. Профессиональные компетенции</w:t>
          </w:r>
          <w:r w:rsidRPr="001B1A1B">
            <w:rPr>
              <w:rFonts w:ascii="Times New Roman" w:hAnsi="Times New Roman" w:cs="Times New Roman"/>
              <w:noProof/>
            </w:rPr>
            <w:tab/>
          </w:r>
          <w:r w:rsidRPr="001B1A1B">
            <w:rPr>
              <w:rFonts w:ascii="Times New Roman" w:hAnsi="Times New Roman" w:cs="Times New Roman"/>
              <w:noProof/>
            </w:rPr>
            <w:fldChar w:fldCharType="begin"/>
          </w:r>
          <w:r w:rsidRPr="001B1A1B">
            <w:rPr>
              <w:rFonts w:ascii="Times New Roman" w:hAnsi="Times New Roman" w:cs="Times New Roman"/>
              <w:noProof/>
            </w:rPr>
            <w:instrText xml:space="preserve"> PAGEREF _Toc176423096 \h </w:instrText>
          </w:r>
          <w:r w:rsidRPr="001B1A1B">
            <w:rPr>
              <w:rFonts w:ascii="Times New Roman" w:hAnsi="Times New Roman" w:cs="Times New Roman"/>
              <w:noProof/>
            </w:rPr>
          </w:r>
          <w:r w:rsidRPr="001B1A1B">
            <w:rPr>
              <w:rFonts w:ascii="Times New Roman" w:hAnsi="Times New Roman" w:cs="Times New Roman"/>
              <w:noProof/>
            </w:rPr>
            <w:fldChar w:fldCharType="separate"/>
          </w:r>
          <w:r w:rsidRPr="001B1A1B">
            <w:rPr>
              <w:rFonts w:ascii="Times New Roman" w:hAnsi="Times New Roman" w:cs="Times New Roman"/>
              <w:noProof/>
            </w:rPr>
            <w:t>18</w:t>
          </w:r>
          <w:r w:rsidRPr="001B1A1B">
            <w:rPr>
              <w:rFonts w:ascii="Times New Roman" w:hAnsi="Times New Roman" w:cs="Times New Roman"/>
              <w:noProof/>
            </w:rPr>
            <w:fldChar w:fldCharType="end"/>
          </w:r>
        </w:p>
        <w:p w14:paraId="2BFDB236" w14:textId="28CC2320" w:rsidR="00A33EF4" w:rsidRPr="001B1A1B" w:rsidRDefault="00A33EF4">
          <w:pPr>
            <w:pStyle w:val="21"/>
            <w:tabs>
              <w:tab w:val="right" w:leader="dot" w:pos="9345"/>
            </w:tabs>
            <w:rPr>
              <w:rFonts w:ascii="Times New Roman" w:eastAsiaTheme="minorEastAsia" w:hAnsi="Times New Roman" w:cs="Times New Roman"/>
              <w:i w:val="0"/>
              <w:iCs w:val="0"/>
              <w:noProof/>
              <w:sz w:val="22"/>
              <w:szCs w:val="22"/>
            </w:rPr>
          </w:pPr>
          <w:r w:rsidRPr="001B1A1B">
            <w:rPr>
              <w:rFonts w:ascii="Times New Roman" w:hAnsi="Times New Roman" w:cs="Times New Roman"/>
              <w:noProof/>
            </w:rPr>
            <w:t>4.3. Примерная матрица компетенций выпускника</w:t>
          </w:r>
          <w:r w:rsidRPr="001B1A1B">
            <w:rPr>
              <w:rFonts w:ascii="Times New Roman" w:hAnsi="Times New Roman" w:cs="Times New Roman"/>
              <w:noProof/>
            </w:rPr>
            <w:tab/>
          </w:r>
          <w:r w:rsidRPr="001B1A1B">
            <w:rPr>
              <w:rFonts w:ascii="Times New Roman" w:hAnsi="Times New Roman" w:cs="Times New Roman"/>
              <w:noProof/>
            </w:rPr>
            <w:fldChar w:fldCharType="begin"/>
          </w:r>
          <w:r w:rsidRPr="001B1A1B">
            <w:rPr>
              <w:rFonts w:ascii="Times New Roman" w:hAnsi="Times New Roman" w:cs="Times New Roman"/>
              <w:noProof/>
            </w:rPr>
            <w:instrText xml:space="preserve"> PAGEREF _Toc176423097 \h </w:instrText>
          </w:r>
          <w:r w:rsidRPr="001B1A1B">
            <w:rPr>
              <w:rFonts w:ascii="Times New Roman" w:hAnsi="Times New Roman" w:cs="Times New Roman"/>
              <w:noProof/>
            </w:rPr>
          </w:r>
          <w:r w:rsidRPr="001B1A1B">
            <w:rPr>
              <w:rFonts w:ascii="Times New Roman" w:hAnsi="Times New Roman" w:cs="Times New Roman"/>
              <w:noProof/>
            </w:rPr>
            <w:fldChar w:fldCharType="separate"/>
          </w:r>
          <w:r w:rsidRPr="001B1A1B">
            <w:rPr>
              <w:rFonts w:ascii="Times New Roman" w:hAnsi="Times New Roman" w:cs="Times New Roman"/>
              <w:noProof/>
            </w:rPr>
            <w:t>28</w:t>
          </w:r>
          <w:r w:rsidRPr="001B1A1B">
            <w:rPr>
              <w:rFonts w:ascii="Times New Roman" w:hAnsi="Times New Roman" w:cs="Times New Roman"/>
              <w:noProof/>
            </w:rPr>
            <w:fldChar w:fldCharType="end"/>
          </w:r>
        </w:p>
        <w:p w14:paraId="3EAA9071" w14:textId="6A63500E" w:rsidR="00A33EF4" w:rsidRPr="001B1A1B" w:rsidRDefault="00A33EF4">
          <w:pPr>
            <w:pStyle w:val="14"/>
            <w:rPr>
              <w:rFonts w:eastAsiaTheme="minorEastAsia"/>
              <w:b w:val="0"/>
              <w:bCs w:val="0"/>
              <w:lang w:eastAsia="ru-RU"/>
            </w:rPr>
          </w:pPr>
          <w:r w:rsidRPr="001B1A1B">
            <w:t>Раздел 5. Примерная структура и содержание образовательной программы</w:t>
          </w:r>
          <w:r w:rsidRPr="001B1A1B">
            <w:tab/>
          </w:r>
          <w:r w:rsidRPr="001B1A1B">
            <w:fldChar w:fldCharType="begin"/>
          </w:r>
          <w:r w:rsidRPr="001B1A1B">
            <w:instrText xml:space="preserve"> PAGEREF _Toc176423098 \h </w:instrText>
          </w:r>
          <w:r w:rsidRPr="001B1A1B">
            <w:fldChar w:fldCharType="separate"/>
          </w:r>
          <w:r w:rsidRPr="001B1A1B">
            <w:t>30</w:t>
          </w:r>
          <w:r w:rsidRPr="001B1A1B">
            <w:fldChar w:fldCharType="end"/>
          </w:r>
        </w:p>
        <w:p w14:paraId="30741C30" w14:textId="352BE663" w:rsidR="00A33EF4" w:rsidRPr="001B1A1B" w:rsidRDefault="00A33EF4">
          <w:pPr>
            <w:pStyle w:val="21"/>
            <w:tabs>
              <w:tab w:val="right" w:leader="dot" w:pos="9345"/>
            </w:tabs>
            <w:rPr>
              <w:rFonts w:ascii="Times New Roman" w:eastAsiaTheme="minorEastAsia" w:hAnsi="Times New Roman" w:cs="Times New Roman"/>
              <w:i w:val="0"/>
              <w:iCs w:val="0"/>
              <w:noProof/>
              <w:sz w:val="22"/>
              <w:szCs w:val="22"/>
            </w:rPr>
          </w:pPr>
          <w:r w:rsidRPr="001B1A1B">
            <w:rPr>
              <w:rFonts w:ascii="Times New Roman" w:hAnsi="Times New Roman" w:cs="Times New Roman"/>
              <w:bCs/>
              <w:noProof/>
            </w:rPr>
            <w:t>5.1. Примерный учебный план</w:t>
          </w:r>
          <w:r w:rsidRPr="001B1A1B">
            <w:rPr>
              <w:rFonts w:ascii="Times New Roman" w:hAnsi="Times New Roman" w:cs="Times New Roman"/>
              <w:noProof/>
            </w:rPr>
            <w:tab/>
          </w:r>
          <w:r w:rsidRPr="001B1A1B">
            <w:rPr>
              <w:rFonts w:ascii="Times New Roman" w:hAnsi="Times New Roman" w:cs="Times New Roman"/>
              <w:noProof/>
            </w:rPr>
            <w:fldChar w:fldCharType="begin"/>
          </w:r>
          <w:r w:rsidRPr="001B1A1B">
            <w:rPr>
              <w:rFonts w:ascii="Times New Roman" w:hAnsi="Times New Roman" w:cs="Times New Roman"/>
              <w:noProof/>
            </w:rPr>
            <w:instrText xml:space="preserve"> PAGEREF _Toc176423099 \h </w:instrText>
          </w:r>
          <w:r w:rsidRPr="001B1A1B">
            <w:rPr>
              <w:rFonts w:ascii="Times New Roman" w:hAnsi="Times New Roman" w:cs="Times New Roman"/>
              <w:noProof/>
            </w:rPr>
          </w:r>
          <w:r w:rsidRPr="001B1A1B">
            <w:rPr>
              <w:rFonts w:ascii="Times New Roman" w:hAnsi="Times New Roman" w:cs="Times New Roman"/>
              <w:noProof/>
            </w:rPr>
            <w:fldChar w:fldCharType="separate"/>
          </w:r>
          <w:r w:rsidRPr="001B1A1B">
            <w:rPr>
              <w:rFonts w:ascii="Times New Roman" w:hAnsi="Times New Roman" w:cs="Times New Roman"/>
              <w:noProof/>
            </w:rPr>
            <w:t>30</w:t>
          </w:r>
          <w:r w:rsidRPr="001B1A1B">
            <w:rPr>
              <w:rFonts w:ascii="Times New Roman" w:hAnsi="Times New Roman" w:cs="Times New Roman"/>
              <w:noProof/>
            </w:rPr>
            <w:fldChar w:fldCharType="end"/>
          </w:r>
        </w:p>
        <w:p w14:paraId="716A2ECF" w14:textId="504672DB" w:rsidR="00A33EF4" w:rsidRPr="001B1A1B" w:rsidRDefault="00A33EF4">
          <w:pPr>
            <w:pStyle w:val="21"/>
            <w:tabs>
              <w:tab w:val="right" w:leader="dot" w:pos="9345"/>
            </w:tabs>
            <w:rPr>
              <w:rFonts w:ascii="Times New Roman" w:eastAsiaTheme="minorEastAsia" w:hAnsi="Times New Roman" w:cs="Times New Roman"/>
              <w:i w:val="0"/>
              <w:iCs w:val="0"/>
              <w:noProof/>
              <w:sz w:val="22"/>
              <w:szCs w:val="22"/>
            </w:rPr>
          </w:pPr>
          <w:r w:rsidRPr="001B1A1B">
            <w:rPr>
              <w:rFonts w:ascii="Times New Roman" w:hAnsi="Times New Roman" w:cs="Times New Roman"/>
              <w:bCs/>
              <w:noProof/>
            </w:rPr>
            <w:t>5.2. Примерный календарный учебный график</w:t>
          </w:r>
          <w:r w:rsidRPr="001B1A1B">
            <w:rPr>
              <w:rFonts w:ascii="Times New Roman" w:hAnsi="Times New Roman" w:cs="Times New Roman"/>
              <w:noProof/>
            </w:rPr>
            <w:tab/>
          </w:r>
          <w:r w:rsidRPr="001B1A1B">
            <w:rPr>
              <w:rFonts w:ascii="Times New Roman" w:hAnsi="Times New Roman" w:cs="Times New Roman"/>
              <w:noProof/>
            </w:rPr>
            <w:fldChar w:fldCharType="begin"/>
          </w:r>
          <w:r w:rsidRPr="001B1A1B">
            <w:rPr>
              <w:rFonts w:ascii="Times New Roman" w:hAnsi="Times New Roman" w:cs="Times New Roman"/>
              <w:noProof/>
            </w:rPr>
            <w:instrText xml:space="preserve"> PAGEREF _Toc176423100 \h </w:instrText>
          </w:r>
          <w:r w:rsidRPr="001B1A1B">
            <w:rPr>
              <w:rFonts w:ascii="Times New Roman" w:hAnsi="Times New Roman" w:cs="Times New Roman"/>
              <w:noProof/>
            </w:rPr>
          </w:r>
          <w:r w:rsidRPr="001B1A1B">
            <w:rPr>
              <w:rFonts w:ascii="Times New Roman" w:hAnsi="Times New Roman" w:cs="Times New Roman"/>
              <w:noProof/>
            </w:rPr>
            <w:fldChar w:fldCharType="separate"/>
          </w:r>
          <w:r w:rsidRPr="001B1A1B">
            <w:rPr>
              <w:rFonts w:ascii="Times New Roman" w:hAnsi="Times New Roman" w:cs="Times New Roman"/>
              <w:noProof/>
            </w:rPr>
            <w:t>32</w:t>
          </w:r>
          <w:r w:rsidRPr="001B1A1B">
            <w:rPr>
              <w:rFonts w:ascii="Times New Roman" w:hAnsi="Times New Roman" w:cs="Times New Roman"/>
              <w:noProof/>
            </w:rPr>
            <w:fldChar w:fldCharType="end"/>
          </w:r>
        </w:p>
        <w:p w14:paraId="11929F15" w14:textId="59D3B89F" w:rsidR="00A33EF4" w:rsidRPr="001B1A1B" w:rsidRDefault="00A33EF4">
          <w:pPr>
            <w:pStyle w:val="21"/>
            <w:tabs>
              <w:tab w:val="right" w:leader="dot" w:pos="9345"/>
            </w:tabs>
            <w:rPr>
              <w:rFonts w:ascii="Times New Roman" w:eastAsiaTheme="minorEastAsia" w:hAnsi="Times New Roman" w:cs="Times New Roman"/>
              <w:i w:val="0"/>
              <w:iCs w:val="0"/>
              <w:noProof/>
              <w:sz w:val="22"/>
              <w:szCs w:val="22"/>
            </w:rPr>
          </w:pPr>
          <w:r w:rsidRPr="001B1A1B">
            <w:rPr>
              <w:rFonts w:ascii="Times New Roman" w:hAnsi="Times New Roman" w:cs="Times New Roman"/>
              <w:bCs/>
              <w:noProof/>
            </w:rPr>
            <w:t>5.3. Примерные рабочие программы учебных дисциплин</w:t>
          </w:r>
          <w:r w:rsidRPr="001B1A1B">
            <w:rPr>
              <w:rFonts w:ascii="Times New Roman" w:hAnsi="Times New Roman" w:cs="Times New Roman"/>
              <w:noProof/>
            </w:rPr>
            <w:t xml:space="preserve"> и профессиональных модулей</w:t>
          </w:r>
          <w:r w:rsidRPr="001B1A1B">
            <w:rPr>
              <w:rFonts w:ascii="Times New Roman" w:hAnsi="Times New Roman" w:cs="Times New Roman"/>
              <w:noProof/>
            </w:rPr>
            <w:tab/>
          </w:r>
          <w:r w:rsidRPr="001B1A1B">
            <w:rPr>
              <w:rFonts w:ascii="Times New Roman" w:hAnsi="Times New Roman" w:cs="Times New Roman"/>
              <w:noProof/>
            </w:rPr>
            <w:fldChar w:fldCharType="begin"/>
          </w:r>
          <w:r w:rsidRPr="001B1A1B">
            <w:rPr>
              <w:rFonts w:ascii="Times New Roman" w:hAnsi="Times New Roman" w:cs="Times New Roman"/>
              <w:noProof/>
            </w:rPr>
            <w:instrText xml:space="preserve"> PAGEREF _Toc176423101 \h </w:instrText>
          </w:r>
          <w:r w:rsidRPr="001B1A1B">
            <w:rPr>
              <w:rFonts w:ascii="Times New Roman" w:hAnsi="Times New Roman" w:cs="Times New Roman"/>
              <w:noProof/>
            </w:rPr>
          </w:r>
          <w:r w:rsidRPr="001B1A1B">
            <w:rPr>
              <w:rFonts w:ascii="Times New Roman" w:hAnsi="Times New Roman" w:cs="Times New Roman"/>
              <w:noProof/>
            </w:rPr>
            <w:fldChar w:fldCharType="separate"/>
          </w:r>
          <w:r w:rsidRPr="001B1A1B">
            <w:rPr>
              <w:rFonts w:ascii="Times New Roman" w:hAnsi="Times New Roman" w:cs="Times New Roman"/>
              <w:noProof/>
            </w:rPr>
            <w:t>33</w:t>
          </w:r>
          <w:r w:rsidRPr="001B1A1B">
            <w:rPr>
              <w:rFonts w:ascii="Times New Roman" w:hAnsi="Times New Roman" w:cs="Times New Roman"/>
              <w:noProof/>
            </w:rPr>
            <w:fldChar w:fldCharType="end"/>
          </w:r>
        </w:p>
        <w:p w14:paraId="40EDA10D" w14:textId="0993DB76" w:rsidR="00A33EF4" w:rsidRPr="001B1A1B" w:rsidRDefault="00A33EF4">
          <w:pPr>
            <w:pStyle w:val="21"/>
            <w:tabs>
              <w:tab w:val="right" w:leader="dot" w:pos="9345"/>
            </w:tabs>
            <w:rPr>
              <w:rFonts w:ascii="Times New Roman" w:eastAsiaTheme="minorEastAsia" w:hAnsi="Times New Roman" w:cs="Times New Roman"/>
              <w:i w:val="0"/>
              <w:iCs w:val="0"/>
              <w:noProof/>
              <w:sz w:val="22"/>
              <w:szCs w:val="22"/>
            </w:rPr>
          </w:pPr>
          <w:r w:rsidRPr="001B1A1B">
            <w:rPr>
              <w:rFonts w:ascii="Times New Roman" w:hAnsi="Times New Roman" w:cs="Times New Roman"/>
              <w:bCs/>
              <w:noProof/>
            </w:rPr>
            <w:t xml:space="preserve">5.4. Примерная рабочая программа воспитания </w:t>
          </w:r>
          <w:r w:rsidRPr="001B1A1B">
            <w:rPr>
              <w:rFonts w:ascii="Times New Roman" w:hAnsi="Times New Roman" w:cs="Times New Roman"/>
              <w:noProof/>
            </w:rPr>
            <w:t>и примерный календарный план воспитательной работы</w:t>
          </w:r>
          <w:r w:rsidRPr="001B1A1B">
            <w:rPr>
              <w:rFonts w:ascii="Times New Roman" w:hAnsi="Times New Roman" w:cs="Times New Roman"/>
              <w:noProof/>
            </w:rPr>
            <w:tab/>
          </w:r>
          <w:r w:rsidRPr="001B1A1B">
            <w:rPr>
              <w:rFonts w:ascii="Times New Roman" w:hAnsi="Times New Roman" w:cs="Times New Roman"/>
              <w:noProof/>
            </w:rPr>
            <w:fldChar w:fldCharType="begin"/>
          </w:r>
          <w:r w:rsidRPr="001B1A1B">
            <w:rPr>
              <w:rFonts w:ascii="Times New Roman" w:hAnsi="Times New Roman" w:cs="Times New Roman"/>
              <w:noProof/>
            </w:rPr>
            <w:instrText xml:space="preserve"> PAGEREF _Toc176423102 \h </w:instrText>
          </w:r>
          <w:r w:rsidRPr="001B1A1B">
            <w:rPr>
              <w:rFonts w:ascii="Times New Roman" w:hAnsi="Times New Roman" w:cs="Times New Roman"/>
              <w:noProof/>
            </w:rPr>
          </w:r>
          <w:r w:rsidRPr="001B1A1B">
            <w:rPr>
              <w:rFonts w:ascii="Times New Roman" w:hAnsi="Times New Roman" w:cs="Times New Roman"/>
              <w:noProof/>
            </w:rPr>
            <w:fldChar w:fldCharType="separate"/>
          </w:r>
          <w:r w:rsidRPr="001B1A1B">
            <w:rPr>
              <w:rFonts w:ascii="Times New Roman" w:hAnsi="Times New Roman" w:cs="Times New Roman"/>
              <w:noProof/>
            </w:rPr>
            <w:t>33</w:t>
          </w:r>
          <w:r w:rsidRPr="001B1A1B">
            <w:rPr>
              <w:rFonts w:ascii="Times New Roman" w:hAnsi="Times New Roman" w:cs="Times New Roman"/>
              <w:noProof/>
            </w:rPr>
            <w:fldChar w:fldCharType="end"/>
          </w:r>
        </w:p>
        <w:p w14:paraId="774840F1" w14:textId="0CEDF231" w:rsidR="00A33EF4" w:rsidRPr="001B1A1B" w:rsidRDefault="00A33EF4">
          <w:pPr>
            <w:pStyle w:val="21"/>
            <w:tabs>
              <w:tab w:val="right" w:leader="dot" w:pos="9345"/>
            </w:tabs>
            <w:rPr>
              <w:rFonts w:ascii="Times New Roman" w:eastAsiaTheme="minorEastAsia" w:hAnsi="Times New Roman" w:cs="Times New Roman"/>
              <w:i w:val="0"/>
              <w:iCs w:val="0"/>
              <w:noProof/>
              <w:sz w:val="22"/>
              <w:szCs w:val="22"/>
            </w:rPr>
          </w:pPr>
          <w:r w:rsidRPr="001B1A1B">
            <w:rPr>
              <w:rFonts w:ascii="Times New Roman" w:hAnsi="Times New Roman" w:cs="Times New Roman"/>
              <w:noProof/>
            </w:rPr>
            <w:t>5.5 Практическая подготовка</w:t>
          </w:r>
          <w:r w:rsidRPr="001B1A1B">
            <w:rPr>
              <w:rFonts w:ascii="Times New Roman" w:hAnsi="Times New Roman" w:cs="Times New Roman"/>
              <w:noProof/>
            </w:rPr>
            <w:tab/>
          </w:r>
          <w:r w:rsidRPr="001B1A1B">
            <w:rPr>
              <w:rFonts w:ascii="Times New Roman" w:hAnsi="Times New Roman" w:cs="Times New Roman"/>
              <w:noProof/>
            </w:rPr>
            <w:fldChar w:fldCharType="begin"/>
          </w:r>
          <w:r w:rsidRPr="001B1A1B">
            <w:rPr>
              <w:rFonts w:ascii="Times New Roman" w:hAnsi="Times New Roman" w:cs="Times New Roman"/>
              <w:noProof/>
            </w:rPr>
            <w:instrText xml:space="preserve"> PAGEREF _Toc176423103 \h </w:instrText>
          </w:r>
          <w:r w:rsidRPr="001B1A1B">
            <w:rPr>
              <w:rFonts w:ascii="Times New Roman" w:hAnsi="Times New Roman" w:cs="Times New Roman"/>
              <w:noProof/>
            </w:rPr>
          </w:r>
          <w:r w:rsidRPr="001B1A1B">
            <w:rPr>
              <w:rFonts w:ascii="Times New Roman" w:hAnsi="Times New Roman" w:cs="Times New Roman"/>
              <w:noProof/>
            </w:rPr>
            <w:fldChar w:fldCharType="separate"/>
          </w:r>
          <w:r w:rsidRPr="001B1A1B">
            <w:rPr>
              <w:rFonts w:ascii="Times New Roman" w:hAnsi="Times New Roman" w:cs="Times New Roman"/>
              <w:noProof/>
            </w:rPr>
            <w:t>33</w:t>
          </w:r>
          <w:r w:rsidRPr="001B1A1B">
            <w:rPr>
              <w:rFonts w:ascii="Times New Roman" w:hAnsi="Times New Roman" w:cs="Times New Roman"/>
              <w:noProof/>
            </w:rPr>
            <w:fldChar w:fldCharType="end"/>
          </w:r>
        </w:p>
        <w:p w14:paraId="29F059DC" w14:textId="4D899EED" w:rsidR="00A33EF4" w:rsidRPr="001B1A1B" w:rsidRDefault="00A33EF4">
          <w:pPr>
            <w:pStyle w:val="21"/>
            <w:tabs>
              <w:tab w:val="right" w:leader="dot" w:pos="9345"/>
            </w:tabs>
            <w:rPr>
              <w:rFonts w:ascii="Times New Roman" w:eastAsiaTheme="minorEastAsia" w:hAnsi="Times New Roman" w:cs="Times New Roman"/>
              <w:i w:val="0"/>
              <w:iCs w:val="0"/>
              <w:noProof/>
              <w:sz w:val="22"/>
              <w:szCs w:val="22"/>
            </w:rPr>
          </w:pPr>
          <w:r w:rsidRPr="001B1A1B">
            <w:rPr>
              <w:rFonts w:ascii="Times New Roman" w:hAnsi="Times New Roman" w:cs="Times New Roman"/>
              <w:noProof/>
            </w:rPr>
            <w:t>5.6. Государственная итоговая аттестация</w:t>
          </w:r>
          <w:r w:rsidRPr="001B1A1B">
            <w:rPr>
              <w:rFonts w:ascii="Times New Roman" w:hAnsi="Times New Roman" w:cs="Times New Roman"/>
              <w:noProof/>
            </w:rPr>
            <w:tab/>
          </w:r>
          <w:r w:rsidRPr="001B1A1B">
            <w:rPr>
              <w:rFonts w:ascii="Times New Roman" w:hAnsi="Times New Roman" w:cs="Times New Roman"/>
              <w:noProof/>
            </w:rPr>
            <w:fldChar w:fldCharType="begin"/>
          </w:r>
          <w:r w:rsidRPr="001B1A1B">
            <w:rPr>
              <w:rFonts w:ascii="Times New Roman" w:hAnsi="Times New Roman" w:cs="Times New Roman"/>
              <w:noProof/>
            </w:rPr>
            <w:instrText xml:space="preserve"> PAGEREF _Toc176423104 \h </w:instrText>
          </w:r>
          <w:r w:rsidRPr="001B1A1B">
            <w:rPr>
              <w:rFonts w:ascii="Times New Roman" w:hAnsi="Times New Roman" w:cs="Times New Roman"/>
              <w:noProof/>
            </w:rPr>
          </w:r>
          <w:r w:rsidRPr="001B1A1B">
            <w:rPr>
              <w:rFonts w:ascii="Times New Roman" w:hAnsi="Times New Roman" w:cs="Times New Roman"/>
              <w:noProof/>
            </w:rPr>
            <w:fldChar w:fldCharType="separate"/>
          </w:r>
          <w:r w:rsidRPr="001B1A1B">
            <w:rPr>
              <w:rFonts w:ascii="Times New Roman" w:hAnsi="Times New Roman" w:cs="Times New Roman"/>
              <w:noProof/>
            </w:rPr>
            <w:t>33</w:t>
          </w:r>
          <w:r w:rsidRPr="001B1A1B">
            <w:rPr>
              <w:rFonts w:ascii="Times New Roman" w:hAnsi="Times New Roman" w:cs="Times New Roman"/>
              <w:noProof/>
            </w:rPr>
            <w:fldChar w:fldCharType="end"/>
          </w:r>
        </w:p>
        <w:p w14:paraId="04B40D97" w14:textId="08C782E5" w:rsidR="00A33EF4" w:rsidRPr="001B1A1B" w:rsidRDefault="00A33EF4">
          <w:pPr>
            <w:pStyle w:val="14"/>
            <w:rPr>
              <w:rFonts w:eastAsiaTheme="minorEastAsia"/>
              <w:b w:val="0"/>
              <w:bCs w:val="0"/>
              <w:lang w:eastAsia="ru-RU"/>
            </w:rPr>
          </w:pPr>
          <w:r w:rsidRPr="001B1A1B">
            <w:t>Раздел 6. Примерные условия реализации образовательной программы</w:t>
          </w:r>
          <w:r w:rsidRPr="001B1A1B">
            <w:tab/>
          </w:r>
          <w:r w:rsidRPr="001B1A1B">
            <w:fldChar w:fldCharType="begin"/>
          </w:r>
          <w:r w:rsidRPr="001B1A1B">
            <w:instrText xml:space="preserve"> PAGEREF _Toc176423105 \h </w:instrText>
          </w:r>
          <w:r w:rsidRPr="001B1A1B">
            <w:fldChar w:fldCharType="separate"/>
          </w:r>
          <w:r w:rsidRPr="001B1A1B">
            <w:t>34</w:t>
          </w:r>
          <w:r w:rsidRPr="001B1A1B">
            <w:fldChar w:fldCharType="end"/>
          </w:r>
        </w:p>
        <w:p w14:paraId="0A7A03F8" w14:textId="2304BCB6" w:rsidR="00A33EF4" w:rsidRPr="001B1A1B" w:rsidRDefault="00A33EF4">
          <w:pPr>
            <w:pStyle w:val="21"/>
            <w:tabs>
              <w:tab w:val="right" w:leader="dot" w:pos="9345"/>
            </w:tabs>
            <w:rPr>
              <w:rFonts w:ascii="Times New Roman" w:eastAsiaTheme="minorEastAsia" w:hAnsi="Times New Roman" w:cs="Times New Roman"/>
              <w:i w:val="0"/>
              <w:iCs w:val="0"/>
              <w:noProof/>
              <w:sz w:val="22"/>
              <w:szCs w:val="22"/>
            </w:rPr>
          </w:pPr>
          <w:r w:rsidRPr="001B1A1B">
            <w:rPr>
              <w:rFonts w:ascii="Times New Roman" w:hAnsi="Times New Roman" w:cs="Times New Roman"/>
              <w:bCs/>
              <w:noProof/>
            </w:rPr>
            <w:t>6.1. Материально-техническое и учебно-методическое обеспечение образовательной программы</w:t>
          </w:r>
          <w:r w:rsidRPr="001B1A1B">
            <w:rPr>
              <w:rFonts w:ascii="Times New Roman" w:hAnsi="Times New Roman" w:cs="Times New Roman"/>
              <w:noProof/>
            </w:rPr>
            <w:tab/>
          </w:r>
          <w:r w:rsidRPr="001B1A1B">
            <w:rPr>
              <w:rFonts w:ascii="Times New Roman" w:hAnsi="Times New Roman" w:cs="Times New Roman"/>
              <w:noProof/>
            </w:rPr>
            <w:fldChar w:fldCharType="begin"/>
          </w:r>
          <w:r w:rsidRPr="001B1A1B">
            <w:rPr>
              <w:rFonts w:ascii="Times New Roman" w:hAnsi="Times New Roman" w:cs="Times New Roman"/>
              <w:noProof/>
            </w:rPr>
            <w:instrText xml:space="preserve"> PAGEREF _Toc176423106 \h </w:instrText>
          </w:r>
          <w:r w:rsidRPr="001B1A1B">
            <w:rPr>
              <w:rFonts w:ascii="Times New Roman" w:hAnsi="Times New Roman" w:cs="Times New Roman"/>
              <w:noProof/>
            </w:rPr>
          </w:r>
          <w:r w:rsidRPr="001B1A1B">
            <w:rPr>
              <w:rFonts w:ascii="Times New Roman" w:hAnsi="Times New Roman" w:cs="Times New Roman"/>
              <w:noProof/>
            </w:rPr>
            <w:fldChar w:fldCharType="separate"/>
          </w:r>
          <w:r w:rsidRPr="001B1A1B">
            <w:rPr>
              <w:rFonts w:ascii="Times New Roman" w:hAnsi="Times New Roman" w:cs="Times New Roman"/>
              <w:noProof/>
            </w:rPr>
            <w:t>34</w:t>
          </w:r>
          <w:r w:rsidRPr="001B1A1B">
            <w:rPr>
              <w:rFonts w:ascii="Times New Roman" w:hAnsi="Times New Roman" w:cs="Times New Roman"/>
              <w:noProof/>
            </w:rPr>
            <w:fldChar w:fldCharType="end"/>
          </w:r>
        </w:p>
        <w:p w14:paraId="05F6F7B8" w14:textId="298A253D" w:rsidR="00A33EF4" w:rsidRPr="001B1A1B" w:rsidRDefault="00A33EF4">
          <w:pPr>
            <w:pStyle w:val="21"/>
            <w:tabs>
              <w:tab w:val="right" w:leader="dot" w:pos="9345"/>
            </w:tabs>
            <w:rPr>
              <w:rFonts w:ascii="Times New Roman" w:eastAsiaTheme="minorEastAsia" w:hAnsi="Times New Roman" w:cs="Times New Roman"/>
              <w:i w:val="0"/>
              <w:iCs w:val="0"/>
              <w:noProof/>
              <w:sz w:val="22"/>
              <w:szCs w:val="22"/>
            </w:rPr>
          </w:pPr>
          <w:r w:rsidRPr="001B1A1B">
            <w:rPr>
              <w:rFonts w:ascii="Times New Roman" w:hAnsi="Times New Roman" w:cs="Times New Roman"/>
              <w:bCs/>
              <w:noProof/>
            </w:rPr>
            <w:t>6.2. Применение электронного обучения и дистанционных образовательных технологий</w:t>
          </w:r>
          <w:r w:rsidRPr="001B1A1B">
            <w:rPr>
              <w:rFonts w:ascii="Times New Roman" w:hAnsi="Times New Roman" w:cs="Times New Roman"/>
              <w:noProof/>
            </w:rPr>
            <w:tab/>
          </w:r>
          <w:r w:rsidRPr="001B1A1B">
            <w:rPr>
              <w:rFonts w:ascii="Times New Roman" w:hAnsi="Times New Roman" w:cs="Times New Roman"/>
              <w:noProof/>
            </w:rPr>
            <w:fldChar w:fldCharType="begin"/>
          </w:r>
          <w:r w:rsidRPr="001B1A1B">
            <w:rPr>
              <w:rFonts w:ascii="Times New Roman" w:hAnsi="Times New Roman" w:cs="Times New Roman"/>
              <w:noProof/>
            </w:rPr>
            <w:instrText xml:space="preserve"> PAGEREF _Toc176423107 \h </w:instrText>
          </w:r>
          <w:r w:rsidRPr="001B1A1B">
            <w:rPr>
              <w:rFonts w:ascii="Times New Roman" w:hAnsi="Times New Roman" w:cs="Times New Roman"/>
              <w:noProof/>
            </w:rPr>
          </w:r>
          <w:r w:rsidRPr="001B1A1B">
            <w:rPr>
              <w:rFonts w:ascii="Times New Roman" w:hAnsi="Times New Roman" w:cs="Times New Roman"/>
              <w:noProof/>
            </w:rPr>
            <w:fldChar w:fldCharType="separate"/>
          </w:r>
          <w:r w:rsidRPr="001B1A1B">
            <w:rPr>
              <w:rFonts w:ascii="Times New Roman" w:hAnsi="Times New Roman" w:cs="Times New Roman"/>
              <w:noProof/>
            </w:rPr>
            <w:t>34</w:t>
          </w:r>
          <w:r w:rsidRPr="001B1A1B">
            <w:rPr>
              <w:rFonts w:ascii="Times New Roman" w:hAnsi="Times New Roman" w:cs="Times New Roman"/>
              <w:noProof/>
            </w:rPr>
            <w:fldChar w:fldCharType="end"/>
          </w:r>
        </w:p>
        <w:p w14:paraId="6E8A1147" w14:textId="66789EDE" w:rsidR="00A33EF4" w:rsidRPr="001B1A1B" w:rsidRDefault="00A33EF4">
          <w:pPr>
            <w:pStyle w:val="21"/>
            <w:tabs>
              <w:tab w:val="right" w:leader="dot" w:pos="9345"/>
            </w:tabs>
            <w:rPr>
              <w:rFonts w:ascii="Times New Roman" w:eastAsiaTheme="minorEastAsia" w:hAnsi="Times New Roman" w:cs="Times New Roman"/>
              <w:i w:val="0"/>
              <w:iCs w:val="0"/>
              <w:noProof/>
              <w:sz w:val="22"/>
              <w:szCs w:val="22"/>
            </w:rPr>
          </w:pPr>
          <w:r w:rsidRPr="001B1A1B">
            <w:rPr>
              <w:rFonts w:ascii="Times New Roman" w:hAnsi="Times New Roman" w:cs="Times New Roman"/>
              <w:bCs/>
              <w:noProof/>
            </w:rPr>
            <w:t>6.3. Кадровые условия реализации образовательной программы</w:t>
          </w:r>
          <w:r w:rsidRPr="001B1A1B">
            <w:rPr>
              <w:rFonts w:ascii="Times New Roman" w:hAnsi="Times New Roman" w:cs="Times New Roman"/>
              <w:noProof/>
            </w:rPr>
            <w:tab/>
          </w:r>
          <w:r w:rsidRPr="001B1A1B">
            <w:rPr>
              <w:rFonts w:ascii="Times New Roman" w:hAnsi="Times New Roman" w:cs="Times New Roman"/>
              <w:noProof/>
            </w:rPr>
            <w:fldChar w:fldCharType="begin"/>
          </w:r>
          <w:r w:rsidRPr="001B1A1B">
            <w:rPr>
              <w:rFonts w:ascii="Times New Roman" w:hAnsi="Times New Roman" w:cs="Times New Roman"/>
              <w:noProof/>
            </w:rPr>
            <w:instrText xml:space="preserve"> PAGEREF _Toc176423108 \h </w:instrText>
          </w:r>
          <w:r w:rsidRPr="001B1A1B">
            <w:rPr>
              <w:rFonts w:ascii="Times New Roman" w:hAnsi="Times New Roman" w:cs="Times New Roman"/>
              <w:noProof/>
            </w:rPr>
          </w:r>
          <w:r w:rsidRPr="001B1A1B">
            <w:rPr>
              <w:rFonts w:ascii="Times New Roman" w:hAnsi="Times New Roman" w:cs="Times New Roman"/>
              <w:noProof/>
            </w:rPr>
            <w:fldChar w:fldCharType="separate"/>
          </w:r>
          <w:r w:rsidRPr="001B1A1B">
            <w:rPr>
              <w:rFonts w:ascii="Times New Roman" w:hAnsi="Times New Roman" w:cs="Times New Roman"/>
              <w:noProof/>
            </w:rPr>
            <w:t>34</w:t>
          </w:r>
          <w:r w:rsidRPr="001B1A1B">
            <w:rPr>
              <w:rFonts w:ascii="Times New Roman" w:hAnsi="Times New Roman" w:cs="Times New Roman"/>
              <w:noProof/>
            </w:rPr>
            <w:fldChar w:fldCharType="end"/>
          </w:r>
        </w:p>
        <w:p w14:paraId="41C5BCEA" w14:textId="38916B5B" w:rsidR="00A33EF4" w:rsidRPr="001B1A1B" w:rsidRDefault="00A33EF4">
          <w:pPr>
            <w:pStyle w:val="21"/>
            <w:tabs>
              <w:tab w:val="right" w:leader="dot" w:pos="9345"/>
            </w:tabs>
            <w:rPr>
              <w:rFonts w:ascii="Times New Roman" w:eastAsiaTheme="minorEastAsia" w:hAnsi="Times New Roman" w:cs="Times New Roman"/>
              <w:i w:val="0"/>
              <w:iCs w:val="0"/>
              <w:noProof/>
              <w:sz w:val="22"/>
              <w:szCs w:val="22"/>
            </w:rPr>
          </w:pPr>
          <w:r w:rsidRPr="001B1A1B">
            <w:rPr>
              <w:rFonts w:ascii="Times New Roman" w:hAnsi="Times New Roman" w:cs="Times New Roman"/>
              <w:bCs/>
              <w:noProof/>
            </w:rPr>
            <w:t>6.4.</w:t>
          </w:r>
          <w:r w:rsidRPr="001B1A1B">
            <w:rPr>
              <w:rFonts w:ascii="Times New Roman" w:hAnsi="Times New Roman" w:cs="Times New Roman"/>
              <w:b/>
              <w:noProof/>
            </w:rPr>
            <w:t> </w:t>
          </w:r>
          <w:r w:rsidRPr="001B1A1B">
            <w:rPr>
              <w:rFonts w:ascii="Times New Roman" w:eastAsia="Calibri" w:hAnsi="Times New Roman" w:cs="Times New Roman"/>
              <w:bCs/>
              <w:noProof/>
              <w:lang w:eastAsia="en-US"/>
            </w:rPr>
            <w:t xml:space="preserve">Примерные расчеты </w:t>
          </w:r>
          <w:r w:rsidRPr="001B1A1B">
            <w:rPr>
              <w:rFonts w:ascii="Times New Roman" w:hAnsi="Times New Roman" w:cs="Times New Roman"/>
              <w:bCs/>
              <w:noProof/>
            </w:rPr>
            <w:t>финансового обеспечения</w:t>
          </w:r>
          <w:r w:rsidRPr="001B1A1B">
            <w:rPr>
              <w:rFonts w:ascii="Times New Roman" w:eastAsia="Calibri" w:hAnsi="Times New Roman" w:cs="Times New Roman"/>
              <w:bCs/>
              <w:noProof/>
              <w:lang w:eastAsia="en-US"/>
            </w:rPr>
            <w:t xml:space="preserve"> реализации образовательной программы</w:t>
          </w:r>
          <w:r w:rsidRPr="001B1A1B">
            <w:rPr>
              <w:rFonts w:ascii="Times New Roman" w:hAnsi="Times New Roman" w:cs="Times New Roman"/>
              <w:noProof/>
            </w:rPr>
            <w:tab/>
          </w:r>
          <w:r w:rsidRPr="001B1A1B">
            <w:rPr>
              <w:rFonts w:ascii="Times New Roman" w:hAnsi="Times New Roman" w:cs="Times New Roman"/>
              <w:noProof/>
            </w:rPr>
            <w:fldChar w:fldCharType="begin"/>
          </w:r>
          <w:r w:rsidRPr="001B1A1B">
            <w:rPr>
              <w:rFonts w:ascii="Times New Roman" w:hAnsi="Times New Roman" w:cs="Times New Roman"/>
              <w:noProof/>
            </w:rPr>
            <w:instrText xml:space="preserve"> PAGEREF _Toc176423109 \h </w:instrText>
          </w:r>
          <w:r w:rsidRPr="001B1A1B">
            <w:rPr>
              <w:rFonts w:ascii="Times New Roman" w:hAnsi="Times New Roman" w:cs="Times New Roman"/>
              <w:noProof/>
            </w:rPr>
          </w:r>
          <w:r w:rsidRPr="001B1A1B">
            <w:rPr>
              <w:rFonts w:ascii="Times New Roman" w:hAnsi="Times New Roman" w:cs="Times New Roman"/>
              <w:noProof/>
            </w:rPr>
            <w:fldChar w:fldCharType="separate"/>
          </w:r>
          <w:r w:rsidRPr="001B1A1B">
            <w:rPr>
              <w:rFonts w:ascii="Times New Roman" w:hAnsi="Times New Roman" w:cs="Times New Roman"/>
              <w:noProof/>
            </w:rPr>
            <w:t>35</w:t>
          </w:r>
          <w:r w:rsidRPr="001B1A1B">
            <w:rPr>
              <w:rFonts w:ascii="Times New Roman" w:hAnsi="Times New Roman" w:cs="Times New Roman"/>
              <w:noProof/>
            </w:rPr>
            <w:fldChar w:fldCharType="end"/>
          </w:r>
        </w:p>
        <w:p w14:paraId="46FF4083" w14:textId="4D2622FF" w:rsidR="000E6D6F" w:rsidRPr="001B1A1B" w:rsidRDefault="00735A20" w:rsidP="00FA3C22">
          <w:pPr>
            <w:tabs>
              <w:tab w:val="right" w:leader="dot" w:pos="9356"/>
            </w:tabs>
            <w:rPr>
              <w:rFonts w:ascii="Times New Roman" w:hAnsi="Times New Roman" w:cs="Times New Roman"/>
              <w:sz w:val="24"/>
              <w:szCs w:val="24"/>
            </w:rPr>
          </w:pPr>
          <w:r w:rsidRPr="001B1A1B">
            <w:rPr>
              <w:rFonts w:ascii="Times New Roman" w:hAnsi="Times New Roman" w:cs="Times New Roman"/>
              <w:b/>
              <w:bCs/>
              <w:noProof/>
              <w:sz w:val="24"/>
              <w:szCs w:val="24"/>
            </w:rPr>
            <w:fldChar w:fldCharType="end"/>
          </w:r>
        </w:p>
      </w:sdtContent>
    </w:sdt>
    <w:p w14:paraId="495AC279" w14:textId="77777777" w:rsidR="00064407" w:rsidRPr="001B1A1B" w:rsidRDefault="00064407" w:rsidP="00252FFB">
      <w:pPr>
        <w:suppressAutoHyphens/>
        <w:rPr>
          <w:rFonts w:ascii="Times New Roman" w:hAnsi="Times New Roman" w:cs="Times New Roman"/>
          <w:bCs/>
          <w:sz w:val="24"/>
          <w:szCs w:val="24"/>
        </w:rPr>
      </w:pPr>
      <w:r w:rsidRPr="001B1A1B">
        <w:rPr>
          <w:rFonts w:ascii="Times New Roman" w:hAnsi="Times New Roman" w:cs="Times New Roman"/>
          <w:bCs/>
          <w:sz w:val="24"/>
          <w:szCs w:val="24"/>
        </w:rPr>
        <w:t xml:space="preserve">Приложение </w:t>
      </w:r>
      <w:r w:rsidR="002F0CCE" w:rsidRPr="001B1A1B">
        <w:rPr>
          <w:rFonts w:ascii="Times New Roman" w:hAnsi="Times New Roman" w:cs="Times New Roman"/>
          <w:bCs/>
          <w:sz w:val="24"/>
          <w:szCs w:val="24"/>
        </w:rPr>
        <w:t>1</w:t>
      </w:r>
      <w:r w:rsidRPr="001B1A1B">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1B1A1B" w:rsidRDefault="00064407" w:rsidP="00252FFB">
      <w:pPr>
        <w:suppressAutoHyphens/>
        <w:rPr>
          <w:rFonts w:ascii="Times New Roman" w:hAnsi="Times New Roman" w:cs="Times New Roman"/>
          <w:bCs/>
          <w:sz w:val="24"/>
          <w:szCs w:val="24"/>
        </w:rPr>
      </w:pPr>
      <w:r w:rsidRPr="001B1A1B">
        <w:rPr>
          <w:rFonts w:ascii="Times New Roman" w:hAnsi="Times New Roman" w:cs="Times New Roman"/>
          <w:bCs/>
          <w:sz w:val="24"/>
          <w:szCs w:val="24"/>
        </w:rPr>
        <w:t xml:space="preserve">Приложение </w:t>
      </w:r>
      <w:r w:rsidR="002F0CCE" w:rsidRPr="001B1A1B">
        <w:rPr>
          <w:rFonts w:ascii="Times New Roman" w:hAnsi="Times New Roman" w:cs="Times New Roman"/>
          <w:bCs/>
          <w:sz w:val="24"/>
          <w:szCs w:val="24"/>
        </w:rPr>
        <w:t>2</w:t>
      </w:r>
      <w:r w:rsidRPr="001B1A1B">
        <w:rPr>
          <w:rFonts w:ascii="Times New Roman" w:hAnsi="Times New Roman" w:cs="Times New Roman"/>
          <w:bCs/>
          <w:sz w:val="24"/>
          <w:szCs w:val="24"/>
        </w:rPr>
        <w:t>. Примерные рабочие программы учебных дисциплин</w:t>
      </w:r>
    </w:p>
    <w:p w14:paraId="655ECDF6" w14:textId="77777777" w:rsidR="002F0CCE" w:rsidRPr="001B1A1B" w:rsidRDefault="002F0CCE" w:rsidP="00252FFB">
      <w:pPr>
        <w:suppressAutoHyphens/>
        <w:rPr>
          <w:rFonts w:ascii="Times New Roman" w:hAnsi="Times New Roman" w:cs="Times New Roman"/>
          <w:bCs/>
          <w:sz w:val="24"/>
          <w:szCs w:val="24"/>
        </w:rPr>
      </w:pPr>
      <w:r w:rsidRPr="001B1A1B">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1B1A1B" w:rsidRDefault="00064407" w:rsidP="00252FFB">
      <w:pPr>
        <w:suppressAutoHyphens/>
        <w:rPr>
          <w:rFonts w:ascii="Times New Roman" w:hAnsi="Times New Roman" w:cs="Times New Roman"/>
          <w:bCs/>
          <w:sz w:val="24"/>
          <w:szCs w:val="24"/>
        </w:rPr>
      </w:pPr>
      <w:r w:rsidRPr="001B1A1B">
        <w:rPr>
          <w:rFonts w:ascii="Times New Roman" w:hAnsi="Times New Roman" w:cs="Times New Roman"/>
          <w:bCs/>
          <w:sz w:val="24"/>
          <w:szCs w:val="24"/>
        </w:rPr>
        <w:t xml:space="preserve">Приложение </w:t>
      </w:r>
      <w:r w:rsidR="002F0CCE" w:rsidRPr="001B1A1B">
        <w:rPr>
          <w:rFonts w:ascii="Times New Roman" w:hAnsi="Times New Roman" w:cs="Times New Roman"/>
          <w:bCs/>
          <w:sz w:val="24"/>
          <w:szCs w:val="24"/>
        </w:rPr>
        <w:t>4</w:t>
      </w:r>
      <w:r w:rsidRPr="001B1A1B">
        <w:rPr>
          <w:rFonts w:ascii="Times New Roman" w:hAnsi="Times New Roman" w:cs="Times New Roman"/>
          <w:bCs/>
          <w:sz w:val="24"/>
          <w:szCs w:val="24"/>
        </w:rPr>
        <w:t xml:space="preserve">. </w:t>
      </w:r>
      <w:r w:rsidR="00AA3AE2" w:rsidRPr="001B1A1B">
        <w:rPr>
          <w:rFonts w:ascii="Times New Roman" w:hAnsi="Times New Roman" w:cs="Times New Roman"/>
          <w:bCs/>
          <w:sz w:val="24"/>
          <w:szCs w:val="24"/>
        </w:rPr>
        <w:t xml:space="preserve">Примерная программа </w:t>
      </w:r>
      <w:r w:rsidR="002F0CCE" w:rsidRPr="001B1A1B">
        <w:rPr>
          <w:rFonts w:ascii="Times New Roman" w:hAnsi="Times New Roman" w:cs="Times New Roman"/>
          <w:bCs/>
          <w:sz w:val="24"/>
          <w:szCs w:val="24"/>
        </w:rPr>
        <w:t>государственной итоговой аттестации</w:t>
      </w:r>
    </w:p>
    <w:p w14:paraId="689FAA30" w14:textId="77777777" w:rsidR="00064407" w:rsidRPr="001B1A1B" w:rsidRDefault="002F0CCE" w:rsidP="00252FFB">
      <w:pPr>
        <w:suppressAutoHyphens/>
        <w:rPr>
          <w:rFonts w:ascii="Times New Roman" w:hAnsi="Times New Roman" w:cs="Times New Roman"/>
          <w:sz w:val="24"/>
          <w:szCs w:val="24"/>
        </w:rPr>
      </w:pPr>
      <w:r w:rsidRPr="001B1A1B">
        <w:rPr>
          <w:rFonts w:ascii="Times New Roman" w:hAnsi="Times New Roman" w:cs="Times New Roman"/>
          <w:bCs/>
          <w:sz w:val="24"/>
          <w:szCs w:val="24"/>
        </w:rPr>
        <w:t>Приложение 5. Примерная рабочая программа воспитания</w:t>
      </w:r>
      <w:bookmarkStart w:id="4" w:name="_Toc103593992"/>
      <w:bookmarkStart w:id="5" w:name="_Toc460855517"/>
      <w:bookmarkStart w:id="6" w:name="_Toc460939924"/>
      <w:bookmarkEnd w:id="3"/>
      <w:r w:rsidR="00064407" w:rsidRPr="001B1A1B">
        <w:rPr>
          <w:rFonts w:ascii="Times New Roman" w:hAnsi="Times New Roman" w:cs="Times New Roman"/>
          <w:sz w:val="24"/>
          <w:szCs w:val="24"/>
        </w:rPr>
        <w:br w:type="page"/>
      </w:r>
    </w:p>
    <w:p w14:paraId="5050D30C" w14:textId="77777777" w:rsidR="00064407" w:rsidRPr="001B1A1B" w:rsidRDefault="00064407" w:rsidP="00252FFB">
      <w:pPr>
        <w:pStyle w:val="1"/>
        <w:spacing w:before="0" w:after="0"/>
      </w:pPr>
      <w:bookmarkStart w:id="7" w:name="_Toc176423085"/>
      <w:r w:rsidRPr="001B1A1B">
        <w:lastRenderedPageBreak/>
        <w:t>Раздел 1. Общие положения</w:t>
      </w:r>
      <w:bookmarkEnd w:id="4"/>
      <w:bookmarkEnd w:id="7"/>
    </w:p>
    <w:p w14:paraId="47BD4FF8" w14:textId="77777777" w:rsidR="00252FFB" w:rsidRPr="001B1A1B" w:rsidRDefault="00252FFB" w:rsidP="00252FFB">
      <w:pPr>
        <w:pStyle w:val="1"/>
        <w:spacing w:before="0" w:after="0"/>
      </w:pPr>
    </w:p>
    <w:p w14:paraId="44B1CA6A" w14:textId="77777777" w:rsidR="00FD03F8" w:rsidRPr="001B1A1B" w:rsidRDefault="00064407" w:rsidP="00252FFB">
      <w:pPr>
        <w:pStyle w:val="114"/>
        <w:spacing w:after="0" w:line="240" w:lineRule="auto"/>
      </w:pPr>
      <w:bookmarkStart w:id="8" w:name="_Toc176423086"/>
      <w:r w:rsidRPr="001B1A1B">
        <w:t>1.1. </w:t>
      </w:r>
      <w:r w:rsidR="00FD03F8" w:rsidRPr="001B1A1B">
        <w:t xml:space="preserve">Назначение </w:t>
      </w:r>
      <w:r w:rsidR="0015784E" w:rsidRPr="001B1A1B">
        <w:t>примерной образовательной программы</w:t>
      </w:r>
      <w:bookmarkEnd w:id="8"/>
    </w:p>
    <w:p w14:paraId="73AF1EDE" w14:textId="1AD9C0B2" w:rsidR="009A4D9F" w:rsidRPr="001B1A1B" w:rsidRDefault="000347D6" w:rsidP="00252FFB">
      <w:pPr>
        <w:pStyle w:val="a4"/>
        <w:suppressAutoHyphens/>
        <w:ind w:left="0" w:firstLine="709"/>
        <w:jc w:val="both"/>
        <w:rPr>
          <w:rFonts w:ascii="Times New Roman" w:hAnsi="Times New Roman" w:cs="Times New Roman"/>
          <w:bCs/>
          <w:sz w:val="24"/>
          <w:szCs w:val="24"/>
        </w:rPr>
      </w:pPr>
      <w:r w:rsidRPr="001B1A1B">
        <w:rPr>
          <w:rFonts w:ascii="Times New Roman" w:hAnsi="Times New Roman" w:cs="Times New Roman"/>
          <w:bCs/>
          <w:sz w:val="24"/>
          <w:szCs w:val="24"/>
        </w:rPr>
        <w:t xml:space="preserve">Настоящая </w:t>
      </w:r>
      <w:r w:rsidR="00865E6C" w:rsidRPr="001B1A1B">
        <w:rPr>
          <w:rFonts w:ascii="Times New Roman" w:hAnsi="Times New Roman" w:cs="Times New Roman"/>
          <w:bCs/>
          <w:sz w:val="24"/>
          <w:szCs w:val="24"/>
        </w:rPr>
        <w:t xml:space="preserve">примерная образовательная программа среднего профессионального образования (далее – ПОП СПО) </w:t>
      </w:r>
      <w:r w:rsidRPr="001B1A1B">
        <w:rPr>
          <w:rFonts w:ascii="Times New Roman" w:hAnsi="Times New Roman" w:cs="Times New Roman"/>
          <w:bCs/>
          <w:sz w:val="24"/>
          <w:szCs w:val="24"/>
        </w:rPr>
        <w:t xml:space="preserve">по </w:t>
      </w:r>
      <w:r w:rsidRPr="001B1A1B">
        <w:rPr>
          <w:rFonts w:ascii="Times New Roman" w:eastAsia="Calibri" w:hAnsi="Times New Roman" w:cs="Times New Roman"/>
          <w:bCs/>
          <w:iCs/>
          <w:sz w:val="24"/>
          <w:szCs w:val="24"/>
        </w:rPr>
        <w:t xml:space="preserve">профессии </w:t>
      </w:r>
      <w:r w:rsidRPr="001B1A1B">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1B1A1B">
        <w:rPr>
          <w:rFonts w:ascii="Times New Roman" w:eastAsia="Calibri" w:hAnsi="Times New Roman" w:cs="Times New Roman"/>
          <w:bCs/>
          <w:sz w:val="24"/>
          <w:szCs w:val="24"/>
        </w:rPr>
        <w:t xml:space="preserve">по </w:t>
      </w:r>
      <w:r w:rsidR="00DE204B" w:rsidRPr="001B1A1B">
        <w:rPr>
          <w:rFonts w:ascii="Times New Roman" w:eastAsia="Calibri" w:hAnsi="Times New Roman" w:cs="Times New Roman"/>
          <w:bCs/>
          <w:iCs/>
          <w:sz w:val="24"/>
          <w:szCs w:val="24"/>
        </w:rPr>
        <w:t xml:space="preserve">профессии </w:t>
      </w:r>
      <w:r w:rsidR="00DE204B" w:rsidRPr="001B1A1B">
        <w:rPr>
          <w:rFonts w:ascii="Times New Roman" w:hAnsi="Times New Roman" w:cs="Times New Roman"/>
          <w:sz w:val="24"/>
          <w:szCs w:val="24"/>
        </w:rPr>
        <w:t>21.01.15 Электрослесарь подземный</w:t>
      </w:r>
      <w:r w:rsidRPr="001B1A1B">
        <w:rPr>
          <w:rFonts w:ascii="Times New Roman" w:hAnsi="Times New Roman" w:cs="Times New Roman"/>
          <w:bCs/>
          <w:iCs/>
          <w:sz w:val="24"/>
          <w:szCs w:val="24"/>
        </w:rPr>
        <w:t>,</w:t>
      </w:r>
      <w:r w:rsidRPr="001B1A1B">
        <w:rPr>
          <w:rFonts w:ascii="Times New Roman" w:hAnsi="Times New Roman" w:cs="Times New Roman"/>
          <w:bCs/>
          <w:sz w:val="24"/>
          <w:szCs w:val="24"/>
        </w:rPr>
        <w:t xml:space="preserve"> </w:t>
      </w:r>
      <w:r w:rsidRPr="001B1A1B">
        <w:rPr>
          <w:rFonts w:ascii="Times New Roman" w:eastAsia="Calibri" w:hAnsi="Times New Roman" w:cs="Times New Roman"/>
          <w:bCs/>
          <w:sz w:val="24"/>
          <w:szCs w:val="24"/>
        </w:rPr>
        <w:t xml:space="preserve">утвержденным приказом </w:t>
      </w:r>
      <w:r w:rsidRPr="001B1A1B">
        <w:rPr>
          <w:rFonts w:ascii="Times New Roman" w:hAnsi="Times New Roman" w:cs="Times New Roman"/>
          <w:bCs/>
          <w:iCs/>
          <w:sz w:val="24"/>
          <w:szCs w:val="24"/>
        </w:rPr>
        <w:t>Министерства просвещения Российской Федерации</w:t>
      </w:r>
      <w:r w:rsidR="0035213C" w:rsidRPr="001B1A1B">
        <w:rPr>
          <w:rFonts w:ascii="Times New Roman" w:hAnsi="Times New Roman" w:cs="Times New Roman"/>
          <w:bCs/>
          <w:i/>
          <w:iCs/>
          <w:color w:val="0070C0"/>
          <w:sz w:val="24"/>
          <w:szCs w:val="24"/>
        </w:rPr>
        <w:t xml:space="preserve"> </w:t>
      </w:r>
      <w:r w:rsidR="00DE204B" w:rsidRPr="001B1A1B">
        <w:rPr>
          <w:rFonts w:ascii="Times New Roman" w:hAnsi="Times New Roman" w:cs="Times New Roman"/>
          <w:bCs/>
          <w:sz w:val="24"/>
          <w:szCs w:val="24"/>
        </w:rPr>
        <w:t xml:space="preserve">от </w:t>
      </w:r>
      <w:r w:rsidR="00DE204B" w:rsidRPr="001B1A1B">
        <w:rPr>
          <w:rFonts w:ascii="Times New Roman" w:hAnsi="Times New Roman" w:cs="Times New Roman"/>
          <w:color w:val="000000" w:themeColor="text1"/>
          <w:sz w:val="24"/>
          <w:szCs w:val="24"/>
          <w:shd w:val="clear" w:color="auto" w:fill="FFFFFF"/>
        </w:rPr>
        <w:t xml:space="preserve">8 ноября 2023 г. № 834 </w:t>
      </w:r>
      <w:r w:rsidR="00064407" w:rsidRPr="001B1A1B">
        <w:rPr>
          <w:rFonts w:ascii="Times New Roman" w:hAnsi="Times New Roman" w:cs="Times New Roman"/>
          <w:bCs/>
          <w:sz w:val="24"/>
          <w:szCs w:val="24"/>
        </w:rPr>
        <w:t>(далее – ФГОС, ФГОС СПО).</w:t>
      </w:r>
      <w:r w:rsidR="009A4D9F" w:rsidRPr="001B1A1B">
        <w:rPr>
          <w:rFonts w:ascii="Times New Roman" w:hAnsi="Times New Roman" w:cs="Times New Roman"/>
          <w:bCs/>
          <w:sz w:val="24"/>
          <w:szCs w:val="24"/>
        </w:rPr>
        <w:t xml:space="preserve"> </w:t>
      </w:r>
    </w:p>
    <w:p w14:paraId="20402D1A" w14:textId="6057CEFC" w:rsidR="00064407" w:rsidRPr="001B1A1B" w:rsidRDefault="003F3003" w:rsidP="00252FFB">
      <w:pPr>
        <w:suppressAutoHyphens/>
        <w:ind w:firstLine="709"/>
        <w:jc w:val="both"/>
        <w:rPr>
          <w:rFonts w:ascii="Times New Roman" w:hAnsi="Times New Roman" w:cs="Times New Roman"/>
          <w:bCs/>
          <w:sz w:val="24"/>
          <w:szCs w:val="24"/>
        </w:rPr>
      </w:pPr>
      <w:r w:rsidRPr="001B1A1B">
        <w:rPr>
          <w:rFonts w:ascii="Times New Roman" w:hAnsi="Times New Roman" w:cs="Times New Roman"/>
          <w:bCs/>
          <w:sz w:val="24"/>
          <w:szCs w:val="24"/>
        </w:rPr>
        <w:t>ПОП СПО</w:t>
      </w:r>
      <w:r w:rsidR="00064407" w:rsidRPr="001B1A1B">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DE204B" w:rsidRPr="001B1A1B">
        <w:rPr>
          <w:rFonts w:ascii="Times New Roman" w:eastAsia="Calibri" w:hAnsi="Times New Roman" w:cs="Times New Roman"/>
          <w:bCs/>
          <w:iCs/>
          <w:sz w:val="24"/>
          <w:szCs w:val="24"/>
        </w:rPr>
        <w:t xml:space="preserve">профессии </w:t>
      </w:r>
      <w:r w:rsidR="00DE204B" w:rsidRPr="001B1A1B">
        <w:rPr>
          <w:rFonts w:ascii="Times New Roman" w:hAnsi="Times New Roman" w:cs="Times New Roman"/>
          <w:sz w:val="24"/>
          <w:szCs w:val="24"/>
        </w:rPr>
        <w:t>21.01.15 Электрослесарь подземный</w:t>
      </w:r>
      <w:r w:rsidR="00064407" w:rsidRPr="001B1A1B">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Pr="001B1A1B">
        <w:rPr>
          <w:rFonts w:ascii="Times New Roman" w:hAnsi="Times New Roman" w:cs="Times New Roman"/>
          <w:bCs/>
          <w:sz w:val="24"/>
          <w:szCs w:val="24"/>
        </w:rPr>
        <w:t xml:space="preserve">реализации </w:t>
      </w:r>
      <w:r w:rsidR="00064407" w:rsidRPr="001B1A1B">
        <w:rPr>
          <w:rFonts w:ascii="Times New Roman" w:hAnsi="Times New Roman" w:cs="Times New Roman"/>
          <w:bCs/>
          <w:sz w:val="24"/>
          <w:szCs w:val="24"/>
        </w:rPr>
        <w:t xml:space="preserve">образовательной </w:t>
      </w:r>
      <w:r w:rsidRPr="001B1A1B">
        <w:rPr>
          <w:rFonts w:ascii="Times New Roman" w:hAnsi="Times New Roman" w:cs="Times New Roman"/>
          <w:bCs/>
          <w:sz w:val="24"/>
          <w:szCs w:val="24"/>
        </w:rPr>
        <w:t>программы</w:t>
      </w:r>
      <w:r w:rsidR="00064407" w:rsidRPr="001B1A1B">
        <w:rPr>
          <w:rFonts w:ascii="Times New Roman" w:hAnsi="Times New Roman" w:cs="Times New Roman"/>
          <w:bCs/>
          <w:sz w:val="24"/>
          <w:szCs w:val="24"/>
        </w:rPr>
        <w:t>.</w:t>
      </w:r>
    </w:p>
    <w:p w14:paraId="590EFB10" w14:textId="77777777" w:rsidR="00EB7055" w:rsidRPr="001B1A1B" w:rsidRDefault="003F3003" w:rsidP="00252FFB">
      <w:pPr>
        <w:suppressAutoHyphens/>
        <w:ind w:firstLine="709"/>
        <w:jc w:val="both"/>
        <w:rPr>
          <w:rFonts w:ascii="Times New Roman" w:hAnsi="Times New Roman" w:cs="Times New Roman"/>
          <w:bCs/>
          <w:sz w:val="24"/>
          <w:szCs w:val="24"/>
        </w:rPr>
      </w:pPr>
      <w:r w:rsidRPr="001B1A1B">
        <w:rPr>
          <w:rFonts w:ascii="Times New Roman" w:hAnsi="Times New Roman" w:cs="Times New Roman"/>
          <w:bCs/>
          <w:sz w:val="24"/>
          <w:szCs w:val="24"/>
        </w:rPr>
        <w:t>ПОП СПО</w:t>
      </w:r>
      <w:r w:rsidR="00EB7055" w:rsidRPr="001B1A1B">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1B1A1B">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1B1A1B">
        <w:rPr>
          <w:rFonts w:ascii="Times New Roman" w:hAnsi="Times New Roman" w:cs="Times New Roman"/>
          <w:bCs/>
          <w:sz w:val="24"/>
          <w:szCs w:val="24"/>
        </w:rPr>
        <w:t>.</w:t>
      </w:r>
    </w:p>
    <w:p w14:paraId="2EC26CA1" w14:textId="77777777" w:rsidR="00252FFB" w:rsidRPr="001B1A1B" w:rsidRDefault="00252FFB" w:rsidP="00252FFB">
      <w:pPr>
        <w:pStyle w:val="1d"/>
        <w:rPr>
          <w:lang w:val="ru-RU"/>
        </w:rPr>
      </w:pPr>
    </w:p>
    <w:p w14:paraId="73CE31D4" w14:textId="77777777" w:rsidR="00064407" w:rsidRPr="001B1A1B" w:rsidRDefault="00064407" w:rsidP="00252FFB">
      <w:pPr>
        <w:pStyle w:val="114"/>
        <w:spacing w:after="0" w:line="240" w:lineRule="auto"/>
      </w:pPr>
      <w:bookmarkStart w:id="9" w:name="_Toc176423087"/>
      <w:r w:rsidRPr="001B1A1B">
        <w:t xml:space="preserve">1.2. Нормативные </w:t>
      </w:r>
      <w:r w:rsidR="00FD03F8" w:rsidRPr="001B1A1B">
        <w:t>документы.</w:t>
      </w:r>
      <w:bookmarkEnd w:id="9"/>
    </w:p>
    <w:p w14:paraId="485A8DF2" w14:textId="77777777" w:rsidR="00064407" w:rsidRPr="001B1A1B" w:rsidRDefault="00064407" w:rsidP="00252FFB">
      <w:pPr>
        <w:suppressAutoHyphens/>
        <w:ind w:firstLine="709"/>
        <w:jc w:val="both"/>
        <w:rPr>
          <w:rFonts w:ascii="Times New Roman" w:hAnsi="Times New Roman" w:cs="Times New Roman"/>
          <w:bCs/>
          <w:sz w:val="24"/>
          <w:szCs w:val="24"/>
        </w:rPr>
      </w:pPr>
      <w:r w:rsidRPr="001B1A1B">
        <w:rPr>
          <w:rFonts w:ascii="Times New Roman" w:hAnsi="Times New Roman" w:cs="Times New Roman"/>
          <w:bCs/>
          <w:sz w:val="24"/>
          <w:szCs w:val="24"/>
        </w:rPr>
        <w:t>Федеральный закон от 29.12.2012 №</w:t>
      </w:r>
      <w:r w:rsidR="000347D6" w:rsidRPr="001B1A1B">
        <w:rPr>
          <w:rFonts w:ascii="Times New Roman" w:hAnsi="Times New Roman" w:cs="Times New Roman"/>
          <w:bCs/>
          <w:sz w:val="24"/>
          <w:szCs w:val="24"/>
        </w:rPr>
        <w:t xml:space="preserve"> </w:t>
      </w:r>
      <w:r w:rsidRPr="001B1A1B">
        <w:rPr>
          <w:rFonts w:ascii="Times New Roman" w:hAnsi="Times New Roman" w:cs="Times New Roman"/>
          <w:bCs/>
          <w:sz w:val="24"/>
          <w:szCs w:val="24"/>
        </w:rPr>
        <w:t>273-ФЗ «Об образовании в Российской Федерации»;</w:t>
      </w:r>
    </w:p>
    <w:p w14:paraId="55046789" w14:textId="77777777" w:rsidR="00064407" w:rsidRPr="001B1A1B" w:rsidRDefault="00FD03F8" w:rsidP="00252FFB">
      <w:pPr>
        <w:ind w:firstLine="709"/>
        <w:jc w:val="both"/>
        <w:rPr>
          <w:rFonts w:ascii="Times New Roman" w:hAnsi="Times New Roman" w:cs="Times New Roman"/>
          <w:bCs/>
          <w:sz w:val="24"/>
          <w:szCs w:val="24"/>
        </w:rPr>
      </w:pPr>
      <w:bookmarkStart w:id="10" w:name="_Hlk84521878"/>
      <w:r w:rsidRPr="001B1A1B">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r w:rsidR="00064407" w:rsidRPr="001B1A1B">
        <w:rPr>
          <w:rFonts w:ascii="Times New Roman" w:hAnsi="Times New Roman" w:cs="Times New Roman"/>
          <w:bCs/>
          <w:sz w:val="24"/>
          <w:szCs w:val="24"/>
        </w:rPr>
        <w:t>Приказ Минпросвещения России от 08.04.2021 № 153</w:t>
      </w:r>
      <w:r w:rsidRPr="001B1A1B">
        <w:rPr>
          <w:rFonts w:ascii="Times New Roman" w:hAnsi="Times New Roman" w:cs="Times New Roman"/>
          <w:bCs/>
          <w:sz w:val="24"/>
          <w:szCs w:val="24"/>
        </w:rPr>
        <w:t>)</w:t>
      </w:r>
      <w:r w:rsidR="00064407" w:rsidRPr="001B1A1B">
        <w:rPr>
          <w:rFonts w:ascii="Times New Roman" w:hAnsi="Times New Roman" w:cs="Times New Roman"/>
          <w:bCs/>
          <w:sz w:val="24"/>
          <w:szCs w:val="24"/>
        </w:rPr>
        <w:t>;</w:t>
      </w:r>
      <w:bookmarkEnd w:id="10"/>
    </w:p>
    <w:p w14:paraId="2504DED1" w14:textId="37AAD382" w:rsidR="00064407" w:rsidRPr="001B1A1B" w:rsidRDefault="00FD03F8" w:rsidP="00252FFB">
      <w:pPr>
        <w:suppressAutoHyphens/>
        <w:ind w:firstLine="709"/>
        <w:jc w:val="both"/>
        <w:rPr>
          <w:rFonts w:ascii="Times New Roman" w:hAnsi="Times New Roman" w:cs="Times New Roman"/>
          <w:bCs/>
          <w:sz w:val="24"/>
          <w:szCs w:val="24"/>
        </w:rPr>
      </w:pPr>
      <w:r w:rsidRPr="001B1A1B">
        <w:rPr>
          <w:rFonts w:ascii="Times New Roman" w:hAnsi="Times New Roman" w:cs="Times New Roman"/>
          <w:bCs/>
          <w:sz w:val="24"/>
          <w:szCs w:val="24"/>
        </w:rPr>
        <w:t xml:space="preserve">Федеральный государственный образовательный стандарт среднего профессионального образования по </w:t>
      </w:r>
      <w:r w:rsidR="00DE204B" w:rsidRPr="001B1A1B">
        <w:rPr>
          <w:rFonts w:ascii="Times New Roman" w:eastAsia="Calibri" w:hAnsi="Times New Roman" w:cs="Times New Roman"/>
          <w:bCs/>
          <w:iCs/>
          <w:sz w:val="24"/>
          <w:szCs w:val="24"/>
        </w:rPr>
        <w:t xml:space="preserve">профессии </w:t>
      </w:r>
      <w:r w:rsidR="00DE204B" w:rsidRPr="001B1A1B">
        <w:rPr>
          <w:rFonts w:ascii="Times New Roman" w:hAnsi="Times New Roman" w:cs="Times New Roman"/>
          <w:sz w:val="24"/>
          <w:szCs w:val="24"/>
        </w:rPr>
        <w:t>21.01.15 Электрослесарь подземный</w:t>
      </w:r>
      <w:r w:rsidRPr="001B1A1B">
        <w:rPr>
          <w:rFonts w:ascii="Times New Roman" w:hAnsi="Times New Roman" w:cs="Times New Roman"/>
          <w:bCs/>
          <w:sz w:val="24"/>
          <w:szCs w:val="24"/>
        </w:rPr>
        <w:t xml:space="preserve"> (</w:t>
      </w:r>
      <w:r w:rsidR="00064407" w:rsidRPr="001B1A1B">
        <w:rPr>
          <w:rFonts w:ascii="Times New Roman" w:hAnsi="Times New Roman" w:cs="Times New Roman"/>
          <w:bCs/>
          <w:sz w:val="24"/>
          <w:szCs w:val="24"/>
        </w:rPr>
        <w:t xml:space="preserve">Приказ </w:t>
      </w:r>
      <w:r w:rsidR="000347D6" w:rsidRPr="001B1A1B">
        <w:rPr>
          <w:rFonts w:ascii="Times New Roman" w:hAnsi="Times New Roman" w:cs="Times New Roman"/>
          <w:bCs/>
          <w:sz w:val="24"/>
          <w:szCs w:val="24"/>
        </w:rPr>
        <w:t xml:space="preserve">Минпросвещения России </w:t>
      </w:r>
      <w:r w:rsidR="00DE204B" w:rsidRPr="001B1A1B">
        <w:rPr>
          <w:rFonts w:ascii="Times New Roman" w:hAnsi="Times New Roman" w:cs="Times New Roman"/>
          <w:color w:val="000000" w:themeColor="text1"/>
          <w:sz w:val="24"/>
          <w:szCs w:val="24"/>
          <w:shd w:val="clear" w:color="auto" w:fill="FFFFFF"/>
        </w:rPr>
        <w:t>от 8 ноября 2023 г. № 834</w:t>
      </w:r>
      <w:r w:rsidRPr="001B1A1B">
        <w:rPr>
          <w:rFonts w:ascii="Times New Roman" w:hAnsi="Times New Roman" w:cs="Times New Roman"/>
          <w:bCs/>
          <w:sz w:val="24"/>
          <w:szCs w:val="24"/>
        </w:rPr>
        <w:t>)</w:t>
      </w:r>
      <w:r w:rsidR="00064407" w:rsidRPr="001B1A1B">
        <w:rPr>
          <w:rFonts w:ascii="Times New Roman" w:hAnsi="Times New Roman" w:cs="Times New Roman"/>
          <w:bCs/>
          <w:sz w:val="24"/>
          <w:szCs w:val="24"/>
        </w:rPr>
        <w:t>;</w:t>
      </w:r>
    </w:p>
    <w:p w14:paraId="46E4CEEB" w14:textId="77777777" w:rsidR="00064407" w:rsidRPr="001B1A1B" w:rsidRDefault="0015784E" w:rsidP="00252FFB">
      <w:pPr>
        <w:ind w:firstLine="709"/>
        <w:jc w:val="both"/>
        <w:rPr>
          <w:rFonts w:ascii="Times New Roman" w:hAnsi="Times New Roman" w:cs="Times New Roman"/>
          <w:bCs/>
          <w:sz w:val="24"/>
          <w:szCs w:val="24"/>
        </w:rPr>
      </w:pPr>
      <w:r w:rsidRPr="001B1A1B">
        <w:rPr>
          <w:rFonts w:ascii="Times New Roman" w:hAnsi="Times New Roman" w:cs="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00064407" w:rsidRPr="001B1A1B">
        <w:rPr>
          <w:rFonts w:ascii="Times New Roman" w:hAnsi="Times New Roman" w:cs="Times New Roman"/>
          <w:bCs/>
          <w:sz w:val="24"/>
          <w:szCs w:val="24"/>
        </w:rPr>
        <w:t>Приказ Минпросвещения России от 24.08.2022 № 762</w:t>
      </w:r>
      <w:r w:rsidRPr="001B1A1B">
        <w:rPr>
          <w:rFonts w:ascii="Times New Roman" w:hAnsi="Times New Roman" w:cs="Times New Roman"/>
          <w:bCs/>
          <w:sz w:val="24"/>
          <w:szCs w:val="24"/>
        </w:rPr>
        <w:t>)</w:t>
      </w:r>
      <w:r w:rsidR="00064407" w:rsidRPr="001B1A1B">
        <w:rPr>
          <w:rFonts w:ascii="Times New Roman" w:hAnsi="Times New Roman" w:cs="Times New Roman"/>
          <w:bCs/>
          <w:sz w:val="24"/>
          <w:szCs w:val="24"/>
        </w:rPr>
        <w:t>;</w:t>
      </w:r>
    </w:p>
    <w:p w14:paraId="52E2E2CA" w14:textId="77777777" w:rsidR="00064407" w:rsidRPr="001B1A1B" w:rsidRDefault="0015784E" w:rsidP="00252FFB">
      <w:pPr>
        <w:ind w:firstLine="709"/>
        <w:jc w:val="both"/>
        <w:rPr>
          <w:rFonts w:ascii="Times New Roman" w:hAnsi="Times New Roman" w:cs="Times New Roman"/>
          <w:bCs/>
          <w:sz w:val="24"/>
          <w:szCs w:val="24"/>
        </w:rPr>
      </w:pPr>
      <w:r w:rsidRPr="001B1A1B">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w:t>
      </w:r>
      <w:r w:rsidR="00064407" w:rsidRPr="001B1A1B">
        <w:rPr>
          <w:rFonts w:ascii="Times New Roman" w:hAnsi="Times New Roman" w:cs="Times New Roman"/>
          <w:bCs/>
          <w:sz w:val="24"/>
          <w:szCs w:val="24"/>
        </w:rPr>
        <w:t>Приказ Минпросвещения России от 08.11.2021 № 800</w:t>
      </w:r>
      <w:r w:rsidRPr="001B1A1B">
        <w:rPr>
          <w:rFonts w:ascii="Times New Roman" w:hAnsi="Times New Roman" w:cs="Times New Roman"/>
          <w:bCs/>
          <w:sz w:val="24"/>
          <w:szCs w:val="24"/>
        </w:rPr>
        <w:t>)</w:t>
      </w:r>
      <w:r w:rsidR="00064407" w:rsidRPr="001B1A1B">
        <w:rPr>
          <w:rFonts w:ascii="Times New Roman" w:hAnsi="Times New Roman" w:cs="Times New Roman"/>
          <w:bCs/>
          <w:sz w:val="24"/>
          <w:szCs w:val="24"/>
        </w:rPr>
        <w:t>;</w:t>
      </w:r>
    </w:p>
    <w:p w14:paraId="65233BEB" w14:textId="77777777" w:rsidR="00064407" w:rsidRPr="001B1A1B" w:rsidRDefault="0015784E" w:rsidP="00252FFB">
      <w:pPr>
        <w:ind w:firstLine="709"/>
        <w:jc w:val="both"/>
        <w:rPr>
          <w:rFonts w:ascii="Times New Roman" w:hAnsi="Times New Roman" w:cs="Times New Roman"/>
          <w:bCs/>
          <w:sz w:val="24"/>
          <w:szCs w:val="24"/>
        </w:rPr>
      </w:pPr>
      <w:r w:rsidRPr="001B1A1B">
        <w:rPr>
          <w:rFonts w:ascii="Times New Roman" w:hAnsi="Times New Roman" w:cs="Times New Roman"/>
          <w:bCs/>
          <w:sz w:val="24"/>
          <w:szCs w:val="24"/>
        </w:rPr>
        <w:t>Положение о практической подготовке обучающихся (</w:t>
      </w:r>
      <w:r w:rsidR="00064407" w:rsidRPr="001B1A1B">
        <w:rPr>
          <w:rFonts w:ascii="Times New Roman" w:hAnsi="Times New Roman" w:cs="Times New Roman"/>
          <w:bCs/>
          <w:sz w:val="24"/>
          <w:szCs w:val="24"/>
        </w:rPr>
        <w:t>Приказ Минобрнауки России № 885, Минпросвещения России № 390 от 05.08.2020</w:t>
      </w:r>
      <w:r w:rsidR="00D3763E" w:rsidRPr="001B1A1B">
        <w:rPr>
          <w:rFonts w:ascii="Times New Roman" w:hAnsi="Times New Roman" w:cs="Times New Roman"/>
          <w:bCs/>
          <w:sz w:val="24"/>
          <w:szCs w:val="24"/>
        </w:rPr>
        <w:t>)</w:t>
      </w:r>
      <w:r w:rsidR="00064407" w:rsidRPr="001B1A1B">
        <w:rPr>
          <w:rFonts w:ascii="Times New Roman" w:hAnsi="Times New Roman" w:cs="Times New Roman"/>
          <w:bCs/>
          <w:sz w:val="24"/>
          <w:szCs w:val="24"/>
        </w:rPr>
        <w:t>;</w:t>
      </w:r>
    </w:p>
    <w:p w14:paraId="13BE8CBA" w14:textId="018B190F" w:rsidR="00015626" w:rsidRPr="001B1A1B" w:rsidRDefault="0015784E" w:rsidP="00252FFB">
      <w:pPr>
        <w:suppressAutoHyphens/>
        <w:ind w:firstLine="709"/>
        <w:jc w:val="both"/>
        <w:rPr>
          <w:rFonts w:ascii="Times New Roman" w:hAnsi="Times New Roman" w:cs="Times New Roman"/>
          <w:bCs/>
          <w:color w:val="000000"/>
          <w:sz w:val="24"/>
          <w:szCs w:val="24"/>
        </w:rPr>
      </w:pPr>
      <w:r w:rsidRPr="001B1A1B">
        <w:rPr>
          <w:rFonts w:ascii="Times New Roman" w:hAnsi="Times New Roman" w:cs="Times New Roman"/>
          <w:bCs/>
          <w:color w:val="000000"/>
          <w:sz w:val="24"/>
          <w:szCs w:val="24"/>
        </w:rPr>
        <w:t>Перечен</w:t>
      </w:r>
      <w:r w:rsidR="00B02813" w:rsidRPr="001B1A1B">
        <w:rPr>
          <w:rFonts w:ascii="Times New Roman" w:hAnsi="Times New Roman" w:cs="Times New Roman"/>
          <w:bCs/>
          <w:color w:val="000000"/>
          <w:sz w:val="24"/>
          <w:szCs w:val="24"/>
        </w:rPr>
        <w:t>ь</w:t>
      </w:r>
      <w:r w:rsidRPr="001B1A1B">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sidRPr="001B1A1B">
        <w:rPr>
          <w:rFonts w:ascii="Times New Roman" w:hAnsi="Times New Roman" w:cs="Times New Roman"/>
          <w:bCs/>
          <w:color w:val="000000"/>
          <w:sz w:val="24"/>
          <w:szCs w:val="24"/>
        </w:rPr>
        <w:t xml:space="preserve"> (</w:t>
      </w:r>
      <w:r w:rsidR="00B00F6D" w:rsidRPr="001B1A1B">
        <w:rPr>
          <w:rFonts w:ascii="Times New Roman" w:hAnsi="Times New Roman" w:cs="Times New Roman"/>
          <w:bCs/>
          <w:color w:val="000000"/>
          <w:sz w:val="24"/>
          <w:szCs w:val="24"/>
        </w:rPr>
        <w:t>Приказ Минпросвещения Росси</w:t>
      </w:r>
      <w:r w:rsidR="00015626" w:rsidRPr="001B1A1B">
        <w:rPr>
          <w:rFonts w:ascii="Times New Roman" w:hAnsi="Times New Roman" w:cs="Times New Roman"/>
          <w:bCs/>
          <w:color w:val="000000"/>
          <w:sz w:val="24"/>
          <w:szCs w:val="24"/>
        </w:rPr>
        <w:t xml:space="preserve">и </w:t>
      </w:r>
      <w:r w:rsidR="00B00F6D" w:rsidRPr="001B1A1B">
        <w:rPr>
          <w:rFonts w:ascii="Times New Roman" w:hAnsi="Times New Roman" w:cs="Times New Roman"/>
          <w:bCs/>
          <w:color w:val="000000"/>
          <w:sz w:val="24"/>
          <w:szCs w:val="24"/>
        </w:rPr>
        <w:t>от 14.07.2023 № 534</w:t>
      </w:r>
      <w:r w:rsidR="00B02813" w:rsidRPr="001B1A1B">
        <w:rPr>
          <w:rFonts w:ascii="Times New Roman" w:hAnsi="Times New Roman" w:cs="Times New Roman"/>
          <w:bCs/>
          <w:color w:val="000000"/>
          <w:sz w:val="24"/>
          <w:szCs w:val="24"/>
        </w:rPr>
        <w:t>);</w:t>
      </w:r>
    </w:p>
    <w:p w14:paraId="504CFAF6" w14:textId="72800355" w:rsidR="00AF4622" w:rsidRPr="001B1A1B" w:rsidRDefault="00AF4622" w:rsidP="00252FFB">
      <w:pPr>
        <w:suppressAutoHyphens/>
        <w:ind w:firstLine="709"/>
        <w:jc w:val="both"/>
        <w:rPr>
          <w:rFonts w:ascii="Times New Roman" w:hAnsi="Times New Roman" w:cs="Times New Roman"/>
          <w:bCs/>
          <w:color w:val="000000"/>
          <w:sz w:val="24"/>
          <w:szCs w:val="24"/>
        </w:rPr>
      </w:pPr>
      <w:r w:rsidRPr="001B1A1B">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02973B2" w14:textId="4148BEF0" w:rsidR="00312282" w:rsidRPr="001B1A1B"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1B1A1B">
        <w:rPr>
          <w:rFonts w:ascii="Times New Roman" w:eastAsia="Calibri" w:hAnsi="Times New Roman" w:cs="Times New Roman"/>
          <w:sz w:val="24"/>
          <w:szCs w:val="24"/>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w:t>
      </w:r>
      <w:r w:rsidR="00DE204B" w:rsidRPr="001B1A1B">
        <w:rPr>
          <w:rFonts w:ascii="Times New Roman" w:eastAsia="Calibri" w:hAnsi="Times New Roman" w:cs="Times New Roman"/>
          <w:sz w:val="24"/>
          <w:szCs w:val="24"/>
        </w:rPr>
        <w:t>ния России от 13.12.2023 N 932);</w:t>
      </w:r>
    </w:p>
    <w:p w14:paraId="6390B9A5" w14:textId="1032F90B" w:rsidR="00DE204B" w:rsidRPr="001B1A1B" w:rsidRDefault="00DE204B" w:rsidP="00FD5D40">
      <w:pPr>
        <w:shd w:val="clear" w:color="auto" w:fill="FFFFFF" w:themeFill="background1"/>
        <w:suppressAutoHyphens/>
        <w:ind w:firstLine="709"/>
        <w:jc w:val="both"/>
        <w:rPr>
          <w:rFonts w:ascii="Times New Roman" w:eastAsia="Calibri" w:hAnsi="Times New Roman" w:cs="Times New Roman"/>
          <w:sz w:val="24"/>
          <w:szCs w:val="24"/>
        </w:rPr>
      </w:pPr>
      <w:r w:rsidRPr="001B1A1B">
        <w:rPr>
          <w:rFonts w:ascii="Times New Roman" w:hAnsi="Times New Roman" w:cs="Times New Roman"/>
          <w:bCs/>
          <w:sz w:val="24"/>
          <w:szCs w:val="24"/>
        </w:rPr>
        <w:lastRenderedPageBreak/>
        <w:t xml:space="preserve">Приказ </w:t>
      </w:r>
      <w:r w:rsidRPr="001B1A1B">
        <w:rPr>
          <w:rFonts w:ascii="Times New Roman" w:eastAsia="Calibri" w:hAnsi="Times New Roman" w:cs="Times New Roman"/>
          <w:sz w:val="24"/>
          <w:szCs w:val="24"/>
        </w:rPr>
        <w:t>Министерства труда и социальной защиты Российской Федерации от 31 августа 2021 г. № 611н «Об утверждении профессионального стандарта «Работник по обслуживанию оборудования подстанций электрических сетей»</w:t>
      </w:r>
      <w:r w:rsidR="00FD5D40" w:rsidRPr="001B1A1B">
        <w:rPr>
          <w:rFonts w:ascii="Times New Roman" w:eastAsia="Calibri" w:hAnsi="Times New Roman" w:cs="Times New Roman"/>
          <w:sz w:val="24"/>
          <w:szCs w:val="24"/>
        </w:rPr>
        <w:t xml:space="preserve"> (</w:t>
      </w:r>
      <w:r w:rsidR="00FD5D40" w:rsidRPr="001B1A1B">
        <w:rPr>
          <w:rFonts w:ascii="Times New Roman" w:eastAsia="Calibri" w:hAnsi="Times New Roman" w:cs="Times New Roman"/>
          <w:i/>
          <w:iCs/>
          <w:sz w:val="24"/>
          <w:szCs w:val="24"/>
        </w:rPr>
        <w:t xml:space="preserve">срок действия документа </w:t>
      </w:r>
      <w:hyperlink r:id="rId11" w:history="1">
        <w:r w:rsidR="00FD5D40" w:rsidRPr="001B1A1B">
          <w:rPr>
            <w:rFonts w:ascii="Times New Roman" w:eastAsia="Calibri" w:hAnsi="Times New Roman" w:cs="Times New Roman"/>
            <w:i/>
            <w:iCs/>
            <w:sz w:val="24"/>
            <w:szCs w:val="24"/>
          </w:rPr>
          <w:t>ограничен</w:t>
        </w:r>
      </w:hyperlink>
      <w:r w:rsidR="00FD5D40" w:rsidRPr="001B1A1B">
        <w:rPr>
          <w:rFonts w:ascii="Times New Roman" w:eastAsia="Calibri" w:hAnsi="Times New Roman" w:cs="Times New Roman"/>
          <w:i/>
          <w:iCs/>
          <w:sz w:val="24"/>
          <w:szCs w:val="24"/>
        </w:rPr>
        <w:t xml:space="preserve"> 01.03.2028</w:t>
      </w:r>
      <w:r w:rsidR="00FD5D40" w:rsidRPr="001B1A1B">
        <w:rPr>
          <w:rFonts w:ascii="Times New Roman" w:eastAsia="Calibri" w:hAnsi="Times New Roman" w:cs="Times New Roman"/>
          <w:sz w:val="24"/>
          <w:szCs w:val="24"/>
        </w:rPr>
        <w:t>)</w:t>
      </w:r>
      <w:r w:rsidRPr="001B1A1B">
        <w:rPr>
          <w:rFonts w:ascii="Times New Roman" w:eastAsia="Calibri" w:hAnsi="Times New Roman" w:cs="Times New Roman"/>
          <w:sz w:val="24"/>
          <w:szCs w:val="24"/>
        </w:rPr>
        <w:t>;</w:t>
      </w:r>
    </w:p>
    <w:p w14:paraId="722AEEB6" w14:textId="77777777" w:rsidR="00FD5D40" w:rsidRPr="001B1A1B" w:rsidRDefault="00DE204B" w:rsidP="00FD5D40">
      <w:pPr>
        <w:shd w:val="clear" w:color="auto" w:fill="FFFFFF" w:themeFill="background1"/>
        <w:suppressAutoHyphens/>
        <w:ind w:firstLine="709"/>
        <w:jc w:val="both"/>
        <w:rPr>
          <w:rFonts w:ascii="Times New Roman" w:eastAsia="Calibri" w:hAnsi="Times New Roman" w:cs="Times New Roman"/>
          <w:sz w:val="24"/>
          <w:szCs w:val="24"/>
        </w:rPr>
      </w:pPr>
      <w:r w:rsidRPr="001B1A1B">
        <w:rPr>
          <w:rFonts w:ascii="Times New Roman" w:eastAsia="Calibri" w:hAnsi="Times New Roman" w:cs="Times New Roman"/>
          <w:sz w:val="24"/>
          <w:szCs w:val="24"/>
        </w:rPr>
        <w:t>Приказ Министерства труда и социальной защиты Российской Федерации от 6 октября 2021 г. № 682н «Об утверждении профессионального стандарта «Электромонтажник»</w:t>
      </w:r>
      <w:r w:rsidR="00FD5D40" w:rsidRPr="001B1A1B">
        <w:rPr>
          <w:rFonts w:ascii="Times New Roman" w:eastAsia="Calibri" w:hAnsi="Times New Roman" w:cs="Times New Roman"/>
          <w:sz w:val="24"/>
          <w:szCs w:val="24"/>
        </w:rPr>
        <w:t xml:space="preserve"> (</w:t>
      </w:r>
      <w:r w:rsidR="00FD5D40" w:rsidRPr="001B1A1B">
        <w:rPr>
          <w:rFonts w:ascii="Times New Roman" w:eastAsia="Calibri" w:hAnsi="Times New Roman" w:cs="Times New Roman"/>
          <w:i/>
          <w:iCs/>
          <w:sz w:val="24"/>
          <w:szCs w:val="24"/>
        </w:rPr>
        <w:t xml:space="preserve">срок действия документа </w:t>
      </w:r>
      <w:hyperlink r:id="rId12" w:history="1">
        <w:r w:rsidR="00FD5D40" w:rsidRPr="001B1A1B">
          <w:rPr>
            <w:rFonts w:ascii="Times New Roman" w:eastAsia="Calibri" w:hAnsi="Times New Roman" w:cs="Times New Roman"/>
            <w:i/>
            <w:iCs/>
            <w:sz w:val="24"/>
            <w:szCs w:val="24"/>
          </w:rPr>
          <w:t>ограничен</w:t>
        </w:r>
      </w:hyperlink>
      <w:r w:rsidR="00FD5D40" w:rsidRPr="001B1A1B">
        <w:rPr>
          <w:rFonts w:ascii="Times New Roman" w:eastAsia="Calibri" w:hAnsi="Times New Roman" w:cs="Times New Roman"/>
          <w:i/>
          <w:iCs/>
          <w:sz w:val="24"/>
          <w:szCs w:val="24"/>
        </w:rPr>
        <w:t xml:space="preserve"> 01.03.2028</w:t>
      </w:r>
      <w:r w:rsidR="00FD5D40" w:rsidRPr="001B1A1B">
        <w:rPr>
          <w:rFonts w:ascii="Times New Roman" w:eastAsia="Calibri" w:hAnsi="Times New Roman" w:cs="Times New Roman"/>
          <w:sz w:val="24"/>
          <w:szCs w:val="24"/>
        </w:rPr>
        <w:t>);</w:t>
      </w:r>
    </w:p>
    <w:p w14:paraId="7E62C856" w14:textId="0113D0E2" w:rsidR="00FD5D40" w:rsidRPr="001B1A1B" w:rsidRDefault="00B51C63" w:rsidP="00FD5D40">
      <w:pPr>
        <w:shd w:val="clear" w:color="auto" w:fill="FFFFFF" w:themeFill="background1"/>
        <w:suppressAutoHyphens/>
        <w:ind w:firstLine="709"/>
        <w:jc w:val="both"/>
        <w:rPr>
          <w:rFonts w:ascii="Times New Roman" w:eastAsia="Calibri" w:hAnsi="Times New Roman" w:cs="Times New Roman"/>
          <w:sz w:val="24"/>
          <w:szCs w:val="24"/>
        </w:rPr>
      </w:pPr>
      <w:r w:rsidRPr="001B1A1B">
        <w:rPr>
          <w:rFonts w:ascii="Times New Roman" w:eastAsia="Calibri" w:hAnsi="Times New Roman" w:cs="Times New Roman"/>
          <w:sz w:val="24"/>
          <w:szCs w:val="24"/>
        </w:rPr>
        <w:t>Приказ Министерства труда и социальной защиты Российской Федерации от 7 августа 2023 г. N 641н «Об утверждении профессионального стандарта «Машинист насосных установок»</w:t>
      </w:r>
      <w:r w:rsidR="00FD5D40" w:rsidRPr="001B1A1B">
        <w:rPr>
          <w:rFonts w:ascii="Times New Roman" w:eastAsia="Calibri" w:hAnsi="Times New Roman" w:cs="Times New Roman"/>
          <w:sz w:val="24"/>
          <w:szCs w:val="24"/>
        </w:rPr>
        <w:t xml:space="preserve"> (</w:t>
      </w:r>
      <w:r w:rsidR="00FD5D40" w:rsidRPr="001B1A1B">
        <w:rPr>
          <w:rFonts w:ascii="Times New Roman" w:eastAsia="Calibri" w:hAnsi="Times New Roman" w:cs="Times New Roman"/>
          <w:i/>
          <w:iCs/>
          <w:sz w:val="24"/>
          <w:szCs w:val="24"/>
        </w:rPr>
        <w:t xml:space="preserve">срок действия документа </w:t>
      </w:r>
      <w:hyperlink r:id="rId13" w:history="1">
        <w:r w:rsidR="00FD5D40" w:rsidRPr="001B1A1B">
          <w:rPr>
            <w:rFonts w:ascii="Times New Roman" w:eastAsia="Calibri" w:hAnsi="Times New Roman" w:cs="Times New Roman"/>
            <w:i/>
            <w:iCs/>
            <w:sz w:val="24"/>
            <w:szCs w:val="24"/>
          </w:rPr>
          <w:t>ограничен</w:t>
        </w:r>
      </w:hyperlink>
      <w:r w:rsidR="00FD5D40" w:rsidRPr="001B1A1B">
        <w:rPr>
          <w:rFonts w:ascii="Times New Roman" w:eastAsia="Calibri" w:hAnsi="Times New Roman" w:cs="Times New Roman"/>
          <w:i/>
          <w:iCs/>
          <w:sz w:val="24"/>
          <w:szCs w:val="24"/>
        </w:rPr>
        <w:t xml:space="preserve"> 01.09.2030</w:t>
      </w:r>
      <w:r w:rsidR="00FD5D40" w:rsidRPr="001B1A1B">
        <w:rPr>
          <w:rFonts w:ascii="Times New Roman" w:eastAsia="Calibri" w:hAnsi="Times New Roman" w:cs="Times New Roman"/>
          <w:sz w:val="24"/>
          <w:szCs w:val="24"/>
        </w:rPr>
        <w:t>);</w:t>
      </w:r>
    </w:p>
    <w:p w14:paraId="093E06FA" w14:textId="1EDB2917" w:rsidR="00FD5D40" w:rsidRPr="001B1A1B" w:rsidRDefault="00DE204B" w:rsidP="00FD5D40">
      <w:pPr>
        <w:shd w:val="clear" w:color="auto" w:fill="FFFFFF" w:themeFill="background1"/>
        <w:suppressAutoHyphens/>
        <w:ind w:firstLine="709"/>
        <w:jc w:val="both"/>
        <w:rPr>
          <w:rFonts w:ascii="Times New Roman" w:eastAsia="Calibri" w:hAnsi="Times New Roman" w:cs="Times New Roman"/>
          <w:sz w:val="24"/>
          <w:szCs w:val="24"/>
        </w:rPr>
      </w:pPr>
      <w:r w:rsidRPr="001B1A1B">
        <w:rPr>
          <w:rFonts w:ascii="Times New Roman" w:eastAsia="Calibri" w:hAnsi="Times New Roman" w:cs="Times New Roman"/>
          <w:sz w:val="24"/>
          <w:szCs w:val="24"/>
        </w:rPr>
        <w:t>Приказ Министерства труда и социальной защиты Российской Федерации от 19 февраля 2019 г. № 91н «Об утверждении профессионального стандарта «Электрослесарь по обслуживанию и ремонту оборудования на предприятиях атомной отрасли»</w:t>
      </w:r>
      <w:r w:rsidR="00FD5D40" w:rsidRPr="001B1A1B">
        <w:rPr>
          <w:rFonts w:ascii="Times New Roman" w:eastAsia="Calibri" w:hAnsi="Times New Roman" w:cs="Times New Roman"/>
          <w:sz w:val="24"/>
          <w:szCs w:val="24"/>
        </w:rPr>
        <w:t>;</w:t>
      </w:r>
    </w:p>
    <w:p w14:paraId="0ACB6783" w14:textId="3285BB60" w:rsidR="00DE204B" w:rsidRPr="001B1A1B" w:rsidRDefault="00DE204B" w:rsidP="00FD5D40">
      <w:pPr>
        <w:shd w:val="clear" w:color="auto" w:fill="FFFFFF" w:themeFill="background1"/>
        <w:suppressAutoHyphens/>
        <w:ind w:firstLine="709"/>
        <w:jc w:val="both"/>
        <w:rPr>
          <w:rFonts w:ascii="Times New Roman" w:eastAsia="Calibri" w:hAnsi="Times New Roman" w:cs="Times New Roman"/>
          <w:sz w:val="24"/>
          <w:szCs w:val="24"/>
        </w:rPr>
      </w:pPr>
      <w:r w:rsidRPr="001B1A1B">
        <w:rPr>
          <w:rFonts w:ascii="Times New Roman" w:eastAsia="Calibri" w:hAnsi="Times New Roman" w:cs="Times New Roman"/>
          <w:sz w:val="24"/>
          <w:szCs w:val="24"/>
        </w:rPr>
        <w:t>Приказ Министерства труда и социальной защиты Российской Федерации от 28 сентября 2020 г. № 660н «Об утверждении профессионального стандарта «Слесарь-электрик».</w:t>
      </w:r>
    </w:p>
    <w:p w14:paraId="21482904" w14:textId="77777777" w:rsidR="00B02813" w:rsidRPr="001B1A1B" w:rsidRDefault="00B02813" w:rsidP="00252FFB">
      <w:pPr>
        <w:shd w:val="clear" w:color="auto" w:fill="FFFFFF" w:themeFill="background1"/>
        <w:suppressAutoHyphens/>
        <w:ind w:firstLine="709"/>
        <w:jc w:val="both"/>
        <w:rPr>
          <w:rFonts w:ascii="Times New Roman" w:eastAsia="Calibri" w:hAnsi="Times New Roman" w:cs="Times New Roman"/>
          <w:sz w:val="24"/>
          <w:szCs w:val="24"/>
        </w:rPr>
      </w:pPr>
    </w:p>
    <w:p w14:paraId="685A3E84" w14:textId="77777777" w:rsidR="00064407" w:rsidRPr="001B1A1B" w:rsidRDefault="00064407" w:rsidP="00252FFB">
      <w:pPr>
        <w:pStyle w:val="114"/>
        <w:spacing w:after="0" w:line="240" w:lineRule="auto"/>
      </w:pPr>
      <w:bookmarkStart w:id="11" w:name="_Toc176423088"/>
      <w:r w:rsidRPr="001B1A1B">
        <w:t>1.3. Перечень сокращений</w:t>
      </w:r>
      <w:r w:rsidR="00FD03F8" w:rsidRPr="001B1A1B">
        <w:t>.</w:t>
      </w:r>
      <w:bookmarkEnd w:id="11"/>
    </w:p>
    <w:p w14:paraId="691D3367" w14:textId="77777777" w:rsidR="000A6A7A" w:rsidRPr="001B1A1B" w:rsidRDefault="000A6A7A" w:rsidP="00252FFB">
      <w:pPr>
        <w:tabs>
          <w:tab w:val="left" w:pos="993"/>
        </w:tabs>
        <w:ind w:firstLine="709"/>
        <w:jc w:val="both"/>
        <w:rPr>
          <w:rFonts w:ascii="Times New Roman" w:eastAsia="Times New Roman" w:hAnsi="Times New Roman" w:cs="Times New Roman"/>
          <w:color w:val="000000"/>
          <w:sz w:val="24"/>
          <w:szCs w:val="24"/>
        </w:rPr>
      </w:pPr>
      <w:r w:rsidRPr="001B1A1B">
        <w:rPr>
          <w:rFonts w:ascii="Times New Roman" w:eastAsia="Times New Roman" w:hAnsi="Times New Roman" w:cs="Times New Roman"/>
          <w:color w:val="000000"/>
          <w:sz w:val="24"/>
          <w:szCs w:val="24"/>
        </w:rPr>
        <w:t>ГИА – государственная итоговая аттестация;</w:t>
      </w:r>
    </w:p>
    <w:p w14:paraId="2049F460" w14:textId="77777777" w:rsidR="000A6A7A" w:rsidRPr="001B1A1B" w:rsidRDefault="000A6A7A" w:rsidP="00252FFB">
      <w:pPr>
        <w:tabs>
          <w:tab w:val="left" w:pos="993"/>
        </w:tabs>
        <w:ind w:firstLine="709"/>
        <w:jc w:val="both"/>
        <w:rPr>
          <w:rFonts w:ascii="Times New Roman" w:eastAsia="Times New Roman" w:hAnsi="Times New Roman" w:cs="Times New Roman"/>
          <w:iCs/>
          <w:sz w:val="24"/>
          <w:szCs w:val="24"/>
        </w:rPr>
      </w:pPr>
      <w:r w:rsidRPr="001B1A1B">
        <w:rPr>
          <w:rFonts w:ascii="Times New Roman" w:eastAsia="Times New Roman" w:hAnsi="Times New Roman" w:cs="Times New Roman"/>
          <w:iCs/>
          <w:sz w:val="24"/>
          <w:szCs w:val="24"/>
        </w:rPr>
        <w:t>ДЭ – демонстрационный экзамен;</w:t>
      </w:r>
    </w:p>
    <w:p w14:paraId="5030C750" w14:textId="77777777" w:rsidR="000A6A7A" w:rsidRPr="001B1A1B" w:rsidRDefault="000A6A7A" w:rsidP="00252FFB">
      <w:pPr>
        <w:tabs>
          <w:tab w:val="left" w:pos="993"/>
        </w:tabs>
        <w:ind w:firstLine="709"/>
        <w:jc w:val="both"/>
        <w:rPr>
          <w:rFonts w:ascii="Times New Roman" w:eastAsia="Times New Roman" w:hAnsi="Times New Roman" w:cs="Times New Roman"/>
          <w:color w:val="000000"/>
          <w:sz w:val="24"/>
          <w:szCs w:val="24"/>
        </w:rPr>
      </w:pPr>
      <w:r w:rsidRPr="001B1A1B">
        <w:rPr>
          <w:rFonts w:ascii="Times New Roman" w:eastAsia="Times New Roman" w:hAnsi="Times New Roman" w:cs="Times New Roman"/>
          <w:color w:val="000000"/>
          <w:sz w:val="24"/>
          <w:szCs w:val="24"/>
        </w:rPr>
        <w:t>МДК – междисциплинарный курс;</w:t>
      </w:r>
    </w:p>
    <w:p w14:paraId="7A5B29FE" w14:textId="77777777" w:rsidR="00064407" w:rsidRPr="001B1A1B" w:rsidRDefault="00064407" w:rsidP="00252FFB">
      <w:pPr>
        <w:tabs>
          <w:tab w:val="left" w:pos="993"/>
        </w:tabs>
        <w:suppressAutoHyphens/>
        <w:ind w:firstLine="709"/>
        <w:jc w:val="both"/>
        <w:rPr>
          <w:rFonts w:ascii="Times New Roman" w:hAnsi="Times New Roman" w:cs="Times New Roman"/>
          <w:color w:val="000000"/>
          <w:sz w:val="24"/>
          <w:szCs w:val="24"/>
        </w:rPr>
      </w:pPr>
      <w:r w:rsidRPr="001B1A1B">
        <w:rPr>
          <w:rFonts w:ascii="Times New Roman" w:hAnsi="Times New Roman" w:cs="Times New Roman"/>
          <w:color w:val="000000"/>
          <w:sz w:val="24"/>
          <w:szCs w:val="24"/>
        </w:rPr>
        <w:t xml:space="preserve">ОК </w:t>
      </w:r>
      <w:r w:rsidRPr="001B1A1B">
        <w:rPr>
          <w:rFonts w:ascii="Times New Roman" w:hAnsi="Times New Roman" w:cs="Times New Roman"/>
          <w:bCs/>
          <w:color w:val="000000"/>
          <w:sz w:val="24"/>
          <w:szCs w:val="24"/>
        </w:rPr>
        <w:t xml:space="preserve">– </w:t>
      </w:r>
      <w:r w:rsidRPr="001B1A1B">
        <w:rPr>
          <w:rFonts w:ascii="Times New Roman" w:hAnsi="Times New Roman" w:cs="Times New Roman"/>
          <w:color w:val="000000"/>
          <w:sz w:val="24"/>
          <w:szCs w:val="24"/>
        </w:rPr>
        <w:t>общие компетенции;</w:t>
      </w:r>
    </w:p>
    <w:p w14:paraId="1666DEA0" w14:textId="77777777" w:rsidR="000A6A7A" w:rsidRPr="001B1A1B" w:rsidRDefault="000A6A7A" w:rsidP="00252FFB">
      <w:pPr>
        <w:tabs>
          <w:tab w:val="left" w:pos="993"/>
        </w:tabs>
        <w:ind w:firstLine="709"/>
        <w:jc w:val="both"/>
        <w:rPr>
          <w:rFonts w:ascii="Times New Roman" w:eastAsia="Times New Roman" w:hAnsi="Times New Roman" w:cs="Times New Roman"/>
          <w:sz w:val="24"/>
          <w:szCs w:val="24"/>
        </w:rPr>
      </w:pPr>
      <w:r w:rsidRPr="001B1A1B">
        <w:rPr>
          <w:rFonts w:ascii="Times New Roman" w:eastAsia="Times New Roman" w:hAnsi="Times New Roman" w:cs="Times New Roman"/>
          <w:sz w:val="24"/>
          <w:szCs w:val="24"/>
        </w:rPr>
        <w:t>ОП – общепрофессиональный цикл;</w:t>
      </w:r>
    </w:p>
    <w:p w14:paraId="03776297" w14:textId="77777777" w:rsidR="000A6A7A" w:rsidRPr="001B1A1B" w:rsidRDefault="000A6A7A" w:rsidP="00252FFB">
      <w:pPr>
        <w:tabs>
          <w:tab w:val="left" w:pos="993"/>
        </w:tabs>
        <w:suppressAutoHyphens/>
        <w:ind w:firstLine="709"/>
        <w:jc w:val="both"/>
        <w:rPr>
          <w:rFonts w:ascii="Times New Roman" w:hAnsi="Times New Roman" w:cs="Times New Roman"/>
          <w:bCs/>
          <w:color w:val="000000"/>
          <w:sz w:val="24"/>
          <w:szCs w:val="24"/>
        </w:rPr>
      </w:pPr>
      <w:r w:rsidRPr="001B1A1B">
        <w:rPr>
          <w:rFonts w:ascii="Times New Roman" w:hAnsi="Times New Roman" w:cs="Times New Roman"/>
          <w:bCs/>
          <w:color w:val="000000"/>
          <w:sz w:val="24"/>
          <w:szCs w:val="24"/>
        </w:rPr>
        <w:t>ОТФ – обобщенная трудовая функция;</w:t>
      </w:r>
    </w:p>
    <w:p w14:paraId="160DF2C1" w14:textId="77777777" w:rsidR="000A6A7A" w:rsidRPr="001B1A1B" w:rsidRDefault="000A6A7A" w:rsidP="00252FFB">
      <w:pPr>
        <w:tabs>
          <w:tab w:val="left" w:pos="993"/>
        </w:tabs>
        <w:ind w:firstLine="709"/>
        <w:jc w:val="both"/>
        <w:rPr>
          <w:rFonts w:ascii="Times New Roman" w:eastAsia="Times New Roman" w:hAnsi="Times New Roman" w:cs="Times New Roman"/>
          <w:color w:val="000000"/>
          <w:sz w:val="24"/>
          <w:szCs w:val="24"/>
        </w:rPr>
      </w:pPr>
      <w:r w:rsidRPr="001B1A1B">
        <w:rPr>
          <w:rFonts w:ascii="Times New Roman" w:eastAsia="Times New Roman" w:hAnsi="Times New Roman" w:cs="Times New Roman"/>
          <w:color w:val="000000"/>
          <w:sz w:val="24"/>
          <w:szCs w:val="24"/>
        </w:rPr>
        <w:t>ПА – промежуточная аттестация;</w:t>
      </w:r>
    </w:p>
    <w:p w14:paraId="30269CEC" w14:textId="77777777" w:rsidR="00064407" w:rsidRPr="001B1A1B" w:rsidRDefault="00064407" w:rsidP="00252FFB">
      <w:pPr>
        <w:tabs>
          <w:tab w:val="left" w:pos="993"/>
        </w:tabs>
        <w:suppressAutoHyphens/>
        <w:ind w:firstLine="709"/>
        <w:jc w:val="both"/>
        <w:rPr>
          <w:rFonts w:ascii="Times New Roman" w:hAnsi="Times New Roman" w:cs="Times New Roman"/>
          <w:bCs/>
          <w:color w:val="000000"/>
          <w:sz w:val="24"/>
          <w:szCs w:val="24"/>
        </w:rPr>
      </w:pPr>
      <w:r w:rsidRPr="001B1A1B">
        <w:rPr>
          <w:rFonts w:ascii="Times New Roman" w:hAnsi="Times New Roman" w:cs="Times New Roman"/>
          <w:bCs/>
          <w:color w:val="000000"/>
          <w:sz w:val="24"/>
          <w:szCs w:val="24"/>
        </w:rPr>
        <w:t>ПК – профессиональные компетенции;</w:t>
      </w:r>
    </w:p>
    <w:p w14:paraId="545ED629" w14:textId="77777777" w:rsidR="000A6A7A" w:rsidRPr="001B1A1B" w:rsidRDefault="000A6A7A" w:rsidP="00252FFB">
      <w:pPr>
        <w:tabs>
          <w:tab w:val="left" w:pos="993"/>
        </w:tabs>
        <w:ind w:firstLine="709"/>
        <w:jc w:val="both"/>
        <w:rPr>
          <w:rFonts w:ascii="Times New Roman" w:eastAsia="Times New Roman" w:hAnsi="Times New Roman" w:cs="Times New Roman"/>
          <w:color w:val="000000"/>
          <w:sz w:val="24"/>
          <w:szCs w:val="24"/>
        </w:rPr>
      </w:pPr>
      <w:r w:rsidRPr="001B1A1B">
        <w:rPr>
          <w:rFonts w:ascii="Times New Roman" w:eastAsia="Times New Roman" w:hAnsi="Times New Roman" w:cs="Times New Roman"/>
          <w:color w:val="000000"/>
          <w:sz w:val="24"/>
          <w:szCs w:val="24"/>
        </w:rPr>
        <w:t>ПМ – профессиональный модуль;</w:t>
      </w:r>
    </w:p>
    <w:p w14:paraId="554AC739" w14:textId="142B572A" w:rsidR="000A6A7A" w:rsidRPr="001B1A1B" w:rsidRDefault="000A6A7A" w:rsidP="00252FFB">
      <w:pPr>
        <w:tabs>
          <w:tab w:val="left" w:pos="993"/>
        </w:tabs>
        <w:ind w:firstLine="709"/>
        <w:jc w:val="both"/>
        <w:rPr>
          <w:rFonts w:ascii="Times New Roman" w:eastAsia="Times New Roman" w:hAnsi="Times New Roman" w:cs="Times New Roman"/>
          <w:color w:val="000000"/>
          <w:sz w:val="24"/>
          <w:szCs w:val="24"/>
        </w:rPr>
      </w:pPr>
      <w:r w:rsidRPr="001B1A1B">
        <w:rPr>
          <w:rFonts w:ascii="Times New Roman" w:eastAsia="Times New Roman" w:hAnsi="Times New Roman" w:cs="Times New Roman"/>
          <w:color w:val="000000"/>
          <w:sz w:val="24"/>
          <w:szCs w:val="24"/>
        </w:rPr>
        <w:t xml:space="preserve">ПМн </w:t>
      </w:r>
      <w:r w:rsidR="00BF7D61" w:rsidRPr="001B1A1B">
        <w:rPr>
          <w:rFonts w:ascii="Times New Roman" w:eastAsia="Times New Roman" w:hAnsi="Times New Roman" w:cs="Times New Roman"/>
          <w:color w:val="000000"/>
          <w:sz w:val="24"/>
          <w:szCs w:val="24"/>
        </w:rPr>
        <w:t>–</w:t>
      </w:r>
      <w:r w:rsidRPr="001B1A1B">
        <w:rPr>
          <w:rFonts w:ascii="Times New Roman" w:eastAsia="Times New Roman" w:hAnsi="Times New Roman" w:cs="Times New Roman"/>
          <w:color w:val="000000"/>
          <w:sz w:val="24"/>
          <w:szCs w:val="24"/>
        </w:rPr>
        <w:t xml:space="preserve"> профессиональный модуль</w:t>
      </w:r>
      <w:r w:rsidRPr="001B1A1B">
        <w:rPr>
          <w:rFonts w:ascii="Times New Roman" w:hAnsi="Times New Roman" w:cs="Times New Roman"/>
        </w:rPr>
        <w:t xml:space="preserve"> </w:t>
      </w:r>
      <w:r w:rsidRPr="001B1A1B">
        <w:rPr>
          <w:rFonts w:ascii="Times New Roman" w:eastAsia="Times New Roman" w:hAnsi="Times New Roman" w:cs="Times New Roman"/>
          <w:color w:val="000000"/>
          <w:sz w:val="24"/>
          <w:szCs w:val="24"/>
        </w:rPr>
        <w:t>по направленности;</w:t>
      </w:r>
    </w:p>
    <w:p w14:paraId="30C9B7DD" w14:textId="77777777" w:rsidR="000A6A7A" w:rsidRPr="001B1A1B" w:rsidRDefault="000A6A7A" w:rsidP="00252FFB">
      <w:pPr>
        <w:tabs>
          <w:tab w:val="left" w:pos="993"/>
        </w:tabs>
        <w:suppressAutoHyphens/>
        <w:ind w:firstLine="709"/>
        <w:jc w:val="both"/>
        <w:rPr>
          <w:rFonts w:ascii="Times New Roman" w:hAnsi="Times New Roman" w:cs="Times New Roman"/>
          <w:bCs/>
          <w:color w:val="000000"/>
          <w:sz w:val="24"/>
          <w:szCs w:val="24"/>
        </w:rPr>
      </w:pPr>
      <w:r w:rsidRPr="001B1A1B">
        <w:rPr>
          <w:rFonts w:ascii="Times New Roman" w:hAnsi="Times New Roman" w:cs="Times New Roman"/>
          <w:bCs/>
          <w:color w:val="000000"/>
          <w:sz w:val="24"/>
          <w:szCs w:val="24"/>
        </w:rPr>
        <w:t>ПОП СПО – примерная образовательная программа СПО</w:t>
      </w:r>
    </w:p>
    <w:p w14:paraId="459F712D" w14:textId="77777777" w:rsidR="000A6A7A" w:rsidRPr="001B1A1B" w:rsidRDefault="000A6A7A" w:rsidP="00252FFB">
      <w:pPr>
        <w:tabs>
          <w:tab w:val="left" w:pos="993"/>
        </w:tabs>
        <w:ind w:firstLine="709"/>
        <w:jc w:val="both"/>
        <w:rPr>
          <w:rFonts w:ascii="Times New Roman" w:eastAsia="Times New Roman" w:hAnsi="Times New Roman" w:cs="Times New Roman"/>
          <w:sz w:val="24"/>
          <w:szCs w:val="24"/>
        </w:rPr>
      </w:pPr>
      <w:r w:rsidRPr="001B1A1B">
        <w:rPr>
          <w:rFonts w:ascii="Times New Roman" w:eastAsia="Times New Roman" w:hAnsi="Times New Roman" w:cs="Times New Roman"/>
          <w:sz w:val="24"/>
          <w:szCs w:val="24"/>
        </w:rPr>
        <w:t>ПП – профессиональный цикл;</w:t>
      </w:r>
    </w:p>
    <w:p w14:paraId="10C5A7AA" w14:textId="77777777" w:rsidR="00064407" w:rsidRPr="001B1A1B" w:rsidRDefault="00064407" w:rsidP="00252FFB">
      <w:pPr>
        <w:tabs>
          <w:tab w:val="left" w:pos="993"/>
        </w:tabs>
        <w:suppressAutoHyphens/>
        <w:ind w:firstLine="709"/>
        <w:jc w:val="both"/>
        <w:rPr>
          <w:rFonts w:ascii="Times New Roman" w:hAnsi="Times New Roman" w:cs="Times New Roman"/>
          <w:bCs/>
          <w:color w:val="000000"/>
          <w:sz w:val="24"/>
          <w:szCs w:val="24"/>
        </w:rPr>
      </w:pPr>
      <w:r w:rsidRPr="001B1A1B">
        <w:rPr>
          <w:rFonts w:ascii="Times New Roman" w:hAnsi="Times New Roman" w:cs="Times New Roman"/>
          <w:bCs/>
          <w:color w:val="000000"/>
          <w:sz w:val="24"/>
          <w:szCs w:val="24"/>
        </w:rPr>
        <w:t>ПС – профессиональный стандарт,</w:t>
      </w:r>
    </w:p>
    <w:p w14:paraId="09BDCFD8" w14:textId="77777777" w:rsidR="00015626" w:rsidRPr="001B1A1B" w:rsidRDefault="00015626" w:rsidP="00252FFB">
      <w:pPr>
        <w:tabs>
          <w:tab w:val="left" w:pos="993"/>
        </w:tabs>
        <w:ind w:firstLine="709"/>
        <w:jc w:val="both"/>
        <w:rPr>
          <w:rFonts w:ascii="Times New Roman" w:eastAsia="Times New Roman" w:hAnsi="Times New Roman" w:cs="Times New Roman"/>
          <w:sz w:val="24"/>
          <w:szCs w:val="24"/>
        </w:rPr>
      </w:pPr>
      <w:r w:rsidRPr="001B1A1B">
        <w:rPr>
          <w:rFonts w:ascii="Times New Roman" w:eastAsia="Times New Roman" w:hAnsi="Times New Roman" w:cs="Times New Roman"/>
          <w:sz w:val="24"/>
          <w:szCs w:val="24"/>
        </w:rPr>
        <w:t>СГ – социально-гуманитарный цикл;</w:t>
      </w:r>
    </w:p>
    <w:p w14:paraId="51DB55F4" w14:textId="77777777" w:rsidR="000A6A7A" w:rsidRPr="001B1A1B" w:rsidRDefault="000A6A7A" w:rsidP="00252FFB">
      <w:pPr>
        <w:tabs>
          <w:tab w:val="left" w:pos="993"/>
        </w:tabs>
        <w:suppressAutoHyphens/>
        <w:ind w:firstLine="709"/>
        <w:jc w:val="both"/>
        <w:rPr>
          <w:rFonts w:ascii="Times New Roman" w:hAnsi="Times New Roman" w:cs="Times New Roman"/>
          <w:bCs/>
          <w:color w:val="000000"/>
          <w:sz w:val="24"/>
          <w:szCs w:val="24"/>
        </w:rPr>
      </w:pPr>
      <w:r w:rsidRPr="001B1A1B">
        <w:rPr>
          <w:rFonts w:ascii="Times New Roman" w:hAnsi="Times New Roman" w:cs="Times New Roman"/>
          <w:bCs/>
          <w:color w:val="000000"/>
          <w:sz w:val="24"/>
          <w:szCs w:val="24"/>
        </w:rPr>
        <w:t>ТФ – трудовая функция;</w:t>
      </w:r>
    </w:p>
    <w:p w14:paraId="667D4C3A" w14:textId="77777777" w:rsidR="000A6A7A" w:rsidRPr="001B1A1B"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2" w:name="_Toc103593993"/>
      <w:r w:rsidRPr="001B1A1B">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sidRPr="001B1A1B">
        <w:rPr>
          <w:rFonts w:ascii="Times New Roman" w:hAnsi="Times New Roman" w:cs="Times New Roman"/>
          <w:bCs/>
          <w:color w:val="000000"/>
          <w:sz w:val="24"/>
          <w:szCs w:val="24"/>
        </w:rPr>
        <w:t>.</w:t>
      </w:r>
    </w:p>
    <w:p w14:paraId="6FE23E0F" w14:textId="77777777" w:rsidR="00CB4C73" w:rsidRPr="001B1A1B" w:rsidRDefault="00CB4C73" w:rsidP="00252FFB">
      <w:pPr>
        <w:suppressAutoHyphens/>
        <w:ind w:firstLine="709"/>
        <w:jc w:val="both"/>
        <w:rPr>
          <w:rFonts w:ascii="Times New Roman" w:hAnsi="Times New Roman" w:cs="Times New Roman"/>
          <w:bCs/>
          <w:i/>
        </w:rPr>
      </w:pPr>
    </w:p>
    <w:p w14:paraId="5573C25B" w14:textId="77777777" w:rsidR="00064407" w:rsidRPr="001B1A1B" w:rsidRDefault="00064407" w:rsidP="00252FFB">
      <w:pPr>
        <w:pStyle w:val="1"/>
        <w:spacing w:before="0" w:after="0"/>
        <w:jc w:val="both"/>
      </w:pPr>
      <w:bookmarkStart w:id="13" w:name="_Toc176423089"/>
      <w:r w:rsidRPr="001B1A1B">
        <w:t xml:space="preserve">Раздел </w:t>
      </w:r>
      <w:r w:rsidR="007E45BC" w:rsidRPr="001B1A1B">
        <w:t>2</w:t>
      </w:r>
      <w:r w:rsidRPr="001B1A1B">
        <w:t>. </w:t>
      </w:r>
      <w:r w:rsidR="00AA3AE2" w:rsidRPr="001B1A1B">
        <w:t xml:space="preserve">Основные характеристики </w:t>
      </w:r>
      <w:r w:rsidRPr="001B1A1B">
        <w:t>образовательной программы</w:t>
      </w:r>
      <w:bookmarkEnd w:id="13"/>
      <w:r w:rsidRPr="001B1A1B">
        <w:t xml:space="preserve"> </w:t>
      </w:r>
      <w:bookmarkEnd w:id="12"/>
    </w:p>
    <w:p w14:paraId="54F3EF1B" w14:textId="77777777" w:rsidR="00A6158F" w:rsidRPr="001B1A1B" w:rsidRDefault="00A6158F" w:rsidP="00252FFB">
      <w:pPr>
        <w:pStyle w:val="1"/>
        <w:spacing w:before="0" w:after="0"/>
        <w:jc w:val="both"/>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06"/>
        <w:gridCol w:w="2864"/>
        <w:gridCol w:w="2948"/>
      </w:tblGrid>
      <w:tr w:rsidR="00A6158F" w:rsidRPr="001B1A1B" w14:paraId="08662902" w14:textId="77777777" w:rsidTr="004008FF">
        <w:tc>
          <w:tcPr>
            <w:tcW w:w="4106" w:type="dxa"/>
            <w:shd w:val="clear" w:color="auto" w:fill="auto"/>
          </w:tcPr>
          <w:p w14:paraId="2D28B4AE" w14:textId="77777777" w:rsidR="00A6158F" w:rsidRPr="001B1A1B" w:rsidRDefault="00A6158F" w:rsidP="00501F99">
            <w:pPr>
              <w:jc w:val="center"/>
              <w:rPr>
                <w:rFonts w:ascii="Times New Roman" w:eastAsia="DejaVu Sans" w:hAnsi="Times New Roman" w:cs="Times New Roman"/>
                <w:b/>
                <w:bCs/>
                <w:sz w:val="24"/>
                <w:szCs w:val="24"/>
                <w:lang w:eastAsia="zh-CN" w:bidi="hi-IN"/>
              </w:rPr>
            </w:pPr>
            <w:r w:rsidRPr="001B1A1B">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0DA830D6" w14:textId="77777777" w:rsidR="00A6158F" w:rsidRPr="001B1A1B" w:rsidRDefault="00A6158F" w:rsidP="00501F99">
            <w:pPr>
              <w:jc w:val="center"/>
              <w:rPr>
                <w:rFonts w:ascii="Times New Roman" w:eastAsia="DejaVu Sans" w:hAnsi="Times New Roman" w:cs="Times New Roman"/>
                <w:b/>
                <w:bCs/>
                <w:sz w:val="24"/>
                <w:szCs w:val="24"/>
                <w:lang w:eastAsia="zh-CN" w:bidi="hi-IN"/>
              </w:rPr>
            </w:pPr>
            <w:r w:rsidRPr="001B1A1B">
              <w:rPr>
                <w:rFonts w:ascii="Times New Roman" w:eastAsia="DejaVu Sans" w:hAnsi="Times New Roman" w:cs="Times New Roman"/>
                <w:b/>
                <w:bCs/>
                <w:sz w:val="24"/>
                <w:szCs w:val="24"/>
                <w:lang w:eastAsia="zh-CN" w:bidi="hi-IN"/>
              </w:rPr>
              <w:t>Данные</w:t>
            </w:r>
          </w:p>
        </w:tc>
      </w:tr>
      <w:tr w:rsidR="00A6158F" w:rsidRPr="001B1A1B" w14:paraId="3D50F4A5" w14:textId="77777777" w:rsidTr="004008FF">
        <w:tc>
          <w:tcPr>
            <w:tcW w:w="4106" w:type="dxa"/>
            <w:shd w:val="clear" w:color="auto" w:fill="auto"/>
          </w:tcPr>
          <w:p w14:paraId="523FEC18" w14:textId="244AF33A" w:rsidR="00A6158F" w:rsidRPr="001B1A1B" w:rsidRDefault="00A6158F" w:rsidP="00DE204B">
            <w:pPr>
              <w:rPr>
                <w:rFonts w:ascii="Times New Roman" w:eastAsia="DejaVu Sans" w:hAnsi="Times New Roman" w:cs="Times New Roman"/>
                <w:sz w:val="24"/>
                <w:szCs w:val="24"/>
                <w:lang w:eastAsia="zh-CN" w:bidi="hi-IN"/>
              </w:rPr>
            </w:pPr>
            <w:r w:rsidRPr="001B1A1B">
              <w:rPr>
                <w:rFonts w:ascii="Times New Roman" w:eastAsia="DejaVu Sans" w:hAnsi="Times New Roman" w:cs="Times New Roman"/>
                <w:sz w:val="24"/>
                <w:szCs w:val="24"/>
                <w:lang w:eastAsia="zh-CN" w:bidi="hi-IN"/>
              </w:rPr>
              <w:t>К</w:t>
            </w:r>
            <w:r w:rsidR="00DE204B" w:rsidRPr="001B1A1B">
              <w:rPr>
                <w:rFonts w:ascii="Times New Roman" w:eastAsia="DejaVu Sans" w:hAnsi="Times New Roman" w:cs="Times New Roman"/>
                <w:sz w:val="24"/>
                <w:szCs w:val="24"/>
                <w:lang w:eastAsia="zh-CN" w:bidi="hi-IN"/>
              </w:rPr>
              <w:t>од и наименование профессии</w:t>
            </w:r>
          </w:p>
        </w:tc>
        <w:tc>
          <w:tcPr>
            <w:tcW w:w="5812" w:type="dxa"/>
            <w:gridSpan w:val="2"/>
            <w:shd w:val="clear" w:color="auto" w:fill="auto"/>
          </w:tcPr>
          <w:p w14:paraId="795141A9" w14:textId="26839EE4" w:rsidR="00A6158F" w:rsidRPr="001B1A1B" w:rsidRDefault="00DE204B" w:rsidP="00501F99">
            <w:pPr>
              <w:rPr>
                <w:rFonts w:ascii="Times New Roman" w:eastAsia="DejaVu Sans" w:hAnsi="Times New Roman" w:cs="Times New Roman"/>
                <w:i/>
                <w:iCs/>
                <w:sz w:val="24"/>
                <w:szCs w:val="24"/>
                <w:lang w:eastAsia="zh-CN" w:bidi="hi-IN"/>
              </w:rPr>
            </w:pPr>
            <w:r w:rsidRPr="001B1A1B">
              <w:rPr>
                <w:rFonts w:ascii="Times New Roman" w:hAnsi="Times New Roman" w:cs="Times New Roman"/>
                <w:sz w:val="24"/>
                <w:szCs w:val="24"/>
              </w:rPr>
              <w:t>21.01.15 Электрослесарь подземный</w:t>
            </w:r>
          </w:p>
        </w:tc>
      </w:tr>
      <w:tr w:rsidR="00A6158F" w:rsidRPr="001B1A1B" w14:paraId="5F33CB6D" w14:textId="77777777" w:rsidTr="004008FF">
        <w:tc>
          <w:tcPr>
            <w:tcW w:w="4106" w:type="dxa"/>
            <w:shd w:val="clear" w:color="auto" w:fill="auto"/>
          </w:tcPr>
          <w:p w14:paraId="65C62858" w14:textId="77777777" w:rsidR="00A6158F" w:rsidRPr="001B1A1B" w:rsidRDefault="00A6158F" w:rsidP="00501F99">
            <w:pPr>
              <w:rPr>
                <w:rFonts w:ascii="Times New Roman" w:eastAsia="DejaVu Sans" w:hAnsi="Times New Roman" w:cs="Times New Roman"/>
                <w:sz w:val="24"/>
                <w:szCs w:val="24"/>
                <w:lang w:eastAsia="zh-CN" w:bidi="hi-IN"/>
              </w:rPr>
            </w:pPr>
            <w:r w:rsidRPr="001B1A1B">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7E069FF7" w14:textId="4CEFFCEC" w:rsidR="00A6158F" w:rsidRPr="001B1A1B" w:rsidRDefault="00DE204B" w:rsidP="00DE204B">
            <w:pPr>
              <w:rPr>
                <w:rFonts w:ascii="Times New Roman" w:eastAsia="DejaVu Sans" w:hAnsi="Times New Roman" w:cs="Times New Roman"/>
                <w:iCs/>
                <w:sz w:val="24"/>
                <w:szCs w:val="24"/>
                <w:lang w:eastAsia="zh-CN" w:bidi="hi-IN"/>
              </w:rPr>
            </w:pPr>
            <w:r w:rsidRPr="001B1A1B">
              <w:rPr>
                <w:rFonts w:ascii="Times New Roman" w:eastAsia="DejaVu Sans" w:hAnsi="Times New Roman" w:cs="Times New Roman"/>
                <w:iCs/>
                <w:sz w:val="24"/>
                <w:szCs w:val="24"/>
                <w:lang w:eastAsia="zh-CN" w:bidi="hi-IN"/>
              </w:rPr>
              <w:t>Приказ Минпросвещения России от</w:t>
            </w:r>
            <w:r w:rsidRPr="001B1A1B">
              <w:rPr>
                <w:rFonts w:ascii="Times New Roman" w:hAnsi="Times New Roman" w:cs="Times New Roman"/>
                <w:color w:val="000000" w:themeColor="text1"/>
                <w:sz w:val="24"/>
                <w:szCs w:val="24"/>
                <w:shd w:val="clear" w:color="auto" w:fill="FFFFFF"/>
              </w:rPr>
              <w:t xml:space="preserve"> 8 ноября 2023 г. № 834</w:t>
            </w:r>
          </w:p>
        </w:tc>
      </w:tr>
      <w:tr w:rsidR="00A6158F" w:rsidRPr="001B1A1B" w14:paraId="74D7676B" w14:textId="77777777" w:rsidTr="004008FF">
        <w:tc>
          <w:tcPr>
            <w:tcW w:w="4106" w:type="dxa"/>
            <w:shd w:val="clear" w:color="auto" w:fill="auto"/>
          </w:tcPr>
          <w:p w14:paraId="611008CF" w14:textId="77777777" w:rsidR="00A6158F" w:rsidRPr="001B1A1B" w:rsidRDefault="00A6158F" w:rsidP="00501F99">
            <w:pPr>
              <w:rPr>
                <w:rFonts w:ascii="Times New Roman" w:eastAsia="DejaVu Sans" w:hAnsi="Times New Roman" w:cs="Times New Roman"/>
                <w:sz w:val="24"/>
                <w:szCs w:val="24"/>
                <w:lang w:eastAsia="zh-CN" w:bidi="hi-IN"/>
              </w:rPr>
            </w:pPr>
            <w:r w:rsidRPr="001B1A1B">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1B1A1B" w:rsidRDefault="00A6158F" w:rsidP="00501F99">
            <w:pPr>
              <w:ind w:left="317"/>
              <w:rPr>
                <w:rFonts w:ascii="Times New Roman" w:eastAsia="DejaVu Sans" w:hAnsi="Times New Roman" w:cs="Times New Roman"/>
                <w:sz w:val="24"/>
                <w:szCs w:val="24"/>
                <w:lang w:eastAsia="zh-CN" w:bidi="hi-IN"/>
              </w:rPr>
            </w:pPr>
            <w:r w:rsidRPr="001B1A1B">
              <w:rPr>
                <w:rFonts w:ascii="Times New Roman" w:eastAsia="DejaVu Sans" w:hAnsi="Times New Roman" w:cs="Times New Roman"/>
                <w:sz w:val="24"/>
                <w:szCs w:val="24"/>
                <w:lang w:eastAsia="zh-CN" w:bidi="hi-IN"/>
              </w:rPr>
              <w:t>на базе ООО:</w:t>
            </w:r>
          </w:p>
          <w:p w14:paraId="04C10C54" w14:textId="77777777" w:rsidR="00A6158F" w:rsidRPr="001B1A1B" w:rsidRDefault="00A6158F" w:rsidP="00501F99">
            <w:pPr>
              <w:ind w:left="317"/>
              <w:rPr>
                <w:rFonts w:ascii="Times New Roman" w:eastAsia="DejaVu Sans" w:hAnsi="Times New Roman" w:cs="Times New Roman"/>
                <w:sz w:val="24"/>
                <w:szCs w:val="24"/>
                <w:lang w:eastAsia="zh-CN" w:bidi="hi-IN"/>
              </w:rPr>
            </w:pPr>
            <w:r w:rsidRPr="001B1A1B">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7D02AB28" w14:textId="77777777" w:rsidR="00A6158F" w:rsidRPr="001B1A1B" w:rsidRDefault="00A6158F" w:rsidP="00501F99">
            <w:pPr>
              <w:rPr>
                <w:rFonts w:ascii="Times New Roman" w:eastAsia="DejaVu Sans" w:hAnsi="Times New Roman" w:cs="Times New Roman"/>
                <w:sz w:val="24"/>
                <w:szCs w:val="24"/>
                <w:lang w:eastAsia="zh-CN" w:bidi="hi-IN"/>
              </w:rPr>
            </w:pPr>
          </w:p>
          <w:p w14:paraId="6A6D2A05" w14:textId="77777777" w:rsidR="00A6158F" w:rsidRPr="001B1A1B" w:rsidRDefault="00A6158F" w:rsidP="00501F99">
            <w:pPr>
              <w:rPr>
                <w:rFonts w:ascii="Times New Roman" w:eastAsia="DejaVu Sans" w:hAnsi="Times New Roman" w:cs="Times New Roman"/>
                <w:iCs/>
                <w:sz w:val="24"/>
                <w:szCs w:val="24"/>
                <w:lang w:eastAsia="zh-CN" w:bidi="hi-IN"/>
              </w:rPr>
            </w:pPr>
            <w:r w:rsidRPr="001B1A1B">
              <w:rPr>
                <w:rFonts w:ascii="Times New Roman" w:eastAsia="DejaVu Sans" w:hAnsi="Times New Roman" w:cs="Times New Roman"/>
                <w:iCs/>
                <w:sz w:val="24"/>
                <w:szCs w:val="24"/>
                <w:lang w:eastAsia="zh-CN" w:bidi="hi-IN"/>
              </w:rPr>
              <w:t>2 года 10 мес.</w:t>
            </w:r>
          </w:p>
          <w:p w14:paraId="78F1F1D5" w14:textId="77777777" w:rsidR="00A6158F" w:rsidRPr="001B1A1B" w:rsidRDefault="00A6158F" w:rsidP="00501F99">
            <w:pPr>
              <w:rPr>
                <w:rFonts w:ascii="Times New Roman" w:eastAsia="DejaVu Sans" w:hAnsi="Times New Roman" w:cs="Times New Roman"/>
                <w:sz w:val="24"/>
                <w:szCs w:val="24"/>
                <w:lang w:eastAsia="zh-CN" w:bidi="hi-IN"/>
              </w:rPr>
            </w:pPr>
            <w:r w:rsidRPr="001B1A1B">
              <w:rPr>
                <w:rFonts w:ascii="Times New Roman" w:eastAsia="DejaVu Sans" w:hAnsi="Times New Roman" w:cs="Times New Roman"/>
                <w:iCs/>
                <w:sz w:val="24"/>
                <w:szCs w:val="24"/>
                <w:lang w:eastAsia="zh-CN" w:bidi="hi-IN"/>
              </w:rPr>
              <w:t>1 год 10 мес.</w:t>
            </w:r>
          </w:p>
        </w:tc>
      </w:tr>
      <w:tr w:rsidR="00127647" w:rsidRPr="001B1A1B" w14:paraId="3CB1F3BB" w14:textId="77777777" w:rsidTr="004008FF">
        <w:tc>
          <w:tcPr>
            <w:tcW w:w="4106" w:type="dxa"/>
            <w:shd w:val="clear" w:color="auto" w:fill="auto"/>
          </w:tcPr>
          <w:p w14:paraId="06A77B92" w14:textId="77777777" w:rsidR="00127647" w:rsidRPr="001B1A1B" w:rsidRDefault="00127647" w:rsidP="00501F99">
            <w:pPr>
              <w:rPr>
                <w:rFonts w:ascii="Times New Roman" w:eastAsia="DejaVu Sans" w:hAnsi="Times New Roman" w:cs="Times New Roman"/>
                <w:sz w:val="24"/>
                <w:szCs w:val="24"/>
                <w:lang w:eastAsia="zh-CN" w:bidi="hi-IN"/>
              </w:rPr>
            </w:pPr>
            <w:r w:rsidRPr="001B1A1B">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623C41B7" w14:textId="17CBD8BC" w:rsidR="00127647" w:rsidRPr="001B1A1B" w:rsidRDefault="00DE204B" w:rsidP="00501F99">
            <w:pPr>
              <w:rPr>
                <w:rFonts w:ascii="Times New Roman" w:eastAsia="DejaVu Sans" w:hAnsi="Times New Roman" w:cs="Times New Roman"/>
                <w:sz w:val="24"/>
                <w:szCs w:val="24"/>
                <w:lang w:eastAsia="zh-CN" w:bidi="hi-IN"/>
              </w:rPr>
            </w:pPr>
            <w:r w:rsidRPr="001B1A1B">
              <w:rPr>
                <w:rFonts w:ascii="Times New Roman" w:eastAsia="DejaVu Sans" w:hAnsi="Times New Roman" w:cs="Times New Roman"/>
                <w:sz w:val="24"/>
                <w:szCs w:val="24"/>
                <w:lang w:eastAsia="zh-CN" w:bidi="hi-IN"/>
              </w:rPr>
              <w:t>очная, очно-заочная</w:t>
            </w:r>
          </w:p>
        </w:tc>
      </w:tr>
      <w:tr w:rsidR="00A6158F" w:rsidRPr="001B1A1B" w14:paraId="061D589D" w14:textId="77777777" w:rsidTr="004008FF">
        <w:trPr>
          <w:trHeight w:val="117"/>
        </w:trPr>
        <w:tc>
          <w:tcPr>
            <w:tcW w:w="4106" w:type="dxa"/>
            <w:shd w:val="clear" w:color="auto" w:fill="auto"/>
          </w:tcPr>
          <w:p w14:paraId="11E01624" w14:textId="77777777" w:rsidR="00A6158F" w:rsidRPr="001B1A1B" w:rsidRDefault="00A6158F" w:rsidP="00501F99">
            <w:pPr>
              <w:rPr>
                <w:rFonts w:ascii="Times New Roman" w:eastAsia="DejaVu Sans" w:hAnsi="Times New Roman" w:cs="Times New Roman"/>
                <w:sz w:val="24"/>
                <w:szCs w:val="24"/>
                <w:lang w:eastAsia="zh-CN" w:bidi="hi-IN"/>
              </w:rPr>
            </w:pPr>
            <w:r w:rsidRPr="001B1A1B">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5CBE284F" w14:textId="57C7E06D" w:rsidR="00A6158F" w:rsidRPr="001B1A1B" w:rsidRDefault="00DE204B" w:rsidP="00501F99">
            <w:pPr>
              <w:rPr>
                <w:rFonts w:ascii="Times New Roman" w:eastAsia="DejaVu Sans" w:hAnsi="Times New Roman" w:cs="Times New Roman"/>
                <w:i/>
                <w:iCs/>
                <w:sz w:val="24"/>
                <w:szCs w:val="24"/>
                <w:lang w:eastAsia="zh-CN" w:bidi="hi-IN"/>
              </w:rPr>
            </w:pPr>
            <w:r w:rsidRPr="001B1A1B">
              <w:rPr>
                <w:rFonts w:ascii="Times New Roman" w:eastAsia="DejaVu Sans" w:hAnsi="Times New Roman" w:cs="Times New Roman"/>
                <w:iCs/>
                <w:sz w:val="24"/>
                <w:szCs w:val="24"/>
                <w:lang w:eastAsia="zh-CN" w:bidi="hi-IN"/>
              </w:rPr>
              <w:t>Электрослесарь подземный</w:t>
            </w:r>
          </w:p>
        </w:tc>
      </w:tr>
      <w:tr w:rsidR="00A6158F" w:rsidRPr="001B1A1B" w14:paraId="7EB280B7" w14:textId="77777777" w:rsidTr="004008FF">
        <w:trPr>
          <w:trHeight w:val="117"/>
        </w:trPr>
        <w:tc>
          <w:tcPr>
            <w:tcW w:w="4106" w:type="dxa"/>
            <w:shd w:val="clear" w:color="auto" w:fill="auto"/>
          </w:tcPr>
          <w:p w14:paraId="2EDD2074" w14:textId="77777777" w:rsidR="00A6158F" w:rsidRPr="001B1A1B" w:rsidRDefault="00A6158F" w:rsidP="00501F99">
            <w:pPr>
              <w:rPr>
                <w:rFonts w:ascii="Times New Roman" w:eastAsia="DejaVu Sans" w:hAnsi="Times New Roman" w:cs="Times New Roman"/>
                <w:sz w:val="24"/>
                <w:szCs w:val="24"/>
                <w:lang w:eastAsia="zh-CN" w:bidi="hi-IN"/>
              </w:rPr>
            </w:pPr>
            <w:r w:rsidRPr="001B1A1B">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3B170F4B" w14:textId="6CBDEC18" w:rsidR="00A6158F" w:rsidRPr="001B1A1B" w:rsidRDefault="00DE204B" w:rsidP="00501F99">
            <w:pPr>
              <w:rPr>
                <w:rFonts w:ascii="Times New Roman" w:eastAsia="DejaVu Sans" w:hAnsi="Times New Roman" w:cs="Times New Roman"/>
                <w:i/>
                <w:iCs/>
                <w:sz w:val="24"/>
                <w:szCs w:val="24"/>
                <w:lang w:eastAsia="zh-CN" w:bidi="hi-IN"/>
              </w:rPr>
            </w:pPr>
            <w:r w:rsidRPr="001B1A1B">
              <w:rPr>
                <w:rFonts w:ascii="Times New Roman" w:eastAsia="DejaVu Sans" w:hAnsi="Times New Roman" w:cs="Times New Roman"/>
                <w:i/>
                <w:iCs/>
                <w:sz w:val="24"/>
                <w:szCs w:val="24"/>
                <w:lang w:eastAsia="zh-CN" w:bidi="hi-IN"/>
              </w:rPr>
              <w:t>нет</w:t>
            </w:r>
          </w:p>
        </w:tc>
      </w:tr>
      <w:tr w:rsidR="00DE204B" w:rsidRPr="001B1A1B" w14:paraId="076CD48F" w14:textId="77777777" w:rsidTr="0099150E">
        <w:trPr>
          <w:trHeight w:val="70"/>
        </w:trPr>
        <w:tc>
          <w:tcPr>
            <w:tcW w:w="4106" w:type="dxa"/>
            <w:shd w:val="clear" w:color="auto" w:fill="auto"/>
          </w:tcPr>
          <w:p w14:paraId="2100EFD5" w14:textId="77777777" w:rsidR="00DE204B" w:rsidRPr="001B1A1B" w:rsidRDefault="00DE204B" w:rsidP="00DE204B">
            <w:pPr>
              <w:rPr>
                <w:rFonts w:ascii="Times New Roman" w:eastAsia="DejaVu Sans" w:hAnsi="Times New Roman" w:cs="Times New Roman"/>
                <w:sz w:val="24"/>
                <w:szCs w:val="24"/>
                <w:lang w:eastAsia="zh-CN" w:bidi="hi-IN"/>
              </w:rPr>
            </w:pPr>
            <w:r w:rsidRPr="001B1A1B">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5FE48985" w14:textId="77777777" w:rsidR="00DE204B" w:rsidRPr="001B1A1B" w:rsidRDefault="00DE204B" w:rsidP="00FD5D40">
            <w:pPr>
              <w:widowControl w:val="0"/>
              <w:rPr>
                <w:rFonts w:ascii="Times New Roman" w:eastAsia="Times New Roman" w:hAnsi="Times New Roman" w:cs="Times New Roman"/>
                <w:sz w:val="24"/>
                <w:szCs w:val="24"/>
              </w:rPr>
            </w:pPr>
            <w:r w:rsidRPr="001B1A1B">
              <w:rPr>
                <w:rFonts w:ascii="Times New Roman" w:eastAsia="Times New Roman" w:hAnsi="Times New Roman" w:cs="Times New Roman"/>
                <w:sz w:val="24"/>
                <w:szCs w:val="24"/>
              </w:rPr>
              <w:t xml:space="preserve">40.048 </w:t>
            </w:r>
            <w:r w:rsidRPr="001B1A1B">
              <w:rPr>
                <w:rFonts w:ascii="Times New Roman" w:hAnsi="Times New Roman" w:cs="Times New Roman"/>
                <w:bCs/>
                <w:color w:val="000000"/>
                <w:sz w:val="24"/>
                <w:szCs w:val="24"/>
              </w:rPr>
              <w:t>«Слесарь – электрик»</w:t>
            </w:r>
          </w:p>
          <w:p w14:paraId="5D7C9A6B" w14:textId="77777777" w:rsidR="00DE204B" w:rsidRPr="001B1A1B" w:rsidRDefault="00DE204B" w:rsidP="00FD5D40">
            <w:pPr>
              <w:widowControl w:val="0"/>
              <w:rPr>
                <w:rFonts w:ascii="Times New Roman" w:eastAsia="Times New Roman" w:hAnsi="Times New Roman" w:cs="Times New Roman"/>
                <w:sz w:val="24"/>
                <w:szCs w:val="24"/>
              </w:rPr>
            </w:pPr>
            <w:r w:rsidRPr="001B1A1B">
              <w:rPr>
                <w:rFonts w:ascii="Times New Roman" w:eastAsia="Times New Roman" w:hAnsi="Times New Roman" w:cs="Times New Roman"/>
                <w:sz w:val="24"/>
                <w:szCs w:val="24"/>
              </w:rPr>
              <w:t xml:space="preserve">20.032 </w:t>
            </w:r>
            <w:r w:rsidRPr="001B1A1B">
              <w:rPr>
                <w:rFonts w:ascii="Times New Roman" w:hAnsi="Times New Roman" w:cs="Times New Roman"/>
                <w:bCs/>
                <w:color w:val="000000"/>
                <w:sz w:val="24"/>
                <w:szCs w:val="24"/>
              </w:rPr>
              <w:t>«Работник по обслуживанию оборудования подстанций электрических сетей»</w:t>
            </w:r>
          </w:p>
          <w:p w14:paraId="103CD251" w14:textId="77777777" w:rsidR="00DE204B" w:rsidRPr="001B1A1B" w:rsidRDefault="00DE204B" w:rsidP="00FD5D40">
            <w:pPr>
              <w:rPr>
                <w:rFonts w:ascii="Times New Roman" w:hAnsi="Times New Roman" w:cs="Times New Roman"/>
                <w:bCs/>
                <w:color w:val="000000"/>
                <w:sz w:val="24"/>
                <w:szCs w:val="24"/>
              </w:rPr>
            </w:pPr>
            <w:r w:rsidRPr="001B1A1B">
              <w:rPr>
                <w:rFonts w:ascii="Times New Roman" w:eastAsia="Times New Roman" w:hAnsi="Times New Roman" w:cs="Times New Roman"/>
                <w:sz w:val="24"/>
                <w:szCs w:val="24"/>
              </w:rPr>
              <w:t xml:space="preserve">16.108 </w:t>
            </w:r>
            <w:r w:rsidRPr="001B1A1B">
              <w:rPr>
                <w:rFonts w:ascii="Times New Roman" w:hAnsi="Times New Roman" w:cs="Times New Roman"/>
                <w:bCs/>
                <w:color w:val="000000"/>
                <w:sz w:val="24"/>
                <w:szCs w:val="24"/>
              </w:rPr>
              <w:t>«Электромонтажник»</w:t>
            </w:r>
          </w:p>
          <w:p w14:paraId="085D1FEE" w14:textId="77777777" w:rsidR="00DE204B" w:rsidRPr="001B1A1B" w:rsidRDefault="00DE204B" w:rsidP="00FD5D40">
            <w:pPr>
              <w:rPr>
                <w:rFonts w:ascii="Times New Roman" w:hAnsi="Times New Roman" w:cs="Times New Roman"/>
                <w:bCs/>
                <w:color w:val="000000"/>
                <w:sz w:val="24"/>
                <w:szCs w:val="24"/>
              </w:rPr>
            </w:pPr>
            <w:r w:rsidRPr="001B1A1B">
              <w:rPr>
                <w:rFonts w:ascii="Times New Roman" w:hAnsi="Times New Roman" w:cs="Times New Roman"/>
                <w:sz w:val="24"/>
                <w:szCs w:val="24"/>
              </w:rPr>
              <w:t xml:space="preserve">40.091 </w:t>
            </w:r>
            <w:r w:rsidRPr="001B1A1B">
              <w:rPr>
                <w:rFonts w:ascii="Times New Roman" w:hAnsi="Times New Roman" w:cs="Times New Roman"/>
                <w:bCs/>
                <w:color w:val="000000"/>
                <w:sz w:val="24"/>
                <w:szCs w:val="24"/>
              </w:rPr>
              <w:t>«Машинист насосных установок»</w:t>
            </w:r>
          </w:p>
          <w:p w14:paraId="3BFD81E4" w14:textId="50850060" w:rsidR="00DE204B" w:rsidRPr="001B1A1B" w:rsidRDefault="00DE204B" w:rsidP="00FD5D40">
            <w:pPr>
              <w:widowControl w:val="0"/>
              <w:rPr>
                <w:rFonts w:ascii="Times New Roman" w:eastAsia="Times New Roman" w:hAnsi="Times New Roman" w:cs="Times New Roman"/>
                <w:sz w:val="24"/>
                <w:szCs w:val="24"/>
              </w:rPr>
            </w:pPr>
            <w:r w:rsidRPr="001B1A1B">
              <w:rPr>
                <w:rFonts w:ascii="Times New Roman" w:eastAsia="Times New Roman" w:hAnsi="Times New Roman" w:cs="Times New Roman"/>
                <w:sz w:val="24"/>
                <w:szCs w:val="24"/>
              </w:rPr>
              <w:lastRenderedPageBreak/>
              <w:t xml:space="preserve">24.087 </w:t>
            </w:r>
            <w:r w:rsidRPr="001B1A1B">
              <w:rPr>
                <w:rFonts w:ascii="Times New Roman" w:hAnsi="Times New Roman" w:cs="Times New Roman"/>
                <w:bCs/>
                <w:color w:val="000000"/>
                <w:sz w:val="24"/>
                <w:szCs w:val="24"/>
              </w:rPr>
              <w:t>«Электрослесарь по обслуживанию и ремонту оборудования на предприятиях атомной отрасли»</w:t>
            </w:r>
          </w:p>
        </w:tc>
      </w:tr>
      <w:tr w:rsidR="00A6158F" w:rsidRPr="001B1A1B" w14:paraId="4E61689B" w14:textId="77777777" w:rsidTr="004008FF">
        <w:trPr>
          <w:trHeight w:val="801"/>
        </w:trPr>
        <w:tc>
          <w:tcPr>
            <w:tcW w:w="4106" w:type="dxa"/>
            <w:shd w:val="clear" w:color="auto" w:fill="auto"/>
          </w:tcPr>
          <w:p w14:paraId="7523256C" w14:textId="77777777" w:rsidR="00A6158F" w:rsidRPr="001B1A1B" w:rsidRDefault="00A6158F" w:rsidP="00501F99">
            <w:pPr>
              <w:rPr>
                <w:rFonts w:ascii="Times New Roman" w:hAnsi="Times New Roman" w:cs="Times New Roman"/>
                <w:sz w:val="24"/>
                <w:szCs w:val="24"/>
                <w:lang w:bidi="hi-IN"/>
              </w:rPr>
            </w:pPr>
            <w:r w:rsidRPr="001B1A1B">
              <w:rPr>
                <w:rFonts w:ascii="Times New Roman" w:eastAsia="DejaVu Sans" w:hAnsi="Times New Roman" w:cs="Times New Roman"/>
                <w:sz w:val="24"/>
                <w:szCs w:val="24"/>
                <w:lang w:eastAsia="zh-CN" w:bidi="hi-IN"/>
              </w:rPr>
              <w:lastRenderedPageBreak/>
              <w:t>Виды деятельности по освоению профессии рабочих, должности служащих (при наличии)</w:t>
            </w:r>
          </w:p>
        </w:tc>
        <w:tc>
          <w:tcPr>
            <w:tcW w:w="5812" w:type="dxa"/>
            <w:gridSpan w:val="2"/>
            <w:shd w:val="clear" w:color="auto" w:fill="auto"/>
          </w:tcPr>
          <w:p w14:paraId="605F9845" w14:textId="32138198" w:rsidR="00A6158F" w:rsidRPr="001B1A1B" w:rsidRDefault="00DE204B" w:rsidP="00501F99">
            <w:pPr>
              <w:rPr>
                <w:rFonts w:ascii="Times New Roman" w:eastAsia="DejaVu Sans" w:hAnsi="Times New Roman" w:cs="Times New Roman"/>
                <w:i/>
                <w:iCs/>
                <w:sz w:val="24"/>
                <w:szCs w:val="24"/>
                <w:lang w:eastAsia="zh-CN" w:bidi="hi-IN"/>
              </w:rPr>
            </w:pPr>
            <w:r w:rsidRPr="001B1A1B">
              <w:rPr>
                <w:rFonts w:ascii="Times New Roman" w:eastAsia="DejaVu Sans" w:hAnsi="Times New Roman" w:cs="Times New Roman"/>
                <w:i/>
                <w:iCs/>
                <w:sz w:val="24"/>
                <w:szCs w:val="24"/>
                <w:lang w:eastAsia="zh-CN" w:bidi="hi-IN"/>
              </w:rPr>
              <w:t>-</w:t>
            </w:r>
          </w:p>
        </w:tc>
      </w:tr>
      <w:tr w:rsidR="00A6158F" w:rsidRPr="001B1A1B" w14:paraId="058CEEA2" w14:textId="77777777" w:rsidTr="004008FF">
        <w:trPr>
          <w:trHeight w:val="238"/>
        </w:trPr>
        <w:tc>
          <w:tcPr>
            <w:tcW w:w="4106" w:type="dxa"/>
            <w:shd w:val="clear" w:color="auto" w:fill="auto"/>
          </w:tcPr>
          <w:p w14:paraId="09F6DE79" w14:textId="77777777" w:rsidR="00A6158F" w:rsidRPr="001B1A1B" w:rsidRDefault="00A6158F" w:rsidP="00501F99">
            <w:pPr>
              <w:rPr>
                <w:rFonts w:ascii="Times New Roman" w:eastAsia="DejaVu Sans" w:hAnsi="Times New Roman" w:cs="Times New Roman"/>
                <w:b/>
                <w:bCs/>
                <w:sz w:val="24"/>
                <w:szCs w:val="24"/>
                <w:lang w:eastAsia="zh-CN" w:bidi="hi-IN"/>
              </w:rPr>
            </w:pPr>
            <w:r w:rsidRPr="001B1A1B">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EC18B77" w14:textId="77777777" w:rsidR="00A6158F" w:rsidRPr="001B1A1B" w:rsidRDefault="00A6158F" w:rsidP="00501F99">
            <w:pPr>
              <w:jc w:val="center"/>
              <w:rPr>
                <w:rFonts w:ascii="Times New Roman" w:eastAsia="DejaVu Sans" w:hAnsi="Times New Roman" w:cs="Times New Roman"/>
                <w:b/>
                <w:bCs/>
                <w:sz w:val="24"/>
                <w:szCs w:val="24"/>
                <w:lang w:eastAsia="zh-CN" w:bidi="hi-IN"/>
              </w:rPr>
            </w:pPr>
            <w:r w:rsidRPr="001B1A1B">
              <w:rPr>
                <w:rFonts w:ascii="Times New Roman" w:eastAsia="DejaVu Sans" w:hAnsi="Times New Roman" w:cs="Times New Roman"/>
                <w:b/>
                <w:bCs/>
                <w:sz w:val="24"/>
                <w:szCs w:val="24"/>
                <w:lang w:eastAsia="zh-CN" w:bidi="hi-IN"/>
              </w:rPr>
              <w:t>Объем, в ак.ч.</w:t>
            </w:r>
          </w:p>
        </w:tc>
        <w:tc>
          <w:tcPr>
            <w:tcW w:w="2948" w:type="dxa"/>
            <w:shd w:val="clear" w:color="auto" w:fill="auto"/>
          </w:tcPr>
          <w:p w14:paraId="42104752" w14:textId="77777777" w:rsidR="00A6158F" w:rsidRPr="001B1A1B" w:rsidRDefault="00A6158F" w:rsidP="00501F99">
            <w:pPr>
              <w:jc w:val="center"/>
              <w:rPr>
                <w:rFonts w:ascii="Times New Roman" w:eastAsia="DejaVu Sans" w:hAnsi="Times New Roman" w:cs="Times New Roman"/>
                <w:b/>
                <w:bCs/>
                <w:sz w:val="24"/>
                <w:szCs w:val="24"/>
                <w:lang w:eastAsia="zh-CN" w:bidi="hi-IN"/>
              </w:rPr>
            </w:pPr>
            <w:r w:rsidRPr="001B1A1B">
              <w:rPr>
                <w:rFonts w:ascii="Times New Roman" w:eastAsia="DejaVu Sans" w:hAnsi="Times New Roman" w:cs="Times New Roman"/>
                <w:b/>
                <w:bCs/>
                <w:sz w:val="24"/>
                <w:szCs w:val="24"/>
                <w:lang w:eastAsia="zh-CN" w:bidi="hi-IN"/>
              </w:rPr>
              <w:t>в т.ч. в форме практической подготовки</w:t>
            </w:r>
          </w:p>
        </w:tc>
      </w:tr>
      <w:tr w:rsidR="00551651" w:rsidRPr="001B1A1B" w14:paraId="1905E724" w14:textId="77777777" w:rsidTr="004008FF">
        <w:trPr>
          <w:trHeight w:val="238"/>
        </w:trPr>
        <w:tc>
          <w:tcPr>
            <w:tcW w:w="4106" w:type="dxa"/>
            <w:shd w:val="clear" w:color="auto" w:fill="auto"/>
          </w:tcPr>
          <w:p w14:paraId="0AAB682A" w14:textId="77777777" w:rsidR="00551651" w:rsidRPr="001B1A1B" w:rsidRDefault="00551651" w:rsidP="00551651">
            <w:pPr>
              <w:rPr>
                <w:rFonts w:ascii="Times New Roman" w:eastAsia="DejaVu Sans" w:hAnsi="Times New Roman" w:cs="Times New Roman"/>
                <w:sz w:val="24"/>
                <w:szCs w:val="24"/>
                <w:lang w:eastAsia="zh-CN" w:bidi="hi-IN"/>
              </w:rPr>
            </w:pPr>
            <w:r w:rsidRPr="001B1A1B">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6CC7C648" w14:textId="5EE5FFCB" w:rsidR="00551651" w:rsidRPr="001B1A1B" w:rsidRDefault="00551651" w:rsidP="00551651">
            <w:pPr>
              <w:jc w:val="center"/>
              <w:rPr>
                <w:rFonts w:ascii="Times New Roman" w:eastAsia="DejaVu Sans" w:hAnsi="Times New Roman" w:cs="Times New Roman"/>
                <w:b/>
                <w:bCs/>
                <w:sz w:val="24"/>
                <w:szCs w:val="24"/>
                <w:lang w:eastAsia="zh-CN" w:bidi="hi-IN"/>
              </w:rPr>
            </w:pPr>
            <w:r w:rsidRPr="001B1A1B">
              <w:rPr>
                <w:rFonts w:ascii="Times New Roman" w:eastAsia="DejaVu Sans" w:hAnsi="Times New Roman" w:cs="Times New Roman"/>
                <w:b/>
                <w:bCs/>
                <w:color w:val="000000" w:themeColor="text1"/>
                <w:sz w:val="24"/>
                <w:szCs w:val="24"/>
                <w:lang w:eastAsia="zh-CN" w:bidi="hi-IN"/>
              </w:rPr>
              <w:t>2016</w:t>
            </w:r>
          </w:p>
        </w:tc>
        <w:tc>
          <w:tcPr>
            <w:tcW w:w="2948" w:type="dxa"/>
            <w:shd w:val="clear" w:color="auto" w:fill="auto"/>
          </w:tcPr>
          <w:p w14:paraId="470EACBF" w14:textId="79363A09" w:rsidR="00551651" w:rsidRPr="001B1A1B" w:rsidRDefault="00551651" w:rsidP="00551651">
            <w:pPr>
              <w:jc w:val="center"/>
              <w:rPr>
                <w:rFonts w:ascii="Times New Roman" w:eastAsia="DejaVu Sans" w:hAnsi="Times New Roman" w:cs="Times New Roman"/>
                <w:b/>
                <w:bCs/>
                <w:i/>
                <w:iCs/>
                <w:sz w:val="24"/>
                <w:szCs w:val="24"/>
                <w:lang w:eastAsia="zh-CN" w:bidi="hi-IN"/>
              </w:rPr>
            </w:pPr>
            <w:r w:rsidRPr="001B1A1B">
              <w:rPr>
                <w:rFonts w:ascii="Times New Roman" w:eastAsia="DejaVu Sans" w:hAnsi="Times New Roman" w:cs="Times New Roman"/>
                <w:b/>
                <w:bCs/>
                <w:color w:val="000000" w:themeColor="text1"/>
                <w:sz w:val="24"/>
                <w:szCs w:val="24"/>
                <w:lang w:eastAsia="zh-CN" w:bidi="hi-IN"/>
              </w:rPr>
              <w:t>1480</w:t>
            </w:r>
          </w:p>
        </w:tc>
      </w:tr>
      <w:tr w:rsidR="00551651" w:rsidRPr="001B1A1B" w14:paraId="49FDAFAE" w14:textId="77777777" w:rsidTr="004008FF">
        <w:trPr>
          <w:trHeight w:val="366"/>
        </w:trPr>
        <w:tc>
          <w:tcPr>
            <w:tcW w:w="4106" w:type="dxa"/>
            <w:shd w:val="clear" w:color="auto" w:fill="auto"/>
          </w:tcPr>
          <w:p w14:paraId="12811C0F" w14:textId="77777777" w:rsidR="00551651" w:rsidRPr="001B1A1B" w:rsidRDefault="00551651" w:rsidP="00551651">
            <w:pPr>
              <w:rPr>
                <w:rFonts w:ascii="Times New Roman" w:eastAsia="DejaVu Sans" w:hAnsi="Times New Roman" w:cs="Times New Roman"/>
                <w:sz w:val="24"/>
                <w:szCs w:val="24"/>
                <w:lang w:eastAsia="zh-CN" w:bidi="hi-IN"/>
              </w:rPr>
            </w:pPr>
            <w:r w:rsidRPr="001B1A1B">
              <w:rPr>
                <w:rFonts w:ascii="Times New Roman" w:eastAsia="DejaVu Sans" w:hAnsi="Times New Roman" w:cs="Times New Roman"/>
                <w:sz w:val="24"/>
                <w:szCs w:val="24"/>
                <w:lang w:eastAsia="zh-CN" w:bidi="hi-IN"/>
              </w:rPr>
              <w:t>социально-гуманитарный цикл</w:t>
            </w:r>
          </w:p>
        </w:tc>
        <w:tc>
          <w:tcPr>
            <w:tcW w:w="2864" w:type="dxa"/>
            <w:shd w:val="clear" w:color="auto" w:fill="auto"/>
          </w:tcPr>
          <w:p w14:paraId="7E1E25F7" w14:textId="34AD460F" w:rsidR="00551651" w:rsidRPr="001B1A1B" w:rsidRDefault="00551651" w:rsidP="003E30C6">
            <w:pPr>
              <w:jc w:val="center"/>
              <w:rPr>
                <w:rFonts w:ascii="Times New Roman" w:eastAsia="DejaVu Sans" w:hAnsi="Times New Roman" w:cs="Times New Roman"/>
                <w:sz w:val="24"/>
                <w:szCs w:val="24"/>
                <w:lang w:eastAsia="zh-CN" w:bidi="hi-IN"/>
              </w:rPr>
            </w:pPr>
            <w:r w:rsidRPr="001B1A1B">
              <w:rPr>
                <w:rFonts w:ascii="Times New Roman" w:eastAsia="DejaVu Sans" w:hAnsi="Times New Roman" w:cs="Times New Roman"/>
                <w:color w:val="000000" w:themeColor="text1"/>
                <w:sz w:val="24"/>
                <w:szCs w:val="24"/>
                <w:lang w:eastAsia="zh-CN" w:bidi="hi-IN"/>
              </w:rPr>
              <w:t>2</w:t>
            </w:r>
            <w:r w:rsidR="001B1A1B">
              <w:rPr>
                <w:rFonts w:ascii="Times New Roman" w:eastAsia="DejaVu Sans" w:hAnsi="Times New Roman" w:cs="Times New Roman"/>
                <w:color w:val="000000" w:themeColor="text1"/>
                <w:sz w:val="24"/>
                <w:szCs w:val="24"/>
                <w:lang w:eastAsia="zh-CN" w:bidi="hi-IN"/>
              </w:rPr>
              <w:t>54</w:t>
            </w:r>
          </w:p>
        </w:tc>
        <w:tc>
          <w:tcPr>
            <w:tcW w:w="2948" w:type="dxa"/>
            <w:shd w:val="clear" w:color="auto" w:fill="auto"/>
          </w:tcPr>
          <w:p w14:paraId="65A36F9C" w14:textId="2DBC6DCF" w:rsidR="00551651" w:rsidRPr="001B1A1B" w:rsidRDefault="00551651" w:rsidP="003E30C6">
            <w:pPr>
              <w:jc w:val="center"/>
              <w:rPr>
                <w:rFonts w:ascii="Times New Roman" w:eastAsia="DejaVu Sans" w:hAnsi="Times New Roman" w:cs="Times New Roman"/>
                <w:sz w:val="24"/>
                <w:szCs w:val="24"/>
                <w:lang w:eastAsia="zh-CN" w:bidi="hi-IN"/>
              </w:rPr>
            </w:pPr>
            <w:r w:rsidRPr="001B1A1B">
              <w:rPr>
                <w:rFonts w:ascii="Times New Roman" w:eastAsia="DejaVu Sans" w:hAnsi="Times New Roman" w:cs="Times New Roman"/>
                <w:color w:val="000000" w:themeColor="text1"/>
                <w:sz w:val="24"/>
                <w:szCs w:val="24"/>
                <w:lang w:eastAsia="zh-CN" w:bidi="hi-IN"/>
              </w:rPr>
              <w:t>1</w:t>
            </w:r>
            <w:r w:rsidR="001B1A1B">
              <w:rPr>
                <w:rFonts w:ascii="Times New Roman" w:eastAsia="DejaVu Sans" w:hAnsi="Times New Roman" w:cs="Times New Roman"/>
                <w:color w:val="000000" w:themeColor="text1"/>
                <w:sz w:val="24"/>
                <w:szCs w:val="24"/>
                <w:lang w:eastAsia="zh-CN" w:bidi="hi-IN"/>
              </w:rPr>
              <w:t>6</w:t>
            </w:r>
            <w:r w:rsidRPr="001B1A1B">
              <w:rPr>
                <w:rFonts w:ascii="Times New Roman" w:eastAsia="DejaVu Sans" w:hAnsi="Times New Roman" w:cs="Times New Roman"/>
                <w:color w:val="000000" w:themeColor="text1"/>
                <w:sz w:val="24"/>
                <w:szCs w:val="24"/>
                <w:lang w:eastAsia="zh-CN" w:bidi="hi-IN"/>
              </w:rPr>
              <w:t>6</w:t>
            </w:r>
          </w:p>
        </w:tc>
      </w:tr>
      <w:tr w:rsidR="00551651" w:rsidRPr="001B1A1B" w14:paraId="14A42BE9" w14:textId="77777777" w:rsidTr="004008FF">
        <w:trPr>
          <w:trHeight w:val="374"/>
        </w:trPr>
        <w:tc>
          <w:tcPr>
            <w:tcW w:w="4106" w:type="dxa"/>
            <w:shd w:val="clear" w:color="auto" w:fill="auto"/>
          </w:tcPr>
          <w:p w14:paraId="2449714B" w14:textId="77777777" w:rsidR="00551651" w:rsidRPr="001B1A1B" w:rsidRDefault="00551651" w:rsidP="00551651">
            <w:pPr>
              <w:rPr>
                <w:rFonts w:ascii="Times New Roman" w:eastAsia="DejaVu Sans" w:hAnsi="Times New Roman" w:cs="Times New Roman"/>
                <w:sz w:val="24"/>
                <w:szCs w:val="24"/>
                <w:lang w:eastAsia="zh-CN" w:bidi="hi-IN"/>
              </w:rPr>
            </w:pPr>
            <w:r w:rsidRPr="001B1A1B">
              <w:rPr>
                <w:rFonts w:ascii="Times New Roman" w:eastAsia="DejaVu Sans" w:hAnsi="Times New Roman" w:cs="Times New Roman"/>
                <w:sz w:val="24"/>
                <w:szCs w:val="24"/>
                <w:lang w:eastAsia="zh-CN" w:bidi="hi-IN"/>
              </w:rPr>
              <w:t>общепрофессиональный цикл</w:t>
            </w:r>
          </w:p>
        </w:tc>
        <w:tc>
          <w:tcPr>
            <w:tcW w:w="2864" w:type="dxa"/>
            <w:shd w:val="clear" w:color="auto" w:fill="auto"/>
          </w:tcPr>
          <w:p w14:paraId="308BFDDF" w14:textId="2E8641CD" w:rsidR="00551651" w:rsidRPr="001B1A1B" w:rsidRDefault="00551651" w:rsidP="003E30C6">
            <w:pPr>
              <w:jc w:val="center"/>
              <w:rPr>
                <w:rFonts w:ascii="Times New Roman" w:eastAsia="DejaVu Sans" w:hAnsi="Times New Roman" w:cs="Times New Roman"/>
                <w:sz w:val="24"/>
                <w:szCs w:val="24"/>
                <w:lang w:eastAsia="zh-CN" w:bidi="hi-IN"/>
              </w:rPr>
            </w:pPr>
            <w:r w:rsidRPr="001B1A1B">
              <w:rPr>
                <w:rFonts w:ascii="Times New Roman" w:eastAsia="DejaVu Sans" w:hAnsi="Times New Roman" w:cs="Times New Roman"/>
                <w:color w:val="000000" w:themeColor="text1"/>
                <w:sz w:val="24"/>
                <w:szCs w:val="24"/>
                <w:lang w:eastAsia="zh-CN" w:bidi="hi-IN"/>
              </w:rPr>
              <w:t>3</w:t>
            </w:r>
            <w:r w:rsidR="001B1A1B">
              <w:rPr>
                <w:rFonts w:ascii="Times New Roman" w:eastAsia="DejaVu Sans" w:hAnsi="Times New Roman" w:cs="Times New Roman"/>
                <w:color w:val="000000" w:themeColor="text1"/>
                <w:sz w:val="24"/>
                <w:szCs w:val="24"/>
                <w:lang w:eastAsia="zh-CN" w:bidi="hi-IN"/>
              </w:rPr>
              <w:t>20</w:t>
            </w:r>
          </w:p>
        </w:tc>
        <w:tc>
          <w:tcPr>
            <w:tcW w:w="2948" w:type="dxa"/>
            <w:shd w:val="clear" w:color="auto" w:fill="auto"/>
          </w:tcPr>
          <w:p w14:paraId="059733A0" w14:textId="23690E1C" w:rsidR="00551651" w:rsidRPr="001B1A1B" w:rsidRDefault="00551651" w:rsidP="003E30C6">
            <w:pPr>
              <w:jc w:val="center"/>
              <w:rPr>
                <w:rFonts w:ascii="Times New Roman" w:eastAsia="DejaVu Sans" w:hAnsi="Times New Roman" w:cs="Times New Roman"/>
                <w:sz w:val="24"/>
                <w:szCs w:val="24"/>
                <w:lang w:eastAsia="zh-CN" w:bidi="hi-IN"/>
              </w:rPr>
            </w:pPr>
            <w:r w:rsidRPr="001B1A1B">
              <w:rPr>
                <w:rFonts w:ascii="Times New Roman" w:eastAsia="DejaVu Sans" w:hAnsi="Times New Roman" w:cs="Times New Roman"/>
                <w:color w:val="000000" w:themeColor="text1"/>
                <w:sz w:val="24"/>
                <w:szCs w:val="24"/>
                <w:lang w:eastAsia="zh-CN" w:bidi="hi-IN"/>
              </w:rPr>
              <w:t>180</w:t>
            </w:r>
          </w:p>
        </w:tc>
      </w:tr>
      <w:tr w:rsidR="00551651" w:rsidRPr="001B1A1B" w14:paraId="5AEE7F7E" w14:textId="77777777" w:rsidTr="004008FF">
        <w:trPr>
          <w:trHeight w:val="407"/>
        </w:trPr>
        <w:tc>
          <w:tcPr>
            <w:tcW w:w="4106" w:type="dxa"/>
            <w:shd w:val="clear" w:color="auto" w:fill="auto"/>
          </w:tcPr>
          <w:p w14:paraId="7935589E" w14:textId="77777777" w:rsidR="00551651" w:rsidRPr="001B1A1B" w:rsidRDefault="00551651" w:rsidP="00551651">
            <w:pPr>
              <w:rPr>
                <w:rFonts w:ascii="Times New Roman" w:eastAsia="DejaVu Sans" w:hAnsi="Times New Roman" w:cs="Times New Roman"/>
                <w:sz w:val="24"/>
                <w:szCs w:val="24"/>
                <w:lang w:eastAsia="zh-CN" w:bidi="hi-IN"/>
              </w:rPr>
            </w:pPr>
            <w:r w:rsidRPr="001B1A1B">
              <w:rPr>
                <w:rFonts w:ascii="Times New Roman" w:eastAsia="DejaVu Sans" w:hAnsi="Times New Roman" w:cs="Times New Roman"/>
                <w:sz w:val="24"/>
                <w:szCs w:val="24"/>
                <w:lang w:eastAsia="zh-CN" w:bidi="hi-IN"/>
              </w:rPr>
              <w:t>профессиональный цикл</w:t>
            </w:r>
          </w:p>
        </w:tc>
        <w:tc>
          <w:tcPr>
            <w:tcW w:w="2864" w:type="dxa"/>
            <w:shd w:val="clear" w:color="auto" w:fill="auto"/>
          </w:tcPr>
          <w:p w14:paraId="0E959079" w14:textId="14F66DA3" w:rsidR="00551651" w:rsidRPr="001B1A1B" w:rsidRDefault="00551651" w:rsidP="003E30C6">
            <w:pPr>
              <w:jc w:val="center"/>
              <w:rPr>
                <w:rFonts w:ascii="Times New Roman" w:eastAsia="DejaVu Sans" w:hAnsi="Times New Roman" w:cs="Times New Roman"/>
                <w:sz w:val="24"/>
                <w:szCs w:val="24"/>
                <w:lang w:eastAsia="zh-CN" w:bidi="hi-IN"/>
              </w:rPr>
            </w:pPr>
            <w:r w:rsidRPr="001B1A1B">
              <w:rPr>
                <w:rFonts w:ascii="Times New Roman" w:eastAsia="DejaVu Sans" w:hAnsi="Times New Roman" w:cs="Times New Roman"/>
                <w:color w:val="000000" w:themeColor="text1"/>
                <w:sz w:val="24"/>
                <w:szCs w:val="24"/>
                <w:lang w:eastAsia="zh-CN" w:bidi="hi-IN"/>
              </w:rPr>
              <w:t>14</w:t>
            </w:r>
            <w:r w:rsidR="001B1A1B">
              <w:rPr>
                <w:rFonts w:ascii="Times New Roman" w:eastAsia="DejaVu Sans" w:hAnsi="Times New Roman" w:cs="Times New Roman"/>
                <w:color w:val="000000" w:themeColor="text1"/>
                <w:sz w:val="24"/>
                <w:szCs w:val="24"/>
                <w:lang w:eastAsia="zh-CN" w:bidi="hi-IN"/>
              </w:rPr>
              <w:t>4</w:t>
            </w:r>
            <w:r w:rsidRPr="001B1A1B">
              <w:rPr>
                <w:rFonts w:ascii="Times New Roman" w:eastAsia="DejaVu Sans" w:hAnsi="Times New Roman" w:cs="Times New Roman"/>
                <w:color w:val="000000" w:themeColor="text1"/>
                <w:sz w:val="24"/>
                <w:szCs w:val="24"/>
                <w:lang w:eastAsia="zh-CN" w:bidi="hi-IN"/>
              </w:rPr>
              <w:t>2</w:t>
            </w:r>
          </w:p>
        </w:tc>
        <w:tc>
          <w:tcPr>
            <w:tcW w:w="2948" w:type="dxa"/>
            <w:shd w:val="clear" w:color="auto" w:fill="auto"/>
          </w:tcPr>
          <w:p w14:paraId="1AD43B2A" w14:textId="1B8A8CD9" w:rsidR="00551651" w:rsidRPr="001B1A1B" w:rsidRDefault="00551651" w:rsidP="003E30C6">
            <w:pPr>
              <w:jc w:val="center"/>
              <w:rPr>
                <w:rFonts w:ascii="Times New Roman" w:eastAsia="DejaVu Sans" w:hAnsi="Times New Roman" w:cs="Times New Roman"/>
                <w:sz w:val="24"/>
                <w:szCs w:val="24"/>
                <w:lang w:eastAsia="zh-CN" w:bidi="hi-IN"/>
              </w:rPr>
            </w:pPr>
            <w:r w:rsidRPr="001B1A1B">
              <w:rPr>
                <w:rFonts w:ascii="Times New Roman" w:eastAsia="DejaVu Sans" w:hAnsi="Times New Roman" w:cs="Times New Roman"/>
                <w:color w:val="000000" w:themeColor="text1"/>
                <w:sz w:val="24"/>
                <w:szCs w:val="24"/>
                <w:lang w:eastAsia="zh-CN" w:bidi="hi-IN"/>
              </w:rPr>
              <w:t>11</w:t>
            </w:r>
            <w:r w:rsidR="001B1A1B">
              <w:rPr>
                <w:rFonts w:ascii="Times New Roman" w:eastAsia="DejaVu Sans" w:hAnsi="Times New Roman" w:cs="Times New Roman"/>
                <w:color w:val="000000" w:themeColor="text1"/>
                <w:sz w:val="24"/>
                <w:szCs w:val="24"/>
                <w:lang w:eastAsia="zh-CN" w:bidi="hi-IN"/>
              </w:rPr>
              <w:t>62</w:t>
            </w:r>
          </w:p>
        </w:tc>
      </w:tr>
      <w:tr w:rsidR="00551651" w:rsidRPr="001B1A1B" w14:paraId="6D69E777" w14:textId="77777777" w:rsidTr="0099150E">
        <w:trPr>
          <w:trHeight w:val="400"/>
        </w:trPr>
        <w:tc>
          <w:tcPr>
            <w:tcW w:w="4106" w:type="dxa"/>
            <w:shd w:val="clear" w:color="auto" w:fill="auto"/>
          </w:tcPr>
          <w:p w14:paraId="0A9DD852" w14:textId="77777777" w:rsidR="00551651" w:rsidRPr="001B1A1B" w:rsidRDefault="00551651" w:rsidP="00551651">
            <w:pPr>
              <w:rPr>
                <w:rFonts w:ascii="Times New Roman" w:eastAsia="DejaVu Sans" w:hAnsi="Times New Roman" w:cs="Times New Roman"/>
                <w:sz w:val="24"/>
                <w:szCs w:val="24"/>
                <w:lang w:eastAsia="zh-CN" w:bidi="hi-IN"/>
              </w:rPr>
            </w:pPr>
            <w:r w:rsidRPr="001B1A1B">
              <w:rPr>
                <w:rFonts w:ascii="Times New Roman" w:eastAsia="DejaVu Sans" w:hAnsi="Times New Roman" w:cs="Times New Roman"/>
                <w:sz w:val="24"/>
                <w:szCs w:val="24"/>
                <w:lang w:eastAsia="zh-CN" w:bidi="hi-IN"/>
              </w:rPr>
              <w:t>в т.ч. практика:</w:t>
            </w:r>
          </w:p>
          <w:p w14:paraId="64808992" w14:textId="77777777" w:rsidR="00551651" w:rsidRPr="001B1A1B" w:rsidRDefault="00551651" w:rsidP="00551651">
            <w:pPr>
              <w:rPr>
                <w:rFonts w:ascii="Times New Roman" w:eastAsia="DejaVu Sans" w:hAnsi="Times New Roman" w:cs="Times New Roman"/>
                <w:sz w:val="24"/>
                <w:szCs w:val="24"/>
                <w:lang w:eastAsia="zh-CN" w:bidi="hi-IN"/>
              </w:rPr>
            </w:pPr>
            <w:r w:rsidRPr="001B1A1B">
              <w:rPr>
                <w:rFonts w:ascii="Times New Roman" w:eastAsia="DejaVu Sans" w:hAnsi="Times New Roman" w:cs="Times New Roman"/>
                <w:sz w:val="24"/>
                <w:szCs w:val="24"/>
                <w:lang w:eastAsia="zh-CN" w:bidi="hi-IN"/>
              </w:rPr>
              <w:t>- учебная</w:t>
            </w:r>
          </w:p>
          <w:p w14:paraId="2389EBA3" w14:textId="42ED9C80" w:rsidR="00551651" w:rsidRPr="001B1A1B" w:rsidRDefault="00551651" w:rsidP="00551651">
            <w:pPr>
              <w:rPr>
                <w:rFonts w:ascii="Times New Roman" w:eastAsia="DejaVu Sans" w:hAnsi="Times New Roman" w:cs="Times New Roman"/>
                <w:sz w:val="24"/>
                <w:szCs w:val="24"/>
                <w:lang w:eastAsia="zh-CN" w:bidi="hi-IN"/>
              </w:rPr>
            </w:pPr>
            <w:r w:rsidRPr="001B1A1B">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32852CFF" w14:textId="77777777" w:rsidR="00551651" w:rsidRPr="001B1A1B" w:rsidRDefault="00551651" w:rsidP="003E30C6">
            <w:pPr>
              <w:jc w:val="center"/>
              <w:rPr>
                <w:rFonts w:ascii="Times New Roman" w:eastAsia="DejaVu Sans" w:hAnsi="Times New Roman" w:cs="Times New Roman"/>
                <w:color w:val="000000" w:themeColor="text1"/>
                <w:sz w:val="24"/>
                <w:szCs w:val="24"/>
                <w:lang w:eastAsia="zh-CN" w:bidi="hi-IN"/>
              </w:rPr>
            </w:pPr>
            <w:r w:rsidRPr="001B1A1B">
              <w:rPr>
                <w:rFonts w:ascii="Times New Roman" w:eastAsia="DejaVu Sans" w:hAnsi="Times New Roman" w:cs="Times New Roman"/>
                <w:color w:val="000000" w:themeColor="text1"/>
                <w:sz w:val="24"/>
                <w:szCs w:val="24"/>
                <w:lang w:eastAsia="zh-CN" w:bidi="hi-IN"/>
              </w:rPr>
              <w:t>936</w:t>
            </w:r>
          </w:p>
          <w:p w14:paraId="19E91015" w14:textId="77777777" w:rsidR="00352D1C" w:rsidRPr="001B1A1B" w:rsidRDefault="00551651" w:rsidP="003E30C6">
            <w:pPr>
              <w:jc w:val="center"/>
              <w:rPr>
                <w:rFonts w:ascii="Times New Roman" w:eastAsia="DejaVu Sans" w:hAnsi="Times New Roman" w:cs="Times New Roman"/>
                <w:color w:val="000000" w:themeColor="text1"/>
                <w:sz w:val="24"/>
                <w:szCs w:val="24"/>
                <w:lang w:eastAsia="zh-CN" w:bidi="hi-IN"/>
              </w:rPr>
            </w:pPr>
            <w:r w:rsidRPr="001B1A1B">
              <w:rPr>
                <w:rFonts w:ascii="Times New Roman" w:eastAsia="DejaVu Sans" w:hAnsi="Times New Roman" w:cs="Times New Roman"/>
                <w:color w:val="000000" w:themeColor="text1"/>
                <w:sz w:val="24"/>
                <w:szCs w:val="24"/>
                <w:lang w:eastAsia="zh-CN" w:bidi="hi-IN"/>
              </w:rPr>
              <w:t>36</w:t>
            </w:r>
          </w:p>
          <w:p w14:paraId="42F6E57C" w14:textId="1D1AC116" w:rsidR="00551651" w:rsidRPr="001B1A1B" w:rsidRDefault="00551651" w:rsidP="003E30C6">
            <w:pPr>
              <w:jc w:val="center"/>
              <w:rPr>
                <w:rFonts w:ascii="Times New Roman" w:eastAsia="DejaVu Sans" w:hAnsi="Times New Roman" w:cs="Times New Roman"/>
                <w:color w:val="000000" w:themeColor="text1"/>
                <w:sz w:val="24"/>
                <w:szCs w:val="24"/>
                <w:lang w:eastAsia="zh-CN" w:bidi="hi-IN"/>
              </w:rPr>
            </w:pPr>
            <w:r w:rsidRPr="001B1A1B">
              <w:rPr>
                <w:rFonts w:ascii="Times New Roman" w:eastAsia="DejaVu Sans" w:hAnsi="Times New Roman" w:cs="Times New Roman"/>
                <w:color w:val="000000" w:themeColor="text1"/>
                <w:sz w:val="24"/>
                <w:szCs w:val="24"/>
                <w:lang w:eastAsia="zh-CN" w:bidi="hi-IN"/>
              </w:rPr>
              <w:t>900</w:t>
            </w:r>
          </w:p>
        </w:tc>
        <w:tc>
          <w:tcPr>
            <w:tcW w:w="2948" w:type="dxa"/>
            <w:shd w:val="clear" w:color="auto" w:fill="auto"/>
          </w:tcPr>
          <w:p w14:paraId="16B69614" w14:textId="77777777" w:rsidR="00551651" w:rsidRPr="001B1A1B" w:rsidRDefault="00551651" w:rsidP="003E30C6">
            <w:pPr>
              <w:jc w:val="center"/>
              <w:rPr>
                <w:rFonts w:ascii="Times New Roman" w:eastAsia="DejaVu Sans" w:hAnsi="Times New Roman" w:cs="Times New Roman"/>
                <w:color w:val="000000" w:themeColor="text1"/>
                <w:sz w:val="24"/>
                <w:szCs w:val="24"/>
                <w:lang w:eastAsia="zh-CN" w:bidi="hi-IN"/>
              </w:rPr>
            </w:pPr>
            <w:r w:rsidRPr="001B1A1B">
              <w:rPr>
                <w:rFonts w:ascii="Times New Roman" w:eastAsia="DejaVu Sans" w:hAnsi="Times New Roman" w:cs="Times New Roman"/>
                <w:color w:val="000000" w:themeColor="text1"/>
                <w:sz w:val="24"/>
                <w:szCs w:val="24"/>
                <w:lang w:eastAsia="zh-CN" w:bidi="hi-IN"/>
              </w:rPr>
              <w:t>936</w:t>
            </w:r>
          </w:p>
          <w:p w14:paraId="75A835D5" w14:textId="68C59F15" w:rsidR="00551651" w:rsidRPr="001B1A1B" w:rsidRDefault="00551651" w:rsidP="003E30C6">
            <w:pPr>
              <w:jc w:val="center"/>
              <w:rPr>
                <w:rFonts w:ascii="Times New Roman" w:eastAsia="DejaVu Sans" w:hAnsi="Times New Roman" w:cs="Times New Roman"/>
                <w:color w:val="000000" w:themeColor="text1"/>
                <w:sz w:val="24"/>
                <w:szCs w:val="24"/>
                <w:lang w:eastAsia="zh-CN" w:bidi="hi-IN"/>
              </w:rPr>
            </w:pPr>
            <w:r w:rsidRPr="001B1A1B">
              <w:rPr>
                <w:rFonts w:ascii="Times New Roman" w:eastAsia="DejaVu Sans" w:hAnsi="Times New Roman" w:cs="Times New Roman"/>
                <w:color w:val="000000" w:themeColor="text1"/>
                <w:sz w:val="24"/>
                <w:szCs w:val="24"/>
                <w:lang w:eastAsia="zh-CN" w:bidi="hi-IN"/>
              </w:rPr>
              <w:t>36</w:t>
            </w:r>
          </w:p>
          <w:p w14:paraId="512AAE34" w14:textId="1F0F70D2" w:rsidR="00551651" w:rsidRPr="001B1A1B" w:rsidRDefault="00551651" w:rsidP="003E30C6">
            <w:pPr>
              <w:jc w:val="center"/>
              <w:rPr>
                <w:rFonts w:ascii="Times New Roman" w:eastAsia="DejaVu Sans" w:hAnsi="Times New Roman" w:cs="Times New Roman"/>
                <w:sz w:val="24"/>
                <w:szCs w:val="24"/>
                <w:lang w:eastAsia="zh-CN" w:bidi="hi-IN"/>
              </w:rPr>
            </w:pPr>
            <w:r w:rsidRPr="001B1A1B">
              <w:rPr>
                <w:rFonts w:ascii="Times New Roman" w:eastAsia="DejaVu Sans" w:hAnsi="Times New Roman" w:cs="Times New Roman"/>
                <w:color w:val="000000" w:themeColor="text1"/>
                <w:sz w:val="24"/>
                <w:szCs w:val="24"/>
                <w:lang w:eastAsia="zh-CN" w:bidi="hi-IN"/>
              </w:rPr>
              <w:t>900</w:t>
            </w:r>
          </w:p>
        </w:tc>
      </w:tr>
      <w:tr w:rsidR="00551651" w:rsidRPr="001B1A1B" w14:paraId="2E70233F" w14:textId="77777777" w:rsidTr="004008FF">
        <w:trPr>
          <w:trHeight w:val="190"/>
        </w:trPr>
        <w:tc>
          <w:tcPr>
            <w:tcW w:w="4106" w:type="dxa"/>
            <w:shd w:val="clear" w:color="auto" w:fill="auto"/>
          </w:tcPr>
          <w:p w14:paraId="12E1B3A0" w14:textId="77777777" w:rsidR="00551651" w:rsidRPr="001B1A1B" w:rsidRDefault="00551651" w:rsidP="00551651">
            <w:pPr>
              <w:rPr>
                <w:rFonts w:ascii="Times New Roman" w:eastAsia="DejaVu Sans" w:hAnsi="Times New Roman" w:cs="Times New Roman"/>
                <w:sz w:val="24"/>
                <w:szCs w:val="24"/>
                <w:lang w:eastAsia="zh-CN" w:bidi="hi-IN"/>
              </w:rPr>
            </w:pPr>
            <w:r w:rsidRPr="001B1A1B">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77B4AA1C" w14:textId="7D6FACD6" w:rsidR="00551651" w:rsidRPr="001B1A1B" w:rsidRDefault="00551651" w:rsidP="003E30C6">
            <w:pPr>
              <w:jc w:val="center"/>
              <w:rPr>
                <w:rFonts w:ascii="Times New Roman" w:eastAsia="DejaVu Sans" w:hAnsi="Times New Roman" w:cs="Times New Roman"/>
                <w:b/>
                <w:bCs/>
                <w:sz w:val="24"/>
                <w:szCs w:val="24"/>
                <w:lang w:eastAsia="zh-CN" w:bidi="hi-IN"/>
              </w:rPr>
            </w:pPr>
            <w:r w:rsidRPr="001B1A1B">
              <w:rPr>
                <w:rFonts w:ascii="Times New Roman" w:eastAsia="DejaVu Sans" w:hAnsi="Times New Roman" w:cs="Times New Roman"/>
                <w:b/>
                <w:bCs/>
                <w:color w:val="000000" w:themeColor="text1"/>
                <w:sz w:val="24"/>
                <w:szCs w:val="24"/>
                <w:lang w:eastAsia="zh-CN" w:bidi="hi-IN"/>
              </w:rPr>
              <w:t>900</w:t>
            </w:r>
          </w:p>
        </w:tc>
        <w:tc>
          <w:tcPr>
            <w:tcW w:w="2948" w:type="dxa"/>
            <w:shd w:val="clear" w:color="auto" w:fill="auto"/>
          </w:tcPr>
          <w:p w14:paraId="68EEDBB8" w14:textId="6EC30305" w:rsidR="00551651" w:rsidRPr="001B1A1B" w:rsidRDefault="00551651" w:rsidP="003E30C6">
            <w:pPr>
              <w:jc w:val="center"/>
              <w:rPr>
                <w:rFonts w:ascii="Times New Roman" w:eastAsia="DejaVu Sans" w:hAnsi="Times New Roman" w:cs="Times New Roman"/>
                <w:i/>
                <w:iCs/>
                <w:sz w:val="24"/>
                <w:szCs w:val="24"/>
                <w:lang w:eastAsia="zh-CN" w:bidi="hi-IN"/>
              </w:rPr>
            </w:pPr>
            <w:r w:rsidRPr="001B1A1B">
              <w:rPr>
                <w:rFonts w:ascii="Times New Roman" w:eastAsia="DejaVu Sans" w:hAnsi="Times New Roman" w:cs="Times New Roman"/>
                <w:b/>
                <w:bCs/>
                <w:color w:val="000000" w:themeColor="text1"/>
                <w:sz w:val="24"/>
                <w:szCs w:val="24"/>
                <w:lang w:eastAsia="zh-CN" w:bidi="hi-IN"/>
              </w:rPr>
              <w:t>720</w:t>
            </w:r>
          </w:p>
        </w:tc>
      </w:tr>
      <w:tr w:rsidR="00551651" w:rsidRPr="001B1A1B" w14:paraId="79206465" w14:textId="77777777" w:rsidTr="004008FF">
        <w:trPr>
          <w:trHeight w:val="190"/>
        </w:trPr>
        <w:tc>
          <w:tcPr>
            <w:tcW w:w="4106" w:type="dxa"/>
            <w:shd w:val="clear" w:color="auto" w:fill="auto"/>
          </w:tcPr>
          <w:p w14:paraId="1F04F5F7" w14:textId="73E12615" w:rsidR="00551651" w:rsidRPr="001B1A1B" w:rsidRDefault="00551651" w:rsidP="00551651">
            <w:pPr>
              <w:rPr>
                <w:rFonts w:ascii="Times New Roman" w:eastAsia="DejaVu Sans" w:hAnsi="Times New Roman" w:cs="Times New Roman"/>
                <w:i/>
                <w:iCs/>
                <w:sz w:val="24"/>
                <w:szCs w:val="24"/>
                <w:lang w:eastAsia="zh-CN" w:bidi="hi-IN"/>
              </w:rPr>
            </w:pPr>
            <w:r w:rsidRPr="001B1A1B">
              <w:rPr>
                <w:rFonts w:ascii="Times New Roman" w:eastAsia="DejaVu Sans" w:hAnsi="Times New Roman" w:cs="Times New Roman"/>
                <w:sz w:val="24"/>
                <w:szCs w:val="24"/>
                <w:lang w:eastAsia="zh-CN" w:bidi="hi-IN"/>
              </w:rPr>
              <w:t xml:space="preserve">ГИА в форме </w:t>
            </w:r>
            <w:r w:rsidR="0099150E" w:rsidRPr="0099150E">
              <w:rPr>
                <w:rFonts w:ascii="Times New Roman" w:eastAsia="DejaVu Sans" w:hAnsi="Times New Roman" w:cs="Times New Roman"/>
                <w:sz w:val="24"/>
                <w:szCs w:val="24"/>
                <w:lang w:eastAsia="zh-CN" w:bidi="hi-IN"/>
              </w:rPr>
              <w:t>демонстрационного экзамена</w:t>
            </w:r>
            <w:r w:rsidRPr="001B1A1B">
              <w:rPr>
                <w:rFonts w:ascii="Times New Roman" w:eastAsia="DejaVu Sans" w:hAnsi="Times New Roman" w:cs="Times New Roman"/>
                <w:i/>
                <w:iCs/>
                <w:sz w:val="24"/>
                <w:szCs w:val="24"/>
                <w:lang w:eastAsia="zh-CN" w:bidi="hi-IN"/>
              </w:rPr>
              <w:t xml:space="preserve"> </w:t>
            </w:r>
          </w:p>
        </w:tc>
        <w:tc>
          <w:tcPr>
            <w:tcW w:w="2864" w:type="dxa"/>
            <w:shd w:val="clear" w:color="auto" w:fill="auto"/>
          </w:tcPr>
          <w:p w14:paraId="1C5CC28C" w14:textId="1F2572F7" w:rsidR="00551651" w:rsidRPr="001B1A1B" w:rsidRDefault="00551651" w:rsidP="003E30C6">
            <w:pPr>
              <w:jc w:val="center"/>
              <w:rPr>
                <w:rFonts w:ascii="Times New Roman" w:eastAsia="DejaVu Sans" w:hAnsi="Times New Roman" w:cs="Times New Roman"/>
                <w:b/>
                <w:bCs/>
                <w:sz w:val="24"/>
                <w:szCs w:val="24"/>
                <w:lang w:eastAsia="zh-CN" w:bidi="hi-IN"/>
              </w:rPr>
            </w:pPr>
            <w:r w:rsidRPr="001B1A1B">
              <w:rPr>
                <w:rFonts w:ascii="Times New Roman" w:eastAsia="DejaVu Sans" w:hAnsi="Times New Roman" w:cs="Times New Roman"/>
                <w:b/>
                <w:bCs/>
                <w:color w:val="000000" w:themeColor="text1"/>
                <w:sz w:val="24"/>
                <w:szCs w:val="24"/>
                <w:lang w:eastAsia="zh-CN" w:bidi="hi-IN"/>
              </w:rPr>
              <w:t>36</w:t>
            </w:r>
          </w:p>
        </w:tc>
        <w:tc>
          <w:tcPr>
            <w:tcW w:w="2948" w:type="dxa"/>
            <w:shd w:val="clear" w:color="auto" w:fill="auto"/>
          </w:tcPr>
          <w:p w14:paraId="2DA04915" w14:textId="77777777" w:rsidR="00551651" w:rsidRPr="001B1A1B" w:rsidRDefault="00551651" w:rsidP="003E30C6">
            <w:pPr>
              <w:jc w:val="center"/>
              <w:rPr>
                <w:rFonts w:ascii="Times New Roman" w:eastAsia="DejaVu Sans" w:hAnsi="Times New Roman" w:cs="Times New Roman"/>
                <w:i/>
                <w:iCs/>
                <w:sz w:val="24"/>
                <w:szCs w:val="24"/>
                <w:lang w:eastAsia="zh-CN" w:bidi="hi-IN"/>
              </w:rPr>
            </w:pPr>
          </w:p>
        </w:tc>
      </w:tr>
      <w:tr w:rsidR="00551651" w:rsidRPr="001B1A1B" w14:paraId="6BD17E84" w14:textId="77777777" w:rsidTr="004008FF">
        <w:trPr>
          <w:trHeight w:val="190"/>
        </w:trPr>
        <w:tc>
          <w:tcPr>
            <w:tcW w:w="4106" w:type="dxa"/>
            <w:shd w:val="clear" w:color="auto" w:fill="auto"/>
          </w:tcPr>
          <w:p w14:paraId="6AB8789D" w14:textId="77777777" w:rsidR="00551651" w:rsidRPr="001B1A1B" w:rsidRDefault="00551651" w:rsidP="00551651">
            <w:pPr>
              <w:rPr>
                <w:rFonts w:ascii="Times New Roman" w:eastAsia="DejaVu Sans" w:hAnsi="Times New Roman" w:cs="Times New Roman"/>
                <w:sz w:val="24"/>
                <w:szCs w:val="24"/>
                <w:lang w:eastAsia="zh-CN" w:bidi="hi-IN"/>
              </w:rPr>
            </w:pPr>
            <w:r w:rsidRPr="001B1A1B">
              <w:rPr>
                <w:rFonts w:ascii="Times New Roman" w:eastAsia="DejaVu Sans" w:hAnsi="Times New Roman" w:cs="Times New Roman"/>
                <w:sz w:val="24"/>
                <w:szCs w:val="24"/>
                <w:lang w:eastAsia="zh-CN" w:bidi="hi-IN"/>
              </w:rPr>
              <w:t>Всего</w:t>
            </w:r>
          </w:p>
        </w:tc>
        <w:tc>
          <w:tcPr>
            <w:tcW w:w="2864" w:type="dxa"/>
            <w:shd w:val="clear" w:color="auto" w:fill="auto"/>
          </w:tcPr>
          <w:p w14:paraId="41F81E0A" w14:textId="048E438D" w:rsidR="00551651" w:rsidRPr="001B1A1B" w:rsidRDefault="00551651" w:rsidP="003E30C6">
            <w:pPr>
              <w:jc w:val="center"/>
              <w:rPr>
                <w:rFonts w:ascii="Times New Roman" w:eastAsia="DejaVu Sans" w:hAnsi="Times New Roman" w:cs="Times New Roman"/>
                <w:b/>
                <w:bCs/>
                <w:sz w:val="24"/>
                <w:szCs w:val="24"/>
                <w:lang w:eastAsia="zh-CN" w:bidi="hi-IN"/>
              </w:rPr>
            </w:pPr>
            <w:r w:rsidRPr="001B1A1B">
              <w:rPr>
                <w:rFonts w:ascii="Times New Roman" w:eastAsia="DejaVu Sans" w:hAnsi="Times New Roman" w:cs="Times New Roman"/>
                <w:b/>
                <w:bCs/>
                <w:color w:val="000000" w:themeColor="text1"/>
                <w:sz w:val="24"/>
                <w:szCs w:val="24"/>
                <w:lang w:eastAsia="zh-CN" w:bidi="hi-IN"/>
              </w:rPr>
              <w:t>2952</w:t>
            </w:r>
          </w:p>
        </w:tc>
        <w:tc>
          <w:tcPr>
            <w:tcW w:w="2948" w:type="dxa"/>
            <w:shd w:val="clear" w:color="auto" w:fill="auto"/>
          </w:tcPr>
          <w:p w14:paraId="66A53AE6" w14:textId="03A1F0A6" w:rsidR="00551651" w:rsidRPr="001B1A1B" w:rsidRDefault="003E30C6" w:rsidP="003E30C6">
            <w:pPr>
              <w:jc w:val="center"/>
              <w:rPr>
                <w:rFonts w:ascii="Times New Roman" w:eastAsia="DejaVu Sans" w:hAnsi="Times New Roman" w:cs="Times New Roman"/>
                <w:b/>
                <w:bCs/>
                <w:sz w:val="24"/>
                <w:szCs w:val="24"/>
                <w:lang w:eastAsia="zh-CN" w:bidi="hi-IN"/>
              </w:rPr>
            </w:pPr>
            <w:r w:rsidRPr="001B1A1B">
              <w:rPr>
                <w:rFonts w:ascii="Times New Roman" w:eastAsia="DejaVu Sans" w:hAnsi="Times New Roman" w:cs="Times New Roman"/>
                <w:b/>
                <w:bCs/>
                <w:color w:val="000000" w:themeColor="text1"/>
                <w:sz w:val="24"/>
                <w:szCs w:val="24"/>
                <w:lang w:eastAsia="zh-CN" w:bidi="hi-IN"/>
              </w:rPr>
              <w:t>2</w:t>
            </w:r>
            <w:r w:rsidR="001B1A1B">
              <w:rPr>
                <w:rFonts w:ascii="Times New Roman" w:eastAsia="DejaVu Sans" w:hAnsi="Times New Roman" w:cs="Times New Roman"/>
                <w:b/>
                <w:bCs/>
                <w:color w:val="000000" w:themeColor="text1"/>
                <w:sz w:val="24"/>
                <w:szCs w:val="24"/>
                <w:lang w:eastAsia="zh-CN" w:bidi="hi-IN"/>
              </w:rPr>
              <w:t>228</w:t>
            </w:r>
          </w:p>
        </w:tc>
      </w:tr>
    </w:tbl>
    <w:p w14:paraId="5EEF7C8C" w14:textId="77777777" w:rsidR="00252FFB" w:rsidRPr="001B1A1B" w:rsidRDefault="00252FFB" w:rsidP="00252FFB">
      <w:pPr>
        <w:pStyle w:val="1d"/>
        <w:rPr>
          <w:lang w:val="ru-RU"/>
        </w:rPr>
      </w:pPr>
    </w:p>
    <w:p w14:paraId="2489E499" w14:textId="77777777" w:rsidR="007E45BC" w:rsidRPr="001B1A1B" w:rsidRDefault="007E45BC" w:rsidP="00252FFB">
      <w:pPr>
        <w:pStyle w:val="1"/>
        <w:spacing w:before="0" w:after="0"/>
      </w:pPr>
      <w:bookmarkStart w:id="14" w:name="_Toc176423090"/>
      <w:bookmarkStart w:id="15" w:name="_Toc103593995"/>
      <w:r w:rsidRPr="001B1A1B">
        <w:t>Раздел 3. Характеристика профессиональной деятельности выпускника</w:t>
      </w:r>
      <w:bookmarkEnd w:id="14"/>
    </w:p>
    <w:p w14:paraId="59137DF9" w14:textId="77777777" w:rsidR="00252FFB" w:rsidRPr="001B1A1B" w:rsidRDefault="00252FFB" w:rsidP="00252FFB">
      <w:pPr>
        <w:rPr>
          <w:rFonts w:ascii="Times New Roman" w:hAnsi="Times New Roman" w:cs="Times New Roman"/>
        </w:rPr>
      </w:pPr>
    </w:p>
    <w:p w14:paraId="5C6887A1" w14:textId="3356F137" w:rsidR="0097210A" w:rsidRPr="001B1A1B" w:rsidRDefault="007E45BC" w:rsidP="00127647">
      <w:pPr>
        <w:pStyle w:val="114"/>
        <w:spacing w:after="0" w:line="240" w:lineRule="auto"/>
      </w:pPr>
      <w:bookmarkStart w:id="16" w:name="_Toc176423091"/>
      <w:r w:rsidRPr="001B1A1B">
        <w:t>3.1. Область</w:t>
      </w:r>
      <w:r w:rsidR="00551651" w:rsidRPr="001B1A1B">
        <w:t xml:space="preserve"> </w:t>
      </w:r>
      <w:r w:rsidRPr="001B1A1B">
        <w:t>профессиональной деятельности выпускников</w:t>
      </w:r>
      <w:r w:rsidR="0034368E" w:rsidRPr="001B1A1B">
        <w:t>:</w:t>
      </w:r>
      <w:bookmarkEnd w:id="16"/>
    </w:p>
    <w:p w14:paraId="3F009DC6" w14:textId="77777777" w:rsidR="00551651" w:rsidRPr="001B1A1B" w:rsidRDefault="00551651" w:rsidP="00551651">
      <w:pPr>
        <w:tabs>
          <w:tab w:val="left" w:pos="993"/>
        </w:tabs>
        <w:jc w:val="both"/>
        <w:rPr>
          <w:rFonts w:ascii="Times New Roman" w:eastAsia="Times New Roman" w:hAnsi="Times New Roman" w:cs="Times New Roman"/>
          <w:i/>
          <w:sz w:val="24"/>
          <w:szCs w:val="24"/>
        </w:rPr>
      </w:pPr>
      <w:r w:rsidRPr="001B1A1B">
        <w:rPr>
          <w:rFonts w:ascii="Times New Roman" w:eastAsia="Calibri" w:hAnsi="Times New Roman" w:cs="Times New Roman"/>
          <w:bCs/>
          <w:sz w:val="24"/>
          <w:szCs w:val="24"/>
        </w:rPr>
        <w:t>18 Добыча, переработка угля, руд и других полезных ископаемых</w:t>
      </w:r>
      <w:r w:rsidRPr="001B1A1B">
        <w:rPr>
          <w:rFonts w:ascii="Times New Roman" w:eastAsia="Times New Roman" w:hAnsi="Times New Roman" w:cs="Times New Roman"/>
          <w:i/>
          <w:sz w:val="24"/>
          <w:szCs w:val="24"/>
        </w:rPr>
        <w:t>.</w:t>
      </w:r>
    </w:p>
    <w:p w14:paraId="0773C1A5" w14:textId="77777777" w:rsidR="00252FFB" w:rsidRPr="001B1A1B" w:rsidRDefault="00252FFB" w:rsidP="00252FFB">
      <w:pPr>
        <w:rPr>
          <w:rFonts w:ascii="Times New Roman" w:hAnsi="Times New Roman" w:cs="Times New Roman"/>
        </w:rPr>
      </w:pPr>
    </w:p>
    <w:p w14:paraId="7ED88505" w14:textId="77777777" w:rsidR="007E45BC" w:rsidRPr="001B1A1B" w:rsidRDefault="007E45BC" w:rsidP="00252FFB">
      <w:pPr>
        <w:pStyle w:val="114"/>
        <w:spacing w:after="0" w:line="240" w:lineRule="auto"/>
      </w:pPr>
      <w:bookmarkStart w:id="17" w:name="_Toc176423092"/>
      <w:r w:rsidRPr="001B1A1B">
        <w:t>3.2. Профессиональные стандарты</w:t>
      </w:r>
      <w:bookmarkEnd w:id="17"/>
    </w:p>
    <w:p w14:paraId="537405DB" w14:textId="77777777" w:rsidR="0034368E" w:rsidRPr="001B1A1B" w:rsidRDefault="0034368E" w:rsidP="00252FFB">
      <w:pPr>
        <w:suppressAutoHyphens/>
        <w:ind w:firstLine="709"/>
        <w:jc w:val="both"/>
        <w:rPr>
          <w:rFonts w:ascii="Times New Roman" w:hAnsi="Times New Roman" w:cs="Times New Roman"/>
          <w:sz w:val="24"/>
          <w:szCs w:val="24"/>
        </w:rPr>
      </w:pPr>
      <w:r w:rsidRPr="001B1A1B">
        <w:rPr>
          <w:rFonts w:ascii="Times New Roman" w:hAnsi="Times New Roman" w:cs="Times New Roman"/>
          <w:sz w:val="24"/>
          <w:szCs w:val="24"/>
        </w:rPr>
        <w:t>Перечень профессиональных стандартов,</w:t>
      </w:r>
      <w:r w:rsidR="00666B58" w:rsidRPr="001B1A1B">
        <w:rPr>
          <w:rFonts w:ascii="Times New Roman" w:hAnsi="Times New Roman" w:cs="Times New Roman"/>
          <w:sz w:val="24"/>
          <w:szCs w:val="24"/>
        </w:rPr>
        <w:t xml:space="preserve"> учитываемых при разработке</w:t>
      </w:r>
      <w:r w:rsidRPr="001B1A1B">
        <w:rPr>
          <w:rFonts w:ascii="Times New Roman" w:hAnsi="Times New Roman" w:cs="Times New Roman"/>
          <w:sz w:val="24"/>
          <w:szCs w:val="24"/>
        </w:rPr>
        <w:t xml:space="preserve"> ПОП СПО:</w:t>
      </w:r>
    </w:p>
    <w:tbl>
      <w:tblPr>
        <w:tblStyle w:val="a3"/>
        <w:tblW w:w="9977" w:type="dxa"/>
        <w:tblLayout w:type="fixed"/>
        <w:tblLook w:val="04A0" w:firstRow="1" w:lastRow="0" w:firstColumn="1" w:lastColumn="0" w:noHBand="0" w:noVBand="1"/>
      </w:tblPr>
      <w:tblGrid>
        <w:gridCol w:w="445"/>
        <w:gridCol w:w="1960"/>
        <w:gridCol w:w="1559"/>
        <w:gridCol w:w="2519"/>
        <w:gridCol w:w="3494"/>
      </w:tblGrid>
      <w:tr w:rsidR="00551651" w:rsidRPr="001B1A1B" w14:paraId="4D2797E9" w14:textId="77777777" w:rsidTr="001B1A1B">
        <w:tc>
          <w:tcPr>
            <w:tcW w:w="445" w:type="dxa"/>
          </w:tcPr>
          <w:p w14:paraId="41974DC5" w14:textId="77777777" w:rsidR="00551651" w:rsidRPr="001B1A1B" w:rsidRDefault="00551651" w:rsidP="00551651">
            <w:pPr>
              <w:suppressAutoHyphens/>
              <w:jc w:val="center"/>
              <w:rPr>
                <w:rFonts w:ascii="Times New Roman" w:hAnsi="Times New Roman" w:cs="Times New Roman"/>
                <w:sz w:val="24"/>
                <w:szCs w:val="24"/>
              </w:rPr>
            </w:pPr>
            <w:r w:rsidRPr="001B1A1B">
              <w:rPr>
                <w:rFonts w:ascii="Times New Roman" w:hAnsi="Times New Roman" w:cs="Times New Roman"/>
                <w:sz w:val="24"/>
                <w:szCs w:val="24"/>
              </w:rPr>
              <w:t>№</w:t>
            </w:r>
          </w:p>
        </w:tc>
        <w:tc>
          <w:tcPr>
            <w:tcW w:w="1960" w:type="dxa"/>
          </w:tcPr>
          <w:p w14:paraId="648F49A5" w14:textId="77777777" w:rsidR="00551651" w:rsidRPr="001B1A1B" w:rsidRDefault="00551651" w:rsidP="00551651">
            <w:pPr>
              <w:suppressAutoHyphens/>
              <w:jc w:val="center"/>
              <w:rPr>
                <w:rFonts w:ascii="Times New Roman" w:hAnsi="Times New Roman" w:cs="Times New Roman"/>
                <w:sz w:val="24"/>
                <w:szCs w:val="24"/>
              </w:rPr>
            </w:pPr>
            <w:r w:rsidRPr="001B1A1B">
              <w:rPr>
                <w:rFonts w:ascii="Times New Roman" w:hAnsi="Times New Roman" w:cs="Times New Roman"/>
                <w:sz w:val="24"/>
                <w:szCs w:val="24"/>
              </w:rPr>
              <w:t>Код и Наименование ПС</w:t>
            </w:r>
          </w:p>
        </w:tc>
        <w:tc>
          <w:tcPr>
            <w:tcW w:w="1559" w:type="dxa"/>
          </w:tcPr>
          <w:p w14:paraId="680918EE" w14:textId="77777777" w:rsidR="00551651" w:rsidRPr="001B1A1B" w:rsidRDefault="00551651" w:rsidP="00551651">
            <w:pPr>
              <w:suppressAutoHyphens/>
              <w:jc w:val="center"/>
              <w:rPr>
                <w:rFonts w:ascii="Times New Roman" w:hAnsi="Times New Roman" w:cs="Times New Roman"/>
                <w:sz w:val="24"/>
                <w:szCs w:val="24"/>
              </w:rPr>
            </w:pPr>
            <w:r w:rsidRPr="001B1A1B">
              <w:rPr>
                <w:rFonts w:ascii="Times New Roman" w:hAnsi="Times New Roman" w:cs="Times New Roman"/>
                <w:sz w:val="24"/>
                <w:szCs w:val="24"/>
              </w:rPr>
              <w:t>Реквизиты утверждения</w:t>
            </w:r>
          </w:p>
        </w:tc>
        <w:tc>
          <w:tcPr>
            <w:tcW w:w="2519" w:type="dxa"/>
          </w:tcPr>
          <w:p w14:paraId="400E4212" w14:textId="77777777" w:rsidR="00551651" w:rsidRPr="001B1A1B" w:rsidRDefault="00551651" w:rsidP="00551651">
            <w:pPr>
              <w:suppressAutoHyphens/>
              <w:jc w:val="center"/>
              <w:rPr>
                <w:rFonts w:ascii="Times New Roman" w:hAnsi="Times New Roman" w:cs="Times New Roman"/>
                <w:sz w:val="24"/>
                <w:szCs w:val="24"/>
              </w:rPr>
            </w:pPr>
            <w:r w:rsidRPr="001B1A1B">
              <w:rPr>
                <w:rFonts w:ascii="Times New Roman" w:hAnsi="Times New Roman" w:cs="Times New Roman"/>
                <w:sz w:val="24"/>
                <w:szCs w:val="24"/>
              </w:rPr>
              <w:t>Код и наименование ОТФ</w:t>
            </w:r>
          </w:p>
        </w:tc>
        <w:tc>
          <w:tcPr>
            <w:tcW w:w="3494" w:type="dxa"/>
          </w:tcPr>
          <w:p w14:paraId="7E097DAF" w14:textId="77777777" w:rsidR="00551651" w:rsidRPr="001B1A1B" w:rsidRDefault="00551651" w:rsidP="00551651">
            <w:pPr>
              <w:suppressAutoHyphens/>
              <w:jc w:val="center"/>
              <w:rPr>
                <w:rFonts w:ascii="Times New Roman" w:hAnsi="Times New Roman" w:cs="Times New Roman"/>
                <w:sz w:val="24"/>
                <w:szCs w:val="24"/>
              </w:rPr>
            </w:pPr>
            <w:r w:rsidRPr="001B1A1B">
              <w:rPr>
                <w:rFonts w:ascii="Times New Roman" w:hAnsi="Times New Roman" w:cs="Times New Roman"/>
                <w:sz w:val="24"/>
                <w:szCs w:val="24"/>
              </w:rPr>
              <w:t>Код и наименование ТФ</w:t>
            </w:r>
          </w:p>
        </w:tc>
      </w:tr>
      <w:tr w:rsidR="00551651" w:rsidRPr="001B1A1B" w14:paraId="2C73A80B" w14:textId="77777777" w:rsidTr="001B1A1B">
        <w:tc>
          <w:tcPr>
            <w:tcW w:w="445" w:type="dxa"/>
          </w:tcPr>
          <w:p w14:paraId="02FBB0DF"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1</w:t>
            </w:r>
          </w:p>
        </w:tc>
        <w:tc>
          <w:tcPr>
            <w:tcW w:w="1960" w:type="dxa"/>
          </w:tcPr>
          <w:p w14:paraId="0CBD0BB8"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 xml:space="preserve">40.048 </w:t>
            </w:r>
            <w:r w:rsidRPr="001B1A1B">
              <w:rPr>
                <w:rStyle w:val="fontstyle01"/>
                <w:rFonts w:ascii="Times New Roman" w:hAnsi="Times New Roman" w:cs="Times New Roman"/>
                <w:b w:val="0"/>
                <w:color w:val="auto"/>
                <w:sz w:val="24"/>
                <w:szCs w:val="24"/>
              </w:rPr>
              <w:t>Слесарь-электрик</w:t>
            </w:r>
          </w:p>
        </w:tc>
        <w:tc>
          <w:tcPr>
            <w:tcW w:w="1559" w:type="dxa"/>
          </w:tcPr>
          <w:p w14:paraId="4B7747DE" w14:textId="1607FD12" w:rsidR="00551651" w:rsidRPr="001B1A1B" w:rsidRDefault="00551651" w:rsidP="00551651">
            <w:pPr>
              <w:contextualSpacing/>
              <w:jc w:val="both"/>
              <w:rPr>
                <w:rFonts w:ascii="Times New Roman" w:hAnsi="Times New Roman" w:cs="Times New Roman"/>
                <w:sz w:val="24"/>
                <w:szCs w:val="24"/>
              </w:rPr>
            </w:pPr>
            <w:r w:rsidRPr="001B1A1B">
              <w:rPr>
                <w:rFonts w:ascii="Times New Roman" w:hAnsi="Times New Roman" w:cs="Times New Roman"/>
                <w:sz w:val="24"/>
                <w:szCs w:val="24"/>
              </w:rPr>
              <w:t xml:space="preserve">Приказ Минтруда России от 28 сентября 2020 г. </w:t>
            </w:r>
            <w:r w:rsidR="00FD5D40" w:rsidRPr="001B1A1B">
              <w:rPr>
                <w:rFonts w:ascii="Times New Roman" w:hAnsi="Times New Roman" w:cs="Times New Roman"/>
                <w:sz w:val="24"/>
                <w:szCs w:val="24"/>
              </w:rPr>
              <w:t>№</w:t>
            </w:r>
            <w:r w:rsidRPr="001B1A1B">
              <w:rPr>
                <w:rFonts w:ascii="Times New Roman" w:hAnsi="Times New Roman" w:cs="Times New Roman"/>
                <w:sz w:val="24"/>
                <w:szCs w:val="24"/>
              </w:rPr>
              <w:t xml:space="preserve"> 660н</w:t>
            </w:r>
          </w:p>
          <w:p w14:paraId="3A0CFF0F" w14:textId="77777777" w:rsidR="00551651" w:rsidRPr="001B1A1B" w:rsidRDefault="00551651" w:rsidP="00551651">
            <w:pPr>
              <w:suppressAutoHyphens/>
              <w:jc w:val="both"/>
              <w:rPr>
                <w:rFonts w:ascii="Times New Roman" w:hAnsi="Times New Roman" w:cs="Times New Roman"/>
                <w:sz w:val="24"/>
                <w:szCs w:val="24"/>
              </w:rPr>
            </w:pPr>
          </w:p>
        </w:tc>
        <w:tc>
          <w:tcPr>
            <w:tcW w:w="2519" w:type="dxa"/>
          </w:tcPr>
          <w:p w14:paraId="1FA1B0D4"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ОТФ</w:t>
            </w:r>
            <w:r w:rsidRPr="001B1A1B">
              <w:rPr>
                <w:rFonts w:ascii="Times New Roman" w:hAnsi="Times New Roman" w:cs="Times New Roman"/>
                <w:sz w:val="24"/>
                <w:szCs w:val="24"/>
              </w:rPr>
              <w:tab/>
              <w:t>C Выполнение сложных работ по ремонту и обслуживанию цехового электрооборудования</w:t>
            </w:r>
          </w:p>
          <w:p w14:paraId="19096858" w14:textId="77777777" w:rsidR="00551651" w:rsidRPr="001B1A1B" w:rsidRDefault="00551651" w:rsidP="00551651">
            <w:pPr>
              <w:suppressAutoHyphens/>
              <w:jc w:val="both"/>
              <w:rPr>
                <w:rFonts w:ascii="Times New Roman" w:hAnsi="Times New Roman" w:cs="Times New Roman"/>
                <w:sz w:val="24"/>
                <w:szCs w:val="24"/>
              </w:rPr>
            </w:pPr>
          </w:p>
          <w:p w14:paraId="18F4BBB5"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ОТФ</w:t>
            </w:r>
            <w:r w:rsidRPr="001B1A1B">
              <w:rPr>
                <w:rFonts w:ascii="Times New Roman" w:hAnsi="Times New Roman" w:cs="Times New Roman"/>
                <w:sz w:val="24"/>
                <w:szCs w:val="24"/>
              </w:rPr>
              <w:tab/>
              <w:t>D Выполнение особо сложных работ по ремонту и обслуживанию цехового электрооборудования</w:t>
            </w:r>
          </w:p>
        </w:tc>
        <w:tc>
          <w:tcPr>
            <w:tcW w:w="3494" w:type="dxa"/>
          </w:tcPr>
          <w:p w14:paraId="7FD1CA05"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iCs/>
                <w:sz w:val="24"/>
                <w:szCs w:val="24"/>
              </w:rPr>
              <w:t xml:space="preserve">C/03.3 </w:t>
            </w:r>
            <w:r w:rsidRPr="001B1A1B">
              <w:rPr>
                <w:rFonts w:ascii="Times New Roman" w:hAnsi="Times New Roman" w:cs="Times New Roman"/>
                <w:sz w:val="24"/>
                <w:szCs w:val="24"/>
              </w:rPr>
              <w:t>Обслуживание и ремонт релейной защиты цехового электрооборудования</w:t>
            </w:r>
          </w:p>
          <w:p w14:paraId="2E4015A8" w14:textId="77777777" w:rsidR="00551651" w:rsidRPr="001B1A1B" w:rsidRDefault="00551651" w:rsidP="00551651">
            <w:pPr>
              <w:suppressAutoHyphens/>
              <w:jc w:val="both"/>
              <w:rPr>
                <w:rFonts w:ascii="Times New Roman" w:hAnsi="Times New Roman" w:cs="Times New Roman"/>
                <w:sz w:val="24"/>
                <w:szCs w:val="24"/>
              </w:rPr>
            </w:pPr>
          </w:p>
          <w:p w14:paraId="6B8BA0F9" w14:textId="77777777" w:rsidR="00551651" w:rsidRPr="001B1A1B" w:rsidRDefault="00551651" w:rsidP="001B1A1B">
            <w:pPr>
              <w:suppressAutoHyphens/>
              <w:jc w:val="both"/>
              <w:rPr>
                <w:rFonts w:ascii="Times New Roman" w:hAnsi="Times New Roman" w:cs="Times New Roman"/>
                <w:sz w:val="24"/>
                <w:szCs w:val="24"/>
              </w:rPr>
            </w:pPr>
            <w:r w:rsidRPr="001B1A1B">
              <w:rPr>
                <w:rFonts w:ascii="Times New Roman" w:hAnsi="Times New Roman" w:cs="Times New Roman"/>
                <w:sz w:val="24"/>
                <w:szCs w:val="24"/>
              </w:rPr>
              <w:t>D/07.4 Обслуживание и устранение неисправностей цехового технологического оборудования с электронными схемами управления</w:t>
            </w:r>
          </w:p>
          <w:p w14:paraId="66AB7394" w14:textId="77777777" w:rsidR="00551651" w:rsidRPr="001B1A1B" w:rsidRDefault="00551651" w:rsidP="00551651">
            <w:pPr>
              <w:suppressAutoHyphens/>
              <w:jc w:val="both"/>
              <w:rPr>
                <w:rFonts w:ascii="Times New Roman" w:hAnsi="Times New Roman" w:cs="Times New Roman"/>
                <w:sz w:val="24"/>
                <w:szCs w:val="24"/>
              </w:rPr>
            </w:pPr>
          </w:p>
          <w:p w14:paraId="5A7DF02C"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D/08.4 Капитальный ремонт цеховых высоковольтных электрических машин и электрических аппаратов напряжением до 10 кВ</w:t>
            </w:r>
          </w:p>
        </w:tc>
      </w:tr>
      <w:tr w:rsidR="00551651" w:rsidRPr="001B1A1B" w14:paraId="054F250F" w14:textId="77777777" w:rsidTr="001B1A1B">
        <w:tc>
          <w:tcPr>
            <w:tcW w:w="445" w:type="dxa"/>
          </w:tcPr>
          <w:p w14:paraId="6C028296" w14:textId="77777777" w:rsidR="00551651" w:rsidRPr="001B1A1B" w:rsidRDefault="00551651" w:rsidP="00551651">
            <w:pPr>
              <w:suppressAutoHyphens/>
              <w:jc w:val="both"/>
              <w:rPr>
                <w:rFonts w:ascii="Times New Roman" w:hAnsi="Times New Roman" w:cs="Times New Roman"/>
                <w:sz w:val="24"/>
                <w:szCs w:val="24"/>
              </w:rPr>
            </w:pPr>
          </w:p>
        </w:tc>
        <w:tc>
          <w:tcPr>
            <w:tcW w:w="1960" w:type="dxa"/>
          </w:tcPr>
          <w:p w14:paraId="3758B778"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 xml:space="preserve">24.087 Электрослесарь по обслуживанию и </w:t>
            </w:r>
            <w:r w:rsidRPr="001B1A1B">
              <w:rPr>
                <w:rFonts w:ascii="Times New Roman" w:hAnsi="Times New Roman" w:cs="Times New Roman"/>
                <w:sz w:val="24"/>
                <w:szCs w:val="24"/>
              </w:rPr>
              <w:lastRenderedPageBreak/>
              <w:t>ремонту оборудования на предприятиях атомной отрасли</w:t>
            </w:r>
          </w:p>
        </w:tc>
        <w:tc>
          <w:tcPr>
            <w:tcW w:w="1559" w:type="dxa"/>
          </w:tcPr>
          <w:p w14:paraId="61833D8D" w14:textId="77777777" w:rsidR="00551651" w:rsidRPr="001B1A1B" w:rsidRDefault="00551651" w:rsidP="00551651">
            <w:pPr>
              <w:contextualSpacing/>
              <w:jc w:val="both"/>
              <w:rPr>
                <w:rFonts w:ascii="Times New Roman" w:hAnsi="Times New Roman" w:cs="Times New Roman"/>
                <w:sz w:val="24"/>
                <w:szCs w:val="24"/>
              </w:rPr>
            </w:pPr>
            <w:r w:rsidRPr="001B1A1B">
              <w:rPr>
                <w:rFonts w:ascii="Times New Roman" w:hAnsi="Times New Roman" w:cs="Times New Roman"/>
                <w:sz w:val="24"/>
                <w:szCs w:val="24"/>
              </w:rPr>
              <w:lastRenderedPageBreak/>
              <w:t xml:space="preserve">Приказ Минтруда России от </w:t>
            </w:r>
            <w:r w:rsidRPr="001B1A1B">
              <w:rPr>
                <w:rFonts w:ascii="Times New Roman" w:hAnsi="Times New Roman" w:cs="Times New Roman"/>
                <w:sz w:val="24"/>
                <w:szCs w:val="24"/>
              </w:rPr>
              <w:lastRenderedPageBreak/>
              <w:t>19.02.2019г.  № 91н</w:t>
            </w:r>
          </w:p>
        </w:tc>
        <w:tc>
          <w:tcPr>
            <w:tcW w:w="2519" w:type="dxa"/>
          </w:tcPr>
          <w:p w14:paraId="02DD2497"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lastRenderedPageBreak/>
              <w:t>ОТФ</w:t>
            </w:r>
            <w:r w:rsidRPr="001B1A1B">
              <w:rPr>
                <w:rFonts w:ascii="Times New Roman" w:hAnsi="Times New Roman" w:cs="Times New Roman"/>
                <w:sz w:val="24"/>
                <w:szCs w:val="24"/>
              </w:rPr>
              <w:tab/>
              <w:t xml:space="preserve">В Выполнение работ по обеспечению бесперебойной эксплуатации </w:t>
            </w:r>
            <w:r w:rsidRPr="001B1A1B">
              <w:rPr>
                <w:rFonts w:ascii="Times New Roman" w:hAnsi="Times New Roman" w:cs="Times New Roman"/>
                <w:sz w:val="24"/>
                <w:szCs w:val="24"/>
              </w:rPr>
              <w:lastRenderedPageBreak/>
              <w:t>электрической части машин, узлов и механизмов средней сложности, в том числе в условиях повышенного радиационного фона</w:t>
            </w:r>
          </w:p>
          <w:p w14:paraId="78D16A93" w14:textId="77777777" w:rsidR="00551651" w:rsidRPr="001B1A1B" w:rsidRDefault="00551651" w:rsidP="00551651">
            <w:pPr>
              <w:suppressAutoHyphens/>
              <w:jc w:val="both"/>
              <w:rPr>
                <w:rFonts w:ascii="Times New Roman" w:hAnsi="Times New Roman" w:cs="Times New Roman"/>
                <w:sz w:val="24"/>
                <w:szCs w:val="24"/>
              </w:rPr>
            </w:pPr>
          </w:p>
          <w:p w14:paraId="14F292AD"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ОТФ</w:t>
            </w:r>
            <w:r w:rsidRPr="001B1A1B">
              <w:rPr>
                <w:rFonts w:ascii="Times New Roman" w:hAnsi="Times New Roman" w:cs="Times New Roman"/>
                <w:sz w:val="24"/>
                <w:szCs w:val="24"/>
              </w:rPr>
              <w:tab/>
              <w:t>С Выполнение работ по обеспечению бесперебойной эксплуатации электрической части сложных машин, узлов и механизмов, в том числе в условиях повышенного радиационного фона</w:t>
            </w:r>
          </w:p>
          <w:p w14:paraId="38F1B869" w14:textId="77777777" w:rsidR="00551651" w:rsidRPr="001B1A1B" w:rsidRDefault="00551651" w:rsidP="00551651">
            <w:pPr>
              <w:suppressAutoHyphens/>
              <w:jc w:val="both"/>
              <w:rPr>
                <w:rFonts w:ascii="Times New Roman" w:hAnsi="Times New Roman" w:cs="Times New Roman"/>
                <w:sz w:val="24"/>
                <w:szCs w:val="24"/>
              </w:rPr>
            </w:pPr>
          </w:p>
          <w:p w14:paraId="2C3C6B83"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ОТФ</w:t>
            </w:r>
            <w:r w:rsidRPr="001B1A1B">
              <w:rPr>
                <w:rFonts w:ascii="Times New Roman" w:hAnsi="Times New Roman" w:cs="Times New Roman"/>
                <w:sz w:val="24"/>
                <w:szCs w:val="24"/>
              </w:rPr>
              <w:tab/>
              <w:t>D Обслуживание, ремонт и наладка устройств информационной электроники, в том числе в условиях повышенного радиационного фона</w:t>
            </w:r>
          </w:p>
        </w:tc>
        <w:tc>
          <w:tcPr>
            <w:tcW w:w="3494" w:type="dxa"/>
          </w:tcPr>
          <w:p w14:paraId="24F5527D"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lastRenderedPageBreak/>
              <w:t xml:space="preserve">B/01.3 Обслуживание оборудования высоковольтных подстанций, в том числе в </w:t>
            </w:r>
            <w:r w:rsidRPr="001B1A1B">
              <w:rPr>
                <w:rFonts w:ascii="Times New Roman" w:hAnsi="Times New Roman" w:cs="Times New Roman"/>
                <w:sz w:val="24"/>
                <w:szCs w:val="24"/>
              </w:rPr>
              <w:lastRenderedPageBreak/>
              <w:t>условиях повышенного радиационного фона</w:t>
            </w:r>
          </w:p>
          <w:p w14:paraId="726A4D57"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B/03.3 Обслуживание средств связи и аппаратуры аварийного оповещения в горных выработках и на поверхности, охранной и пожарной сигнализации и систем видеонаблюдения, в том числе в условиях повышенного радиационного фона</w:t>
            </w:r>
          </w:p>
          <w:p w14:paraId="7325EAD4" w14:textId="77777777" w:rsidR="00551651" w:rsidRPr="001B1A1B" w:rsidRDefault="00551651" w:rsidP="00551651">
            <w:pPr>
              <w:suppressAutoHyphens/>
              <w:jc w:val="both"/>
              <w:rPr>
                <w:rFonts w:ascii="Times New Roman" w:hAnsi="Times New Roman" w:cs="Times New Roman"/>
                <w:sz w:val="24"/>
                <w:szCs w:val="24"/>
              </w:rPr>
            </w:pPr>
          </w:p>
          <w:p w14:paraId="10AEBA55"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C/01.4 Обслуживание систем управления электроприводов, в том числе в условиях повышенного радиационного фона</w:t>
            </w:r>
          </w:p>
          <w:p w14:paraId="1A2F1756" w14:textId="77777777" w:rsidR="00551651" w:rsidRPr="001B1A1B" w:rsidRDefault="00551651" w:rsidP="00551651">
            <w:pPr>
              <w:suppressAutoHyphens/>
              <w:jc w:val="both"/>
              <w:rPr>
                <w:rFonts w:ascii="Times New Roman" w:hAnsi="Times New Roman" w:cs="Times New Roman"/>
                <w:sz w:val="24"/>
                <w:szCs w:val="24"/>
              </w:rPr>
            </w:pPr>
          </w:p>
          <w:p w14:paraId="1B9F0A86"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C/02.4 Обслуживание контрольно-измерительных приборов в системах технологического оборудования и механизмов, в том числе в условиях повышенного радиационного фона</w:t>
            </w:r>
          </w:p>
          <w:p w14:paraId="3F6366B6" w14:textId="77777777" w:rsidR="00551651" w:rsidRPr="001B1A1B" w:rsidRDefault="00551651" w:rsidP="00551651">
            <w:pPr>
              <w:suppressAutoHyphens/>
              <w:jc w:val="both"/>
              <w:rPr>
                <w:rFonts w:ascii="Times New Roman" w:hAnsi="Times New Roman" w:cs="Times New Roman"/>
                <w:sz w:val="24"/>
                <w:szCs w:val="24"/>
              </w:rPr>
            </w:pPr>
          </w:p>
          <w:p w14:paraId="2B736750" w14:textId="4F395743" w:rsidR="00551651" w:rsidRPr="001B1A1B" w:rsidRDefault="00551651" w:rsidP="004008FF">
            <w:pPr>
              <w:suppressAutoHyphens/>
              <w:jc w:val="both"/>
              <w:rPr>
                <w:rFonts w:ascii="Times New Roman" w:hAnsi="Times New Roman" w:cs="Times New Roman"/>
                <w:sz w:val="24"/>
                <w:szCs w:val="24"/>
              </w:rPr>
            </w:pPr>
            <w:r w:rsidRPr="001B1A1B">
              <w:rPr>
                <w:rFonts w:ascii="Times New Roman" w:hAnsi="Times New Roman" w:cs="Times New Roman"/>
                <w:sz w:val="24"/>
                <w:szCs w:val="24"/>
              </w:rPr>
              <w:t>C/03.4 Обслуживание электрической части горного оборудования высокой сложности, в том числе в условиях повышенного радиационного фона</w:t>
            </w:r>
          </w:p>
        </w:tc>
      </w:tr>
      <w:tr w:rsidR="00551651" w:rsidRPr="001B1A1B" w14:paraId="63178689" w14:textId="77777777" w:rsidTr="001B1A1B">
        <w:tc>
          <w:tcPr>
            <w:tcW w:w="445" w:type="dxa"/>
          </w:tcPr>
          <w:p w14:paraId="484D5E61" w14:textId="77777777" w:rsidR="00551651" w:rsidRPr="001B1A1B" w:rsidRDefault="00551651" w:rsidP="00551651">
            <w:pPr>
              <w:suppressAutoHyphens/>
              <w:jc w:val="both"/>
              <w:rPr>
                <w:rFonts w:ascii="Times New Roman" w:hAnsi="Times New Roman" w:cs="Times New Roman"/>
                <w:sz w:val="24"/>
                <w:szCs w:val="24"/>
              </w:rPr>
            </w:pPr>
          </w:p>
        </w:tc>
        <w:tc>
          <w:tcPr>
            <w:tcW w:w="1960" w:type="dxa"/>
          </w:tcPr>
          <w:p w14:paraId="5B2A9657"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20.032 Работник по обслуживанию оборудования подстанций электрических сетей</w:t>
            </w:r>
          </w:p>
        </w:tc>
        <w:tc>
          <w:tcPr>
            <w:tcW w:w="1559" w:type="dxa"/>
          </w:tcPr>
          <w:p w14:paraId="0BD65F0D" w14:textId="77777777" w:rsidR="00551651" w:rsidRPr="001B1A1B" w:rsidRDefault="00551651" w:rsidP="00551651">
            <w:pPr>
              <w:contextualSpacing/>
              <w:jc w:val="both"/>
              <w:rPr>
                <w:rFonts w:ascii="Times New Roman" w:hAnsi="Times New Roman" w:cs="Times New Roman"/>
                <w:sz w:val="24"/>
                <w:szCs w:val="24"/>
              </w:rPr>
            </w:pPr>
            <w:r w:rsidRPr="001B1A1B">
              <w:rPr>
                <w:rFonts w:ascii="Times New Roman" w:hAnsi="Times New Roman" w:cs="Times New Roman"/>
                <w:sz w:val="24"/>
                <w:szCs w:val="24"/>
              </w:rPr>
              <w:t>Приказ Минтруда России от 31 августа 2021 г. N 611н</w:t>
            </w:r>
          </w:p>
        </w:tc>
        <w:tc>
          <w:tcPr>
            <w:tcW w:w="2519" w:type="dxa"/>
          </w:tcPr>
          <w:p w14:paraId="3A09283A"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ОТФ</w:t>
            </w:r>
            <w:r w:rsidRPr="001B1A1B">
              <w:rPr>
                <w:rFonts w:ascii="Times New Roman" w:hAnsi="Times New Roman" w:cs="Times New Roman"/>
                <w:sz w:val="24"/>
                <w:szCs w:val="24"/>
              </w:rPr>
              <w:tab/>
              <w:t>А Производство работ по ремонту оборудования распределительных устройств подстанций электрических сетей напряжением до 35 кВ включительно</w:t>
            </w:r>
          </w:p>
        </w:tc>
        <w:tc>
          <w:tcPr>
            <w:tcW w:w="3494" w:type="dxa"/>
          </w:tcPr>
          <w:p w14:paraId="0C58FCE2"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A/01.3 Производство вспомогательных и подготовительных работ по ремонту оборудования распределительных устройств подстанций электрических сетей напряжением до 35 кВ включительно</w:t>
            </w:r>
          </w:p>
          <w:p w14:paraId="4CEA2C56" w14:textId="77777777" w:rsidR="00551651" w:rsidRPr="001B1A1B" w:rsidRDefault="00551651" w:rsidP="00551651">
            <w:pPr>
              <w:suppressAutoHyphens/>
              <w:jc w:val="both"/>
              <w:rPr>
                <w:rFonts w:ascii="Times New Roman" w:hAnsi="Times New Roman" w:cs="Times New Roman"/>
                <w:sz w:val="24"/>
                <w:szCs w:val="24"/>
              </w:rPr>
            </w:pPr>
          </w:p>
          <w:p w14:paraId="4EB3CEF6"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A/02.3 Ремонт оборудования распределительных устройств подстанций электрических сетей напряжением до 35 кВ включительно</w:t>
            </w:r>
          </w:p>
        </w:tc>
      </w:tr>
      <w:tr w:rsidR="00551651" w:rsidRPr="001B1A1B" w14:paraId="1D1FAF11" w14:textId="77777777" w:rsidTr="001B1A1B">
        <w:trPr>
          <w:trHeight w:val="1324"/>
        </w:trPr>
        <w:tc>
          <w:tcPr>
            <w:tcW w:w="445" w:type="dxa"/>
            <w:vMerge w:val="restart"/>
          </w:tcPr>
          <w:p w14:paraId="18912770" w14:textId="77777777" w:rsidR="00551651" w:rsidRPr="001B1A1B" w:rsidRDefault="00551651" w:rsidP="00551651">
            <w:pPr>
              <w:suppressAutoHyphens/>
              <w:jc w:val="both"/>
              <w:rPr>
                <w:rFonts w:ascii="Times New Roman" w:hAnsi="Times New Roman" w:cs="Times New Roman"/>
                <w:sz w:val="24"/>
                <w:szCs w:val="24"/>
              </w:rPr>
            </w:pPr>
          </w:p>
        </w:tc>
        <w:tc>
          <w:tcPr>
            <w:tcW w:w="1960" w:type="dxa"/>
            <w:vMerge w:val="restart"/>
          </w:tcPr>
          <w:p w14:paraId="13A2BC39"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16.108 Электромонтажник</w:t>
            </w:r>
          </w:p>
        </w:tc>
        <w:tc>
          <w:tcPr>
            <w:tcW w:w="1559" w:type="dxa"/>
            <w:vMerge w:val="restart"/>
          </w:tcPr>
          <w:p w14:paraId="651B8396" w14:textId="77777777" w:rsidR="00551651" w:rsidRPr="001B1A1B" w:rsidRDefault="00551651" w:rsidP="00551651">
            <w:pPr>
              <w:contextualSpacing/>
              <w:jc w:val="both"/>
              <w:rPr>
                <w:rFonts w:ascii="Times New Roman" w:hAnsi="Times New Roman" w:cs="Times New Roman"/>
                <w:sz w:val="24"/>
                <w:szCs w:val="24"/>
              </w:rPr>
            </w:pPr>
            <w:r w:rsidRPr="001B1A1B">
              <w:rPr>
                <w:rFonts w:ascii="Times New Roman" w:hAnsi="Times New Roman" w:cs="Times New Roman"/>
                <w:sz w:val="24"/>
                <w:szCs w:val="24"/>
              </w:rPr>
              <w:t xml:space="preserve">Приказ Минтруда России от </w:t>
            </w:r>
            <w:r w:rsidRPr="001B1A1B">
              <w:rPr>
                <w:rFonts w:ascii="Times New Roman" w:hAnsi="Times New Roman" w:cs="Times New Roman"/>
                <w:sz w:val="24"/>
                <w:szCs w:val="24"/>
              </w:rPr>
              <w:lastRenderedPageBreak/>
              <w:t>06.10.2021г. № 682н</w:t>
            </w:r>
          </w:p>
        </w:tc>
        <w:tc>
          <w:tcPr>
            <w:tcW w:w="2519" w:type="dxa"/>
          </w:tcPr>
          <w:p w14:paraId="6F6AA97E" w14:textId="407C6BB0" w:rsidR="00551651" w:rsidRPr="001B1A1B" w:rsidRDefault="00551651" w:rsidP="007B6D24">
            <w:pPr>
              <w:suppressAutoHyphens/>
              <w:jc w:val="both"/>
              <w:rPr>
                <w:rFonts w:ascii="Times New Roman" w:hAnsi="Times New Roman" w:cs="Times New Roman"/>
                <w:sz w:val="24"/>
                <w:szCs w:val="24"/>
              </w:rPr>
            </w:pPr>
            <w:r w:rsidRPr="001B1A1B">
              <w:rPr>
                <w:rFonts w:ascii="Times New Roman" w:hAnsi="Times New Roman" w:cs="Times New Roman"/>
                <w:sz w:val="24"/>
                <w:szCs w:val="24"/>
              </w:rPr>
              <w:lastRenderedPageBreak/>
              <w:t>ОТФ</w:t>
            </w:r>
            <w:r w:rsidRPr="001B1A1B">
              <w:rPr>
                <w:rFonts w:ascii="Times New Roman" w:hAnsi="Times New Roman" w:cs="Times New Roman"/>
                <w:sz w:val="24"/>
                <w:szCs w:val="24"/>
              </w:rPr>
              <w:tab/>
              <w:t>А Подготовка к монтажу электрооборудования</w:t>
            </w:r>
          </w:p>
        </w:tc>
        <w:tc>
          <w:tcPr>
            <w:tcW w:w="3494" w:type="dxa"/>
          </w:tcPr>
          <w:p w14:paraId="69F54B05"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A/01.2 Приемка монтируемого электрооборудования от заказчика</w:t>
            </w:r>
          </w:p>
          <w:p w14:paraId="024BEF96" w14:textId="77777777" w:rsidR="00551651" w:rsidRPr="001B1A1B" w:rsidRDefault="00551651" w:rsidP="00551651">
            <w:pPr>
              <w:suppressAutoHyphens/>
              <w:jc w:val="both"/>
              <w:rPr>
                <w:rFonts w:ascii="Times New Roman" w:hAnsi="Times New Roman" w:cs="Times New Roman"/>
                <w:sz w:val="24"/>
                <w:szCs w:val="24"/>
              </w:rPr>
            </w:pPr>
          </w:p>
          <w:p w14:paraId="36330F21"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lastRenderedPageBreak/>
              <w:t>A/03.2 Выполнение разметки и подготовка поверхностей полов, стен, колонн, перекрытий для прокладки кабелей и установки электрооборудования</w:t>
            </w:r>
          </w:p>
          <w:p w14:paraId="5FD84353" w14:textId="77777777" w:rsidR="00551651" w:rsidRPr="001B1A1B" w:rsidRDefault="00551651" w:rsidP="00551651">
            <w:pPr>
              <w:suppressAutoHyphens/>
              <w:jc w:val="both"/>
              <w:rPr>
                <w:rFonts w:ascii="Times New Roman" w:hAnsi="Times New Roman" w:cs="Times New Roman"/>
                <w:sz w:val="24"/>
                <w:szCs w:val="24"/>
              </w:rPr>
            </w:pPr>
          </w:p>
          <w:p w14:paraId="069BABEF"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A/04.2 Подготовка кабельной продукции, материалов и оборудования к монтажу электрооборудования</w:t>
            </w:r>
          </w:p>
        </w:tc>
      </w:tr>
      <w:tr w:rsidR="00551651" w:rsidRPr="001B1A1B" w14:paraId="0265A539" w14:textId="77777777" w:rsidTr="001B1A1B">
        <w:trPr>
          <w:trHeight w:val="70"/>
        </w:trPr>
        <w:tc>
          <w:tcPr>
            <w:tcW w:w="445" w:type="dxa"/>
            <w:vMerge/>
          </w:tcPr>
          <w:p w14:paraId="638BDE57" w14:textId="77777777" w:rsidR="00551651" w:rsidRPr="001B1A1B" w:rsidRDefault="00551651" w:rsidP="00551651">
            <w:pPr>
              <w:suppressAutoHyphens/>
              <w:jc w:val="both"/>
              <w:rPr>
                <w:rFonts w:ascii="Times New Roman" w:hAnsi="Times New Roman" w:cs="Times New Roman"/>
                <w:sz w:val="24"/>
                <w:szCs w:val="24"/>
              </w:rPr>
            </w:pPr>
          </w:p>
        </w:tc>
        <w:tc>
          <w:tcPr>
            <w:tcW w:w="1960" w:type="dxa"/>
            <w:vMerge/>
          </w:tcPr>
          <w:p w14:paraId="07DD8E2B" w14:textId="77777777" w:rsidR="00551651" w:rsidRPr="001B1A1B" w:rsidRDefault="00551651" w:rsidP="00551651">
            <w:pPr>
              <w:suppressAutoHyphens/>
              <w:jc w:val="both"/>
              <w:rPr>
                <w:rFonts w:ascii="Times New Roman" w:hAnsi="Times New Roman" w:cs="Times New Roman"/>
                <w:sz w:val="24"/>
                <w:szCs w:val="24"/>
              </w:rPr>
            </w:pPr>
          </w:p>
        </w:tc>
        <w:tc>
          <w:tcPr>
            <w:tcW w:w="1559" w:type="dxa"/>
            <w:vMerge/>
          </w:tcPr>
          <w:p w14:paraId="59A3C3F0" w14:textId="77777777" w:rsidR="00551651" w:rsidRPr="001B1A1B" w:rsidRDefault="00551651" w:rsidP="00551651">
            <w:pPr>
              <w:contextualSpacing/>
              <w:jc w:val="both"/>
              <w:rPr>
                <w:rFonts w:ascii="Times New Roman" w:hAnsi="Times New Roman" w:cs="Times New Roman"/>
                <w:sz w:val="24"/>
                <w:szCs w:val="24"/>
              </w:rPr>
            </w:pPr>
          </w:p>
        </w:tc>
        <w:tc>
          <w:tcPr>
            <w:tcW w:w="2519" w:type="dxa"/>
          </w:tcPr>
          <w:p w14:paraId="019FB79B" w14:textId="003C1C14" w:rsidR="00551651" w:rsidRPr="001B1A1B" w:rsidRDefault="00551651" w:rsidP="007B6D24">
            <w:pPr>
              <w:suppressAutoHyphens/>
              <w:jc w:val="both"/>
              <w:rPr>
                <w:rFonts w:ascii="Times New Roman" w:hAnsi="Times New Roman" w:cs="Times New Roman"/>
                <w:sz w:val="24"/>
                <w:szCs w:val="24"/>
              </w:rPr>
            </w:pPr>
            <w:r w:rsidRPr="001B1A1B">
              <w:rPr>
                <w:rFonts w:ascii="Times New Roman" w:hAnsi="Times New Roman" w:cs="Times New Roman"/>
                <w:sz w:val="24"/>
                <w:szCs w:val="24"/>
              </w:rPr>
              <w:t>ОТФ</w:t>
            </w:r>
            <w:r w:rsidRPr="001B1A1B">
              <w:rPr>
                <w:rFonts w:ascii="Times New Roman" w:hAnsi="Times New Roman" w:cs="Times New Roman"/>
                <w:sz w:val="24"/>
                <w:szCs w:val="24"/>
              </w:rPr>
              <w:tab/>
              <w:t>E Наладка объектов электроснабжения при испытаниях</w:t>
            </w:r>
          </w:p>
        </w:tc>
        <w:tc>
          <w:tcPr>
            <w:tcW w:w="3494" w:type="dxa"/>
          </w:tcPr>
          <w:p w14:paraId="67536316"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E/01.4 Наладка регистрирующей и измерительной аппаратуры, промышленного и гражданского строительства, а также электроприводов переменного тока напряжением до 1 кВ при испытаниях</w:t>
            </w:r>
          </w:p>
          <w:p w14:paraId="050D4286" w14:textId="77777777" w:rsidR="00551651" w:rsidRPr="001B1A1B" w:rsidRDefault="00551651" w:rsidP="00551651">
            <w:pPr>
              <w:suppressAutoHyphens/>
              <w:jc w:val="both"/>
              <w:rPr>
                <w:rFonts w:ascii="Times New Roman" w:hAnsi="Times New Roman" w:cs="Times New Roman"/>
                <w:sz w:val="24"/>
                <w:szCs w:val="24"/>
              </w:rPr>
            </w:pPr>
          </w:p>
          <w:p w14:paraId="68BDD376"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E/03.4 Проверка максимальных и тепловых защит у автоматических выключателей и магнитных пускателей и измерение сопротивления постоянному току обмоток электрических машин и аппаратов и сопротивления заземляющих устройств при испытаниях</w:t>
            </w:r>
          </w:p>
          <w:p w14:paraId="55664C54" w14:textId="77777777" w:rsidR="00551651" w:rsidRPr="001B1A1B" w:rsidRDefault="00551651" w:rsidP="00551651">
            <w:pPr>
              <w:suppressAutoHyphens/>
              <w:jc w:val="both"/>
              <w:rPr>
                <w:rFonts w:ascii="Times New Roman" w:hAnsi="Times New Roman" w:cs="Times New Roman"/>
                <w:sz w:val="24"/>
                <w:szCs w:val="24"/>
              </w:rPr>
            </w:pPr>
          </w:p>
          <w:p w14:paraId="508B1306"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E/05.4 Выявление дефектов электроустановок, обнаружение неисправности и осуществление ремонтных работ и замены неисправных деталей в электроустановках</w:t>
            </w:r>
          </w:p>
        </w:tc>
      </w:tr>
      <w:tr w:rsidR="00551651" w:rsidRPr="001B1A1B" w14:paraId="23BB7BF2" w14:textId="77777777" w:rsidTr="001B1A1B">
        <w:trPr>
          <w:trHeight w:val="1324"/>
        </w:trPr>
        <w:tc>
          <w:tcPr>
            <w:tcW w:w="445" w:type="dxa"/>
            <w:vMerge/>
          </w:tcPr>
          <w:p w14:paraId="10803F98" w14:textId="77777777" w:rsidR="00551651" w:rsidRPr="001B1A1B" w:rsidRDefault="00551651" w:rsidP="00551651">
            <w:pPr>
              <w:suppressAutoHyphens/>
              <w:jc w:val="both"/>
              <w:rPr>
                <w:rFonts w:ascii="Times New Roman" w:hAnsi="Times New Roman" w:cs="Times New Roman"/>
                <w:sz w:val="24"/>
                <w:szCs w:val="24"/>
              </w:rPr>
            </w:pPr>
          </w:p>
        </w:tc>
        <w:tc>
          <w:tcPr>
            <w:tcW w:w="1960" w:type="dxa"/>
            <w:vMerge/>
          </w:tcPr>
          <w:p w14:paraId="2314736E" w14:textId="77777777" w:rsidR="00551651" w:rsidRPr="001B1A1B" w:rsidRDefault="00551651" w:rsidP="00551651">
            <w:pPr>
              <w:suppressAutoHyphens/>
              <w:jc w:val="both"/>
              <w:rPr>
                <w:rFonts w:ascii="Times New Roman" w:hAnsi="Times New Roman" w:cs="Times New Roman"/>
                <w:sz w:val="24"/>
                <w:szCs w:val="24"/>
              </w:rPr>
            </w:pPr>
          </w:p>
        </w:tc>
        <w:tc>
          <w:tcPr>
            <w:tcW w:w="1559" w:type="dxa"/>
            <w:vMerge/>
          </w:tcPr>
          <w:p w14:paraId="629CF8D5" w14:textId="77777777" w:rsidR="00551651" w:rsidRPr="001B1A1B" w:rsidRDefault="00551651" w:rsidP="00551651">
            <w:pPr>
              <w:contextualSpacing/>
              <w:jc w:val="both"/>
              <w:rPr>
                <w:rFonts w:ascii="Times New Roman" w:hAnsi="Times New Roman" w:cs="Times New Roman"/>
                <w:sz w:val="24"/>
                <w:szCs w:val="24"/>
              </w:rPr>
            </w:pPr>
          </w:p>
        </w:tc>
        <w:tc>
          <w:tcPr>
            <w:tcW w:w="2519" w:type="dxa"/>
          </w:tcPr>
          <w:p w14:paraId="3B02F439"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ОТФ</w:t>
            </w:r>
            <w:r w:rsidRPr="001B1A1B">
              <w:rPr>
                <w:rFonts w:ascii="Times New Roman" w:hAnsi="Times New Roman" w:cs="Times New Roman"/>
                <w:sz w:val="24"/>
                <w:szCs w:val="24"/>
              </w:rPr>
              <w:tab/>
              <w:t>G Монтаж сложных электросхем электронных блоков</w:t>
            </w:r>
          </w:p>
          <w:p w14:paraId="7B5FF74F" w14:textId="77777777" w:rsidR="00551651" w:rsidRPr="001B1A1B" w:rsidRDefault="00551651" w:rsidP="00551651">
            <w:pPr>
              <w:suppressAutoHyphens/>
              <w:jc w:val="both"/>
              <w:rPr>
                <w:rFonts w:ascii="Times New Roman" w:hAnsi="Times New Roman" w:cs="Times New Roman"/>
                <w:sz w:val="24"/>
                <w:szCs w:val="24"/>
              </w:rPr>
            </w:pPr>
          </w:p>
        </w:tc>
        <w:tc>
          <w:tcPr>
            <w:tcW w:w="3494" w:type="dxa"/>
          </w:tcPr>
          <w:p w14:paraId="2B9F9247"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G/03.4 Проверка сопротивления изоляции и непрерывности электрической цепи сложных электросхем электронных блоков</w:t>
            </w:r>
          </w:p>
        </w:tc>
      </w:tr>
      <w:tr w:rsidR="00551651" w:rsidRPr="001B1A1B" w14:paraId="3DFF82D4" w14:textId="77777777" w:rsidTr="001B1A1B">
        <w:trPr>
          <w:trHeight w:val="1498"/>
        </w:trPr>
        <w:tc>
          <w:tcPr>
            <w:tcW w:w="445" w:type="dxa"/>
            <w:vMerge/>
          </w:tcPr>
          <w:p w14:paraId="6A8EB7B2" w14:textId="77777777" w:rsidR="00551651" w:rsidRPr="001B1A1B" w:rsidRDefault="00551651" w:rsidP="00551651">
            <w:pPr>
              <w:suppressAutoHyphens/>
              <w:jc w:val="both"/>
              <w:rPr>
                <w:rFonts w:ascii="Times New Roman" w:hAnsi="Times New Roman" w:cs="Times New Roman"/>
                <w:sz w:val="24"/>
                <w:szCs w:val="24"/>
              </w:rPr>
            </w:pPr>
          </w:p>
        </w:tc>
        <w:tc>
          <w:tcPr>
            <w:tcW w:w="1960" w:type="dxa"/>
            <w:vMerge/>
          </w:tcPr>
          <w:p w14:paraId="002A1E21" w14:textId="77777777" w:rsidR="00551651" w:rsidRPr="001B1A1B" w:rsidRDefault="00551651" w:rsidP="00551651">
            <w:pPr>
              <w:suppressAutoHyphens/>
              <w:jc w:val="both"/>
              <w:rPr>
                <w:rFonts w:ascii="Times New Roman" w:hAnsi="Times New Roman" w:cs="Times New Roman"/>
                <w:sz w:val="24"/>
                <w:szCs w:val="24"/>
              </w:rPr>
            </w:pPr>
          </w:p>
        </w:tc>
        <w:tc>
          <w:tcPr>
            <w:tcW w:w="1559" w:type="dxa"/>
            <w:vMerge/>
          </w:tcPr>
          <w:p w14:paraId="6AD29221" w14:textId="77777777" w:rsidR="00551651" w:rsidRPr="001B1A1B" w:rsidRDefault="00551651" w:rsidP="00551651">
            <w:pPr>
              <w:contextualSpacing/>
              <w:jc w:val="both"/>
              <w:rPr>
                <w:rFonts w:ascii="Times New Roman" w:hAnsi="Times New Roman" w:cs="Times New Roman"/>
                <w:sz w:val="24"/>
                <w:szCs w:val="24"/>
              </w:rPr>
            </w:pPr>
          </w:p>
        </w:tc>
        <w:tc>
          <w:tcPr>
            <w:tcW w:w="2519" w:type="dxa"/>
          </w:tcPr>
          <w:p w14:paraId="2B3CFA65"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ОТФ</w:t>
            </w:r>
            <w:r w:rsidRPr="001B1A1B">
              <w:rPr>
                <w:rFonts w:ascii="Times New Roman" w:hAnsi="Times New Roman" w:cs="Times New Roman"/>
                <w:sz w:val="24"/>
                <w:szCs w:val="24"/>
              </w:rPr>
              <w:tab/>
              <w:t>J Монтаж кабельных сетей</w:t>
            </w:r>
          </w:p>
          <w:p w14:paraId="5D5EC709" w14:textId="77777777" w:rsidR="00551651" w:rsidRPr="001B1A1B" w:rsidRDefault="00551651" w:rsidP="00551651">
            <w:pPr>
              <w:suppressAutoHyphens/>
              <w:jc w:val="both"/>
              <w:rPr>
                <w:rFonts w:ascii="Times New Roman" w:hAnsi="Times New Roman" w:cs="Times New Roman"/>
                <w:sz w:val="24"/>
                <w:szCs w:val="24"/>
              </w:rPr>
            </w:pPr>
          </w:p>
        </w:tc>
        <w:tc>
          <w:tcPr>
            <w:tcW w:w="3494" w:type="dxa"/>
          </w:tcPr>
          <w:p w14:paraId="18069603"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J/01.5 Монтаж силовых и контрольных кабелей в траншеях, каналах, тоннелях и внутри зданий</w:t>
            </w:r>
          </w:p>
          <w:p w14:paraId="4FB5C097" w14:textId="77777777" w:rsidR="00551651" w:rsidRPr="001B1A1B" w:rsidRDefault="00551651" w:rsidP="00551651">
            <w:pPr>
              <w:suppressAutoHyphens/>
              <w:jc w:val="both"/>
              <w:rPr>
                <w:rFonts w:ascii="Times New Roman" w:hAnsi="Times New Roman" w:cs="Times New Roman"/>
                <w:sz w:val="24"/>
                <w:szCs w:val="24"/>
              </w:rPr>
            </w:pPr>
          </w:p>
          <w:p w14:paraId="0AAA2FFC"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 xml:space="preserve">J/03.5 Прокладка силовых и контрольных кабелей различных типов во взрывоопасных зонах и </w:t>
            </w:r>
            <w:r w:rsidRPr="001B1A1B">
              <w:rPr>
                <w:rFonts w:ascii="Times New Roman" w:hAnsi="Times New Roman" w:cs="Times New Roman"/>
                <w:sz w:val="24"/>
                <w:szCs w:val="24"/>
              </w:rPr>
              <w:lastRenderedPageBreak/>
              <w:t>водоемах, прокладка кабелей в полиэтиленовой оболочке</w:t>
            </w:r>
          </w:p>
        </w:tc>
      </w:tr>
      <w:tr w:rsidR="00551651" w:rsidRPr="001B1A1B" w14:paraId="783219E9" w14:textId="77777777" w:rsidTr="001B1A1B">
        <w:trPr>
          <w:trHeight w:val="1498"/>
        </w:trPr>
        <w:tc>
          <w:tcPr>
            <w:tcW w:w="445" w:type="dxa"/>
            <w:vMerge/>
          </w:tcPr>
          <w:p w14:paraId="0E4AE645" w14:textId="77777777" w:rsidR="00551651" w:rsidRPr="001B1A1B" w:rsidRDefault="00551651" w:rsidP="00551651">
            <w:pPr>
              <w:suppressAutoHyphens/>
              <w:jc w:val="both"/>
              <w:rPr>
                <w:rFonts w:ascii="Times New Roman" w:hAnsi="Times New Roman" w:cs="Times New Roman"/>
                <w:sz w:val="24"/>
                <w:szCs w:val="24"/>
              </w:rPr>
            </w:pPr>
          </w:p>
        </w:tc>
        <w:tc>
          <w:tcPr>
            <w:tcW w:w="1960" w:type="dxa"/>
            <w:vMerge/>
          </w:tcPr>
          <w:p w14:paraId="6A70A414" w14:textId="77777777" w:rsidR="00551651" w:rsidRPr="001B1A1B" w:rsidRDefault="00551651" w:rsidP="00551651">
            <w:pPr>
              <w:suppressAutoHyphens/>
              <w:jc w:val="both"/>
              <w:rPr>
                <w:rFonts w:ascii="Times New Roman" w:hAnsi="Times New Roman" w:cs="Times New Roman"/>
                <w:sz w:val="24"/>
                <w:szCs w:val="24"/>
              </w:rPr>
            </w:pPr>
          </w:p>
        </w:tc>
        <w:tc>
          <w:tcPr>
            <w:tcW w:w="1559" w:type="dxa"/>
            <w:vMerge/>
          </w:tcPr>
          <w:p w14:paraId="7E538A40" w14:textId="77777777" w:rsidR="00551651" w:rsidRPr="001B1A1B" w:rsidRDefault="00551651" w:rsidP="00551651">
            <w:pPr>
              <w:contextualSpacing/>
              <w:jc w:val="both"/>
              <w:rPr>
                <w:rFonts w:ascii="Times New Roman" w:hAnsi="Times New Roman" w:cs="Times New Roman"/>
                <w:sz w:val="24"/>
                <w:szCs w:val="24"/>
              </w:rPr>
            </w:pPr>
          </w:p>
        </w:tc>
        <w:tc>
          <w:tcPr>
            <w:tcW w:w="2519" w:type="dxa"/>
          </w:tcPr>
          <w:p w14:paraId="65EBA42C"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ОТФ</w:t>
            </w:r>
            <w:r w:rsidRPr="001B1A1B">
              <w:rPr>
                <w:rFonts w:ascii="Times New Roman" w:hAnsi="Times New Roman" w:cs="Times New Roman"/>
                <w:sz w:val="24"/>
                <w:szCs w:val="24"/>
              </w:rPr>
              <w:tab/>
              <w:t>K</w:t>
            </w:r>
            <w:r w:rsidRPr="001B1A1B">
              <w:rPr>
                <w:rFonts w:ascii="Times New Roman" w:hAnsi="Times New Roman" w:cs="Times New Roman"/>
                <w:sz w:val="24"/>
                <w:szCs w:val="24"/>
              </w:rPr>
              <w:tab/>
              <w:t>Монтаж осветительных сетей и светильников</w:t>
            </w:r>
          </w:p>
          <w:p w14:paraId="1C060D9E" w14:textId="77777777" w:rsidR="00551651" w:rsidRPr="001B1A1B" w:rsidRDefault="00551651" w:rsidP="00551651">
            <w:pPr>
              <w:suppressAutoHyphens/>
              <w:jc w:val="both"/>
              <w:rPr>
                <w:rFonts w:ascii="Times New Roman" w:hAnsi="Times New Roman" w:cs="Times New Roman"/>
                <w:sz w:val="24"/>
                <w:szCs w:val="24"/>
              </w:rPr>
            </w:pPr>
          </w:p>
        </w:tc>
        <w:tc>
          <w:tcPr>
            <w:tcW w:w="3494" w:type="dxa"/>
          </w:tcPr>
          <w:p w14:paraId="2F4533E0" w14:textId="77777777" w:rsidR="00551651" w:rsidRPr="001B1A1B" w:rsidRDefault="00551651" w:rsidP="00551651">
            <w:pPr>
              <w:suppressAutoHyphens/>
              <w:jc w:val="both"/>
              <w:rPr>
                <w:rFonts w:ascii="Times New Roman" w:eastAsia="Calibri" w:hAnsi="Times New Roman" w:cs="Times New Roman"/>
                <w:sz w:val="24"/>
                <w:szCs w:val="24"/>
              </w:rPr>
            </w:pPr>
            <w:r w:rsidRPr="001B1A1B">
              <w:rPr>
                <w:rFonts w:ascii="Times New Roman" w:hAnsi="Times New Roman" w:cs="Times New Roman"/>
                <w:sz w:val="24"/>
                <w:szCs w:val="24"/>
              </w:rPr>
              <w:t xml:space="preserve">K/01.5 </w:t>
            </w:r>
            <w:r w:rsidRPr="001B1A1B">
              <w:rPr>
                <w:rFonts w:ascii="Times New Roman" w:eastAsia="Calibri" w:hAnsi="Times New Roman" w:cs="Times New Roman"/>
                <w:sz w:val="24"/>
                <w:szCs w:val="24"/>
              </w:rPr>
              <w:t>Монтаж питательных и распределительных пультов и щитов осветительных сетей и светильников</w:t>
            </w:r>
          </w:p>
          <w:p w14:paraId="0CE3EB2D" w14:textId="77777777" w:rsidR="00551651" w:rsidRPr="001B1A1B" w:rsidRDefault="00551651" w:rsidP="00551651">
            <w:pPr>
              <w:suppressAutoHyphens/>
              <w:jc w:val="both"/>
              <w:rPr>
                <w:rFonts w:ascii="Times New Roman" w:eastAsia="Calibri" w:hAnsi="Times New Roman" w:cs="Times New Roman"/>
                <w:sz w:val="24"/>
                <w:szCs w:val="24"/>
              </w:rPr>
            </w:pPr>
          </w:p>
          <w:p w14:paraId="1EC1C5D0"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K/02.5 Прокладка проводов и кабелей осветительных сетей и светильников пучками в коробах, лотках и на струнах, установка светильников</w:t>
            </w:r>
          </w:p>
          <w:p w14:paraId="0ACE7357" w14:textId="77777777" w:rsidR="00551651" w:rsidRPr="001B1A1B" w:rsidRDefault="00551651" w:rsidP="00551651">
            <w:pPr>
              <w:suppressAutoHyphens/>
              <w:jc w:val="both"/>
              <w:rPr>
                <w:rFonts w:ascii="Times New Roman" w:hAnsi="Times New Roman" w:cs="Times New Roman"/>
                <w:sz w:val="24"/>
                <w:szCs w:val="24"/>
              </w:rPr>
            </w:pPr>
          </w:p>
          <w:p w14:paraId="2D2B7B9E"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K/04.5 Установка светильников во взрывозащищенном исполнении и с пускорегулирующими устройствами</w:t>
            </w:r>
          </w:p>
        </w:tc>
      </w:tr>
      <w:tr w:rsidR="00551651" w:rsidRPr="001B1A1B" w14:paraId="41F086A6" w14:textId="77777777" w:rsidTr="001B1A1B">
        <w:trPr>
          <w:trHeight w:val="1498"/>
        </w:trPr>
        <w:tc>
          <w:tcPr>
            <w:tcW w:w="445" w:type="dxa"/>
            <w:vMerge/>
          </w:tcPr>
          <w:p w14:paraId="351904B8" w14:textId="77777777" w:rsidR="00551651" w:rsidRPr="001B1A1B" w:rsidRDefault="00551651" w:rsidP="00551651">
            <w:pPr>
              <w:suppressAutoHyphens/>
              <w:jc w:val="both"/>
              <w:rPr>
                <w:rFonts w:ascii="Times New Roman" w:hAnsi="Times New Roman" w:cs="Times New Roman"/>
                <w:sz w:val="24"/>
                <w:szCs w:val="24"/>
              </w:rPr>
            </w:pPr>
          </w:p>
        </w:tc>
        <w:tc>
          <w:tcPr>
            <w:tcW w:w="1960" w:type="dxa"/>
            <w:vMerge/>
          </w:tcPr>
          <w:p w14:paraId="1BD6D11A" w14:textId="77777777" w:rsidR="00551651" w:rsidRPr="001B1A1B" w:rsidRDefault="00551651" w:rsidP="00551651">
            <w:pPr>
              <w:suppressAutoHyphens/>
              <w:jc w:val="both"/>
              <w:rPr>
                <w:rFonts w:ascii="Times New Roman" w:hAnsi="Times New Roman" w:cs="Times New Roman"/>
                <w:sz w:val="24"/>
                <w:szCs w:val="24"/>
              </w:rPr>
            </w:pPr>
          </w:p>
        </w:tc>
        <w:tc>
          <w:tcPr>
            <w:tcW w:w="1559" w:type="dxa"/>
            <w:vMerge/>
          </w:tcPr>
          <w:p w14:paraId="1B208626" w14:textId="77777777" w:rsidR="00551651" w:rsidRPr="001B1A1B" w:rsidRDefault="00551651" w:rsidP="00551651">
            <w:pPr>
              <w:contextualSpacing/>
              <w:jc w:val="both"/>
              <w:rPr>
                <w:rFonts w:ascii="Times New Roman" w:hAnsi="Times New Roman" w:cs="Times New Roman"/>
                <w:sz w:val="24"/>
                <w:szCs w:val="24"/>
              </w:rPr>
            </w:pPr>
          </w:p>
        </w:tc>
        <w:tc>
          <w:tcPr>
            <w:tcW w:w="2519" w:type="dxa"/>
          </w:tcPr>
          <w:p w14:paraId="49C72005"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ОТФ</w:t>
            </w:r>
            <w:r w:rsidRPr="001B1A1B">
              <w:rPr>
                <w:rFonts w:ascii="Times New Roman" w:hAnsi="Times New Roman" w:cs="Times New Roman"/>
                <w:sz w:val="24"/>
                <w:szCs w:val="24"/>
              </w:rPr>
              <w:tab/>
              <w:t>L</w:t>
            </w:r>
            <w:r w:rsidRPr="001B1A1B">
              <w:rPr>
                <w:rFonts w:ascii="Times New Roman" w:hAnsi="Times New Roman" w:cs="Times New Roman"/>
                <w:sz w:val="24"/>
                <w:szCs w:val="24"/>
              </w:rPr>
              <w:tab/>
              <w:t>Монтаж распределительных устройств и вторичных цепей</w:t>
            </w:r>
          </w:p>
          <w:p w14:paraId="77242CD7" w14:textId="77777777" w:rsidR="00551651" w:rsidRPr="001B1A1B" w:rsidRDefault="00551651" w:rsidP="00551651">
            <w:pPr>
              <w:suppressAutoHyphens/>
              <w:jc w:val="both"/>
              <w:rPr>
                <w:rFonts w:ascii="Times New Roman" w:hAnsi="Times New Roman" w:cs="Times New Roman"/>
                <w:sz w:val="24"/>
                <w:szCs w:val="24"/>
              </w:rPr>
            </w:pPr>
          </w:p>
        </w:tc>
        <w:tc>
          <w:tcPr>
            <w:tcW w:w="3494" w:type="dxa"/>
          </w:tcPr>
          <w:p w14:paraId="41D929D1"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L/01.5 Монтаж разъединителей, отделителей, короткозамыкателей, заземлителей, разрядников и ограничителей перенапряжений</w:t>
            </w:r>
          </w:p>
          <w:p w14:paraId="43261E8D" w14:textId="77777777" w:rsidR="00551651" w:rsidRPr="001B1A1B" w:rsidRDefault="00551651" w:rsidP="00551651">
            <w:pPr>
              <w:suppressAutoHyphens/>
              <w:jc w:val="both"/>
              <w:rPr>
                <w:rFonts w:ascii="Times New Roman" w:hAnsi="Times New Roman" w:cs="Times New Roman"/>
                <w:sz w:val="24"/>
                <w:szCs w:val="24"/>
              </w:rPr>
            </w:pPr>
          </w:p>
          <w:p w14:paraId="286EE915"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L/02.5 Монтаж силовых трансформаторов, автотрансформаторов и реакторов, трансформаторов напряжения и тока</w:t>
            </w:r>
          </w:p>
        </w:tc>
      </w:tr>
      <w:tr w:rsidR="00551651" w:rsidRPr="001B1A1B" w14:paraId="2428146C" w14:textId="77777777" w:rsidTr="001B1A1B">
        <w:trPr>
          <w:trHeight w:val="1498"/>
        </w:trPr>
        <w:tc>
          <w:tcPr>
            <w:tcW w:w="445" w:type="dxa"/>
            <w:vMerge/>
          </w:tcPr>
          <w:p w14:paraId="436A54BD" w14:textId="77777777" w:rsidR="00551651" w:rsidRPr="001B1A1B" w:rsidRDefault="00551651" w:rsidP="00551651">
            <w:pPr>
              <w:suppressAutoHyphens/>
              <w:jc w:val="both"/>
              <w:rPr>
                <w:rFonts w:ascii="Times New Roman" w:hAnsi="Times New Roman" w:cs="Times New Roman"/>
                <w:sz w:val="24"/>
                <w:szCs w:val="24"/>
              </w:rPr>
            </w:pPr>
          </w:p>
        </w:tc>
        <w:tc>
          <w:tcPr>
            <w:tcW w:w="1960" w:type="dxa"/>
            <w:vMerge/>
          </w:tcPr>
          <w:p w14:paraId="6141A69B" w14:textId="77777777" w:rsidR="00551651" w:rsidRPr="001B1A1B" w:rsidRDefault="00551651" w:rsidP="00551651">
            <w:pPr>
              <w:suppressAutoHyphens/>
              <w:jc w:val="both"/>
              <w:rPr>
                <w:rFonts w:ascii="Times New Roman" w:hAnsi="Times New Roman" w:cs="Times New Roman"/>
                <w:sz w:val="24"/>
                <w:szCs w:val="24"/>
              </w:rPr>
            </w:pPr>
          </w:p>
        </w:tc>
        <w:tc>
          <w:tcPr>
            <w:tcW w:w="1559" w:type="dxa"/>
            <w:vMerge/>
          </w:tcPr>
          <w:p w14:paraId="2EA1813F" w14:textId="77777777" w:rsidR="00551651" w:rsidRPr="001B1A1B" w:rsidRDefault="00551651" w:rsidP="00551651">
            <w:pPr>
              <w:contextualSpacing/>
              <w:jc w:val="both"/>
              <w:rPr>
                <w:rFonts w:ascii="Times New Roman" w:hAnsi="Times New Roman" w:cs="Times New Roman"/>
                <w:sz w:val="24"/>
                <w:szCs w:val="24"/>
              </w:rPr>
            </w:pPr>
          </w:p>
        </w:tc>
        <w:tc>
          <w:tcPr>
            <w:tcW w:w="2519" w:type="dxa"/>
          </w:tcPr>
          <w:p w14:paraId="04E807CF"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ОТФ</w:t>
            </w:r>
            <w:r w:rsidRPr="001B1A1B">
              <w:rPr>
                <w:rFonts w:ascii="Times New Roman" w:hAnsi="Times New Roman" w:cs="Times New Roman"/>
                <w:sz w:val="24"/>
                <w:szCs w:val="24"/>
              </w:rPr>
              <w:tab/>
              <w:t>N</w:t>
            </w:r>
            <w:r w:rsidRPr="001B1A1B">
              <w:rPr>
                <w:rFonts w:ascii="Times New Roman" w:hAnsi="Times New Roman" w:cs="Times New Roman"/>
                <w:sz w:val="24"/>
                <w:szCs w:val="24"/>
              </w:rPr>
              <w:tab/>
              <w:t>Монтаж силовых сетей и оборудования</w:t>
            </w:r>
          </w:p>
          <w:p w14:paraId="54805356" w14:textId="77777777" w:rsidR="00551651" w:rsidRPr="001B1A1B" w:rsidRDefault="00551651" w:rsidP="00551651">
            <w:pPr>
              <w:suppressAutoHyphens/>
              <w:jc w:val="both"/>
              <w:rPr>
                <w:rFonts w:ascii="Times New Roman" w:hAnsi="Times New Roman" w:cs="Times New Roman"/>
                <w:sz w:val="24"/>
                <w:szCs w:val="24"/>
              </w:rPr>
            </w:pPr>
          </w:p>
        </w:tc>
        <w:tc>
          <w:tcPr>
            <w:tcW w:w="3494" w:type="dxa"/>
          </w:tcPr>
          <w:p w14:paraId="5A09DA7D"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N/01.5 Монтаж пускорегулирующей и сигнальной аппаратуры, приборов, в том числе снабженных самопишущими устройствами</w:t>
            </w:r>
          </w:p>
          <w:p w14:paraId="470FDBDB" w14:textId="77777777" w:rsidR="00551651" w:rsidRPr="001B1A1B" w:rsidRDefault="00551651" w:rsidP="00551651">
            <w:pPr>
              <w:suppressAutoHyphens/>
              <w:jc w:val="both"/>
              <w:rPr>
                <w:rFonts w:ascii="Times New Roman" w:hAnsi="Times New Roman" w:cs="Times New Roman"/>
                <w:sz w:val="24"/>
                <w:szCs w:val="24"/>
              </w:rPr>
            </w:pPr>
          </w:p>
          <w:p w14:paraId="4672305B"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N/02.5 Монтаж закрытых и открытых магистральных, распределительных, осветительных и троллейных шинопроводов</w:t>
            </w:r>
          </w:p>
          <w:p w14:paraId="25B5FE0F" w14:textId="77777777" w:rsidR="00551651" w:rsidRPr="001B1A1B" w:rsidRDefault="00551651" w:rsidP="00551651">
            <w:pPr>
              <w:suppressAutoHyphens/>
              <w:jc w:val="both"/>
              <w:rPr>
                <w:rFonts w:ascii="Times New Roman" w:hAnsi="Times New Roman" w:cs="Times New Roman"/>
                <w:sz w:val="24"/>
                <w:szCs w:val="24"/>
              </w:rPr>
            </w:pPr>
          </w:p>
          <w:p w14:paraId="51E0479C"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N/03.5 Установка распределительных щитов, станции управления, шкафов с высоковольтным оборудованием</w:t>
            </w:r>
          </w:p>
        </w:tc>
      </w:tr>
      <w:tr w:rsidR="00551651" w:rsidRPr="001B1A1B" w14:paraId="68A61E6C" w14:textId="77777777" w:rsidTr="001B1A1B">
        <w:trPr>
          <w:trHeight w:val="1498"/>
        </w:trPr>
        <w:tc>
          <w:tcPr>
            <w:tcW w:w="445" w:type="dxa"/>
            <w:vMerge/>
          </w:tcPr>
          <w:p w14:paraId="30A44A87" w14:textId="77777777" w:rsidR="00551651" w:rsidRPr="001B1A1B" w:rsidRDefault="00551651" w:rsidP="00551651">
            <w:pPr>
              <w:suppressAutoHyphens/>
              <w:jc w:val="both"/>
              <w:rPr>
                <w:rFonts w:ascii="Times New Roman" w:hAnsi="Times New Roman" w:cs="Times New Roman"/>
                <w:sz w:val="24"/>
                <w:szCs w:val="24"/>
              </w:rPr>
            </w:pPr>
          </w:p>
        </w:tc>
        <w:tc>
          <w:tcPr>
            <w:tcW w:w="1960" w:type="dxa"/>
            <w:vMerge/>
          </w:tcPr>
          <w:p w14:paraId="29CBE7F9" w14:textId="77777777" w:rsidR="00551651" w:rsidRPr="001B1A1B" w:rsidRDefault="00551651" w:rsidP="00551651">
            <w:pPr>
              <w:suppressAutoHyphens/>
              <w:jc w:val="both"/>
              <w:rPr>
                <w:rFonts w:ascii="Times New Roman" w:hAnsi="Times New Roman" w:cs="Times New Roman"/>
                <w:sz w:val="24"/>
                <w:szCs w:val="24"/>
              </w:rPr>
            </w:pPr>
          </w:p>
        </w:tc>
        <w:tc>
          <w:tcPr>
            <w:tcW w:w="1559" w:type="dxa"/>
            <w:vMerge/>
          </w:tcPr>
          <w:p w14:paraId="0E8F0783" w14:textId="77777777" w:rsidR="00551651" w:rsidRPr="001B1A1B" w:rsidRDefault="00551651" w:rsidP="00551651">
            <w:pPr>
              <w:contextualSpacing/>
              <w:jc w:val="both"/>
              <w:rPr>
                <w:rFonts w:ascii="Times New Roman" w:hAnsi="Times New Roman" w:cs="Times New Roman"/>
                <w:sz w:val="24"/>
                <w:szCs w:val="24"/>
              </w:rPr>
            </w:pPr>
          </w:p>
        </w:tc>
        <w:tc>
          <w:tcPr>
            <w:tcW w:w="2519" w:type="dxa"/>
          </w:tcPr>
          <w:p w14:paraId="201FEE14"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ОТФ</w:t>
            </w:r>
            <w:r w:rsidRPr="001B1A1B">
              <w:rPr>
                <w:rFonts w:ascii="Times New Roman" w:hAnsi="Times New Roman" w:cs="Times New Roman"/>
                <w:sz w:val="24"/>
                <w:szCs w:val="24"/>
              </w:rPr>
              <w:tab/>
              <w:t>O</w:t>
            </w:r>
            <w:r w:rsidRPr="001B1A1B">
              <w:rPr>
                <w:rFonts w:ascii="Times New Roman" w:hAnsi="Times New Roman" w:cs="Times New Roman"/>
                <w:sz w:val="24"/>
                <w:szCs w:val="24"/>
              </w:rPr>
              <w:tab/>
              <w:t>Монтаж электрических машин</w:t>
            </w:r>
          </w:p>
          <w:p w14:paraId="03FD45AB" w14:textId="77777777" w:rsidR="00551651" w:rsidRPr="001B1A1B" w:rsidRDefault="00551651" w:rsidP="00551651">
            <w:pPr>
              <w:suppressAutoHyphens/>
              <w:jc w:val="both"/>
              <w:rPr>
                <w:rFonts w:ascii="Times New Roman" w:hAnsi="Times New Roman" w:cs="Times New Roman"/>
                <w:sz w:val="24"/>
                <w:szCs w:val="24"/>
              </w:rPr>
            </w:pPr>
          </w:p>
        </w:tc>
        <w:tc>
          <w:tcPr>
            <w:tcW w:w="3494" w:type="dxa"/>
          </w:tcPr>
          <w:p w14:paraId="266660C7"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O/01.5 Монтаж и центрирование электрических машин, притирка щеток</w:t>
            </w:r>
          </w:p>
          <w:p w14:paraId="409B79DA" w14:textId="77777777" w:rsidR="00551651" w:rsidRPr="001B1A1B" w:rsidRDefault="00551651" w:rsidP="00551651">
            <w:pPr>
              <w:suppressAutoHyphens/>
              <w:jc w:val="both"/>
              <w:rPr>
                <w:rFonts w:ascii="Times New Roman" w:hAnsi="Times New Roman" w:cs="Times New Roman"/>
                <w:sz w:val="24"/>
                <w:szCs w:val="24"/>
              </w:rPr>
            </w:pPr>
          </w:p>
          <w:p w14:paraId="279E6595"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O/02.5 Установка вспомогательных устройств на электрических машинах</w:t>
            </w:r>
          </w:p>
          <w:p w14:paraId="02ABC040" w14:textId="77777777" w:rsidR="00551651" w:rsidRPr="001B1A1B" w:rsidRDefault="00551651" w:rsidP="00551651">
            <w:pPr>
              <w:suppressAutoHyphens/>
              <w:jc w:val="both"/>
              <w:rPr>
                <w:rFonts w:ascii="Times New Roman" w:hAnsi="Times New Roman" w:cs="Times New Roman"/>
                <w:sz w:val="24"/>
                <w:szCs w:val="24"/>
              </w:rPr>
            </w:pPr>
          </w:p>
          <w:p w14:paraId="11FB16CB"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O/03.5 Проверка схем подключения электрических машин, подготовка их к включению</w:t>
            </w:r>
          </w:p>
        </w:tc>
      </w:tr>
      <w:tr w:rsidR="00551651" w:rsidRPr="001B1A1B" w14:paraId="7E3AE86A" w14:textId="77777777" w:rsidTr="001B1A1B">
        <w:trPr>
          <w:trHeight w:val="70"/>
        </w:trPr>
        <w:tc>
          <w:tcPr>
            <w:tcW w:w="445" w:type="dxa"/>
            <w:vMerge/>
          </w:tcPr>
          <w:p w14:paraId="47E9FA50" w14:textId="77777777" w:rsidR="00551651" w:rsidRPr="001B1A1B" w:rsidRDefault="00551651" w:rsidP="00551651">
            <w:pPr>
              <w:suppressAutoHyphens/>
              <w:jc w:val="both"/>
              <w:rPr>
                <w:rFonts w:ascii="Times New Roman" w:hAnsi="Times New Roman" w:cs="Times New Roman"/>
                <w:sz w:val="24"/>
                <w:szCs w:val="24"/>
              </w:rPr>
            </w:pPr>
          </w:p>
        </w:tc>
        <w:tc>
          <w:tcPr>
            <w:tcW w:w="1960" w:type="dxa"/>
            <w:vMerge/>
          </w:tcPr>
          <w:p w14:paraId="7634AA2C" w14:textId="77777777" w:rsidR="00551651" w:rsidRPr="001B1A1B" w:rsidRDefault="00551651" w:rsidP="00551651">
            <w:pPr>
              <w:suppressAutoHyphens/>
              <w:jc w:val="both"/>
              <w:rPr>
                <w:rFonts w:ascii="Times New Roman" w:hAnsi="Times New Roman" w:cs="Times New Roman"/>
                <w:sz w:val="24"/>
                <w:szCs w:val="24"/>
              </w:rPr>
            </w:pPr>
          </w:p>
        </w:tc>
        <w:tc>
          <w:tcPr>
            <w:tcW w:w="1559" w:type="dxa"/>
            <w:vMerge/>
          </w:tcPr>
          <w:p w14:paraId="5D715564" w14:textId="77777777" w:rsidR="00551651" w:rsidRPr="001B1A1B" w:rsidRDefault="00551651" w:rsidP="00551651">
            <w:pPr>
              <w:contextualSpacing/>
              <w:jc w:val="both"/>
              <w:rPr>
                <w:rFonts w:ascii="Times New Roman" w:hAnsi="Times New Roman" w:cs="Times New Roman"/>
                <w:sz w:val="24"/>
                <w:szCs w:val="24"/>
              </w:rPr>
            </w:pPr>
          </w:p>
        </w:tc>
        <w:tc>
          <w:tcPr>
            <w:tcW w:w="2519" w:type="dxa"/>
          </w:tcPr>
          <w:p w14:paraId="5FE5BD76"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ОТФ</w:t>
            </w:r>
            <w:r w:rsidRPr="001B1A1B">
              <w:rPr>
                <w:rFonts w:ascii="Times New Roman" w:hAnsi="Times New Roman" w:cs="Times New Roman"/>
                <w:sz w:val="24"/>
                <w:szCs w:val="24"/>
              </w:rPr>
              <w:tab/>
              <w:t>P</w:t>
            </w:r>
            <w:r w:rsidRPr="001B1A1B">
              <w:rPr>
                <w:rFonts w:ascii="Times New Roman" w:hAnsi="Times New Roman" w:cs="Times New Roman"/>
                <w:sz w:val="24"/>
                <w:szCs w:val="24"/>
              </w:rPr>
              <w:tab/>
              <w:t>Наладка электрооборудования</w:t>
            </w:r>
          </w:p>
        </w:tc>
        <w:tc>
          <w:tcPr>
            <w:tcW w:w="3494" w:type="dxa"/>
          </w:tcPr>
          <w:p w14:paraId="0BA2336F"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P/01.5 Наладка электрооборудования на объектах электроснабжения в промышленном и гражданском строительстве, в том числе с различными видами релейных защит, проверка и настройка аппаратов релейной защиты, простых логических устройств</w:t>
            </w:r>
          </w:p>
          <w:p w14:paraId="689BDB73" w14:textId="77777777" w:rsidR="00551651" w:rsidRPr="001B1A1B" w:rsidRDefault="00551651" w:rsidP="00551651">
            <w:pPr>
              <w:suppressAutoHyphens/>
              <w:jc w:val="both"/>
              <w:rPr>
                <w:rFonts w:ascii="Times New Roman" w:hAnsi="Times New Roman" w:cs="Times New Roman"/>
                <w:sz w:val="24"/>
                <w:szCs w:val="24"/>
              </w:rPr>
            </w:pPr>
          </w:p>
          <w:p w14:paraId="3E3EB879"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P/02.5 Наладка электроприводов</w:t>
            </w:r>
          </w:p>
          <w:p w14:paraId="0737D0CD" w14:textId="77777777" w:rsidR="00551651" w:rsidRPr="001B1A1B" w:rsidRDefault="00551651" w:rsidP="00551651">
            <w:pPr>
              <w:suppressAutoHyphens/>
              <w:jc w:val="both"/>
              <w:rPr>
                <w:rFonts w:ascii="Times New Roman" w:hAnsi="Times New Roman" w:cs="Times New Roman"/>
                <w:sz w:val="24"/>
                <w:szCs w:val="24"/>
              </w:rPr>
            </w:pPr>
          </w:p>
          <w:p w14:paraId="03520FF5"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P/03.5 Наладка дифференциальной и направленной защиты силовых трансформаторов, двигателей и схем оперативного управления постоянного тока</w:t>
            </w:r>
          </w:p>
        </w:tc>
      </w:tr>
      <w:tr w:rsidR="00551651" w:rsidRPr="001B1A1B" w14:paraId="4F87ED93" w14:textId="77777777" w:rsidTr="001B1A1B">
        <w:tc>
          <w:tcPr>
            <w:tcW w:w="445" w:type="dxa"/>
          </w:tcPr>
          <w:p w14:paraId="34F3367A" w14:textId="77777777" w:rsidR="00551651" w:rsidRPr="001B1A1B" w:rsidRDefault="00551651" w:rsidP="00551651">
            <w:pPr>
              <w:suppressAutoHyphens/>
              <w:jc w:val="both"/>
              <w:rPr>
                <w:rFonts w:ascii="Times New Roman" w:hAnsi="Times New Roman" w:cs="Times New Roman"/>
                <w:sz w:val="24"/>
                <w:szCs w:val="24"/>
              </w:rPr>
            </w:pPr>
          </w:p>
        </w:tc>
        <w:tc>
          <w:tcPr>
            <w:tcW w:w="1960" w:type="dxa"/>
          </w:tcPr>
          <w:p w14:paraId="717DBC8F"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40.091 Машинист насосных установок</w:t>
            </w:r>
          </w:p>
        </w:tc>
        <w:tc>
          <w:tcPr>
            <w:tcW w:w="1559" w:type="dxa"/>
          </w:tcPr>
          <w:p w14:paraId="7FB7BCC5" w14:textId="0F37E73F" w:rsidR="00B51C63" w:rsidRPr="001B1A1B" w:rsidRDefault="00551651" w:rsidP="00B51C63">
            <w:pPr>
              <w:contextualSpacing/>
              <w:jc w:val="both"/>
              <w:rPr>
                <w:rFonts w:ascii="Times New Roman" w:hAnsi="Times New Roman" w:cs="Times New Roman"/>
                <w:sz w:val="24"/>
                <w:szCs w:val="24"/>
              </w:rPr>
            </w:pPr>
            <w:r w:rsidRPr="001B1A1B">
              <w:rPr>
                <w:rFonts w:ascii="Times New Roman" w:hAnsi="Times New Roman" w:cs="Times New Roman"/>
                <w:sz w:val="24"/>
                <w:szCs w:val="24"/>
              </w:rPr>
              <w:t xml:space="preserve">Приказ Минтруда России </w:t>
            </w:r>
            <w:r w:rsidR="00B51C63" w:rsidRPr="001B1A1B">
              <w:rPr>
                <w:rFonts w:ascii="Times New Roman" w:hAnsi="Times New Roman" w:cs="Times New Roman"/>
                <w:sz w:val="24"/>
                <w:szCs w:val="24"/>
              </w:rPr>
              <w:t>от 07.08.2023 г. N 641н</w:t>
            </w:r>
          </w:p>
        </w:tc>
        <w:tc>
          <w:tcPr>
            <w:tcW w:w="2519" w:type="dxa"/>
          </w:tcPr>
          <w:p w14:paraId="46D1D777"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ОТФ</w:t>
            </w:r>
            <w:r w:rsidRPr="001B1A1B">
              <w:rPr>
                <w:rFonts w:ascii="Times New Roman" w:hAnsi="Times New Roman" w:cs="Times New Roman"/>
                <w:sz w:val="24"/>
                <w:szCs w:val="24"/>
              </w:rPr>
              <w:tab/>
              <w:t>С Эксплуатация, обслуживание и ремонт насосных установок средней производительности, силовых приводов и вспомогательного оборудования</w:t>
            </w:r>
          </w:p>
        </w:tc>
        <w:tc>
          <w:tcPr>
            <w:tcW w:w="3494" w:type="dxa"/>
          </w:tcPr>
          <w:p w14:paraId="7B43BA7B"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sz w:val="24"/>
                <w:szCs w:val="24"/>
              </w:rPr>
              <w:t>С/01.3 Эксплуатация и обслуживание насосных установок средней производительности</w:t>
            </w:r>
          </w:p>
          <w:p w14:paraId="7056011C" w14:textId="77777777" w:rsidR="00551651" w:rsidRPr="001B1A1B" w:rsidRDefault="00551651" w:rsidP="00551651">
            <w:pPr>
              <w:suppressAutoHyphens/>
              <w:jc w:val="both"/>
              <w:rPr>
                <w:rFonts w:ascii="Times New Roman" w:hAnsi="Times New Roman" w:cs="Times New Roman"/>
                <w:sz w:val="24"/>
                <w:szCs w:val="24"/>
              </w:rPr>
            </w:pPr>
          </w:p>
          <w:p w14:paraId="2E7575E6" w14:textId="77777777" w:rsidR="00551651" w:rsidRPr="001B1A1B" w:rsidRDefault="00551651" w:rsidP="00551651">
            <w:pPr>
              <w:suppressAutoHyphens/>
              <w:jc w:val="both"/>
              <w:rPr>
                <w:rFonts w:ascii="Times New Roman" w:eastAsia="Calibri" w:hAnsi="Times New Roman" w:cs="Times New Roman"/>
                <w:sz w:val="24"/>
                <w:szCs w:val="24"/>
              </w:rPr>
            </w:pPr>
            <w:r w:rsidRPr="001B1A1B">
              <w:rPr>
                <w:rFonts w:ascii="Times New Roman" w:hAnsi="Times New Roman" w:cs="Times New Roman"/>
                <w:iCs/>
                <w:sz w:val="24"/>
                <w:szCs w:val="24"/>
              </w:rPr>
              <w:t xml:space="preserve">С/02.3 </w:t>
            </w:r>
            <w:r w:rsidRPr="001B1A1B">
              <w:rPr>
                <w:rFonts w:ascii="Times New Roman" w:eastAsia="Calibri" w:hAnsi="Times New Roman" w:cs="Times New Roman"/>
                <w:sz w:val="24"/>
                <w:szCs w:val="24"/>
              </w:rPr>
              <w:t>Эксплуатация и обслуживание силовых приводов и вспомогательного оборудования насосных установок средней производительности</w:t>
            </w:r>
          </w:p>
          <w:p w14:paraId="6B38D397" w14:textId="77777777" w:rsidR="00551651" w:rsidRPr="001B1A1B" w:rsidRDefault="00551651" w:rsidP="00551651">
            <w:pPr>
              <w:suppressAutoHyphens/>
              <w:jc w:val="both"/>
              <w:rPr>
                <w:rFonts w:ascii="Times New Roman" w:eastAsia="Calibri" w:hAnsi="Times New Roman" w:cs="Times New Roman"/>
                <w:sz w:val="24"/>
                <w:szCs w:val="24"/>
              </w:rPr>
            </w:pPr>
          </w:p>
          <w:p w14:paraId="7E1A3C4A" w14:textId="77777777" w:rsidR="00551651" w:rsidRPr="001B1A1B" w:rsidRDefault="00551651" w:rsidP="00551651">
            <w:pPr>
              <w:suppressAutoHyphens/>
              <w:jc w:val="both"/>
              <w:rPr>
                <w:rFonts w:ascii="Times New Roman" w:hAnsi="Times New Roman" w:cs="Times New Roman"/>
                <w:sz w:val="24"/>
                <w:szCs w:val="24"/>
              </w:rPr>
            </w:pPr>
            <w:r w:rsidRPr="001B1A1B">
              <w:rPr>
                <w:rFonts w:ascii="Times New Roman" w:hAnsi="Times New Roman" w:cs="Times New Roman"/>
                <w:iCs/>
                <w:sz w:val="24"/>
                <w:szCs w:val="24"/>
              </w:rPr>
              <w:t>С/03.3 Выявление неисправностей, ремонт насосов, трубопроводов, силовых приводов и вспомогательного оборудования насосных установок средней производительности</w:t>
            </w:r>
          </w:p>
        </w:tc>
      </w:tr>
    </w:tbl>
    <w:p w14:paraId="1934A696" w14:textId="77777777" w:rsidR="00CB7FB1" w:rsidRPr="001B1A1B" w:rsidRDefault="00CB7FB1" w:rsidP="00252FFB">
      <w:pPr>
        <w:suppressAutoHyphens/>
        <w:ind w:firstLine="709"/>
        <w:jc w:val="both"/>
        <w:rPr>
          <w:rFonts w:ascii="Times New Roman" w:hAnsi="Times New Roman" w:cs="Times New Roman"/>
          <w:i/>
          <w:iCs/>
          <w:sz w:val="24"/>
          <w:szCs w:val="24"/>
        </w:rPr>
      </w:pPr>
    </w:p>
    <w:p w14:paraId="79B7A81D" w14:textId="77777777" w:rsidR="00724E81" w:rsidRPr="001B1A1B" w:rsidRDefault="00724E81" w:rsidP="00252FFB">
      <w:pPr>
        <w:suppressAutoHyphens/>
        <w:ind w:firstLine="709"/>
        <w:jc w:val="both"/>
        <w:rPr>
          <w:rFonts w:ascii="Times New Roman" w:hAnsi="Times New Roman" w:cs="Times New Roman"/>
          <w:sz w:val="24"/>
          <w:szCs w:val="24"/>
        </w:rPr>
      </w:pPr>
    </w:p>
    <w:p w14:paraId="15B949D0" w14:textId="77777777" w:rsidR="0034368E" w:rsidRPr="001B1A1B" w:rsidRDefault="00292910" w:rsidP="00666B58">
      <w:pPr>
        <w:pStyle w:val="114"/>
        <w:spacing w:after="0" w:line="240" w:lineRule="auto"/>
      </w:pPr>
      <w:bookmarkStart w:id="18" w:name="_Toc176423093"/>
      <w:r w:rsidRPr="001B1A1B">
        <w:t>3.3</w:t>
      </w:r>
      <w:r w:rsidR="00C63463" w:rsidRPr="001B1A1B">
        <w:t>.</w:t>
      </w:r>
      <w:r w:rsidRPr="001B1A1B">
        <w:t xml:space="preserve"> </w:t>
      </w:r>
      <w:r w:rsidR="007E45BC" w:rsidRPr="001B1A1B">
        <w:t>Осваиваемые виды деятельности</w:t>
      </w:r>
      <w:bookmarkEnd w:id="18"/>
      <w:r w:rsidR="007E45BC" w:rsidRPr="001B1A1B">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551651" w:rsidRPr="001B1A1B" w14:paraId="07156114" w14:textId="77777777" w:rsidTr="00551651">
        <w:trPr>
          <w:trHeight w:val="347"/>
        </w:trPr>
        <w:tc>
          <w:tcPr>
            <w:tcW w:w="4361" w:type="dxa"/>
            <w:tcBorders>
              <w:top w:val="single" w:sz="4" w:space="0" w:color="auto"/>
              <w:left w:val="single" w:sz="4" w:space="0" w:color="auto"/>
              <w:bottom w:val="single" w:sz="4" w:space="0" w:color="auto"/>
              <w:right w:val="single" w:sz="4" w:space="0" w:color="auto"/>
            </w:tcBorders>
            <w:hideMark/>
          </w:tcPr>
          <w:p w14:paraId="4354F219" w14:textId="77777777" w:rsidR="00551651" w:rsidRPr="001B1A1B" w:rsidRDefault="00551651" w:rsidP="00551651">
            <w:pPr>
              <w:suppressAutoHyphens/>
              <w:jc w:val="center"/>
              <w:rPr>
                <w:rFonts w:ascii="Times New Roman" w:hAnsi="Times New Roman" w:cs="Times New Roman"/>
                <w:sz w:val="24"/>
                <w:szCs w:val="24"/>
              </w:rPr>
            </w:pPr>
            <w:r w:rsidRPr="001B1A1B">
              <w:rPr>
                <w:rFonts w:ascii="Times New Roman" w:hAnsi="Times New Roman" w:cs="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2CD87536" w14:textId="77777777" w:rsidR="00551651" w:rsidRPr="001B1A1B" w:rsidRDefault="00551651" w:rsidP="00551651">
            <w:pPr>
              <w:suppressAutoHyphens/>
              <w:jc w:val="center"/>
              <w:rPr>
                <w:rFonts w:ascii="Times New Roman" w:hAnsi="Times New Roman" w:cs="Times New Roman"/>
                <w:sz w:val="24"/>
                <w:szCs w:val="24"/>
              </w:rPr>
            </w:pPr>
            <w:r w:rsidRPr="001B1A1B">
              <w:rPr>
                <w:rFonts w:ascii="Times New Roman" w:hAnsi="Times New Roman" w:cs="Times New Roman"/>
                <w:sz w:val="24"/>
                <w:szCs w:val="24"/>
              </w:rPr>
              <w:t>Код и наименование ПМ</w:t>
            </w:r>
          </w:p>
        </w:tc>
      </w:tr>
      <w:tr w:rsidR="00551651" w:rsidRPr="001B1A1B" w14:paraId="79A6D51A" w14:textId="77777777" w:rsidTr="00551651">
        <w:tc>
          <w:tcPr>
            <w:tcW w:w="9464" w:type="dxa"/>
            <w:gridSpan w:val="2"/>
            <w:tcBorders>
              <w:top w:val="single" w:sz="4" w:space="0" w:color="auto"/>
              <w:left w:val="single" w:sz="4" w:space="0" w:color="auto"/>
              <w:bottom w:val="single" w:sz="4" w:space="0" w:color="auto"/>
              <w:right w:val="single" w:sz="4" w:space="0" w:color="auto"/>
            </w:tcBorders>
            <w:hideMark/>
          </w:tcPr>
          <w:p w14:paraId="5A39E22E" w14:textId="77777777" w:rsidR="00551651" w:rsidRPr="001B1A1B" w:rsidRDefault="00551651" w:rsidP="00551651">
            <w:pPr>
              <w:suppressAutoHyphens/>
              <w:rPr>
                <w:rFonts w:ascii="Times New Roman" w:hAnsi="Times New Roman" w:cs="Times New Roman"/>
                <w:sz w:val="24"/>
                <w:szCs w:val="24"/>
              </w:rPr>
            </w:pPr>
            <w:r w:rsidRPr="001B1A1B">
              <w:rPr>
                <w:rFonts w:ascii="Times New Roman" w:hAnsi="Times New Roman" w:cs="Times New Roman"/>
                <w:iCs/>
                <w:sz w:val="24"/>
                <w:szCs w:val="24"/>
              </w:rPr>
              <w:t xml:space="preserve">Виды деятельности </w:t>
            </w:r>
          </w:p>
        </w:tc>
      </w:tr>
      <w:tr w:rsidR="00551651" w:rsidRPr="001B1A1B" w14:paraId="101E3508" w14:textId="77777777" w:rsidTr="00551651">
        <w:tc>
          <w:tcPr>
            <w:tcW w:w="4361" w:type="dxa"/>
            <w:tcBorders>
              <w:top w:val="single" w:sz="4" w:space="0" w:color="auto"/>
              <w:left w:val="single" w:sz="4" w:space="0" w:color="auto"/>
              <w:bottom w:val="single" w:sz="4" w:space="0" w:color="auto"/>
              <w:right w:val="single" w:sz="4" w:space="0" w:color="auto"/>
            </w:tcBorders>
            <w:hideMark/>
          </w:tcPr>
          <w:p w14:paraId="104A30D9" w14:textId="77777777" w:rsidR="00551651" w:rsidRPr="001B1A1B" w:rsidRDefault="00551651" w:rsidP="00551651">
            <w:pPr>
              <w:suppressAutoHyphens/>
              <w:rPr>
                <w:rFonts w:ascii="Times New Roman" w:hAnsi="Times New Roman" w:cs="Times New Roman"/>
                <w:i/>
                <w:sz w:val="24"/>
                <w:szCs w:val="24"/>
                <w:highlight w:val="yellow"/>
              </w:rPr>
            </w:pPr>
            <w:r w:rsidRPr="001B1A1B">
              <w:rPr>
                <w:rFonts w:ascii="Times New Roman" w:hAnsi="Times New Roman" w:cs="Times New Roman"/>
                <w:sz w:val="24"/>
                <w:szCs w:val="24"/>
              </w:rPr>
              <w:t>ВД 01. Техническое обслуживание и ремонт электрооборудования горных машин и механизмов</w:t>
            </w:r>
          </w:p>
        </w:tc>
        <w:tc>
          <w:tcPr>
            <w:tcW w:w="5103" w:type="dxa"/>
            <w:tcBorders>
              <w:top w:val="single" w:sz="4" w:space="0" w:color="auto"/>
              <w:left w:val="single" w:sz="4" w:space="0" w:color="auto"/>
              <w:bottom w:val="single" w:sz="4" w:space="0" w:color="auto"/>
              <w:right w:val="single" w:sz="4" w:space="0" w:color="auto"/>
            </w:tcBorders>
          </w:tcPr>
          <w:p w14:paraId="0940A59D" w14:textId="77777777" w:rsidR="00551651" w:rsidRPr="001B1A1B" w:rsidRDefault="00551651" w:rsidP="00551651">
            <w:pPr>
              <w:suppressAutoHyphens/>
              <w:rPr>
                <w:rFonts w:ascii="Times New Roman" w:hAnsi="Times New Roman" w:cs="Times New Roman"/>
                <w:i/>
                <w:iCs/>
                <w:sz w:val="24"/>
                <w:szCs w:val="24"/>
              </w:rPr>
            </w:pPr>
            <w:r w:rsidRPr="001B1A1B">
              <w:rPr>
                <w:rFonts w:ascii="Times New Roman" w:hAnsi="Times New Roman" w:cs="Times New Roman"/>
                <w:sz w:val="24"/>
                <w:szCs w:val="24"/>
              </w:rPr>
              <w:t>ПМ.01 Техническое обслуживание и ремонт электрооборудования горных машин и механизмов</w:t>
            </w:r>
          </w:p>
        </w:tc>
      </w:tr>
      <w:tr w:rsidR="00551651" w:rsidRPr="001B1A1B" w14:paraId="5C9736E9" w14:textId="77777777" w:rsidTr="00551651">
        <w:tc>
          <w:tcPr>
            <w:tcW w:w="4361" w:type="dxa"/>
            <w:tcBorders>
              <w:top w:val="single" w:sz="4" w:space="0" w:color="auto"/>
              <w:left w:val="single" w:sz="4" w:space="0" w:color="auto"/>
              <w:bottom w:val="single" w:sz="4" w:space="0" w:color="auto"/>
              <w:right w:val="single" w:sz="4" w:space="0" w:color="auto"/>
            </w:tcBorders>
          </w:tcPr>
          <w:p w14:paraId="71E521D6" w14:textId="77777777" w:rsidR="00551651" w:rsidRPr="001B1A1B" w:rsidRDefault="00551651" w:rsidP="00551651">
            <w:pPr>
              <w:suppressAutoHyphens/>
              <w:rPr>
                <w:rFonts w:ascii="Times New Roman" w:hAnsi="Times New Roman" w:cs="Times New Roman"/>
                <w:i/>
                <w:sz w:val="24"/>
                <w:szCs w:val="24"/>
                <w:highlight w:val="yellow"/>
              </w:rPr>
            </w:pPr>
            <w:r w:rsidRPr="001B1A1B">
              <w:rPr>
                <w:rFonts w:ascii="Times New Roman" w:hAnsi="Times New Roman" w:cs="Times New Roman"/>
                <w:sz w:val="24"/>
                <w:szCs w:val="24"/>
              </w:rPr>
              <w:t>ВД 02. Техническое обслуживание и ремонт высоковольтного электрооборудования, электрической аппаратуры управления и защиты на предприятиях горнодобывающей отрасли</w:t>
            </w:r>
          </w:p>
        </w:tc>
        <w:tc>
          <w:tcPr>
            <w:tcW w:w="5103" w:type="dxa"/>
            <w:tcBorders>
              <w:top w:val="single" w:sz="4" w:space="0" w:color="auto"/>
              <w:left w:val="single" w:sz="4" w:space="0" w:color="auto"/>
              <w:bottom w:val="single" w:sz="4" w:space="0" w:color="auto"/>
              <w:right w:val="single" w:sz="4" w:space="0" w:color="auto"/>
            </w:tcBorders>
          </w:tcPr>
          <w:p w14:paraId="7E4FF5D7" w14:textId="77777777" w:rsidR="00551651" w:rsidRPr="001B1A1B" w:rsidRDefault="00551651" w:rsidP="00551651">
            <w:pPr>
              <w:suppressAutoHyphens/>
              <w:rPr>
                <w:rFonts w:ascii="Times New Roman" w:hAnsi="Times New Roman" w:cs="Times New Roman"/>
                <w:i/>
                <w:iCs/>
                <w:sz w:val="24"/>
                <w:szCs w:val="24"/>
              </w:rPr>
            </w:pPr>
            <w:r w:rsidRPr="001B1A1B">
              <w:rPr>
                <w:rFonts w:ascii="Times New Roman" w:hAnsi="Times New Roman" w:cs="Times New Roman"/>
                <w:sz w:val="24"/>
                <w:szCs w:val="24"/>
              </w:rPr>
              <w:t>ПМ.02 Техническое обслуживание и ремонт высоковольтного электрооборудования, электрической аппаратуры управления и защиты на предприятиях горнодобывающей отрасли</w:t>
            </w:r>
          </w:p>
        </w:tc>
      </w:tr>
      <w:tr w:rsidR="00551651" w:rsidRPr="001B1A1B" w14:paraId="3EC0758C" w14:textId="77777777" w:rsidTr="00551651">
        <w:tc>
          <w:tcPr>
            <w:tcW w:w="4361" w:type="dxa"/>
            <w:tcBorders>
              <w:top w:val="single" w:sz="4" w:space="0" w:color="auto"/>
              <w:left w:val="single" w:sz="4" w:space="0" w:color="auto"/>
              <w:bottom w:val="single" w:sz="4" w:space="0" w:color="auto"/>
              <w:right w:val="single" w:sz="4" w:space="0" w:color="auto"/>
            </w:tcBorders>
          </w:tcPr>
          <w:p w14:paraId="30226196" w14:textId="77777777" w:rsidR="00551651" w:rsidRPr="001B1A1B" w:rsidRDefault="00551651" w:rsidP="00551651">
            <w:pPr>
              <w:suppressAutoHyphens/>
              <w:rPr>
                <w:rFonts w:ascii="Times New Roman" w:hAnsi="Times New Roman" w:cs="Times New Roman"/>
                <w:iCs/>
                <w:sz w:val="24"/>
                <w:szCs w:val="24"/>
              </w:rPr>
            </w:pPr>
            <w:r w:rsidRPr="001B1A1B">
              <w:rPr>
                <w:rFonts w:ascii="Times New Roman" w:hAnsi="Times New Roman" w:cs="Times New Roman"/>
                <w:sz w:val="24"/>
                <w:szCs w:val="24"/>
              </w:rPr>
              <w:t>ВД 03. Монтаж и наладка электрооборудования, электрической аппаратуры управления и защиты на предприятиях горнодобывающей отрасли</w:t>
            </w:r>
          </w:p>
        </w:tc>
        <w:tc>
          <w:tcPr>
            <w:tcW w:w="5103" w:type="dxa"/>
            <w:tcBorders>
              <w:top w:val="single" w:sz="4" w:space="0" w:color="auto"/>
              <w:left w:val="single" w:sz="4" w:space="0" w:color="auto"/>
              <w:bottom w:val="single" w:sz="4" w:space="0" w:color="auto"/>
              <w:right w:val="single" w:sz="4" w:space="0" w:color="auto"/>
            </w:tcBorders>
          </w:tcPr>
          <w:p w14:paraId="32068246" w14:textId="77777777" w:rsidR="00551651" w:rsidRPr="001B1A1B" w:rsidRDefault="00551651" w:rsidP="00551651">
            <w:pPr>
              <w:suppressAutoHyphens/>
              <w:rPr>
                <w:rFonts w:ascii="Times New Roman" w:hAnsi="Times New Roman" w:cs="Times New Roman"/>
              </w:rPr>
            </w:pPr>
            <w:r w:rsidRPr="001B1A1B">
              <w:rPr>
                <w:rFonts w:ascii="Times New Roman" w:hAnsi="Times New Roman" w:cs="Times New Roman"/>
                <w:sz w:val="24"/>
                <w:szCs w:val="24"/>
              </w:rPr>
              <w:t>ПМ.03 Монтаж и наладка электрооборудования, электрической аппаратуры управления и защиты на предприятиях горнодобывающей отрасли</w:t>
            </w:r>
          </w:p>
        </w:tc>
      </w:tr>
      <w:tr w:rsidR="00551651" w:rsidRPr="001B1A1B" w14:paraId="35010F00" w14:textId="77777777" w:rsidTr="00551651">
        <w:tc>
          <w:tcPr>
            <w:tcW w:w="4361" w:type="dxa"/>
            <w:tcBorders>
              <w:top w:val="single" w:sz="4" w:space="0" w:color="auto"/>
              <w:left w:val="single" w:sz="4" w:space="0" w:color="auto"/>
              <w:bottom w:val="single" w:sz="4" w:space="0" w:color="auto"/>
              <w:right w:val="single" w:sz="4" w:space="0" w:color="auto"/>
            </w:tcBorders>
          </w:tcPr>
          <w:p w14:paraId="786A4596" w14:textId="77777777" w:rsidR="00551651" w:rsidRPr="001B1A1B" w:rsidDel="00CB4C73" w:rsidRDefault="00551651" w:rsidP="00551651">
            <w:pPr>
              <w:suppressAutoHyphens/>
              <w:rPr>
                <w:rFonts w:ascii="Times New Roman" w:hAnsi="Times New Roman" w:cs="Times New Roman"/>
                <w:i/>
                <w:iCs/>
                <w:sz w:val="24"/>
                <w:szCs w:val="24"/>
              </w:rPr>
            </w:pPr>
            <w:r w:rsidRPr="001B1A1B">
              <w:rPr>
                <w:rFonts w:ascii="Times New Roman" w:hAnsi="Times New Roman" w:cs="Times New Roman"/>
                <w:i/>
                <w:iCs/>
                <w:sz w:val="24"/>
                <w:szCs w:val="24"/>
              </w:rPr>
              <w:t>Наименование Вида деятельности по освоению профессии рабочего, должности служащего</w:t>
            </w:r>
          </w:p>
        </w:tc>
        <w:tc>
          <w:tcPr>
            <w:tcW w:w="5103" w:type="dxa"/>
            <w:tcBorders>
              <w:top w:val="single" w:sz="4" w:space="0" w:color="auto"/>
              <w:left w:val="single" w:sz="4" w:space="0" w:color="auto"/>
              <w:bottom w:val="single" w:sz="4" w:space="0" w:color="auto"/>
              <w:right w:val="single" w:sz="4" w:space="0" w:color="auto"/>
            </w:tcBorders>
          </w:tcPr>
          <w:p w14:paraId="1FFC8182" w14:textId="77777777" w:rsidR="00551651" w:rsidRPr="001B1A1B" w:rsidRDefault="00551651" w:rsidP="00551651">
            <w:pPr>
              <w:suppressAutoHyphens/>
              <w:rPr>
                <w:rFonts w:ascii="Times New Roman" w:hAnsi="Times New Roman" w:cs="Times New Roman"/>
              </w:rPr>
            </w:pPr>
            <w:r w:rsidRPr="001B1A1B">
              <w:rPr>
                <w:rFonts w:ascii="Times New Roman" w:hAnsi="Times New Roman" w:cs="Times New Roman"/>
              </w:rPr>
              <w:t>…</w:t>
            </w:r>
          </w:p>
        </w:tc>
      </w:tr>
    </w:tbl>
    <w:p w14:paraId="4AFDEB12" w14:textId="77777777" w:rsidR="00600588" w:rsidRPr="001B1A1B" w:rsidRDefault="00600588" w:rsidP="00600588">
      <w:pPr>
        <w:pStyle w:val="114"/>
        <w:spacing w:after="0" w:line="240" w:lineRule="auto"/>
        <w:rPr>
          <w:bCs/>
        </w:rPr>
        <w:sectPr w:rsidR="00600588" w:rsidRPr="001B1A1B" w:rsidSect="004008FF">
          <w:pgSz w:w="11906" w:h="16838"/>
          <w:pgMar w:top="1134" w:right="707" w:bottom="1134" w:left="1418" w:header="708" w:footer="708" w:gutter="0"/>
          <w:cols w:space="708"/>
          <w:docGrid w:linePitch="360"/>
        </w:sectPr>
      </w:pPr>
    </w:p>
    <w:p w14:paraId="49E21B1F" w14:textId="74AB67AF" w:rsidR="00064407" w:rsidRPr="001B1A1B" w:rsidRDefault="0097210A" w:rsidP="00252FFB">
      <w:pPr>
        <w:pStyle w:val="1"/>
        <w:spacing w:before="0" w:after="0"/>
      </w:pPr>
      <w:bookmarkStart w:id="19" w:name="_Toc176423094"/>
      <w:r w:rsidRPr="001B1A1B">
        <w:lastRenderedPageBreak/>
        <w:t>Р</w:t>
      </w:r>
      <w:r w:rsidR="00064407" w:rsidRPr="001B1A1B">
        <w:t>аздел 4. Планируемые результаты освоения образовательной программы</w:t>
      </w:r>
      <w:bookmarkEnd w:id="15"/>
      <w:bookmarkEnd w:id="19"/>
    </w:p>
    <w:p w14:paraId="02375FDD" w14:textId="77777777" w:rsidR="00CF706C" w:rsidRPr="001B1A1B" w:rsidRDefault="00CF706C" w:rsidP="00252FFB">
      <w:pPr>
        <w:autoSpaceDE w:val="0"/>
        <w:autoSpaceDN w:val="0"/>
        <w:adjustRightInd w:val="0"/>
        <w:rPr>
          <w:rFonts w:ascii="Times New Roman" w:hAnsi="Times New Roman" w:cs="Times New Roman"/>
          <w:color w:val="000000"/>
          <w:sz w:val="24"/>
          <w:szCs w:val="24"/>
        </w:rPr>
      </w:pPr>
    </w:p>
    <w:p w14:paraId="21654E78" w14:textId="77777777" w:rsidR="00064407" w:rsidRPr="001B1A1B" w:rsidRDefault="00064407" w:rsidP="00252FFB">
      <w:pPr>
        <w:pStyle w:val="114"/>
        <w:spacing w:after="0" w:line="240" w:lineRule="auto"/>
        <w:rPr>
          <w:bCs/>
        </w:rPr>
      </w:pPr>
      <w:bookmarkStart w:id="20" w:name="_Toc103593996"/>
      <w:bookmarkStart w:id="21" w:name="_Toc176423095"/>
      <w:r w:rsidRPr="001B1A1B">
        <w:rPr>
          <w:bCs/>
        </w:rPr>
        <w:t>4.</w:t>
      </w:r>
      <w:r w:rsidR="004D7754" w:rsidRPr="001B1A1B">
        <w:rPr>
          <w:bCs/>
        </w:rPr>
        <w:t>1</w:t>
      </w:r>
      <w:r w:rsidRPr="001B1A1B">
        <w:rPr>
          <w:bCs/>
        </w:rPr>
        <w:t>. Общие компетенции</w:t>
      </w:r>
      <w:bookmarkEnd w:id="20"/>
      <w:bookmarkEnd w:id="21"/>
      <w:r w:rsidR="00D64D28" w:rsidRPr="001B1A1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4"/>
        <w:gridCol w:w="2804"/>
        <w:gridCol w:w="10512"/>
      </w:tblGrid>
      <w:tr w:rsidR="003C6F87" w:rsidRPr="001B1A1B" w14:paraId="04EADBA5" w14:textId="77777777" w:rsidTr="003C6F87">
        <w:trPr>
          <w:cantSplit/>
          <w:trHeight w:val="419"/>
        </w:trPr>
        <w:tc>
          <w:tcPr>
            <w:tcW w:w="427" w:type="pct"/>
            <w:vAlign w:val="center"/>
          </w:tcPr>
          <w:p w14:paraId="46801961" w14:textId="77777777" w:rsidR="003C6F87" w:rsidRPr="001B1A1B" w:rsidRDefault="003C6F87" w:rsidP="000A317B">
            <w:pPr>
              <w:suppressAutoHyphens/>
              <w:jc w:val="center"/>
              <w:rPr>
                <w:rFonts w:ascii="Times New Roman" w:eastAsia="Calibri" w:hAnsi="Times New Roman" w:cs="Times New Roman"/>
                <w:iCs/>
              </w:rPr>
            </w:pPr>
            <w:bookmarkStart w:id="22" w:name="_Hlk158134432"/>
            <w:r w:rsidRPr="001B1A1B">
              <w:rPr>
                <w:rFonts w:ascii="Times New Roman" w:eastAsia="Calibri" w:hAnsi="Times New Roman" w:cs="Times New Roman"/>
                <w:b/>
              </w:rPr>
              <w:t>Код ОК</w:t>
            </w:r>
          </w:p>
        </w:tc>
        <w:tc>
          <w:tcPr>
            <w:tcW w:w="963" w:type="pct"/>
            <w:vAlign w:val="center"/>
          </w:tcPr>
          <w:p w14:paraId="3B5A692B" w14:textId="77777777" w:rsidR="003C6F87" w:rsidRPr="001B1A1B" w:rsidRDefault="003C6F87" w:rsidP="000A317B">
            <w:pPr>
              <w:suppressAutoHyphens/>
              <w:jc w:val="center"/>
              <w:rPr>
                <w:rFonts w:ascii="Times New Roman" w:eastAsia="Calibri" w:hAnsi="Times New Roman" w:cs="Times New Roman"/>
                <w:iCs/>
              </w:rPr>
            </w:pPr>
            <w:r w:rsidRPr="001B1A1B">
              <w:rPr>
                <w:rFonts w:ascii="Times New Roman" w:eastAsia="Calibri" w:hAnsi="Times New Roman" w:cs="Times New Roman"/>
                <w:b/>
                <w:iCs/>
              </w:rPr>
              <w:t>Формулировка компетенции</w:t>
            </w:r>
          </w:p>
        </w:tc>
        <w:tc>
          <w:tcPr>
            <w:tcW w:w="3610" w:type="pct"/>
            <w:shd w:val="clear" w:color="auto" w:fill="auto"/>
            <w:vAlign w:val="center"/>
          </w:tcPr>
          <w:p w14:paraId="7CB34855" w14:textId="77777777" w:rsidR="003C6F87" w:rsidRPr="001B1A1B" w:rsidRDefault="003C6F87" w:rsidP="000A317B">
            <w:pPr>
              <w:suppressAutoHyphens/>
              <w:jc w:val="center"/>
              <w:rPr>
                <w:rFonts w:ascii="Times New Roman" w:eastAsia="Calibri" w:hAnsi="Times New Roman" w:cs="Times New Roman"/>
                <w:b/>
                <w:iCs/>
              </w:rPr>
            </w:pPr>
            <w:r w:rsidRPr="001B1A1B">
              <w:rPr>
                <w:rFonts w:ascii="Times New Roman" w:eastAsia="Calibri" w:hAnsi="Times New Roman" w:cs="Times New Roman"/>
                <w:b/>
                <w:iCs/>
              </w:rPr>
              <w:t xml:space="preserve">Знания, умения </w:t>
            </w:r>
            <w:r w:rsidRPr="001B1A1B">
              <w:rPr>
                <w:rFonts w:ascii="Times New Roman" w:eastAsia="Calibri" w:hAnsi="Times New Roman" w:cs="Times New Roman"/>
                <w:b/>
                <w:iCs/>
                <w:vertAlign w:val="superscript"/>
              </w:rPr>
              <w:footnoteReference w:id="1"/>
            </w:r>
          </w:p>
        </w:tc>
      </w:tr>
      <w:tr w:rsidR="000A317B" w:rsidRPr="001B1A1B" w14:paraId="0B87178E" w14:textId="77777777" w:rsidTr="003C6F87">
        <w:trPr>
          <w:trHeight w:val="20"/>
        </w:trPr>
        <w:tc>
          <w:tcPr>
            <w:tcW w:w="427" w:type="pct"/>
            <w:vMerge w:val="restart"/>
          </w:tcPr>
          <w:p w14:paraId="40F8F8AC" w14:textId="77777777" w:rsidR="000A317B" w:rsidRPr="001B1A1B" w:rsidRDefault="000A317B" w:rsidP="000A317B">
            <w:pPr>
              <w:jc w:val="center"/>
              <w:rPr>
                <w:rFonts w:ascii="Times New Roman" w:eastAsia="Calibri" w:hAnsi="Times New Roman" w:cs="Times New Roman"/>
                <w:iCs/>
              </w:rPr>
            </w:pPr>
            <w:r w:rsidRPr="001B1A1B">
              <w:rPr>
                <w:rFonts w:ascii="Times New Roman" w:eastAsia="Calibri" w:hAnsi="Times New Roman" w:cs="Times New Roman"/>
                <w:iCs/>
              </w:rPr>
              <w:t>ОК 01</w:t>
            </w:r>
          </w:p>
        </w:tc>
        <w:tc>
          <w:tcPr>
            <w:tcW w:w="963" w:type="pct"/>
            <w:vMerge w:val="restart"/>
          </w:tcPr>
          <w:p w14:paraId="2A68AD03" w14:textId="77777777" w:rsidR="000A317B" w:rsidRPr="001B1A1B" w:rsidRDefault="000A317B" w:rsidP="000A317B">
            <w:pPr>
              <w:suppressAutoHyphens/>
              <w:rPr>
                <w:rFonts w:ascii="Times New Roman" w:eastAsia="Calibri" w:hAnsi="Times New Roman" w:cs="Times New Roman"/>
              </w:rPr>
            </w:pPr>
            <w:r w:rsidRPr="001B1A1B">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0CC20D5B" w14:textId="77777777" w:rsidR="000A317B" w:rsidRPr="001B1A1B" w:rsidRDefault="000A317B" w:rsidP="000A317B">
            <w:pPr>
              <w:suppressAutoHyphens/>
              <w:rPr>
                <w:rFonts w:ascii="Times New Roman" w:eastAsia="Calibri" w:hAnsi="Times New Roman" w:cs="Times New Roman"/>
                <w:iCs/>
              </w:rPr>
            </w:pPr>
            <w:r w:rsidRPr="001B1A1B">
              <w:rPr>
                <w:rFonts w:ascii="Times New Roman" w:eastAsia="Calibri" w:hAnsi="Times New Roman" w:cs="Times New Roman"/>
                <w:b/>
                <w:iCs/>
              </w:rPr>
              <w:t xml:space="preserve">Умения: </w:t>
            </w:r>
          </w:p>
        </w:tc>
      </w:tr>
      <w:tr w:rsidR="003C6F87" w:rsidRPr="001B1A1B" w14:paraId="53ACC9B2" w14:textId="77777777" w:rsidTr="003C6F87">
        <w:trPr>
          <w:trHeight w:val="20"/>
        </w:trPr>
        <w:tc>
          <w:tcPr>
            <w:tcW w:w="427" w:type="pct"/>
            <w:vMerge/>
          </w:tcPr>
          <w:p w14:paraId="589F5E9A" w14:textId="77777777" w:rsidR="003C6F87" w:rsidRPr="001B1A1B" w:rsidRDefault="003C6F87" w:rsidP="000A317B">
            <w:pPr>
              <w:jc w:val="center"/>
              <w:rPr>
                <w:rFonts w:ascii="Times New Roman" w:eastAsia="Calibri" w:hAnsi="Times New Roman" w:cs="Times New Roman"/>
                <w:iCs/>
              </w:rPr>
            </w:pPr>
          </w:p>
        </w:tc>
        <w:tc>
          <w:tcPr>
            <w:tcW w:w="963" w:type="pct"/>
            <w:vMerge/>
          </w:tcPr>
          <w:p w14:paraId="74FD26BD" w14:textId="77777777" w:rsidR="003C6F87" w:rsidRPr="001B1A1B" w:rsidRDefault="003C6F87" w:rsidP="000A317B">
            <w:pPr>
              <w:suppressAutoHyphens/>
              <w:rPr>
                <w:rFonts w:ascii="Times New Roman" w:eastAsia="Calibri" w:hAnsi="Times New Roman" w:cs="Times New Roman"/>
                <w:iCs/>
              </w:rPr>
            </w:pPr>
          </w:p>
        </w:tc>
        <w:tc>
          <w:tcPr>
            <w:tcW w:w="3610" w:type="pct"/>
            <w:shd w:val="clear" w:color="auto" w:fill="auto"/>
          </w:tcPr>
          <w:p w14:paraId="33B2211B" w14:textId="77777777" w:rsidR="003C6F87" w:rsidRPr="001B1A1B" w:rsidRDefault="003C6F87" w:rsidP="000A317B">
            <w:pPr>
              <w:suppressAutoHyphens/>
              <w:rPr>
                <w:rFonts w:ascii="Times New Roman" w:eastAsia="Calibri" w:hAnsi="Times New Roman" w:cs="Times New Roman"/>
                <w:b/>
                <w:iCs/>
              </w:rPr>
            </w:pPr>
            <w:r w:rsidRPr="001B1A1B">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3C6F87" w:rsidRPr="001B1A1B" w14:paraId="50AAA8D7" w14:textId="77777777" w:rsidTr="003C6F87">
        <w:trPr>
          <w:trHeight w:val="20"/>
        </w:trPr>
        <w:tc>
          <w:tcPr>
            <w:tcW w:w="427" w:type="pct"/>
            <w:vMerge/>
          </w:tcPr>
          <w:p w14:paraId="26C2970B" w14:textId="77777777" w:rsidR="003C6F87" w:rsidRPr="001B1A1B" w:rsidRDefault="003C6F87" w:rsidP="000A317B">
            <w:pPr>
              <w:jc w:val="center"/>
              <w:rPr>
                <w:rFonts w:ascii="Times New Roman" w:eastAsia="Calibri" w:hAnsi="Times New Roman" w:cs="Times New Roman"/>
                <w:iCs/>
              </w:rPr>
            </w:pPr>
          </w:p>
        </w:tc>
        <w:tc>
          <w:tcPr>
            <w:tcW w:w="963" w:type="pct"/>
            <w:vMerge/>
          </w:tcPr>
          <w:p w14:paraId="1229519F" w14:textId="77777777" w:rsidR="003C6F87" w:rsidRPr="001B1A1B" w:rsidRDefault="003C6F87" w:rsidP="000A317B">
            <w:pPr>
              <w:suppressAutoHyphens/>
              <w:rPr>
                <w:rFonts w:ascii="Times New Roman" w:eastAsia="Calibri" w:hAnsi="Times New Roman" w:cs="Times New Roman"/>
                <w:iCs/>
              </w:rPr>
            </w:pPr>
          </w:p>
        </w:tc>
        <w:tc>
          <w:tcPr>
            <w:tcW w:w="3610" w:type="pct"/>
            <w:shd w:val="clear" w:color="auto" w:fill="auto"/>
          </w:tcPr>
          <w:p w14:paraId="1831FC59" w14:textId="77777777" w:rsidR="003C6F87" w:rsidRPr="001B1A1B" w:rsidRDefault="003C6F87" w:rsidP="000A317B">
            <w:pPr>
              <w:suppressAutoHyphens/>
              <w:rPr>
                <w:rFonts w:ascii="Times New Roman" w:eastAsia="Calibri" w:hAnsi="Times New Roman" w:cs="Times New Roman"/>
                <w:iCs/>
              </w:rPr>
            </w:pPr>
            <w:r w:rsidRPr="001B1A1B">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3C6F87" w:rsidRPr="001B1A1B" w14:paraId="08750BE2" w14:textId="77777777" w:rsidTr="003C6F87">
        <w:trPr>
          <w:trHeight w:val="20"/>
        </w:trPr>
        <w:tc>
          <w:tcPr>
            <w:tcW w:w="427" w:type="pct"/>
            <w:vMerge/>
          </w:tcPr>
          <w:p w14:paraId="3E1C1706" w14:textId="77777777" w:rsidR="003C6F87" w:rsidRPr="001B1A1B" w:rsidRDefault="003C6F87" w:rsidP="000A317B">
            <w:pPr>
              <w:jc w:val="center"/>
              <w:rPr>
                <w:rFonts w:ascii="Times New Roman" w:eastAsia="Calibri" w:hAnsi="Times New Roman" w:cs="Times New Roman"/>
                <w:iCs/>
              </w:rPr>
            </w:pPr>
          </w:p>
        </w:tc>
        <w:tc>
          <w:tcPr>
            <w:tcW w:w="963" w:type="pct"/>
            <w:vMerge/>
          </w:tcPr>
          <w:p w14:paraId="56AC0FA1" w14:textId="77777777" w:rsidR="003C6F87" w:rsidRPr="001B1A1B" w:rsidRDefault="003C6F87" w:rsidP="000A317B">
            <w:pPr>
              <w:suppressAutoHyphens/>
              <w:rPr>
                <w:rFonts w:ascii="Times New Roman" w:eastAsia="Calibri" w:hAnsi="Times New Roman" w:cs="Times New Roman"/>
                <w:iCs/>
              </w:rPr>
            </w:pPr>
          </w:p>
        </w:tc>
        <w:tc>
          <w:tcPr>
            <w:tcW w:w="3610" w:type="pct"/>
            <w:shd w:val="clear" w:color="auto" w:fill="auto"/>
          </w:tcPr>
          <w:p w14:paraId="3AD4956B" w14:textId="77777777" w:rsidR="003C6F87" w:rsidRPr="001B1A1B" w:rsidRDefault="003C6F87" w:rsidP="000A317B">
            <w:pPr>
              <w:suppressAutoHyphens/>
              <w:rPr>
                <w:rFonts w:ascii="Times New Roman" w:eastAsia="Calibri" w:hAnsi="Times New Roman" w:cs="Times New Roman"/>
                <w:iCs/>
              </w:rPr>
            </w:pPr>
            <w:r w:rsidRPr="001B1A1B">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3C6F87" w:rsidRPr="001B1A1B" w14:paraId="2FA8894D" w14:textId="77777777" w:rsidTr="003C6F87">
        <w:trPr>
          <w:trHeight w:val="20"/>
        </w:trPr>
        <w:tc>
          <w:tcPr>
            <w:tcW w:w="427" w:type="pct"/>
            <w:vMerge/>
          </w:tcPr>
          <w:p w14:paraId="0D5580B2" w14:textId="77777777" w:rsidR="003C6F87" w:rsidRPr="001B1A1B" w:rsidRDefault="003C6F87" w:rsidP="000A317B">
            <w:pPr>
              <w:jc w:val="center"/>
              <w:rPr>
                <w:rFonts w:ascii="Times New Roman" w:eastAsia="Calibri" w:hAnsi="Times New Roman" w:cs="Times New Roman"/>
                <w:iCs/>
              </w:rPr>
            </w:pPr>
          </w:p>
        </w:tc>
        <w:tc>
          <w:tcPr>
            <w:tcW w:w="963" w:type="pct"/>
            <w:vMerge/>
          </w:tcPr>
          <w:p w14:paraId="2436EADB" w14:textId="77777777" w:rsidR="003C6F87" w:rsidRPr="001B1A1B" w:rsidRDefault="003C6F87" w:rsidP="000A317B">
            <w:pPr>
              <w:suppressAutoHyphens/>
              <w:rPr>
                <w:rFonts w:ascii="Times New Roman" w:eastAsia="Calibri" w:hAnsi="Times New Roman" w:cs="Times New Roman"/>
                <w:iCs/>
              </w:rPr>
            </w:pPr>
          </w:p>
        </w:tc>
        <w:tc>
          <w:tcPr>
            <w:tcW w:w="3610" w:type="pct"/>
            <w:shd w:val="clear" w:color="auto" w:fill="auto"/>
          </w:tcPr>
          <w:p w14:paraId="50964381" w14:textId="77777777" w:rsidR="003C6F87" w:rsidRPr="001B1A1B" w:rsidRDefault="003C6F87" w:rsidP="000A317B">
            <w:pPr>
              <w:suppressAutoHyphens/>
              <w:rPr>
                <w:rFonts w:ascii="Times New Roman" w:eastAsia="Calibri" w:hAnsi="Times New Roman" w:cs="Times New Roman"/>
                <w:iCs/>
              </w:rPr>
            </w:pPr>
            <w:r w:rsidRPr="001B1A1B">
              <w:rPr>
                <w:rFonts w:ascii="Times New Roman" w:eastAsia="Calibri" w:hAnsi="Times New Roman" w:cs="Times New Roman"/>
                <w:iCs/>
              </w:rPr>
              <w:t>владеть актуальными методами работы в профессиональной и смежных сферах</w:t>
            </w:r>
          </w:p>
        </w:tc>
      </w:tr>
      <w:tr w:rsidR="003C6F87" w:rsidRPr="001B1A1B" w14:paraId="545AE20B" w14:textId="77777777" w:rsidTr="003C6F87">
        <w:trPr>
          <w:trHeight w:val="20"/>
        </w:trPr>
        <w:tc>
          <w:tcPr>
            <w:tcW w:w="427" w:type="pct"/>
            <w:vMerge/>
          </w:tcPr>
          <w:p w14:paraId="6FA815DA" w14:textId="77777777" w:rsidR="003C6F87" w:rsidRPr="001B1A1B" w:rsidRDefault="003C6F87" w:rsidP="000A317B">
            <w:pPr>
              <w:jc w:val="center"/>
              <w:rPr>
                <w:rFonts w:ascii="Times New Roman" w:eastAsia="Calibri" w:hAnsi="Times New Roman" w:cs="Times New Roman"/>
                <w:iCs/>
              </w:rPr>
            </w:pPr>
          </w:p>
        </w:tc>
        <w:tc>
          <w:tcPr>
            <w:tcW w:w="963" w:type="pct"/>
            <w:vMerge/>
          </w:tcPr>
          <w:p w14:paraId="1E5B45F5" w14:textId="77777777" w:rsidR="003C6F87" w:rsidRPr="001B1A1B" w:rsidRDefault="003C6F87" w:rsidP="000A317B">
            <w:pPr>
              <w:suppressAutoHyphens/>
              <w:rPr>
                <w:rFonts w:ascii="Times New Roman" w:eastAsia="Calibri" w:hAnsi="Times New Roman" w:cs="Times New Roman"/>
                <w:iCs/>
              </w:rPr>
            </w:pPr>
          </w:p>
        </w:tc>
        <w:tc>
          <w:tcPr>
            <w:tcW w:w="3610" w:type="pct"/>
            <w:shd w:val="clear" w:color="auto" w:fill="auto"/>
          </w:tcPr>
          <w:p w14:paraId="0560243D" w14:textId="77777777" w:rsidR="003C6F87" w:rsidRPr="001B1A1B" w:rsidRDefault="003C6F87" w:rsidP="000A317B">
            <w:pPr>
              <w:suppressAutoHyphens/>
              <w:rPr>
                <w:rFonts w:ascii="Times New Roman" w:eastAsia="Calibri" w:hAnsi="Times New Roman" w:cs="Times New Roman"/>
                <w:iCs/>
              </w:rPr>
            </w:pPr>
            <w:r w:rsidRPr="001B1A1B">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0A317B" w:rsidRPr="001B1A1B" w14:paraId="50D1948A" w14:textId="77777777" w:rsidTr="003C6F87">
        <w:trPr>
          <w:trHeight w:val="20"/>
        </w:trPr>
        <w:tc>
          <w:tcPr>
            <w:tcW w:w="427" w:type="pct"/>
            <w:vMerge/>
          </w:tcPr>
          <w:p w14:paraId="3D9EAE71" w14:textId="77777777" w:rsidR="000A317B" w:rsidRPr="001B1A1B" w:rsidRDefault="000A317B" w:rsidP="000A317B">
            <w:pPr>
              <w:jc w:val="center"/>
              <w:rPr>
                <w:rFonts w:ascii="Times New Roman" w:eastAsia="Calibri" w:hAnsi="Times New Roman" w:cs="Times New Roman"/>
                <w:iCs/>
              </w:rPr>
            </w:pPr>
          </w:p>
        </w:tc>
        <w:tc>
          <w:tcPr>
            <w:tcW w:w="963" w:type="pct"/>
            <w:vMerge/>
          </w:tcPr>
          <w:p w14:paraId="0B96F4DA" w14:textId="77777777" w:rsidR="000A317B" w:rsidRPr="001B1A1B" w:rsidRDefault="000A317B" w:rsidP="000A317B">
            <w:pPr>
              <w:suppressAutoHyphens/>
              <w:rPr>
                <w:rFonts w:ascii="Times New Roman" w:eastAsia="Calibri" w:hAnsi="Times New Roman" w:cs="Times New Roman"/>
                <w:iCs/>
              </w:rPr>
            </w:pPr>
          </w:p>
        </w:tc>
        <w:tc>
          <w:tcPr>
            <w:tcW w:w="3610" w:type="pct"/>
            <w:shd w:val="clear" w:color="auto" w:fill="auto"/>
          </w:tcPr>
          <w:p w14:paraId="393C13D5" w14:textId="77777777" w:rsidR="000A317B" w:rsidRPr="001B1A1B" w:rsidRDefault="000A317B" w:rsidP="000A317B">
            <w:pPr>
              <w:suppressAutoHyphens/>
              <w:rPr>
                <w:rFonts w:ascii="Times New Roman" w:eastAsia="Calibri" w:hAnsi="Times New Roman" w:cs="Times New Roman"/>
                <w:iCs/>
              </w:rPr>
            </w:pPr>
            <w:r w:rsidRPr="001B1A1B">
              <w:rPr>
                <w:rFonts w:ascii="Times New Roman" w:eastAsia="Calibri" w:hAnsi="Times New Roman" w:cs="Times New Roman"/>
                <w:b/>
                <w:iCs/>
              </w:rPr>
              <w:t>Знания:</w:t>
            </w:r>
          </w:p>
        </w:tc>
      </w:tr>
      <w:tr w:rsidR="003C6F87" w:rsidRPr="001B1A1B" w14:paraId="11C6EE6B" w14:textId="77777777" w:rsidTr="003C6F87">
        <w:trPr>
          <w:trHeight w:val="20"/>
        </w:trPr>
        <w:tc>
          <w:tcPr>
            <w:tcW w:w="427" w:type="pct"/>
            <w:vMerge/>
          </w:tcPr>
          <w:p w14:paraId="133C5AE3" w14:textId="77777777" w:rsidR="003C6F87" w:rsidRPr="001B1A1B" w:rsidRDefault="003C6F87" w:rsidP="000A317B">
            <w:pPr>
              <w:jc w:val="center"/>
              <w:rPr>
                <w:rFonts w:ascii="Times New Roman" w:eastAsia="Calibri" w:hAnsi="Times New Roman" w:cs="Times New Roman"/>
                <w:iCs/>
              </w:rPr>
            </w:pPr>
          </w:p>
        </w:tc>
        <w:tc>
          <w:tcPr>
            <w:tcW w:w="963" w:type="pct"/>
            <w:vMerge/>
          </w:tcPr>
          <w:p w14:paraId="0D776765" w14:textId="77777777" w:rsidR="003C6F87" w:rsidRPr="001B1A1B" w:rsidRDefault="003C6F87" w:rsidP="000A317B">
            <w:pPr>
              <w:suppressAutoHyphens/>
              <w:rPr>
                <w:rFonts w:ascii="Times New Roman" w:eastAsia="Calibri" w:hAnsi="Times New Roman" w:cs="Times New Roman"/>
              </w:rPr>
            </w:pPr>
          </w:p>
        </w:tc>
        <w:tc>
          <w:tcPr>
            <w:tcW w:w="3610" w:type="pct"/>
            <w:shd w:val="clear" w:color="auto" w:fill="auto"/>
          </w:tcPr>
          <w:p w14:paraId="2C4297D1" w14:textId="77777777" w:rsidR="003C6F87" w:rsidRPr="001B1A1B" w:rsidRDefault="003C6F87" w:rsidP="000A317B">
            <w:pPr>
              <w:suppressAutoHyphens/>
              <w:rPr>
                <w:rFonts w:ascii="Times New Roman" w:eastAsia="Calibri" w:hAnsi="Times New Roman" w:cs="Times New Roman"/>
                <w:bCs/>
              </w:rPr>
            </w:pPr>
            <w:r w:rsidRPr="001B1A1B">
              <w:rPr>
                <w:rFonts w:ascii="Times New Roman" w:eastAsia="Calibri" w:hAnsi="Times New Roman" w:cs="Times New Roman"/>
                <w:iCs/>
              </w:rPr>
              <w:t>а</w:t>
            </w:r>
            <w:r w:rsidRPr="001B1A1B">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3C6F87" w:rsidRPr="001B1A1B" w14:paraId="6EFA37DD" w14:textId="77777777" w:rsidTr="003C6F87">
        <w:trPr>
          <w:trHeight w:val="20"/>
        </w:trPr>
        <w:tc>
          <w:tcPr>
            <w:tcW w:w="427" w:type="pct"/>
            <w:vMerge/>
          </w:tcPr>
          <w:p w14:paraId="17B528E9" w14:textId="77777777" w:rsidR="003C6F87" w:rsidRPr="001B1A1B" w:rsidRDefault="003C6F87" w:rsidP="000A317B">
            <w:pPr>
              <w:jc w:val="center"/>
              <w:rPr>
                <w:rFonts w:ascii="Times New Roman" w:eastAsia="Calibri" w:hAnsi="Times New Roman" w:cs="Times New Roman"/>
                <w:iCs/>
              </w:rPr>
            </w:pPr>
          </w:p>
        </w:tc>
        <w:tc>
          <w:tcPr>
            <w:tcW w:w="963" w:type="pct"/>
            <w:vMerge/>
          </w:tcPr>
          <w:p w14:paraId="1BEF224D" w14:textId="77777777" w:rsidR="003C6F87" w:rsidRPr="001B1A1B" w:rsidRDefault="003C6F87" w:rsidP="000A317B">
            <w:pPr>
              <w:suppressAutoHyphens/>
              <w:rPr>
                <w:rFonts w:ascii="Times New Roman" w:eastAsia="Calibri" w:hAnsi="Times New Roman" w:cs="Times New Roman"/>
              </w:rPr>
            </w:pPr>
          </w:p>
        </w:tc>
        <w:tc>
          <w:tcPr>
            <w:tcW w:w="3610" w:type="pct"/>
            <w:shd w:val="clear" w:color="auto" w:fill="auto"/>
          </w:tcPr>
          <w:p w14:paraId="67D845CA" w14:textId="77777777" w:rsidR="003C6F87" w:rsidRPr="001B1A1B" w:rsidRDefault="003C6F87" w:rsidP="000A317B">
            <w:pPr>
              <w:suppressAutoHyphens/>
              <w:rPr>
                <w:rFonts w:ascii="Times New Roman" w:eastAsia="Calibri" w:hAnsi="Times New Roman" w:cs="Times New Roman"/>
                <w:iCs/>
              </w:rPr>
            </w:pPr>
            <w:r w:rsidRPr="001B1A1B">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r>
      <w:tr w:rsidR="003C6F87" w:rsidRPr="001B1A1B" w14:paraId="6EE11E3B" w14:textId="77777777" w:rsidTr="003C6F87">
        <w:trPr>
          <w:trHeight w:val="20"/>
        </w:trPr>
        <w:tc>
          <w:tcPr>
            <w:tcW w:w="427" w:type="pct"/>
            <w:vMerge/>
          </w:tcPr>
          <w:p w14:paraId="103DFF31" w14:textId="77777777" w:rsidR="003C6F87" w:rsidRPr="001B1A1B" w:rsidRDefault="003C6F87" w:rsidP="000A317B">
            <w:pPr>
              <w:jc w:val="center"/>
              <w:rPr>
                <w:rFonts w:ascii="Times New Roman" w:eastAsia="Calibri" w:hAnsi="Times New Roman" w:cs="Times New Roman"/>
                <w:iCs/>
              </w:rPr>
            </w:pPr>
          </w:p>
        </w:tc>
        <w:tc>
          <w:tcPr>
            <w:tcW w:w="963" w:type="pct"/>
            <w:vMerge/>
          </w:tcPr>
          <w:p w14:paraId="3573AF7A" w14:textId="77777777" w:rsidR="003C6F87" w:rsidRPr="001B1A1B" w:rsidRDefault="003C6F87" w:rsidP="000A317B">
            <w:pPr>
              <w:suppressAutoHyphens/>
              <w:rPr>
                <w:rFonts w:ascii="Times New Roman" w:eastAsia="Calibri" w:hAnsi="Times New Roman" w:cs="Times New Roman"/>
              </w:rPr>
            </w:pPr>
          </w:p>
        </w:tc>
        <w:tc>
          <w:tcPr>
            <w:tcW w:w="3610" w:type="pct"/>
            <w:shd w:val="clear" w:color="auto" w:fill="auto"/>
          </w:tcPr>
          <w:p w14:paraId="03B26BE0" w14:textId="77777777" w:rsidR="003C6F87" w:rsidRPr="001B1A1B" w:rsidRDefault="003C6F87" w:rsidP="000A317B">
            <w:pPr>
              <w:suppressAutoHyphens/>
              <w:rPr>
                <w:rFonts w:ascii="Times New Roman" w:eastAsia="Calibri" w:hAnsi="Times New Roman" w:cs="Times New Roman"/>
                <w:b/>
                <w:iCs/>
              </w:rPr>
            </w:pPr>
            <w:r w:rsidRPr="001B1A1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3C6F87" w:rsidRPr="001B1A1B" w14:paraId="5FA0F40B" w14:textId="77777777" w:rsidTr="003C6F87">
        <w:trPr>
          <w:trHeight w:val="20"/>
        </w:trPr>
        <w:tc>
          <w:tcPr>
            <w:tcW w:w="427" w:type="pct"/>
            <w:vMerge/>
          </w:tcPr>
          <w:p w14:paraId="4D519D91" w14:textId="77777777" w:rsidR="003C6F87" w:rsidRPr="001B1A1B" w:rsidRDefault="003C6F87" w:rsidP="000A317B">
            <w:pPr>
              <w:jc w:val="center"/>
              <w:rPr>
                <w:rFonts w:ascii="Times New Roman" w:eastAsia="Calibri" w:hAnsi="Times New Roman" w:cs="Times New Roman"/>
                <w:iCs/>
              </w:rPr>
            </w:pPr>
          </w:p>
        </w:tc>
        <w:tc>
          <w:tcPr>
            <w:tcW w:w="963" w:type="pct"/>
            <w:vMerge/>
          </w:tcPr>
          <w:p w14:paraId="4F169F50" w14:textId="77777777" w:rsidR="003C6F87" w:rsidRPr="001B1A1B" w:rsidRDefault="003C6F87" w:rsidP="000A317B">
            <w:pPr>
              <w:suppressAutoHyphens/>
              <w:rPr>
                <w:rFonts w:ascii="Times New Roman" w:eastAsia="Calibri" w:hAnsi="Times New Roman" w:cs="Times New Roman"/>
              </w:rPr>
            </w:pPr>
          </w:p>
        </w:tc>
        <w:tc>
          <w:tcPr>
            <w:tcW w:w="3610" w:type="pct"/>
            <w:shd w:val="clear" w:color="auto" w:fill="auto"/>
          </w:tcPr>
          <w:p w14:paraId="10F69AE5" w14:textId="77777777" w:rsidR="003C6F87" w:rsidRPr="001B1A1B" w:rsidRDefault="003C6F87" w:rsidP="000A317B">
            <w:pPr>
              <w:suppressAutoHyphens/>
              <w:rPr>
                <w:rFonts w:ascii="Times New Roman" w:eastAsia="Calibri" w:hAnsi="Times New Roman" w:cs="Times New Roman"/>
                <w:bCs/>
              </w:rPr>
            </w:pPr>
            <w:r w:rsidRPr="001B1A1B">
              <w:rPr>
                <w:rFonts w:ascii="Times New Roman" w:eastAsia="Calibri" w:hAnsi="Times New Roman" w:cs="Times New Roman"/>
                <w:bCs/>
              </w:rPr>
              <w:t>методы работы в профессиональной и смежных сферах</w:t>
            </w:r>
          </w:p>
        </w:tc>
      </w:tr>
      <w:tr w:rsidR="003C6F87" w:rsidRPr="001B1A1B" w14:paraId="47C4BF96" w14:textId="77777777" w:rsidTr="003C6F87">
        <w:trPr>
          <w:trHeight w:val="20"/>
        </w:trPr>
        <w:tc>
          <w:tcPr>
            <w:tcW w:w="427" w:type="pct"/>
            <w:vMerge/>
          </w:tcPr>
          <w:p w14:paraId="3CBF3452" w14:textId="77777777" w:rsidR="003C6F87" w:rsidRPr="001B1A1B" w:rsidRDefault="003C6F87" w:rsidP="000A317B">
            <w:pPr>
              <w:jc w:val="center"/>
              <w:rPr>
                <w:rFonts w:ascii="Times New Roman" w:eastAsia="Calibri" w:hAnsi="Times New Roman" w:cs="Times New Roman"/>
                <w:iCs/>
              </w:rPr>
            </w:pPr>
          </w:p>
        </w:tc>
        <w:tc>
          <w:tcPr>
            <w:tcW w:w="963" w:type="pct"/>
            <w:vMerge/>
          </w:tcPr>
          <w:p w14:paraId="0E46FDF7" w14:textId="77777777" w:rsidR="003C6F87" w:rsidRPr="001B1A1B" w:rsidRDefault="003C6F87" w:rsidP="000A317B">
            <w:pPr>
              <w:suppressAutoHyphens/>
              <w:rPr>
                <w:rFonts w:ascii="Times New Roman" w:eastAsia="Calibri" w:hAnsi="Times New Roman" w:cs="Times New Roman"/>
              </w:rPr>
            </w:pPr>
          </w:p>
        </w:tc>
        <w:tc>
          <w:tcPr>
            <w:tcW w:w="3610" w:type="pct"/>
            <w:shd w:val="clear" w:color="auto" w:fill="auto"/>
          </w:tcPr>
          <w:p w14:paraId="40DF0B64" w14:textId="77777777" w:rsidR="003C6F87" w:rsidRPr="001B1A1B" w:rsidRDefault="003C6F87" w:rsidP="000A317B">
            <w:pPr>
              <w:suppressAutoHyphens/>
              <w:rPr>
                <w:rFonts w:ascii="Times New Roman" w:eastAsia="Calibri" w:hAnsi="Times New Roman" w:cs="Times New Roman"/>
                <w:bCs/>
              </w:rPr>
            </w:pPr>
            <w:r w:rsidRPr="001B1A1B">
              <w:rPr>
                <w:rFonts w:ascii="Times New Roman" w:eastAsia="Calibri" w:hAnsi="Times New Roman" w:cs="Times New Roman"/>
                <w:bCs/>
              </w:rPr>
              <w:t>порядок оценки результатов решения задач профессиональной деятельности</w:t>
            </w:r>
          </w:p>
        </w:tc>
      </w:tr>
      <w:tr w:rsidR="000A317B" w:rsidRPr="001B1A1B" w14:paraId="37B85989" w14:textId="77777777" w:rsidTr="003C6F87">
        <w:trPr>
          <w:trHeight w:val="20"/>
        </w:trPr>
        <w:tc>
          <w:tcPr>
            <w:tcW w:w="427" w:type="pct"/>
            <w:vMerge w:val="restart"/>
          </w:tcPr>
          <w:p w14:paraId="61F6C989" w14:textId="77777777" w:rsidR="000A317B" w:rsidRPr="001B1A1B" w:rsidRDefault="000A317B" w:rsidP="000A317B">
            <w:pPr>
              <w:jc w:val="center"/>
              <w:rPr>
                <w:rFonts w:ascii="Times New Roman" w:eastAsia="Calibri" w:hAnsi="Times New Roman" w:cs="Times New Roman"/>
                <w:iCs/>
              </w:rPr>
            </w:pPr>
            <w:r w:rsidRPr="001B1A1B">
              <w:rPr>
                <w:rFonts w:ascii="Times New Roman" w:eastAsia="Calibri" w:hAnsi="Times New Roman" w:cs="Times New Roman"/>
                <w:iCs/>
              </w:rPr>
              <w:t>ОК 02</w:t>
            </w:r>
          </w:p>
        </w:tc>
        <w:tc>
          <w:tcPr>
            <w:tcW w:w="963" w:type="pct"/>
            <w:vMerge w:val="restart"/>
          </w:tcPr>
          <w:p w14:paraId="539E8A20" w14:textId="77777777" w:rsidR="000A317B" w:rsidRPr="001B1A1B" w:rsidRDefault="000A317B" w:rsidP="000A317B">
            <w:pPr>
              <w:suppressAutoHyphens/>
              <w:rPr>
                <w:rFonts w:ascii="Times New Roman" w:eastAsia="Calibri" w:hAnsi="Times New Roman" w:cs="Times New Roman"/>
              </w:rPr>
            </w:pPr>
            <w:r w:rsidRPr="001B1A1B">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0425C30C" w14:textId="77777777" w:rsidR="000A317B" w:rsidRPr="001B1A1B" w:rsidRDefault="000A317B" w:rsidP="000A317B">
            <w:pPr>
              <w:suppressAutoHyphens/>
              <w:rPr>
                <w:rFonts w:ascii="Times New Roman" w:eastAsia="Calibri" w:hAnsi="Times New Roman" w:cs="Times New Roman"/>
                <w:b/>
                <w:bCs/>
                <w:iCs/>
              </w:rPr>
            </w:pPr>
            <w:r w:rsidRPr="001B1A1B">
              <w:rPr>
                <w:rFonts w:ascii="Times New Roman" w:eastAsia="Calibri" w:hAnsi="Times New Roman" w:cs="Times New Roman"/>
                <w:b/>
                <w:iCs/>
              </w:rPr>
              <w:t xml:space="preserve">Умения: </w:t>
            </w:r>
          </w:p>
        </w:tc>
      </w:tr>
      <w:tr w:rsidR="003C6F87" w:rsidRPr="001B1A1B" w14:paraId="5C9EE9C1" w14:textId="77777777" w:rsidTr="003C6F87">
        <w:trPr>
          <w:trHeight w:val="20"/>
        </w:trPr>
        <w:tc>
          <w:tcPr>
            <w:tcW w:w="427" w:type="pct"/>
            <w:vMerge/>
          </w:tcPr>
          <w:p w14:paraId="364F9CC2" w14:textId="77777777" w:rsidR="003C6F87" w:rsidRPr="001B1A1B" w:rsidRDefault="003C6F87" w:rsidP="000A317B">
            <w:pPr>
              <w:jc w:val="center"/>
              <w:rPr>
                <w:rFonts w:ascii="Times New Roman" w:eastAsia="Calibri" w:hAnsi="Times New Roman" w:cs="Times New Roman"/>
                <w:iCs/>
              </w:rPr>
            </w:pPr>
          </w:p>
        </w:tc>
        <w:tc>
          <w:tcPr>
            <w:tcW w:w="963" w:type="pct"/>
            <w:vMerge/>
          </w:tcPr>
          <w:p w14:paraId="273D9CF7" w14:textId="77777777" w:rsidR="003C6F87" w:rsidRPr="001B1A1B" w:rsidRDefault="003C6F87" w:rsidP="000A317B">
            <w:pPr>
              <w:suppressAutoHyphens/>
              <w:rPr>
                <w:rFonts w:ascii="Times New Roman" w:eastAsia="Calibri" w:hAnsi="Times New Roman" w:cs="Times New Roman"/>
              </w:rPr>
            </w:pPr>
          </w:p>
        </w:tc>
        <w:tc>
          <w:tcPr>
            <w:tcW w:w="3610" w:type="pct"/>
            <w:shd w:val="clear" w:color="auto" w:fill="auto"/>
          </w:tcPr>
          <w:p w14:paraId="0D2196B2" w14:textId="77777777" w:rsidR="003C6F87" w:rsidRPr="001B1A1B" w:rsidRDefault="003C6F87" w:rsidP="000A317B">
            <w:pPr>
              <w:suppressAutoHyphens/>
              <w:rPr>
                <w:rFonts w:ascii="Times New Roman" w:eastAsia="Calibri" w:hAnsi="Times New Roman" w:cs="Times New Roman"/>
                <w:b/>
                <w:iCs/>
              </w:rPr>
            </w:pPr>
            <w:r w:rsidRPr="001B1A1B">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3C6F87" w:rsidRPr="001B1A1B" w14:paraId="5EC61C1D" w14:textId="77777777" w:rsidTr="003C6F87">
        <w:trPr>
          <w:trHeight w:val="20"/>
        </w:trPr>
        <w:tc>
          <w:tcPr>
            <w:tcW w:w="427" w:type="pct"/>
            <w:vMerge/>
          </w:tcPr>
          <w:p w14:paraId="577A7FB2" w14:textId="77777777" w:rsidR="003C6F87" w:rsidRPr="001B1A1B" w:rsidRDefault="003C6F87" w:rsidP="000A317B">
            <w:pPr>
              <w:jc w:val="center"/>
              <w:rPr>
                <w:rFonts w:ascii="Times New Roman" w:eastAsia="Calibri" w:hAnsi="Times New Roman" w:cs="Times New Roman"/>
                <w:iCs/>
              </w:rPr>
            </w:pPr>
          </w:p>
        </w:tc>
        <w:tc>
          <w:tcPr>
            <w:tcW w:w="963" w:type="pct"/>
            <w:vMerge/>
          </w:tcPr>
          <w:p w14:paraId="1181C47B" w14:textId="77777777" w:rsidR="003C6F87" w:rsidRPr="001B1A1B" w:rsidRDefault="003C6F87" w:rsidP="000A317B">
            <w:pPr>
              <w:suppressAutoHyphens/>
              <w:rPr>
                <w:rFonts w:ascii="Times New Roman" w:eastAsia="Calibri" w:hAnsi="Times New Roman" w:cs="Times New Roman"/>
              </w:rPr>
            </w:pPr>
          </w:p>
        </w:tc>
        <w:tc>
          <w:tcPr>
            <w:tcW w:w="3610" w:type="pct"/>
            <w:shd w:val="clear" w:color="auto" w:fill="auto"/>
          </w:tcPr>
          <w:p w14:paraId="5E0AC8CC" w14:textId="77777777" w:rsidR="003C6F87" w:rsidRPr="001B1A1B" w:rsidRDefault="003C6F87" w:rsidP="000A317B">
            <w:pPr>
              <w:suppressAutoHyphens/>
              <w:rPr>
                <w:rFonts w:ascii="Times New Roman" w:eastAsia="Calibri" w:hAnsi="Times New Roman" w:cs="Times New Roman"/>
                <w:b/>
                <w:iCs/>
              </w:rPr>
            </w:pPr>
            <w:r w:rsidRPr="001B1A1B">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3C6F87" w:rsidRPr="001B1A1B" w14:paraId="03A4318F" w14:textId="77777777" w:rsidTr="003C6F87">
        <w:trPr>
          <w:trHeight w:val="20"/>
        </w:trPr>
        <w:tc>
          <w:tcPr>
            <w:tcW w:w="427" w:type="pct"/>
            <w:vMerge/>
          </w:tcPr>
          <w:p w14:paraId="713174DA" w14:textId="77777777" w:rsidR="003C6F87" w:rsidRPr="001B1A1B" w:rsidRDefault="003C6F87" w:rsidP="000A317B">
            <w:pPr>
              <w:jc w:val="center"/>
              <w:rPr>
                <w:rFonts w:ascii="Times New Roman" w:eastAsia="Calibri" w:hAnsi="Times New Roman" w:cs="Times New Roman"/>
                <w:iCs/>
              </w:rPr>
            </w:pPr>
          </w:p>
        </w:tc>
        <w:tc>
          <w:tcPr>
            <w:tcW w:w="963" w:type="pct"/>
            <w:vMerge/>
          </w:tcPr>
          <w:p w14:paraId="115CB3C1" w14:textId="77777777" w:rsidR="003C6F87" w:rsidRPr="001B1A1B" w:rsidRDefault="003C6F87" w:rsidP="000A317B">
            <w:pPr>
              <w:suppressAutoHyphens/>
              <w:rPr>
                <w:rFonts w:ascii="Times New Roman" w:eastAsia="Calibri" w:hAnsi="Times New Roman" w:cs="Times New Roman"/>
              </w:rPr>
            </w:pPr>
          </w:p>
        </w:tc>
        <w:tc>
          <w:tcPr>
            <w:tcW w:w="3610" w:type="pct"/>
            <w:shd w:val="clear" w:color="auto" w:fill="auto"/>
          </w:tcPr>
          <w:p w14:paraId="4472D00C" w14:textId="77777777" w:rsidR="003C6F87" w:rsidRPr="001B1A1B" w:rsidRDefault="003C6F87" w:rsidP="000A317B">
            <w:pPr>
              <w:suppressAutoHyphens/>
              <w:rPr>
                <w:rFonts w:ascii="Times New Roman" w:eastAsia="Calibri" w:hAnsi="Times New Roman" w:cs="Times New Roman"/>
                <w:iCs/>
              </w:rPr>
            </w:pPr>
            <w:r w:rsidRPr="001B1A1B">
              <w:rPr>
                <w:rFonts w:ascii="Times New Roman" w:eastAsia="Calibri" w:hAnsi="Times New Roman" w:cs="Times New Roman"/>
                <w:iCs/>
              </w:rPr>
              <w:t>оценивать практическую значимость результатов поиска</w:t>
            </w:r>
          </w:p>
        </w:tc>
      </w:tr>
      <w:tr w:rsidR="003C6F87" w:rsidRPr="001B1A1B" w14:paraId="15156219" w14:textId="77777777" w:rsidTr="003C6F87">
        <w:trPr>
          <w:trHeight w:val="20"/>
        </w:trPr>
        <w:tc>
          <w:tcPr>
            <w:tcW w:w="427" w:type="pct"/>
            <w:vMerge/>
          </w:tcPr>
          <w:p w14:paraId="4D0DDC38" w14:textId="77777777" w:rsidR="003C6F87" w:rsidRPr="001B1A1B" w:rsidRDefault="003C6F87" w:rsidP="000A317B">
            <w:pPr>
              <w:jc w:val="center"/>
              <w:rPr>
                <w:rFonts w:ascii="Times New Roman" w:eastAsia="Calibri" w:hAnsi="Times New Roman" w:cs="Times New Roman"/>
                <w:iCs/>
              </w:rPr>
            </w:pPr>
          </w:p>
        </w:tc>
        <w:tc>
          <w:tcPr>
            <w:tcW w:w="963" w:type="pct"/>
            <w:vMerge/>
          </w:tcPr>
          <w:p w14:paraId="27C61CB3" w14:textId="77777777" w:rsidR="003C6F87" w:rsidRPr="001B1A1B" w:rsidRDefault="003C6F87" w:rsidP="000A317B">
            <w:pPr>
              <w:suppressAutoHyphens/>
              <w:rPr>
                <w:rFonts w:ascii="Times New Roman" w:eastAsia="Calibri" w:hAnsi="Times New Roman" w:cs="Times New Roman"/>
              </w:rPr>
            </w:pPr>
          </w:p>
        </w:tc>
        <w:tc>
          <w:tcPr>
            <w:tcW w:w="3610" w:type="pct"/>
            <w:shd w:val="clear" w:color="auto" w:fill="auto"/>
          </w:tcPr>
          <w:p w14:paraId="381EEA75" w14:textId="77777777" w:rsidR="003C6F87" w:rsidRPr="001B1A1B" w:rsidRDefault="003C6F87" w:rsidP="000A317B">
            <w:pPr>
              <w:suppressAutoHyphens/>
              <w:rPr>
                <w:rFonts w:ascii="Times New Roman" w:eastAsia="Calibri" w:hAnsi="Times New Roman" w:cs="Times New Roman"/>
                <w:iCs/>
              </w:rPr>
            </w:pPr>
            <w:r w:rsidRPr="001B1A1B">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3C6F87" w:rsidRPr="001B1A1B" w14:paraId="15F50D2C" w14:textId="77777777" w:rsidTr="003C6F87">
        <w:trPr>
          <w:trHeight w:val="20"/>
        </w:trPr>
        <w:tc>
          <w:tcPr>
            <w:tcW w:w="427" w:type="pct"/>
            <w:vMerge/>
          </w:tcPr>
          <w:p w14:paraId="70611985" w14:textId="77777777" w:rsidR="003C6F87" w:rsidRPr="001B1A1B" w:rsidRDefault="003C6F87" w:rsidP="000A317B">
            <w:pPr>
              <w:jc w:val="center"/>
              <w:rPr>
                <w:rFonts w:ascii="Times New Roman" w:eastAsia="Calibri" w:hAnsi="Times New Roman" w:cs="Times New Roman"/>
                <w:iCs/>
              </w:rPr>
            </w:pPr>
          </w:p>
        </w:tc>
        <w:tc>
          <w:tcPr>
            <w:tcW w:w="963" w:type="pct"/>
            <w:vMerge/>
          </w:tcPr>
          <w:p w14:paraId="581CE53F" w14:textId="77777777" w:rsidR="003C6F87" w:rsidRPr="001B1A1B" w:rsidRDefault="003C6F87" w:rsidP="000A317B">
            <w:pPr>
              <w:suppressAutoHyphens/>
              <w:rPr>
                <w:rFonts w:ascii="Times New Roman" w:eastAsia="Calibri" w:hAnsi="Times New Roman" w:cs="Times New Roman"/>
              </w:rPr>
            </w:pPr>
          </w:p>
        </w:tc>
        <w:tc>
          <w:tcPr>
            <w:tcW w:w="3610" w:type="pct"/>
            <w:shd w:val="clear" w:color="auto" w:fill="auto"/>
          </w:tcPr>
          <w:p w14:paraId="22544558" w14:textId="77777777" w:rsidR="003C6F87" w:rsidRPr="001B1A1B" w:rsidRDefault="003C6F87" w:rsidP="000A317B">
            <w:pPr>
              <w:suppressAutoHyphens/>
              <w:rPr>
                <w:rFonts w:ascii="Times New Roman" w:eastAsia="Calibri" w:hAnsi="Times New Roman" w:cs="Times New Roman"/>
                <w:b/>
                <w:iCs/>
              </w:rPr>
            </w:pPr>
            <w:r w:rsidRPr="001B1A1B">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3C6F87" w:rsidRPr="001B1A1B" w14:paraId="6E3AA38F" w14:textId="77777777" w:rsidTr="003C6F87">
        <w:trPr>
          <w:trHeight w:val="20"/>
        </w:trPr>
        <w:tc>
          <w:tcPr>
            <w:tcW w:w="427" w:type="pct"/>
            <w:vMerge/>
          </w:tcPr>
          <w:p w14:paraId="75072068" w14:textId="77777777" w:rsidR="003C6F87" w:rsidRPr="001B1A1B" w:rsidRDefault="003C6F87" w:rsidP="000A317B">
            <w:pPr>
              <w:jc w:val="center"/>
              <w:rPr>
                <w:rFonts w:ascii="Times New Roman" w:eastAsia="Calibri" w:hAnsi="Times New Roman" w:cs="Times New Roman"/>
                <w:iCs/>
              </w:rPr>
            </w:pPr>
          </w:p>
        </w:tc>
        <w:tc>
          <w:tcPr>
            <w:tcW w:w="963" w:type="pct"/>
            <w:vMerge/>
          </w:tcPr>
          <w:p w14:paraId="2D73244D" w14:textId="77777777" w:rsidR="003C6F87" w:rsidRPr="001B1A1B" w:rsidRDefault="003C6F87" w:rsidP="000A317B">
            <w:pPr>
              <w:suppressAutoHyphens/>
              <w:rPr>
                <w:rFonts w:ascii="Times New Roman" w:eastAsia="Calibri" w:hAnsi="Times New Roman" w:cs="Times New Roman"/>
              </w:rPr>
            </w:pPr>
          </w:p>
        </w:tc>
        <w:tc>
          <w:tcPr>
            <w:tcW w:w="3610" w:type="pct"/>
            <w:shd w:val="clear" w:color="auto" w:fill="auto"/>
          </w:tcPr>
          <w:p w14:paraId="1E423D69" w14:textId="77777777" w:rsidR="003C6F87" w:rsidRPr="001B1A1B" w:rsidRDefault="003C6F87" w:rsidP="000A317B">
            <w:pPr>
              <w:suppressAutoHyphens/>
              <w:rPr>
                <w:rFonts w:ascii="Times New Roman" w:eastAsia="Calibri" w:hAnsi="Times New Roman" w:cs="Times New Roman"/>
                <w:b/>
                <w:iCs/>
              </w:rPr>
            </w:pPr>
            <w:r w:rsidRPr="001B1A1B">
              <w:rPr>
                <w:rFonts w:ascii="Times New Roman" w:eastAsia="Calibri" w:hAnsi="Times New Roman" w:cs="Times New Roman"/>
                <w:iCs/>
              </w:rPr>
              <w:t>использовать различные цифровые средства для решения профессиональных задач</w:t>
            </w:r>
          </w:p>
        </w:tc>
      </w:tr>
      <w:tr w:rsidR="000A317B" w:rsidRPr="001B1A1B" w14:paraId="44ADB562" w14:textId="77777777" w:rsidTr="003C6F87">
        <w:trPr>
          <w:trHeight w:val="20"/>
        </w:trPr>
        <w:tc>
          <w:tcPr>
            <w:tcW w:w="427" w:type="pct"/>
            <w:vMerge/>
          </w:tcPr>
          <w:p w14:paraId="5AA18A8D" w14:textId="77777777" w:rsidR="000A317B" w:rsidRPr="001B1A1B" w:rsidRDefault="000A317B" w:rsidP="000A317B">
            <w:pPr>
              <w:jc w:val="center"/>
              <w:rPr>
                <w:rFonts w:ascii="Times New Roman" w:eastAsia="Calibri" w:hAnsi="Times New Roman" w:cs="Times New Roman"/>
                <w:iCs/>
              </w:rPr>
            </w:pPr>
          </w:p>
        </w:tc>
        <w:tc>
          <w:tcPr>
            <w:tcW w:w="963" w:type="pct"/>
            <w:vMerge/>
          </w:tcPr>
          <w:p w14:paraId="024D28C1" w14:textId="77777777" w:rsidR="000A317B" w:rsidRPr="001B1A1B" w:rsidRDefault="000A317B" w:rsidP="000A317B">
            <w:pPr>
              <w:suppressAutoHyphens/>
              <w:rPr>
                <w:rFonts w:ascii="Times New Roman" w:eastAsia="Calibri" w:hAnsi="Times New Roman" w:cs="Times New Roman"/>
              </w:rPr>
            </w:pPr>
          </w:p>
        </w:tc>
        <w:tc>
          <w:tcPr>
            <w:tcW w:w="3610" w:type="pct"/>
            <w:shd w:val="clear" w:color="auto" w:fill="auto"/>
          </w:tcPr>
          <w:p w14:paraId="65212C4F" w14:textId="77777777" w:rsidR="000A317B" w:rsidRPr="001B1A1B" w:rsidRDefault="000A317B" w:rsidP="000A317B">
            <w:pPr>
              <w:suppressAutoHyphens/>
              <w:rPr>
                <w:rFonts w:ascii="Times New Roman" w:eastAsia="Calibri" w:hAnsi="Times New Roman" w:cs="Times New Roman"/>
                <w:iCs/>
              </w:rPr>
            </w:pPr>
            <w:r w:rsidRPr="001B1A1B">
              <w:rPr>
                <w:rFonts w:ascii="Times New Roman" w:eastAsia="Calibri" w:hAnsi="Times New Roman" w:cs="Times New Roman"/>
                <w:b/>
                <w:iCs/>
              </w:rPr>
              <w:t>Знания:</w:t>
            </w:r>
          </w:p>
        </w:tc>
      </w:tr>
      <w:tr w:rsidR="003C6F87" w:rsidRPr="001B1A1B" w14:paraId="1EAB2602" w14:textId="77777777" w:rsidTr="003C6F87">
        <w:trPr>
          <w:trHeight w:val="20"/>
        </w:trPr>
        <w:tc>
          <w:tcPr>
            <w:tcW w:w="427" w:type="pct"/>
            <w:vMerge/>
          </w:tcPr>
          <w:p w14:paraId="5714438C" w14:textId="77777777" w:rsidR="003C6F87" w:rsidRPr="001B1A1B" w:rsidRDefault="003C6F87" w:rsidP="000A317B">
            <w:pPr>
              <w:jc w:val="center"/>
              <w:rPr>
                <w:rFonts w:ascii="Times New Roman" w:eastAsia="Calibri" w:hAnsi="Times New Roman" w:cs="Times New Roman"/>
                <w:iCs/>
              </w:rPr>
            </w:pPr>
          </w:p>
        </w:tc>
        <w:tc>
          <w:tcPr>
            <w:tcW w:w="963" w:type="pct"/>
            <w:vMerge/>
          </w:tcPr>
          <w:p w14:paraId="3F702E9F" w14:textId="77777777" w:rsidR="003C6F87" w:rsidRPr="001B1A1B" w:rsidRDefault="003C6F87" w:rsidP="000A317B">
            <w:pPr>
              <w:suppressAutoHyphens/>
              <w:rPr>
                <w:rFonts w:ascii="Times New Roman" w:eastAsia="Calibri" w:hAnsi="Times New Roman" w:cs="Times New Roman"/>
              </w:rPr>
            </w:pPr>
          </w:p>
        </w:tc>
        <w:tc>
          <w:tcPr>
            <w:tcW w:w="3610" w:type="pct"/>
            <w:shd w:val="clear" w:color="auto" w:fill="auto"/>
          </w:tcPr>
          <w:p w14:paraId="5B712527" w14:textId="77777777" w:rsidR="003C6F87" w:rsidRPr="001B1A1B" w:rsidRDefault="003C6F87" w:rsidP="000A317B">
            <w:pPr>
              <w:suppressAutoHyphens/>
              <w:rPr>
                <w:rFonts w:ascii="Times New Roman" w:eastAsia="Calibri" w:hAnsi="Times New Roman" w:cs="Times New Roman"/>
                <w:b/>
                <w:iCs/>
              </w:rPr>
            </w:pPr>
            <w:r w:rsidRPr="001B1A1B">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3C6F87" w:rsidRPr="001B1A1B" w14:paraId="0CD74A1E" w14:textId="77777777" w:rsidTr="003C6F87">
        <w:trPr>
          <w:trHeight w:val="20"/>
        </w:trPr>
        <w:tc>
          <w:tcPr>
            <w:tcW w:w="427" w:type="pct"/>
            <w:vMerge/>
          </w:tcPr>
          <w:p w14:paraId="26DDD03A" w14:textId="77777777" w:rsidR="003C6F87" w:rsidRPr="001B1A1B" w:rsidRDefault="003C6F87" w:rsidP="000A317B">
            <w:pPr>
              <w:jc w:val="center"/>
              <w:rPr>
                <w:rFonts w:ascii="Times New Roman" w:eastAsia="Calibri" w:hAnsi="Times New Roman" w:cs="Times New Roman"/>
                <w:iCs/>
              </w:rPr>
            </w:pPr>
          </w:p>
        </w:tc>
        <w:tc>
          <w:tcPr>
            <w:tcW w:w="963" w:type="pct"/>
            <w:vMerge/>
          </w:tcPr>
          <w:p w14:paraId="268A0F13" w14:textId="77777777" w:rsidR="003C6F87" w:rsidRPr="001B1A1B" w:rsidRDefault="003C6F87" w:rsidP="000A317B">
            <w:pPr>
              <w:suppressAutoHyphens/>
              <w:rPr>
                <w:rFonts w:ascii="Times New Roman" w:eastAsia="Calibri" w:hAnsi="Times New Roman" w:cs="Times New Roman"/>
              </w:rPr>
            </w:pPr>
          </w:p>
        </w:tc>
        <w:tc>
          <w:tcPr>
            <w:tcW w:w="3610" w:type="pct"/>
            <w:shd w:val="clear" w:color="auto" w:fill="auto"/>
          </w:tcPr>
          <w:p w14:paraId="1F835818" w14:textId="77777777" w:rsidR="003C6F87" w:rsidRPr="001B1A1B" w:rsidRDefault="003C6F87" w:rsidP="000A317B">
            <w:pPr>
              <w:suppressAutoHyphens/>
              <w:rPr>
                <w:rFonts w:ascii="Times New Roman" w:eastAsia="Calibri" w:hAnsi="Times New Roman" w:cs="Times New Roman"/>
                <w:b/>
                <w:bCs/>
                <w:iCs/>
              </w:rPr>
            </w:pPr>
            <w:r w:rsidRPr="001B1A1B">
              <w:rPr>
                <w:rFonts w:ascii="Times New Roman" w:eastAsia="Calibri" w:hAnsi="Times New Roman" w:cs="Times New Roman"/>
                <w:iCs/>
              </w:rPr>
              <w:t>приемы структурирования информации</w:t>
            </w:r>
          </w:p>
        </w:tc>
      </w:tr>
      <w:tr w:rsidR="003C6F87" w:rsidRPr="001B1A1B" w14:paraId="3A4574E7" w14:textId="77777777" w:rsidTr="003C6F87">
        <w:trPr>
          <w:trHeight w:val="20"/>
        </w:trPr>
        <w:tc>
          <w:tcPr>
            <w:tcW w:w="427" w:type="pct"/>
            <w:vMerge/>
          </w:tcPr>
          <w:p w14:paraId="3A43199F" w14:textId="77777777" w:rsidR="003C6F87" w:rsidRPr="001B1A1B" w:rsidRDefault="003C6F87" w:rsidP="000A317B">
            <w:pPr>
              <w:jc w:val="center"/>
              <w:rPr>
                <w:rFonts w:ascii="Times New Roman" w:eastAsia="Calibri" w:hAnsi="Times New Roman" w:cs="Times New Roman"/>
                <w:iCs/>
              </w:rPr>
            </w:pPr>
          </w:p>
        </w:tc>
        <w:tc>
          <w:tcPr>
            <w:tcW w:w="963" w:type="pct"/>
            <w:vMerge/>
          </w:tcPr>
          <w:p w14:paraId="3B3AAF7F" w14:textId="77777777" w:rsidR="003C6F87" w:rsidRPr="001B1A1B" w:rsidRDefault="003C6F87" w:rsidP="000A317B">
            <w:pPr>
              <w:suppressAutoHyphens/>
              <w:rPr>
                <w:rFonts w:ascii="Times New Roman" w:eastAsia="Calibri" w:hAnsi="Times New Roman" w:cs="Times New Roman"/>
              </w:rPr>
            </w:pPr>
          </w:p>
        </w:tc>
        <w:tc>
          <w:tcPr>
            <w:tcW w:w="3610" w:type="pct"/>
            <w:shd w:val="clear" w:color="auto" w:fill="auto"/>
          </w:tcPr>
          <w:p w14:paraId="13658FAC" w14:textId="77777777" w:rsidR="003C6F87" w:rsidRPr="001B1A1B" w:rsidRDefault="003C6F87" w:rsidP="000A317B">
            <w:pPr>
              <w:suppressAutoHyphens/>
              <w:rPr>
                <w:rFonts w:ascii="Times New Roman" w:eastAsia="Calibri" w:hAnsi="Times New Roman" w:cs="Times New Roman"/>
                <w:iCs/>
              </w:rPr>
            </w:pPr>
            <w:r w:rsidRPr="001B1A1B">
              <w:rPr>
                <w:rFonts w:ascii="Times New Roman" w:eastAsia="Calibri" w:hAnsi="Times New Roman" w:cs="Times New Roman"/>
                <w:iCs/>
              </w:rPr>
              <w:t>формат оформления результатов поиска информации</w:t>
            </w:r>
          </w:p>
        </w:tc>
      </w:tr>
      <w:tr w:rsidR="003C6F87" w:rsidRPr="001B1A1B" w14:paraId="4B3230E7" w14:textId="77777777" w:rsidTr="003C6F87">
        <w:trPr>
          <w:trHeight w:val="20"/>
        </w:trPr>
        <w:tc>
          <w:tcPr>
            <w:tcW w:w="427" w:type="pct"/>
            <w:vMerge/>
          </w:tcPr>
          <w:p w14:paraId="15A29D55" w14:textId="77777777" w:rsidR="003C6F87" w:rsidRPr="001B1A1B" w:rsidRDefault="003C6F87" w:rsidP="000A317B">
            <w:pPr>
              <w:jc w:val="center"/>
              <w:rPr>
                <w:rFonts w:ascii="Times New Roman" w:eastAsia="Calibri" w:hAnsi="Times New Roman" w:cs="Times New Roman"/>
                <w:iCs/>
              </w:rPr>
            </w:pPr>
          </w:p>
        </w:tc>
        <w:tc>
          <w:tcPr>
            <w:tcW w:w="963" w:type="pct"/>
            <w:vMerge/>
          </w:tcPr>
          <w:p w14:paraId="1A7A906F" w14:textId="77777777" w:rsidR="003C6F87" w:rsidRPr="001B1A1B" w:rsidRDefault="003C6F87" w:rsidP="000A317B">
            <w:pPr>
              <w:suppressAutoHyphens/>
              <w:rPr>
                <w:rFonts w:ascii="Times New Roman" w:eastAsia="Calibri" w:hAnsi="Times New Roman" w:cs="Times New Roman"/>
              </w:rPr>
            </w:pPr>
          </w:p>
        </w:tc>
        <w:tc>
          <w:tcPr>
            <w:tcW w:w="3610" w:type="pct"/>
            <w:shd w:val="clear" w:color="auto" w:fill="auto"/>
          </w:tcPr>
          <w:p w14:paraId="0A326AA7" w14:textId="77777777" w:rsidR="003C6F87" w:rsidRPr="001B1A1B" w:rsidRDefault="003C6F87" w:rsidP="000A317B">
            <w:pPr>
              <w:suppressAutoHyphens/>
              <w:rPr>
                <w:rFonts w:ascii="Times New Roman" w:eastAsia="Calibri" w:hAnsi="Times New Roman" w:cs="Times New Roman"/>
                <w:b/>
                <w:bCs/>
                <w:iCs/>
              </w:rPr>
            </w:pPr>
            <w:r w:rsidRPr="001B1A1B">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3C6F87" w:rsidRPr="001B1A1B" w14:paraId="39495B1C" w14:textId="77777777" w:rsidTr="003C6F87">
        <w:trPr>
          <w:trHeight w:val="20"/>
        </w:trPr>
        <w:tc>
          <w:tcPr>
            <w:tcW w:w="427" w:type="pct"/>
            <w:vMerge/>
          </w:tcPr>
          <w:p w14:paraId="5F8AFC83" w14:textId="77777777" w:rsidR="003C6F87" w:rsidRPr="001B1A1B" w:rsidRDefault="003C6F87" w:rsidP="000A317B">
            <w:pPr>
              <w:jc w:val="center"/>
              <w:rPr>
                <w:rFonts w:ascii="Times New Roman" w:eastAsia="Calibri" w:hAnsi="Times New Roman" w:cs="Times New Roman"/>
                <w:iCs/>
              </w:rPr>
            </w:pPr>
          </w:p>
        </w:tc>
        <w:tc>
          <w:tcPr>
            <w:tcW w:w="963" w:type="pct"/>
            <w:vMerge/>
          </w:tcPr>
          <w:p w14:paraId="72060B53" w14:textId="77777777" w:rsidR="003C6F87" w:rsidRPr="001B1A1B" w:rsidRDefault="003C6F87" w:rsidP="000A317B">
            <w:pPr>
              <w:suppressAutoHyphens/>
              <w:rPr>
                <w:rFonts w:ascii="Times New Roman" w:eastAsia="Calibri" w:hAnsi="Times New Roman" w:cs="Times New Roman"/>
              </w:rPr>
            </w:pPr>
          </w:p>
        </w:tc>
        <w:tc>
          <w:tcPr>
            <w:tcW w:w="3610" w:type="pct"/>
            <w:shd w:val="clear" w:color="auto" w:fill="auto"/>
          </w:tcPr>
          <w:p w14:paraId="676C1AB4" w14:textId="77777777" w:rsidR="003C6F87" w:rsidRPr="001B1A1B" w:rsidRDefault="003C6F87" w:rsidP="000A317B">
            <w:pPr>
              <w:suppressAutoHyphens/>
              <w:rPr>
                <w:rFonts w:ascii="Times New Roman" w:eastAsia="Calibri" w:hAnsi="Times New Roman" w:cs="Times New Roman"/>
                <w:bCs/>
                <w:iCs/>
              </w:rPr>
            </w:pPr>
            <w:r w:rsidRPr="001B1A1B">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0A317B" w:rsidRPr="001B1A1B" w14:paraId="3C56389D" w14:textId="77777777" w:rsidTr="003C6F87">
        <w:trPr>
          <w:trHeight w:val="20"/>
        </w:trPr>
        <w:tc>
          <w:tcPr>
            <w:tcW w:w="427" w:type="pct"/>
            <w:vMerge w:val="restart"/>
          </w:tcPr>
          <w:p w14:paraId="4E391457" w14:textId="77777777" w:rsidR="000A317B" w:rsidRPr="001B1A1B" w:rsidRDefault="000A317B" w:rsidP="000A317B">
            <w:pPr>
              <w:jc w:val="center"/>
              <w:rPr>
                <w:rFonts w:ascii="Times New Roman" w:eastAsia="Calibri" w:hAnsi="Times New Roman" w:cs="Times New Roman"/>
                <w:iCs/>
              </w:rPr>
            </w:pPr>
            <w:r w:rsidRPr="001B1A1B">
              <w:rPr>
                <w:rFonts w:ascii="Times New Roman" w:eastAsia="Calibri" w:hAnsi="Times New Roman" w:cs="Times New Roman"/>
                <w:iCs/>
              </w:rPr>
              <w:t>ОК 03</w:t>
            </w:r>
          </w:p>
        </w:tc>
        <w:tc>
          <w:tcPr>
            <w:tcW w:w="963" w:type="pct"/>
            <w:vMerge w:val="restart"/>
          </w:tcPr>
          <w:p w14:paraId="7ECE3F45" w14:textId="77777777" w:rsidR="000A317B" w:rsidRPr="001B1A1B" w:rsidRDefault="000A317B" w:rsidP="000A317B">
            <w:pPr>
              <w:suppressAutoHyphens/>
              <w:rPr>
                <w:rFonts w:ascii="Times New Roman" w:eastAsia="Calibri" w:hAnsi="Times New Roman" w:cs="Times New Roman"/>
              </w:rPr>
            </w:pPr>
            <w:r w:rsidRPr="001B1A1B">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95E28F6" w14:textId="77777777" w:rsidR="000A317B" w:rsidRPr="001B1A1B" w:rsidRDefault="000A317B" w:rsidP="000A317B">
            <w:pPr>
              <w:suppressAutoHyphens/>
              <w:rPr>
                <w:rFonts w:ascii="Times New Roman" w:eastAsia="Calibri" w:hAnsi="Times New Roman" w:cs="Times New Roman"/>
                <w:b/>
                <w:bCs/>
                <w:iCs/>
              </w:rPr>
            </w:pPr>
            <w:r w:rsidRPr="001B1A1B">
              <w:rPr>
                <w:rFonts w:ascii="Times New Roman" w:eastAsia="Calibri" w:hAnsi="Times New Roman" w:cs="Times New Roman"/>
                <w:b/>
                <w:bCs/>
                <w:iCs/>
              </w:rPr>
              <w:t xml:space="preserve">Умения: </w:t>
            </w:r>
          </w:p>
        </w:tc>
      </w:tr>
      <w:tr w:rsidR="003C6F87" w:rsidRPr="001B1A1B" w14:paraId="177E654F" w14:textId="77777777" w:rsidTr="003C6F87">
        <w:trPr>
          <w:trHeight w:val="20"/>
        </w:trPr>
        <w:tc>
          <w:tcPr>
            <w:tcW w:w="427" w:type="pct"/>
            <w:vMerge/>
          </w:tcPr>
          <w:p w14:paraId="52C6B14E" w14:textId="77777777" w:rsidR="003C6F87" w:rsidRPr="001B1A1B" w:rsidRDefault="003C6F87" w:rsidP="000A317B">
            <w:pPr>
              <w:jc w:val="center"/>
              <w:rPr>
                <w:rFonts w:ascii="Times New Roman" w:eastAsia="Calibri" w:hAnsi="Times New Roman" w:cs="Times New Roman"/>
                <w:iCs/>
              </w:rPr>
            </w:pPr>
          </w:p>
        </w:tc>
        <w:tc>
          <w:tcPr>
            <w:tcW w:w="963" w:type="pct"/>
            <w:vMerge/>
          </w:tcPr>
          <w:p w14:paraId="2B8CE81C" w14:textId="77777777" w:rsidR="003C6F87" w:rsidRPr="001B1A1B" w:rsidRDefault="003C6F87" w:rsidP="000A317B">
            <w:pPr>
              <w:suppressAutoHyphens/>
              <w:rPr>
                <w:rFonts w:ascii="Times New Roman" w:eastAsia="Calibri" w:hAnsi="Times New Roman" w:cs="Times New Roman"/>
              </w:rPr>
            </w:pPr>
          </w:p>
        </w:tc>
        <w:tc>
          <w:tcPr>
            <w:tcW w:w="3610" w:type="pct"/>
            <w:shd w:val="clear" w:color="auto" w:fill="auto"/>
          </w:tcPr>
          <w:p w14:paraId="4802337F" w14:textId="77777777" w:rsidR="003C6F87" w:rsidRPr="001B1A1B" w:rsidRDefault="003C6F87" w:rsidP="000A317B">
            <w:pPr>
              <w:suppressAutoHyphens/>
              <w:rPr>
                <w:rFonts w:ascii="Times New Roman" w:eastAsia="Calibri" w:hAnsi="Times New Roman" w:cs="Times New Roman"/>
                <w:b/>
                <w:bCs/>
                <w:iCs/>
              </w:rPr>
            </w:pPr>
            <w:r w:rsidRPr="001B1A1B">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3C6F87" w:rsidRPr="001B1A1B" w14:paraId="6AD3EE08" w14:textId="77777777" w:rsidTr="003C6F87">
        <w:trPr>
          <w:trHeight w:val="20"/>
        </w:trPr>
        <w:tc>
          <w:tcPr>
            <w:tcW w:w="427" w:type="pct"/>
            <w:vMerge/>
          </w:tcPr>
          <w:p w14:paraId="670136D4" w14:textId="77777777" w:rsidR="003C6F87" w:rsidRPr="001B1A1B" w:rsidRDefault="003C6F87" w:rsidP="000A317B">
            <w:pPr>
              <w:jc w:val="center"/>
              <w:rPr>
                <w:rFonts w:ascii="Times New Roman" w:eastAsia="Calibri" w:hAnsi="Times New Roman" w:cs="Times New Roman"/>
                <w:iCs/>
              </w:rPr>
            </w:pPr>
          </w:p>
        </w:tc>
        <w:tc>
          <w:tcPr>
            <w:tcW w:w="963" w:type="pct"/>
            <w:vMerge/>
          </w:tcPr>
          <w:p w14:paraId="34A14685" w14:textId="77777777" w:rsidR="003C6F87" w:rsidRPr="001B1A1B" w:rsidRDefault="003C6F87" w:rsidP="000A317B">
            <w:pPr>
              <w:suppressAutoHyphens/>
              <w:rPr>
                <w:rFonts w:ascii="Times New Roman" w:eastAsia="Calibri" w:hAnsi="Times New Roman" w:cs="Times New Roman"/>
              </w:rPr>
            </w:pPr>
          </w:p>
        </w:tc>
        <w:tc>
          <w:tcPr>
            <w:tcW w:w="3610" w:type="pct"/>
            <w:shd w:val="clear" w:color="auto" w:fill="auto"/>
          </w:tcPr>
          <w:p w14:paraId="723B5FB7" w14:textId="77777777" w:rsidR="003C6F87" w:rsidRPr="001B1A1B" w:rsidRDefault="003C6F87" w:rsidP="000A317B">
            <w:pPr>
              <w:suppressAutoHyphens/>
              <w:rPr>
                <w:rFonts w:ascii="Times New Roman" w:eastAsia="Calibri" w:hAnsi="Times New Roman" w:cs="Times New Roman"/>
                <w:b/>
                <w:bCs/>
                <w:iCs/>
              </w:rPr>
            </w:pPr>
            <w:r w:rsidRPr="001B1A1B">
              <w:rPr>
                <w:rFonts w:ascii="Times New Roman" w:eastAsia="Calibri" w:hAnsi="Times New Roman" w:cs="Times New Roman"/>
              </w:rPr>
              <w:t>применять современную научную профессиональную терминологию</w:t>
            </w:r>
          </w:p>
        </w:tc>
      </w:tr>
      <w:tr w:rsidR="003C6F87" w:rsidRPr="001B1A1B" w14:paraId="10AAC5A6" w14:textId="77777777" w:rsidTr="003C6F87">
        <w:trPr>
          <w:trHeight w:val="20"/>
        </w:trPr>
        <w:tc>
          <w:tcPr>
            <w:tcW w:w="427" w:type="pct"/>
            <w:vMerge/>
          </w:tcPr>
          <w:p w14:paraId="5F5FA12A" w14:textId="77777777" w:rsidR="003C6F87" w:rsidRPr="001B1A1B" w:rsidRDefault="003C6F87" w:rsidP="000A317B">
            <w:pPr>
              <w:jc w:val="center"/>
              <w:rPr>
                <w:rFonts w:ascii="Times New Roman" w:eastAsia="Calibri" w:hAnsi="Times New Roman" w:cs="Times New Roman"/>
                <w:iCs/>
              </w:rPr>
            </w:pPr>
          </w:p>
        </w:tc>
        <w:tc>
          <w:tcPr>
            <w:tcW w:w="963" w:type="pct"/>
            <w:vMerge/>
          </w:tcPr>
          <w:p w14:paraId="72B6B6A0" w14:textId="77777777" w:rsidR="003C6F87" w:rsidRPr="001B1A1B" w:rsidRDefault="003C6F87" w:rsidP="000A317B">
            <w:pPr>
              <w:suppressAutoHyphens/>
              <w:rPr>
                <w:rFonts w:ascii="Times New Roman" w:eastAsia="Calibri" w:hAnsi="Times New Roman" w:cs="Times New Roman"/>
              </w:rPr>
            </w:pPr>
          </w:p>
        </w:tc>
        <w:tc>
          <w:tcPr>
            <w:tcW w:w="3610" w:type="pct"/>
            <w:shd w:val="clear" w:color="auto" w:fill="auto"/>
          </w:tcPr>
          <w:p w14:paraId="31EA9D8C" w14:textId="77777777" w:rsidR="003C6F87" w:rsidRPr="001B1A1B" w:rsidRDefault="003C6F87" w:rsidP="000A317B">
            <w:pPr>
              <w:suppressAutoHyphens/>
              <w:rPr>
                <w:rFonts w:ascii="Times New Roman" w:eastAsia="Calibri" w:hAnsi="Times New Roman" w:cs="Times New Roman"/>
                <w:b/>
                <w:bCs/>
                <w:iCs/>
              </w:rPr>
            </w:pPr>
            <w:r w:rsidRPr="001B1A1B">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3C6F87" w:rsidRPr="001B1A1B" w14:paraId="243D3B0D" w14:textId="77777777" w:rsidTr="003C6F87">
        <w:trPr>
          <w:trHeight w:val="20"/>
        </w:trPr>
        <w:tc>
          <w:tcPr>
            <w:tcW w:w="427" w:type="pct"/>
            <w:vMerge/>
          </w:tcPr>
          <w:p w14:paraId="026D3738" w14:textId="77777777" w:rsidR="003C6F87" w:rsidRPr="001B1A1B" w:rsidRDefault="003C6F87" w:rsidP="000A317B">
            <w:pPr>
              <w:jc w:val="center"/>
              <w:rPr>
                <w:rFonts w:ascii="Times New Roman" w:eastAsia="Calibri" w:hAnsi="Times New Roman" w:cs="Times New Roman"/>
                <w:iCs/>
              </w:rPr>
            </w:pPr>
          </w:p>
        </w:tc>
        <w:tc>
          <w:tcPr>
            <w:tcW w:w="963" w:type="pct"/>
            <w:vMerge/>
          </w:tcPr>
          <w:p w14:paraId="32EBFE84" w14:textId="77777777" w:rsidR="003C6F87" w:rsidRPr="001B1A1B" w:rsidRDefault="003C6F87" w:rsidP="000A317B">
            <w:pPr>
              <w:suppressAutoHyphens/>
              <w:rPr>
                <w:rFonts w:ascii="Times New Roman" w:eastAsia="Calibri" w:hAnsi="Times New Roman" w:cs="Times New Roman"/>
              </w:rPr>
            </w:pPr>
          </w:p>
        </w:tc>
        <w:tc>
          <w:tcPr>
            <w:tcW w:w="3610" w:type="pct"/>
            <w:shd w:val="clear" w:color="auto" w:fill="auto"/>
          </w:tcPr>
          <w:p w14:paraId="03385C65" w14:textId="77777777" w:rsidR="003C6F87" w:rsidRPr="001B1A1B" w:rsidRDefault="003C6F87" w:rsidP="000A317B">
            <w:pPr>
              <w:suppressAutoHyphens/>
              <w:rPr>
                <w:rFonts w:ascii="Times New Roman" w:eastAsia="Calibri" w:hAnsi="Times New Roman" w:cs="Times New Roman"/>
              </w:rPr>
            </w:pPr>
            <w:r w:rsidRPr="001B1A1B">
              <w:rPr>
                <w:rFonts w:ascii="Times New Roman" w:eastAsia="Calibri" w:hAnsi="Times New Roman" w:cs="Times New Roman"/>
                <w:bCs/>
              </w:rPr>
              <w:t>выявлять достоинства и недостатки коммерческой идеи</w:t>
            </w:r>
          </w:p>
        </w:tc>
      </w:tr>
      <w:tr w:rsidR="003C6F87" w:rsidRPr="001B1A1B" w14:paraId="617524F3" w14:textId="77777777" w:rsidTr="003C6F87">
        <w:trPr>
          <w:trHeight w:val="20"/>
        </w:trPr>
        <w:tc>
          <w:tcPr>
            <w:tcW w:w="427" w:type="pct"/>
            <w:vMerge/>
          </w:tcPr>
          <w:p w14:paraId="5C0F2994" w14:textId="77777777" w:rsidR="003C6F87" w:rsidRPr="001B1A1B" w:rsidRDefault="003C6F87" w:rsidP="000A317B">
            <w:pPr>
              <w:jc w:val="center"/>
              <w:rPr>
                <w:rFonts w:ascii="Times New Roman" w:eastAsia="Calibri" w:hAnsi="Times New Roman" w:cs="Times New Roman"/>
                <w:iCs/>
              </w:rPr>
            </w:pPr>
          </w:p>
        </w:tc>
        <w:tc>
          <w:tcPr>
            <w:tcW w:w="963" w:type="pct"/>
            <w:vMerge/>
          </w:tcPr>
          <w:p w14:paraId="4CBB0B06" w14:textId="77777777" w:rsidR="003C6F87" w:rsidRPr="001B1A1B" w:rsidRDefault="003C6F87" w:rsidP="000A317B">
            <w:pPr>
              <w:suppressAutoHyphens/>
              <w:rPr>
                <w:rFonts w:ascii="Times New Roman" w:eastAsia="Calibri" w:hAnsi="Times New Roman" w:cs="Times New Roman"/>
              </w:rPr>
            </w:pPr>
          </w:p>
        </w:tc>
        <w:tc>
          <w:tcPr>
            <w:tcW w:w="3610" w:type="pct"/>
            <w:shd w:val="clear" w:color="auto" w:fill="auto"/>
          </w:tcPr>
          <w:p w14:paraId="0797B130" w14:textId="77777777" w:rsidR="003C6F87" w:rsidRPr="001B1A1B" w:rsidRDefault="003C6F87" w:rsidP="000A317B">
            <w:pPr>
              <w:suppressAutoHyphens/>
              <w:rPr>
                <w:rFonts w:ascii="Times New Roman" w:eastAsia="Calibri" w:hAnsi="Times New Roman" w:cs="Times New Roman"/>
                <w:bCs/>
              </w:rPr>
            </w:pPr>
            <w:r w:rsidRPr="001B1A1B">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C6F87" w:rsidRPr="001B1A1B" w14:paraId="1173CBD4" w14:textId="77777777" w:rsidTr="003C6F87">
        <w:trPr>
          <w:trHeight w:val="20"/>
        </w:trPr>
        <w:tc>
          <w:tcPr>
            <w:tcW w:w="427" w:type="pct"/>
            <w:vMerge/>
          </w:tcPr>
          <w:p w14:paraId="6617660D" w14:textId="77777777" w:rsidR="003C6F87" w:rsidRPr="001B1A1B" w:rsidRDefault="003C6F87" w:rsidP="000A317B">
            <w:pPr>
              <w:jc w:val="center"/>
              <w:rPr>
                <w:rFonts w:ascii="Times New Roman" w:eastAsia="Calibri" w:hAnsi="Times New Roman" w:cs="Times New Roman"/>
                <w:iCs/>
              </w:rPr>
            </w:pPr>
          </w:p>
        </w:tc>
        <w:tc>
          <w:tcPr>
            <w:tcW w:w="963" w:type="pct"/>
            <w:vMerge/>
          </w:tcPr>
          <w:p w14:paraId="2AB2F084" w14:textId="77777777" w:rsidR="003C6F87" w:rsidRPr="001B1A1B" w:rsidRDefault="003C6F87" w:rsidP="000A317B">
            <w:pPr>
              <w:suppressAutoHyphens/>
              <w:rPr>
                <w:rFonts w:ascii="Times New Roman" w:eastAsia="Calibri" w:hAnsi="Times New Roman" w:cs="Times New Roman"/>
              </w:rPr>
            </w:pPr>
          </w:p>
        </w:tc>
        <w:tc>
          <w:tcPr>
            <w:tcW w:w="3610" w:type="pct"/>
            <w:shd w:val="clear" w:color="auto" w:fill="auto"/>
          </w:tcPr>
          <w:p w14:paraId="7FA5A9E6" w14:textId="77777777" w:rsidR="003C6F87" w:rsidRPr="001B1A1B" w:rsidRDefault="003C6F87" w:rsidP="000A317B">
            <w:pPr>
              <w:suppressAutoHyphens/>
              <w:rPr>
                <w:rFonts w:ascii="Times New Roman" w:eastAsia="Calibri" w:hAnsi="Times New Roman" w:cs="Times New Roman"/>
                <w:bCs/>
              </w:rPr>
            </w:pPr>
            <w:r w:rsidRPr="001B1A1B">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3C6F87" w:rsidRPr="001B1A1B" w14:paraId="05F39320" w14:textId="77777777" w:rsidTr="003C6F87">
        <w:trPr>
          <w:trHeight w:val="20"/>
        </w:trPr>
        <w:tc>
          <w:tcPr>
            <w:tcW w:w="427" w:type="pct"/>
            <w:vMerge/>
          </w:tcPr>
          <w:p w14:paraId="225F2D74" w14:textId="77777777" w:rsidR="003C6F87" w:rsidRPr="001B1A1B" w:rsidRDefault="003C6F87" w:rsidP="000A317B">
            <w:pPr>
              <w:jc w:val="center"/>
              <w:rPr>
                <w:rFonts w:ascii="Times New Roman" w:eastAsia="Calibri" w:hAnsi="Times New Roman" w:cs="Times New Roman"/>
                <w:iCs/>
              </w:rPr>
            </w:pPr>
          </w:p>
        </w:tc>
        <w:tc>
          <w:tcPr>
            <w:tcW w:w="963" w:type="pct"/>
            <w:vMerge/>
          </w:tcPr>
          <w:p w14:paraId="385F7FC7" w14:textId="77777777" w:rsidR="003C6F87" w:rsidRPr="001B1A1B" w:rsidRDefault="003C6F87" w:rsidP="000A317B">
            <w:pPr>
              <w:suppressAutoHyphens/>
              <w:rPr>
                <w:rFonts w:ascii="Times New Roman" w:eastAsia="Calibri" w:hAnsi="Times New Roman" w:cs="Times New Roman"/>
              </w:rPr>
            </w:pPr>
          </w:p>
        </w:tc>
        <w:tc>
          <w:tcPr>
            <w:tcW w:w="3610" w:type="pct"/>
            <w:shd w:val="clear" w:color="auto" w:fill="auto"/>
          </w:tcPr>
          <w:p w14:paraId="504BC5E4" w14:textId="77777777" w:rsidR="003C6F87" w:rsidRPr="001B1A1B" w:rsidRDefault="003C6F87" w:rsidP="000A317B">
            <w:pPr>
              <w:suppressAutoHyphens/>
              <w:rPr>
                <w:rFonts w:ascii="Times New Roman" w:eastAsia="Calibri" w:hAnsi="Times New Roman" w:cs="Times New Roman"/>
                <w:iCs/>
              </w:rPr>
            </w:pPr>
            <w:r w:rsidRPr="001B1A1B">
              <w:rPr>
                <w:rFonts w:ascii="Times New Roman" w:eastAsia="Calibri" w:hAnsi="Times New Roman" w:cs="Times New Roman"/>
                <w:iCs/>
              </w:rPr>
              <w:t>определять источники достоверной правовой информации</w:t>
            </w:r>
          </w:p>
        </w:tc>
      </w:tr>
      <w:tr w:rsidR="003C6F87" w:rsidRPr="001B1A1B" w14:paraId="37B29F63" w14:textId="77777777" w:rsidTr="003C6F87">
        <w:trPr>
          <w:trHeight w:val="20"/>
        </w:trPr>
        <w:tc>
          <w:tcPr>
            <w:tcW w:w="427" w:type="pct"/>
            <w:vMerge/>
          </w:tcPr>
          <w:p w14:paraId="6C5FD730" w14:textId="77777777" w:rsidR="003C6F87" w:rsidRPr="001B1A1B" w:rsidRDefault="003C6F87" w:rsidP="000A317B">
            <w:pPr>
              <w:jc w:val="center"/>
              <w:rPr>
                <w:rFonts w:ascii="Times New Roman" w:eastAsia="Calibri" w:hAnsi="Times New Roman" w:cs="Times New Roman"/>
                <w:iCs/>
              </w:rPr>
            </w:pPr>
          </w:p>
        </w:tc>
        <w:tc>
          <w:tcPr>
            <w:tcW w:w="963" w:type="pct"/>
            <w:vMerge/>
          </w:tcPr>
          <w:p w14:paraId="33CF3EDB" w14:textId="77777777" w:rsidR="003C6F87" w:rsidRPr="001B1A1B" w:rsidRDefault="003C6F87" w:rsidP="000A317B">
            <w:pPr>
              <w:suppressAutoHyphens/>
              <w:rPr>
                <w:rFonts w:ascii="Times New Roman" w:eastAsia="Calibri" w:hAnsi="Times New Roman" w:cs="Times New Roman"/>
              </w:rPr>
            </w:pPr>
          </w:p>
        </w:tc>
        <w:tc>
          <w:tcPr>
            <w:tcW w:w="3610" w:type="pct"/>
            <w:shd w:val="clear" w:color="auto" w:fill="auto"/>
          </w:tcPr>
          <w:p w14:paraId="2EEF91A1" w14:textId="77777777" w:rsidR="003C6F87" w:rsidRPr="001B1A1B" w:rsidRDefault="003C6F87" w:rsidP="000A317B">
            <w:pPr>
              <w:suppressAutoHyphens/>
              <w:rPr>
                <w:rFonts w:ascii="Times New Roman" w:eastAsia="Calibri" w:hAnsi="Times New Roman" w:cs="Times New Roman"/>
                <w:iCs/>
              </w:rPr>
            </w:pPr>
            <w:r w:rsidRPr="001B1A1B">
              <w:rPr>
                <w:rFonts w:ascii="Times New Roman" w:eastAsia="Calibri" w:hAnsi="Times New Roman" w:cs="Times New Roman"/>
              </w:rPr>
              <w:t>составлять различные правовые документы</w:t>
            </w:r>
          </w:p>
        </w:tc>
      </w:tr>
      <w:tr w:rsidR="003C6F87" w:rsidRPr="001B1A1B" w14:paraId="3562D9C3" w14:textId="77777777" w:rsidTr="003C6F87">
        <w:trPr>
          <w:trHeight w:val="20"/>
        </w:trPr>
        <w:tc>
          <w:tcPr>
            <w:tcW w:w="427" w:type="pct"/>
            <w:vMerge/>
          </w:tcPr>
          <w:p w14:paraId="5A9960E5" w14:textId="77777777" w:rsidR="003C6F87" w:rsidRPr="001B1A1B" w:rsidRDefault="003C6F87" w:rsidP="000A317B">
            <w:pPr>
              <w:jc w:val="center"/>
              <w:rPr>
                <w:rFonts w:ascii="Times New Roman" w:eastAsia="Calibri" w:hAnsi="Times New Roman" w:cs="Times New Roman"/>
                <w:iCs/>
              </w:rPr>
            </w:pPr>
          </w:p>
        </w:tc>
        <w:tc>
          <w:tcPr>
            <w:tcW w:w="963" w:type="pct"/>
            <w:vMerge/>
          </w:tcPr>
          <w:p w14:paraId="4927196B" w14:textId="77777777" w:rsidR="003C6F87" w:rsidRPr="001B1A1B" w:rsidRDefault="003C6F87" w:rsidP="000A317B">
            <w:pPr>
              <w:suppressAutoHyphens/>
              <w:rPr>
                <w:rFonts w:ascii="Times New Roman" w:eastAsia="Calibri" w:hAnsi="Times New Roman" w:cs="Times New Roman"/>
              </w:rPr>
            </w:pPr>
          </w:p>
        </w:tc>
        <w:tc>
          <w:tcPr>
            <w:tcW w:w="3610" w:type="pct"/>
            <w:shd w:val="clear" w:color="auto" w:fill="auto"/>
          </w:tcPr>
          <w:p w14:paraId="3068892A" w14:textId="77777777" w:rsidR="003C6F87" w:rsidRPr="001B1A1B" w:rsidRDefault="003C6F87" w:rsidP="000A317B">
            <w:pPr>
              <w:suppressAutoHyphens/>
              <w:rPr>
                <w:rFonts w:ascii="Times New Roman" w:eastAsia="Calibri" w:hAnsi="Times New Roman" w:cs="Times New Roman"/>
                <w:bCs/>
              </w:rPr>
            </w:pPr>
            <w:r w:rsidRPr="001B1A1B">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F802AB" w:rsidRPr="001B1A1B" w14:paraId="3CC2109F" w14:textId="77777777" w:rsidTr="00F802AB">
        <w:trPr>
          <w:trHeight w:val="20"/>
        </w:trPr>
        <w:tc>
          <w:tcPr>
            <w:tcW w:w="427" w:type="pct"/>
            <w:vMerge/>
          </w:tcPr>
          <w:p w14:paraId="2C48EEF3" w14:textId="77777777" w:rsidR="00F802AB" w:rsidRPr="001B1A1B" w:rsidRDefault="00F802AB" w:rsidP="000A317B">
            <w:pPr>
              <w:jc w:val="center"/>
              <w:rPr>
                <w:rFonts w:ascii="Times New Roman" w:eastAsia="Calibri" w:hAnsi="Times New Roman" w:cs="Times New Roman"/>
                <w:iCs/>
              </w:rPr>
            </w:pPr>
          </w:p>
        </w:tc>
        <w:tc>
          <w:tcPr>
            <w:tcW w:w="963" w:type="pct"/>
            <w:vMerge/>
          </w:tcPr>
          <w:p w14:paraId="0503A358" w14:textId="77777777" w:rsidR="00F802AB" w:rsidRPr="001B1A1B" w:rsidRDefault="00F802AB" w:rsidP="000A317B">
            <w:pPr>
              <w:suppressAutoHyphens/>
              <w:rPr>
                <w:rFonts w:ascii="Times New Roman" w:eastAsia="Calibri" w:hAnsi="Times New Roman" w:cs="Times New Roman"/>
              </w:rPr>
            </w:pPr>
          </w:p>
        </w:tc>
        <w:tc>
          <w:tcPr>
            <w:tcW w:w="3610" w:type="pct"/>
            <w:shd w:val="clear" w:color="auto" w:fill="auto"/>
          </w:tcPr>
          <w:p w14:paraId="04EE15AC" w14:textId="77777777" w:rsidR="00F802AB" w:rsidRPr="001B1A1B" w:rsidRDefault="00F802AB" w:rsidP="000A317B">
            <w:pPr>
              <w:suppressAutoHyphens/>
              <w:rPr>
                <w:rFonts w:ascii="Times New Roman" w:eastAsia="Calibri" w:hAnsi="Times New Roman" w:cs="Times New Roman"/>
                <w:bCs/>
              </w:rPr>
            </w:pPr>
            <w:r w:rsidRPr="001B1A1B">
              <w:rPr>
                <w:rFonts w:ascii="Times New Roman" w:eastAsia="Calibri" w:hAnsi="Times New Roman" w:cs="Times New Roman"/>
                <w:bCs/>
              </w:rPr>
              <w:t>оценивать жизнеспособность проектной идеи, составлять план проекта</w:t>
            </w:r>
          </w:p>
        </w:tc>
      </w:tr>
      <w:tr w:rsidR="000A317B" w:rsidRPr="001B1A1B" w14:paraId="2AB4127C" w14:textId="77777777" w:rsidTr="003C6F87">
        <w:trPr>
          <w:trHeight w:val="20"/>
        </w:trPr>
        <w:tc>
          <w:tcPr>
            <w:tcW w:w="427" w:type="pct"/>
            <w:vMerge/>
          </w:tcPr>
          <w:p w14:paraId="7C0472E2" w14:textId="77777777" w:rsidR="000A317B" w:rsidRPr="001B1A1B" w:rsidRDefault="000A317B" w:rsidP="000A317B">
            <w:pPr>
              <w:jc w:val="center"/>
              <w:rPr>
                <w:rFonts w:ascii="Times New Roman" w:eastAsia="Calibri" w:hAnsi="Times New Roman" w:cs="Times New Roman"/>
                <w:iCs/>
              </w:rPr>
            </w:pPr>
          </w:p>
        </w:tc>
        <w:tc>
          <w:tcPr>
            <w:tcW w:w="963" w:type="pct"/>
            <w:vMerge/>
          </w:tcPr>
          <w:p w14:paraId="51B8411C" w14:textId="77777777" w:rsidR="000A317B" w:rsidRPr="001B1A1B" w:rsidRDefault="000A317B" w:rsidP="000A317B">
            <w:pPr>
              <w:suppressAutoHyphens/>
              <w:rPr>
                <w:rFonts w:ascii="Times New Roman" w:eastAsia="Calibri" w:hAnsi="Times New Roman" w:cs="Times New Roman"/>
              </w:rPr>
            </w:pPr>
          </w:p>
        </w:tc>
        <w:tc>
          <w:tcPr>
            <w:tcW w:w="3610" w:type="pct"/>
            <w:shd w:val="clear" w:color="auto" w:fill="auto"/>
          </w:tcPr>
          <w:p w14:paraId="24A6B680" w14:textId="77777777" w:rsidR="000A317B" w:rsidRPr="001B1A1B" w:rsidRDefault="000A317B" w:rsidP="000A317B">
            <w:pPr>
              <w:suppressAutoHyphens/>
              <w:rPr>
                <w:rFonts w:ascii="Times New Roman" w:eastAsia="Calibri" w:hAnsi="Times New Roman" w:cs="Times New Roman"/>
                <w:iCs/>
              </w:rPr>
            </w:pPr>
            <w:r w:rsidRPr="001B1A1B">
              <w:rPr>
                <w:rFonts w:ascii="Times New Roman" w:eastAsia="Calibri" w:hAnsi="Times New Roman" w:cs="Times New Roman"/>
                <w:b/>
                <w:bCs/>
                <w:iCs/>
              </w:rPr>
              <w:t>Знания:</w:t>
            </w:r>
          </w:p>
        </w:tc>
      </w:tr>
      <w:tr w:rsidR="00456C5C" w:rsidRPr="001B1A1B" w14:paraId="66921557" w14:textId="77777777" w:rsidTr="00456C5C">
        <w:trPr>
          <w:trHeight w:val="20"/>
        </w:trPr>
        <w:tc>
          <w:tcPr>
            <w:tcW w:w="427" w:type="pct"/>
            <w:vMerge/>
          </w:tcPr>
          <w:p w14:paraId="5935EB8C" w14:textId="77777777" w:rsidR="00456C5C" w:rsidRPr="001B1A1B" w:rsidRDefault="00456C5C" w:rsidP="000A317B">
            <w:pPr>
              <w:jc w:val="center"/>
              <w:rPr>
                <w:rFonts w:ascii="Times New Roman" w:eastAsia="Calibri" w:hAnsi="Times New Roman" w:cs="Times New Roman"/>
                <w:iCs/>
              </w:rPr>
            </w:pPr>
          </w:p>
        </w:tc>
        <w:tc>
          <w:tcPr>
            <w:tcW w:w="963" w:type="pct"/>
            <w:vMerge/>
          </w:tcPr>
          <w:p w14:paraId="049A4529"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3AB5ABF1" w14:textId="77777777" w:rsidR="00456C5C" w:rsidRPr="001B1A1B" w:rsidRDefault="00456C5C" w:rsidP="000A317B">
            <w:pPr>
              <w:suppressAutoHyphens/>
              <w:rPr>
                <w:rFonts w:ascii="Times New Roman" w:eastAsia="Calibri" w:hAnsi="Times New Roman" w:cs="Times New Roman"/>
                <w:bCs/>
              </w:rPr>
            </w:pPr>
            <w:r w:rsidRPr="001B1A1B">
              <w:rPr>
                <w:rFonts w:ascii="Times New Roman" w:eastAsia="Calibri" w:hAnsi="Times New Roman" w:cs="Times New Roman"/>
                <w:bCs/>
                <w:iCs/>
              </w:rPr>
              <w:t>содержание актуальной нормативно-правовой документации</w:t>
            </w:r>
          </w:p>
        </w:tc>
      </w:tr>
      <w:tr w:rsidR="00456C5C" w:rsidRPr="001B1A1B" w14:paraId="416C76F8" w14:textId="77777777" w:rsidTr="00456C5C">
        <w:trPr>
          <w:trHeight w:val="20"/>
        </w:trPr>
        <w:tc>
          <w:tcPr>
            <w:tcW w:w="427" w:type="pct"/>
            <w:vMerge/>
          </w:tcPr>
          <w:p w14:paraId="0D498DD0" w14:textId="77777777" w:rsidR="00456C5C" w:rsidRPr="001B1A1B" w:rsidRDefault="00456C5C" w:rsidP="000A317B">
            <w:pPr>
              <w:jc w:val="center"/>
              <w:rPr>
                <w:rFonts w:ascii="Times New Roman" w:eastAsia="Calibri" w:hAnsi="Times New Roman" w:cs="Times New Roman"/>
                <w:iCs/>
              </w:rPr>
            </w:pPr>
          </w:p>
        </w:tc>
        <w:tc>
          <w:tcPr>
            <w:tcW w:w="963" w:type="pct"/>
            <w:vMerge/>
          </w:tcPr>
          <w:p w14:paraId="59D22AEB"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264F0B2D" w14:textId="77777777" w:rsidR="00456C5C" w:rsidRPr="001B1A1B" w:rsidRDefault="00456C5C" w:rsidP="000A317B">
            <w:pPr>
              <w:suppressAutoHyphens/>
              <w:rPr>
                <w:rFonts w:ascii="Times New Roman" w:eastAsia="Calibri" w:hAnsi="Times New Roman" w:cs="Times New Roman"/>
                <w:b/>
                <w:bCs/>
                <w:iCs/>
              </w:rPr>
            </w:pPr>
            <w:r w:rsidRPr="001B1A1B">
              <w:rPr>
                <w:rFonts w:ascii="Times New Roman" w:eastAsia="Calibri" w:hAnsi="Times New Roman" w:cs="Times New Roman"/>
                <w:bCs/>
                <w:iCs/>
              </w:rPr>
              <w:t>современная научная и профессиональная терминология</w:t>
            </w:r>
          </w:p>
        </w:tc>
      </w:tr>
      <w:tr w:rsidR="00456C5C" w:rsidRPr="001B1A1B" w14:paraId="730D348F" w14:textId="77777777" w:rsidTr="00456C5C">
        <w:trPr>
          <w:trHeight w:val="20"/>
        </w:trPr>
        <w:tc>
          <w:tcPr>
            <w:tcW w:w="427" w:type="pct"/>
            <w:vMerge/>
          </w:tcPr>
          <w:p w14:paraId="791CD5B7" w14:textId="77777777" w:rsidR="00456C5C" w:rsidRPr="001B1A1B" w:rsidRDefault="00456C5C" w:rsidP="000A317B">
            <w:pPr>
              <w:jc w:val="center"/>
              <w:rPr>
                <w:rFonts w:ascii="Times New Roman" w:eastAsia="Calibri" w:hAnsi="Times New Roman" w:cs="Times New Roman"/>
                <w:iCs/>
              </w:rPr>
            </w:pPr>
          </w:p>
        </w:tc>
        <w:tc>
          <w:tcPr>
            <w:tcW w:w="963" w:type="pct"/>
            <w:vMerge/>
          </w:tcPr>
          <w:p w14:paraId="623FD493"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16A92C17" w14:textId="77777777" w:rsidR="00456C5C" w:rsidRPr="001B1A1B" w:rsidRDefault="00456C5C" w:rsidP="000A317B">
            <w:pPr>
              <w:suppressAutoHyphens/>
              <w:rPr>
                <w:rFonts w:ascii="Times New Roman" w:eastAsia="Calibri" w:hAnsi="Times New Roman" w:cs="Times New Roman"/>
                <w:b/>
                <w:bCs/>
                <w:iCs/>
              </w:rPr>
            </w:pPr>
            <w:r w:rsidRPr="001B1A1B">
              <w:rPr>
                <w:rFonts w:ascii="Times New Roman" w:eastAsia="Calibri" w:hAnsi="Times New Roman" w:cs="Times New Roman"/>
                <w:bCs/>
                <w:iCs/>
              </w:rPr>
              <w:t>возможные траектории профессионального развития и самообразования</w:t>
            </w:r>
          </w:p>
        </w:tc>
      </w:tr>
      <w:tr w:rsidR="00456C5C" w:rsidRPr="001B1A1B" w14:paraId="4D05C99F" w14:textId="77777777" w:rsidTr="00456C5C">
        <w:trPr>
          <w:trHeight w:val="20"/>
        </w:trPr>
        <w:tc>
          <w:tcPr>
            <w:tcW w:w="427" w:type="pct"/>
            <w:vMerge/>
          </w:tcPr>
          <w:p w14:paraId="5CA659B8" w14:textId="77777777" w:rsidR="00456C5C" w:rsidRPr="001B1A1B" w:rsidRDefault="00456C5C" w:rsidP="000A317B">
            <w:pPr>
              <w:jc w:val="center"/>
              <w:rPr>
                <w:rFonts w:ascii="Times New Roman" w:eastAsia="Calibri" w:hAnsi="Times New Roman" w:cs="Times New Roman"/>
                <w:iCs/>
              </w:rPr>
            </w:pPr>
          </w:p>
        </w:tc>
        <w:tc>
          <w:tcPr>
            <w:tcW w:w="963" w:type="pct"/>
            <w:vMerge/>
          </w:tcPr>
          <w:p w14:paraId="74CCC6C6"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6CDBF2FD" w14:textId="77777777" w:rsidR="00456C5C" w:rsidRPr="001B1A1B" w:rsidRDefault="00456C5C" w:rsidP="000A317B">
            <w:pPr>
              <w:suppressAutoHyphens/>
              <w:rPr>
                <w:rFonts w:ascii="Times New Roman" w:eastAsia="Calibri" w:hAnsi="Times New Roman" w:cs="Times New Roman"/>
                <w:b/>
                <w:bCs/>
                <w:iCs/>
              </w:rPr>
            </w:pPr>
            <w:r w:rsidRPr="001B1A1B">
              <w:rPr>
                <w:rFonts w:ascii="Times New Roman" w:eastAsia="Calibri" w:hAnsi="Times New Roman" w:cs="Times New Roman"/>
                <w:bCs/>
              </w:rPr>
              <w:t>основы предпринимательской деятельности, правовой и финансовой грамотности</w:t>
            </w:r>
          </w:p>
        </w:tc>
      </w:tr>
      <w:tr w:rsidR="00456C5C" w:rsidRPr="001B1A1B" w14:paraId="477DB41A" w14:textId="77777777" w:rsidTr="00456C5C">
        <w:trPr>
          <w:trHeight w:val="20"/>
        </w:trPr>
        <w:tc>
          <w:tcPr>
            <w:tcW w:w="427" w:type="pct"/>
            <w:vMerge/>
          </w:tcPr>
          <w:p w14:paraId="7214C063" w14:textId="77777777" w:rsidR="00456C5C" w:rsidRPr="001B1A1B" w:rsidRDefault="00456C5C" w:rsidP="000A317B">
            <w:pPr>
              <w:jc w:val="center"/>
              <w:rPr>
                <w:rFonts w:ascii="Times New Roman" w:eastAsia="Calibri" w:hAnsi="Times New Roman" w:cs="Times New Roman"/>
                <w:iCs/>
              </w:rPr>
            </w:pPr>
          </w:p>
        </w:tc>
        <w:tc>
          <w:tcPr>
            <w:tcW w:w="963" w:type="pct"/>
            <w:vMerge/>
          </w:tcPr>
          <w:p w14:paraId="212577D3"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07EA6DA9" w14:textId="77777777" w:rsidR="00456C5C" w:rsidRPr="001B1A1B" w:rsidRDefault="00456C5C" w:rsidP="000A317B">
            <w:pPr>
              <w:suppressAutoHyphens/>
              <w:rPr>
                <w:rFonts w:ascii="Times New Roman" w:eastAsia="Calibri" w:hAnsi="Times New Roman" w:cs="Times New Roman"/>
                <w:bCs/>
              </w:rPr>
            </w:pPr>
            <w:r w:rsidRPr="001B1A1B">
              <w:rPr>
                <w:rFonts w:ascii="Times New Roman" w:eastAsia="Calibri" w:hAnsi="Times New Roman" w:cs="Times New Roman"/>
                <w:bCs/>
              </w:rPr>
              <w:t>правила разработки презентации</w:t>
            </w:r>
          </w:p>
        </w:tc>
      </w:tr>
      <w:tr w:rsidR="00456C5C" w:rsidRPr="001B1A1B" w14:paraId="727D4B31" w14:textId="77777777" w:rsidTr="00456C5C">
        <w:trPr>
          <w:trHeight w:val="20"/>
        </w:trPr>
        <w:tc>
          <w:tcPr>
            <w:tcW w:w="427" w:type="pct"/>
            <w:vMerge/>
          </w:tcPr>
          <w:p w14:paraId="3C731CC4" w14:textId="77777777" w:rsidR="00456C5C" w:rsidRPr="001B1A1B" w:rsidRDefault="00456C5C" w:rsidP="000A317B">
            <w:pPr>
              <w:jc w:val="center"/>
              <w:rPr>
                <w:rFonts w:ascii="Times New Roman" w:eastAsia="Calibri" w:hAnsi="Times New Roman" w:cs="Times New Roman"/>
                <w:iCs/>
              </w:rPr>
            </w:pPr>
          </w:p>
        </w:tc>
        <w:tc>
          <w:tcPr>
            <w:tcW w:w="963" w:type="pct"/>
            <w:vMerge/>
          </w:tcPr>
          <w:p w14:paraId="27236472"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5A39B262" w14:textId="77777777" w:rsidR="00456C5C" w:rsidRPr="001B1A1B" w:rsidRDefault="00456C5C" w:rsidP="000A317B">
            <w:pPr>
              <w:suppressAutoHyphens/>
              <w:rPr>
                <w:rFonts w:ascii="Times New Roman" w:eastAsia="Calibri" w:hAnsi="Times New Roman" w:cs="Times New Roman"/>
                <w:bCs/>
              </w:rPr>
            </w:pPr>
            <w:r w:rsidRPr="001B1A1B">
              <w:rPr>
                <w:rFonts w:ascii="Times New Roman" w:eastAsia="Calibri" w:hAnsi="Times New Roman" w:cs="Times New Roman"/>
                <w:bCs/>
              </w:rPr>
              <w:t>основные этапы разработки и реализации проекта</w:t>
            </w:r>
          </w:p>
        </w:tc>
      </w:tr>
      <w:tr w:rsidR="000A317B" w:rsidRPr="001B1A1B" w14:paraId="5A4EDED0" w14:textId="77777777" w:rsidTr="003C6F87">
        <w:trPr>
          <w:trHeight w:val="20"/>
        </w:trPr>
        <w:tc>
          <w:tcPr>
            <w:tcW w:w="427" w:type="pct"/>
            <w:vMerge w:val="restart"/>
          </w:tcPr>
          <w:p w14:paraId="4BBA7EBA" w14:textId="77777777" w:rsidR="000A317B" w:rsidRPr="001B1A1B" w:rsidRDefault="000A317B" w:rsidP="000A317B">
            <w:pPr>
              <w:jc w:val="center"/>
              <w:rPr>
                <w:rFonts w:ascii="Times New Roman" w:eastAsia="Calibri" w:hAnsi="Times New Roman" w:cs="Times New Roman"/>
                <w:iCs/>
              </w:rPr>
            </w:pPr>
            <w:r w:rsidRPr="001B1A1B">
              <w:rPr>
                <w:rFonts w:ascii="Times New Roman" w:eastAsia="Calibri" w:hAnsi="Times New Roman" w:cs="Times New Roman"/>
                <w:iCs/>
              </w:rPr>
              <w:t>ОК 04</w:t>
            </w:r>
          </w:p>
        </w:tc>
        <w:tc>
          <w:tcPr>
            <w:tcW w:w="963" w:type="pct"/>
            <w:vMerge w:val="restart"/>
          </w:tcPr>
          <w:p w14:paraId="4C9C7D03" w14:textId="77777777" w:rsidR="000A317B" w:rsidRPr="001B1A1B" w:rsidRDefault="000A317B" w:rsidP="000A317B">
            <w:pPr>
              <w:suppressAutoHyphens/>
              <w:rPr>
                <w:rFonts w:ascii="Times New Roman" w:eastAsia="Calibri" w:hAnsi="Times New Roman" w:cs="Times New Roman"/>
              </w:rPr>
            </w:pPr>
            <w:r w:rsidRPr="001B1A1B">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2A74B4F5" w14:textId="77777777" w:rsidR="000A317B" w:rsidRPr="001B1A1B" w:rsidRDefault="000A317B" w:rsidP="000A317B">
            <w:pPr>
              <w:suppressAutoHyphens/>
              <w:rPr>
                <w:rFonts w:ascii="Times New Roman" w:eastAsia="Calibri" w:hAnsi="Times New Roman" w:cs="Times New Roman"/>
                <w:b/>
                <w:bCs/>
                <w:iCs/>
              </w:rPr>
            </w:pPr>
            <w:r w:rsidRPr="001B1A1B">
              <w:rPr>
                <w:rFonts w:ascii="Times New Roman" w:eastAsia="Calibri" w:hAnsi="Times New Roman" w:cs="Times New Roman"/>
                <w:b/>
                <w:bCs/>
                <w:iCs/>
                <w:spacing w:val="-4"/>
              </w:rPr>
              <w:t xml:space="preserve">Умения: </w:t>
            </w:r>
          </w:p>
        </w:tc>
      </w:tr>
      <w:tr w:rsidR="00456C5C" w:rsidRPr="001B1A1B" w14:paraId="11A26A8F" w14:textId="77777777" w:rsidTr="00456C5C">
        <w:trPr>
          <w:trHeight w:val="20"/>
        </w:trPr>
        <w:tc>
          <w:tcPr>
            <w:tcW w:w="427" w:type="pct"/>
            <w:vMerge/>
          </w:tcPr>
          <w:p w14:paraId="1EC6BA2A" w14:textId="77777777" w:rsidR="00456C5C" w:rsidRPr="001B1A1B" w:rsidRDefault="00456C5C" w:rsidP="000A317B">
            <w:pPr>
              <w:jc w:val="center"/>
              <w:rPr>
                <w:rFonts w:ascii="Times New Roman" w:eastAsia="Calibri" w:hAnsi="Times New Roman" w:cs="Times New Roman"/>
                <w:iCs/>
              </w:rPr>
            </w:pPr>
          </w:p>
        </w:tc>
        <w:tc>
          <w:tcPr>
            <w:tcW w:w="963" w:type="pct"/>
            <w:vMerge/>
          </w:tcPr>
          <w:p w14:paraId="48E0A69D"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4995C48E" w14:textId="77777777" w:rsidR="00456C5C" w:rsidRPr="001B1A1B" w:rsidRDefault="00456C5C" w:rsidP="000A317B">
            <w:pPr>
              <w:suppressAutoHyphens/>
              <w:rPr>
                <w:rFonts w:ascii="Times New Roman" w:eastAsia="Calibri" w:hAnsi="Times New Roman" w:cs="Times New Roman"/>
                <w:b/>
                <w:bCs/>
                <w:iCs/>
                <w:spacing w:val="-4"/>
              </w:rPr>
            </w:pPr>
            <w:r w:rsidRPr="001B1A1B">
              <w:rPr>
                <w:rFonts w:ascii="Times New Roman" w:eastAsia="Calibri" w:hAnsi="Times New Roman" w:cs="Times New Roman"/>
                <w:bCs/>
                <w:spacing w:val="-4"/>
              </w:rPr>
              <w:t>организовывать работу коллектива и команды</w:t>
            </w:r>
          </w:p>
        </w:tc>
      </w:tr>
      <w:tr w:rsidR="00456C5C" w:rsidRPr="001B1A1B" w14:paraId="651CCA87" w14:textId="77777777" w:rsidTr="00456C5C">
        <w:trPr>
          <w:trHeight w:val="20"/>
        </w:trPr>
        <w:tc>
          <w:tcPr>
            <w:tcW w:w="427" w:type="pct"/>
            <w:vMerge/>
          </w:tcPr>
          <w:p w14:paraId="1EDEA3CD" w14:textId="77777777" w:rsidR="00456C5C" w:rsidRPr="001B1A1B" w:rsidRDefault="00456C5C" w:rsidP="000A317B">
            <w:pPr>
              <w:jc w:val="center"/>
              <w:rPr>
                <w:rFonts w:ascii="Times New Roman" w:eastAsia="Calibri" w:hAnsi="Times New Roman" w:cs="Times New Roman"/>
                <w:iCs/>
              </w:rPr>
            </w:pPr>
          </w:p>
        </w:tc>
        <w:tc>
          <w:tcPr>
            <w:tcW w:w="963" w:type="pct"/>
            <w:vMerge/>
          </w:tcPr>
          <w:p w14:paraId="5E3EBD9F"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3F8825BE" w14:textId="77777777" w:rsidR="00456C5C" w:rsidRPr="001B1A1B" w:rsidRDefault="00456C5C" w:rsidP="000A317B">
            <w:pPr>
              <w:suppressAutoHyphens/>
              <w:rPr>
                <w:rFonts w:ascii="Times New Roman" w:eastAsia="Calibri" w:hAnsi="Times New Roman" w:cs="Times New Roman"/>
                <w:b/>
                <w:bCs/>
                <w:iCs/>
                <w:spacing w:val="-4"/>
              </w:rPr>
            </w:pPr>
            <w:r w:rsidRPr="001B1A1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0A317B" w:rsidRPr="001B1A1B" w14:paraId="2FA900F7" w14:textId="77777777" w:rsidTr="003C6F87">
        <w:trPr>
          <w:trHeight w:val="20"/>
        </w:trPr>
        <w:tc>
          <w:tcPr>
            <w:tcW w:w="427" w:type="pct"/>
            <w:vMerge/>
          </w:tcPr>
          <w:p w14:paraId="1C929B73" w14:textId="77777777" w:rsidR="000A317B" w:rsidRPr="001B1A1B" w:rsidRDefault="000A317B" w:rsidP="000A317B">
            <w:pPr>
              <w:jc w:val="center"/>
              <w:rPr>
                <w:rFonts w:ascii="Times New Roman" w:eastAsia="Calibri" w:hAnsi="Times New Roman" w:cs="Times New Roman"/>
                <w:iCs/>
              </w:rPr>
            </w:pPr>
          </w:p>
        </w:tc>
        <w:tc>
          <w:tcPr>
            <w:tcW w:w="963" w:type="pct"/>
            <w:vMerge/>
          </w:tcPr>
          <w:p w14:paraId="3F624EAA" w14:textId="77777777" w:rsidR="000A317B" w:rsidRPr="001B1A1B" w:rsidRDefault="000A317B" w:rsidP="000A317B">
            <w:pPr>
              <w:suppressAutoHyphens/>
              <w:rPr>
                <w:rFonts w:ascii="Times New Roman" w:eastAsia="Calibri" w:hAnsi="Times New Roman" w:cs="Times New Roman"/>
              </w:rPr>
            </w:pPr>
          </w:p>
        </w:tc>
        <w:tc>
          <w:tcPr>
            <w:tcW w:w="3610" w:type="pct"/>
            <w:shd w:val="clear" w:color="auto" w:fill="auto"/>
          </w:tcPr>
          <w:p w14:paraId="397098F7" w14:textId="77777777" w:rsidR="000A317B" w:rsidRPr="001B1A1B" w:rsidRDefault="000A317B" w:rsidP="000A317B">
            <w:pPr>
              <w:suppressAutoHyphens/>
              <w:rPr>
                <w:rFonts w:ascii="Times New Roman" w:eastAsia="Calibri" w:hAnsi="Times New Roman" w:cs="Times New Roman"/>
                <w:bCs/>
                <w:spacing w:val="-4"/>
              </w:rPr>
            </w:pPr>
            <w:r w:rsidRPr="001B1A1B">
              <w:rPr>
                <w:rFonts w:ascii="Times New Roman" w:eastAsia="Calibri" w:hAnsi="Times New Roman" w:cs="Times New Roman"/>
                <w:b/>
                <w:bCs/>
                <w:iCs/>
              </w:rPr>
              <w:t>Знания:</w:t>
            </w:r>
          </w:p>
        </w:tc>
      </w:tr>
      <w:tr w:rsidR="00456C5C" w:rsidRPr="001B1A1B" w14:paraId="1FD78216" w14:textId="77777777" w:rsidTr="00456C5C">
        <w:trPr>
          <w:trHeight w:val="20"/>
        </w:trPr>
        <w:tc>
          <w:tcPr>
            <w:tcW w:w="427" w:type="pct"/>
            <w:vMerge/>
          </w:tcPr>
          <w:p w14:paraId="0196D748" w14:textId="77777777" w:rsidR="00456C5C" w:rsidRPr="001B1A1B" w:rsidRDefault="00456C5C" w:rsidP="000A317B">
            <w:pPr>
              <w:jc w:val="center"/>
              <w:rPr>
                <w:rFonts w:ascii="Times New Roman" w:eastAsia="Calibri" w:hAnsi="Times New Roman" w:cs="Times New Roman"/>
                <w:iCs/>
              </w:rPr>
            </w:pPr>
          </w:p>
        </w:tc>
        <w:tc>
          <w:tcPr>
            <w:tcW w:w="963" w:type="pct"/>
            <w:vMerge/>
          </w:tcPr>
          <w:p w14:paraId="12CD8694"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1D8559EC" w14:textId="77777777" w:rsidR="00456C5C" w:rsidRPr="001B1A1B" w:rsidRDefault="00456C5C" w:rsidP="000A317B">
            <w:pPr>
              <w:suppressAutoHyphens/>
              <w:rPr>
                <w:rFonts w:ascii="Times New Roman" w:eastAsia="Calibri" w:hAnsi="Times New Roman" w:cs="Times New Roman"/>
                <w:b/>
                <w:bCs/>
                <w:iCs/>
                <w:spacing w:val="-4"/>
              </w:rPr>
            </w:pPr>
            <w:r w:rsidRPr="001B1A1B">
              <w:rPr>
                <w:rFonts w:ascii="Times New Roman" w:eastAsia="Calibri" w:hAnsi="Times New Roman" w:cs="Times New Roman"/>
                <w:bCs/>
              </w:rPr>
              <w:t>психологические основы деятельности коллектива</w:t>
            </w:r>
          </w:p>
        </w:tc>
      </w:tr>
      <w:tr w:rsidR="00456C5C" w:rsidRPr="001B1A1B" w14:paraId="6A227631" w14:textId="77777777" w:rsidTr="00456C5C">
        <w:trPr>
          <w:trHeight w:val="20"/>
        </w:trPr>
        <w:tc>
          <w:tcPr>
            <w:tcW w:w="427" w:type="pct"/>
            <w:vMerge/>
          </w:tcPr>
          <w:p w14:paraId="29A6472E" w14:textId="77777777" w:rsidR="00456C5C" w:rsidRPr="001B1A1B" w:rsidRDefault="00456C5C" w:rsidP="000A317B">
            <w:pPr>
              <w:jc w:val="center"/>
              <w:rPr>
                <w:rFonts w:ascii="Times New Roman" w:eastAsia="Calibri" w:hAnsi="Times New Roman" w:cs="Times New Roman"/>
                <w:iCs/>
              </w:rPr>
            </w:pPr>
          </w:p>
        </w:tc>
        <w:tc>
          <w:tcPr>
            <w:tcW w:w="963" w:type="pct"/>
            <w:vMerge/>
          </w:tcPr>
          <w:p w14:paraId="6B058A99"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5CC7700C" w14:textId="77777777" w:rsidR="00456C5C" w:rsidRPr="001B1A1B" w:rsidRDefault="00456C5C" w:rsidP="000A317B">
            <w:pPr>
              <w:suppressAutoHyphens/>
              <w:rPr>
                <w:rFonts w:ascii="Times New Roman" w:eastAsia="Calibri" w:hAnsi="Times New Roman" w:cs="Times New Roman"/>
                <w:b/>
                <w:bCs/>
                <w:iCs/>
              </w:rPr>
            </w:pPr>
            <w:r w:rsidRPr="001B1A1B">
              <w:rPr>
                <w:rFonts w:ascii="Times New Roman" w:eastAsia="Calibri" w:hAnsi="Times New Roman" w:cs="Times New Roman"/>
                <w:bCs/>
              </w:rPr>
              <w:t>психологические особенности личности</w:t>
            </w:r>
          </w:p>
        </w:tc>
      </w:tr>
      <w:tr w:rsidR="000A317B" w:rsidRPr="001B1A1B" w14:paraId="4D326DE5" w14:textId="77777777" w:rsidTr="003C6F87">
        <w:trPr>
          <w:trHeight w:val="20"/>
        </w:trPr>
        <w:tc>
          <w:tcPr>
            <w:tcW w:w="427" w:type="pct"/>
            <w:vMerge w:val="restart"/>
          </w:tcPr>
          <w:p w14:paraId="471D1CFA" w14:textId="77777777" w:rsidR="000A317B" w:rsidRPr="001B1A1B" w:rsidRDefault="000A317B" w:rsidP="000A317B">
            <w:pPr>
              <w:jc w:val="center"/>
              <w:rPr>
                <w:rFonts w:ascii="Times New Roman" w:eastAsia="Calibri" w:hAnsi="Times New Roman" w:cs="Times New Roman"/>
                <w:iCs/>
              </w:rPr>
            </w:pPr>
            <w:r w:rsidRPr="001B1A1B">
              <w:rPr>
                <w:rFonts w:ascii="Times New Roman" w:eastAsia="Calibri" w:hAnsi="Times New Roman" w:cs="Times New Roman"/>
                <w:iCs/>
              </w:rPr>
              <w:t>ОК 05</w:t>
            </w:r>
          </w:p>
        </w:tc>
        <w:tc>
          <w:tcPr>
            <w:tcW w:w="963" w:type="pct"/>
            <w:vMerge w:val="restart"/>
          </w:tcPr>
          <w:p w14:paraId="42ED813B" w14:textId="77777777" w:rsidR="000A317B" w:rsidRPr="001B1A1B" w:rsidRDefault="000A317B" w:rsidP="000A317B">
            <w:pPr>
              <w:suppressAutoHyphens/>
              <w:rPr>
                <w:rFonts w:ascii="Times New Roman" w:eastAsia="Calibri" w:hAnsi="Times New Roman" w:cs="Times New Roman"/>
              </w:rPr>
            </w:pPr>
            <w:r w:rsidRPr="001B1A1B">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2C83892E" w14:textId="77777777" w:rsidR="000A317B" w:rsidRPr="001B1A1B" w:rsidRDefault="000A317B" w:rsidP="000A317B">
            <w:pPr>
              <w:suppressAutoHyphens/>
              <w:rPr>
                <w:rFonts w:ascii="Times New Roman" w:eastAsia="Calibri" w:hAnsi="Times New Roman" w:cs="Times New Roman"/>
                <w:b/>
                <w:iCs/>
              </w:rPr>
            </w:pPr>
            <w:r w:rsidRPr="001B1A1B">
              <w:rPr>
                <w:rFonts w:ascii="Times New Roman" w:eastAsia="Calibri" w:hAnsi="Times New Roman" w:cs="Times New Roman"/>
                <w:b/>
                <w:bCs/>
                <w:iCs/>
              </w:rPr>
              <w:t>Умения:</w:t>
            </w:r>
            <w:r w:rsidRPr="001B1A1B">
              <w:rPr>
                <w:rFonts w:ascii="Times New Roman" w:eastAsia="Calibri" w:hAnsi="Times New Roman" w:cs="Times New Roman"/>
                <w:iCs/>
              </w:rPr>
              <w:t xml:space="preserve"> </w:t>
            </w:r>
          </w:p>
        </w:tc>
      </w:tr>
      <w:tr w:rsidR="00456C5C" w:rsidRPr="001B1A1B" w14:paraId="691FC294" w14:textId="77777777" w:rsidTr="00456C5C">
        <w:trPr>
          <w:trHeight w:val="20"/>
        </w:trPr>
        <w:tc>
          <w:tcPr>
            <w:tcW w:w="427" w:type="pct"/>
            <w:vMerge/>
          </w:tcPr>
          <w:p w14:paraId="22AECF46" w14:textId="77777777" w:rsidR="00456C5C" w:rsidRPr="001B1A1B" w:rsidRDefault="00456C5C" w:rsidP="000A317B">
            <w:pPr>
              <w:jc w:val="center"/>
              <w:rPr>
                <w:rFonts w:ascii="Times New Roman" w:eastAsia="Calibri" w:hAnsi="Times New Roman" w:cs="Times New Roman"/>
                <w:iCs/>
              </w:rPr>
            </w:pPr>
          </w:p>
        </w:tc>
        <w:tc>
          <w:tcPr>
            <w:tcW w:w="963" w:type="pct"/>
            <w:vMerge/>
          </w:tcPr>
          <w:p w14:paraId="2752652E"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6E0C4E2B" w14:textId="77777777" w:rsidR="00456C5C" w:rsidRPr="001B1A1B" w:rsidRDefault="00456C5C" w:rsidP="000A317B">
            <w:pPr>
              <w:suppressAutoHyphens/>
              <w:rPr>
                <w:rFonts w:ascii="Times New Roman" w:eastAsia="Calibri" w:hAnsi="Times New Roman" w:cs="Times New Roman"/>
                <w:b/>
                <w:bCs/>
                <w:iCs/>
              </w:rPr>
            </w:pPr>
            <w:r w:rsidRPr="001B1A1B">
              <w:rPr>
                <w:rFonts w:ascii="Times New Roman" w:eastAsia="Calibri" w:hAnsi="Times New Roman" w:cs="Times New Roman"/>
                <w:iCs/>
              </w:rPr>
              <w:t xml:space="preserve">грамотно </w:t>
            </w:r>
            <w:r w:rsidRPr="001B1A1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56C5C" w:rsidRPr="001B1A1B" w14:paraId="290DEB90" w14:textId="77777777" w:rsidTr="00456C5C">
        <w:trPr>
          <w:trHeight w:val="20"/>
        </w:trPr>
        <w:tc>
          <w:tcPr>
            <w:tcW w:w="427" w:type="pct"/>
            <w:vMerge/>
          </w:tcPr>
          <w:p w14:paraId="02788475" w14:textId="77777777" w:rsidR="00456C5C" w:rsidRPr="001B1A1B" w:rsidRDefault="00456C5C" w:rsidP="000A317B">
            <w:pPr>
              <w:jc w:val="center"/>
              <w:rPr>
                <w:rFonts w:ascii="Times New Roman" w:eastAsia="Calibri" w:hAnsi="Times New Roman" w:cs="Times New Roman"/>
                <w:iCs/>
              </w:rPr>
            </w:pPr>
          </w:p>
        </w:tc>
        <w:tc>
          <w:tcPr>
            <w:tcW w:w="963" w:type="pct"/>
            <w:vMerge/>
          </w:tcPr>
          <w:p w14:paraId="647E2410"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1BDDDA57" w14:textId="77777777" w:rsidR="00456C5C" w:rsidRPr="001B1A1B" w:rsidRDefault="00456C5C" w:rsidP="000A317B">
            <w:pPr>
              <w:suppressAutoHyphens/>
              <w:rPr>
                <w:rFonts w:ascii="Times New Roman" w:eastAsia="Calibri" w:hAnsi="Times New Roman" w:cs="Times New Roman"/>
                <w:iCs/>
              </w:rPr>
            </w:pPr>
            <w:r w:rsidRPr="001B1A1B">
              <w:rPr>
                <w:rFonts w:ascii="Times New Roman" w:eastAsia="Calibri" w:hAnsi="Times New Roman" w:cs="Times New Roman"/>
                <w:iCs/>
              </w:rPr>
              <w:t>проявлять толерантность в рабочем коллективе</w:t>
            </w:r>
          </w:p>
        </w:tc>
      </w:tr>
      <w:tr w:rsidR="000A317B" w:rsidRPr="001B1A1B" w14:paraId="6D7E677F" w14:textId="77777777" w:rsidTr="003C6F87">
        <w:trPr>
          <w:trHeight w:val="20"/>
        </w:trPr>
        <w:tc>
          <w:tcPr>
            <w:tcW w:w="427" w:type="pct"/>
            <w:vMerge/>
          </w:tcPr>
          <w:p w14:paraId="1612B062" w14:textId="77777777" w:rsidR="000A317B" w:rsidRPr="001B1A1B" w:rsidRDefault="000A317B" w:rsidP="000A317B">
            <w:pPr>
              <w:jc w:val="center"/>
              <w:rPr>
                <w:rFonts w:ascii="Times New Roman" w:eastAsia="Calibri" w:hAnsi="Times New Roman" w:cs="Times New Roman"/>
                <w:iCs/>
              </w:rPr>
            </w:pPr>
          </w:p>
        </w:tc>
        <w:tc>
          <w:tcPr>
            <w:tcW w:w="963" w:type="pct"/>
            <w:vMerge/>
          </w:tcPr>
          <w:p w14:paraId="66055480" w14:textId="77777777" w:rsidR="000A317B" w:rsidRPr="001B1A1B" w:rsidRDefault="000A317B" w:rsidP="000A317B">
            <w:pPr>
              <w:suppressAutoHyphens/>
              <w:rPr>
                <w:rFonts w:ascii="Times New Roman" w:eastAsia="Calibri" w:hAnsi="Times New Roman" w:cs="Times New Roman"/>
              </w:rPr>
            </w:pPr>
          </w:p>
        </w:tc>
        <w:tc>
          <w:tcPr>
            <w:tcW w:w="3610" w:type="pct"/>
            <w:shd w:val="clear" w:color="auto" w:fill="auto"/>
          </w:tcPr>
          <w:p w14:paraId="7587957A" w14:textId="77777777" w:rsidR="000A317B" w:rsidRPr="001B1A1B" w:rsidRDefault="000A317B" w:rsidP="000A317B">
            <w:pPr>
              <w:suppressAutoHyphens/>
              <w:rPr>
                <w:rFonts w:ascii="Times New Roman" w:eastAsia="Calibri" w:hAnsi="Times New Roman" w:cs="Times New Roman"/>
                <w:iCs/>
              </w:rPr>
            </w:pPr>
            <w:r w:rsidRPr="001B1A1B">
              <w:rPr>
                <w:rFonts w:ascii="Times New Roman" w:eastAsia="Calibri" w:hAnsi="Times New Roman" w:cs="Times New Roman"/>
                <w:b/>
                <w:bCs/>
                <w:iCs/>
              </w:rPr>
              <w:t>Знания:</w:t>
            </w:r>
          </w:p>
        </w:tc>
      </w:tr>
      <w:tr w:rsidR="00456C5C" w:rsidRPr="001B1A1B" w14:paraId="30794FCA" w14:textId="77777777" w:rsidTr="00456C5C">
        <w:trPr>
          <w:trHeight w:val="20"/>
        </w:trPr>
        <w:tc>
          <w:tcPr>
            <w:tcW w:w="427" w:type="pct"/>
            <w:vMerge/>
          </w:tcPr>
          <w:p w14:paraId="25556ED8" w14:textId="77777777" w:rsidR="00456C5C" w:rsidRPr="001B1A1B" w:rsidRDefault="00456C5C" w:rsidP="000A317B">
            <w:pPr>
              <w:jc w:val="center"/>
              <w:rPr>
                <w:rFonts w:ascii="Times New Roman" w:eastAsia="Calibri" w:hAnsi="Times New Roman" w:cs="Times New Roman"/>
                <w:iCs/>
              </w:rPr>
            </w:pPr>
          </w:p>
        </w:tc>
        <w:tc>
          <w:tcPr>
            <w:tcW w:w="963" w:type="pct"/>
            <w:vMerge/>
          </w:tcPr>
          <w:p w14:paraId="598A2A1C"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200D1207" w14:textId="77777777" w:rsidR="00456C5C" w:rsidRPr="001B1A1B" w:rsidRDefault="00456C5C" w:rsidP="000A317B">
            <w:pPr>
              <w:suppressAutoHyphens/>
              <w:rPr>
                <w:rFonts w:ascii="Times New Roman" w:eastAsia="Calibri" w:hAnsi="Times New Roman" w:cs="Times New Roman"/>
                <w:bCs/>
              </w:rPr>
            </w:pPr>
            <w:r w:rsidRPr="001B1A1B">
              <w:rPr>
                <w:rFonts w:ascii="Times New Roman" w:eastAsia="Calibri" w:hAnsi="Times New Roman" w:cs="Times New Roman"/>
                <w:bCs/>
              </w:rPr>
              <w:t xml:space="preserve">правила оформления документов </w:t>
            </w:r>
          </w:p>
        </w:tc>
      </w:tr>
      <w:tr w:rsidR="00456C5C" w:rsidRPr="001B1A1B" w14:paraId="2B2C274D" w14:textId="77777777" w:rsidTr="00456C5C">
        <w:trPr>
          <w:trHeight w:val="20"/>
        </w:trPr>
        <w:tc>
          <w:tcPr>
            <w:tcW w:w="427" w:type="pct"/>
            <w:vMerge/>
          </w:tcPr>
          <w:p w14:paraId="38F6C988" w14:textId="77777777" w:rsidR="00456C5C" w:rsidRPr="001B1A1B" w:rsidRDefault="00456C5C" w:rsidP="000A317B">
            <w:pPr>
              <w:jc w:val="center"/>
              <w:rPr>
                <w:rFonts w:ascii="Times New Roman" w:eastAsia="Calibri" w:hAnsi="Times New Roman" w:cs="Times New Roman"/>
                <w:iCs/>
              </w:rPr>
            </w:pPr>
          </w:p>
        </w:tc>
        <w:tc>
          <w:tcPr>
            <w:tcW w:w="963" w:type="pct"/>
            <w:vMerge/>
          </w:tcPr>
          <w:p w14:paraId="6E9E3561"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39A28745" w14:textId="77777777" w:rsidR="00456C5C" w:rsidRPr="001B1A1B" w:rsidRDefault="00456C5C" w:rsidP="000A317B">
            <w:pPr>
              <w:suppressAutoHyphens/>
              <w:rPr>
                <w:rFonts w:ascii="Times New Roman" w:eastAsia="Calibri" w:hAnsi="Times New Roman" w:cs="Times New Roman"/>
                <w:b/>
                <w:bCs/>
                <w:iCs/>
              </w:rPr>
            </w:pPr>
            <w:r w:rsidRPr="001B1A1B">
              <w:rPr>
                <w:rFonts w:ascii="Times New Roman" w:eastAsia="Calibri" w:hAnsi="Times New Roman" w:cs="Times New Roman"/>
                <w:bCs/>
              </w:rPr>
              <w:t>правила построения устных сообщений</w:t>
            </w:r>
          </w:p>
        </w:tc>
      </w:tr>
      <w:tr w:rsidR="00456C5C" w:rsidRPr="001B1A1B" w14:paraId="2B23EB84" w14:textId="77777777" w:rsidTr="00456C5C">
        <w:trPr>
          <w:trHeight w:val="20"/>
        </w:trPr>
        <w:tc>
          <w:tcPr>
            <w:tcW w:w="427" w:type="pct"/>
            <w:vMerge/>
          </w:tcPr>
          <w:p w14:paraId="57EC8884" w14:textId="77777777" w:rsidR="00456C5C" w:rsidRPr="001B1A1B" w:rsidRDefault="00456C5C" w:rsidP="000A317B">
            <w:pPr>
              <w:jc w:val="center"/>
              <w:rPr>
                <w:rFonts w:ascii="Times New Roman" w:eastAsia="Calibri" w:hAnsi="Times New Roman" w:cs="Times New Roman"/>
                <w:iCs/>
              </w:rPr>
            </w:pPr>
          </w:p>
        </w:tc>
        <w:tc>
          <w:tcPr>
            <w:tcW w:w="963" w:type="pct"/>
            <w:vMerge/>
          </w:tcPr>
          <w:p w14:paraId="283E1E19"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3DC434A1" w14:textId="77777777" w:rsidR="00456C5C" w:rsidRPr="001B1A1B" w:rsidRDefault="00456C5C" w:rsidP="000A317B">
            <w:pPr>
              <w:suppressAutoHyphens/>
              <w:rPr>
                <w:rFonts w:ascii="Times New Roman" w:eastAsia="Calibri" w:hAnsi="Times New Roman" w:cs="Times New Roman"/>
                <w:bCs/>
              </w:rPr>
            </w:pPr>
            <w:r w:rsidRPr="001B1A1B">
              <w:rPr>
                <w:rFonts w:ascii="Times New Roman" w:eastAsia="Calibri" w:hAnsi="Times New Roman" w:cs="Times New Roman"/>
                <w:bCs/>
              </w:rPr>
              <w:t>особенности социального и культурного контекста</w:t>
            </w:r>
          </w:p>
        </w:tc>
      </w:tr>
      <w:tr w:rsidR="000A317B" w:rsidRPr="001B1A1B" w14:paraId="2A24AE39" w14:textId="77777777" w:rsidTr="003C6F87">
        <w:trPr>
          <w:trHeight w:val="20"/>
        </w:trPr>
        <w:tc>
          <w:tcPr>
            <w:tcW w:w="427" w:type="pct"/>
            <w:vMerge w:val="restart"/>
            <w:shd w:val="clear" w:color="auto" w:fill="auto"/>
          </w:tcPr>
          <w:p w14:paraId="1C0EF76E" w14:textId="77777777" w:rsidR="000A317B" w:rsidRPr="001B1A1B" w:rsidRDefault="000A317B" w:rsidP="000A317B">
            <w:pPr>
              <w:jc w:val="center"/>
              <w:rPr>
                <w:rFonts w:ascii="Times New Roman" w:eastAsia="Calibri" w:hAnsi="Times New Roman" w:cs="Times New Roman"/>
                <w:iCs/>
              </w:rPr>
            </w:pPr>
            <w:r w:rsidRPr="001B1A1B">
              <w:rPr>
                <w:rFonts w:ascii="Times New Roman" w:eastAsia="Calibri" w:hAnsi="Times New Roman" w:cs="Times New Roman"/>
                <w:iCs/>
              </w:rPr>
              <w:t>ОК 06</w:t>
            </w:r>
          </w:p>
        </w:tc>
        <w:tc>
          <w:tcPr>
            <w:tcW w:w="963" w:type="pct"/>
            <w:vMerge w:val="restart"/>
            <w:shd w:val="clear" w:color="auto" w:fill="auto"/>
          </w:tcPr>
          <w:p w14:paraId="0536ED96" w14:textId="66F2C1D5" w:rsidR="000A317B" w:rsidRPr="001B1A1B" w:rsidRDefault="000A317B" w:rsidP="000A317B">
            <w:pPr>
              <w:suppressAutoHyphens/>
              <w:rPr>
                <w:rFonts w:ascii="Times New Roman" w:eastAsia="Calibri" w:hAnsi="Times New Roman" w:cs="Times New Roman"/>
              </w:rPr>
            </w:pPr>
            <w:r w:rsidRPr="001B1A1B">
              <w:rPr>
                <w:rFonts w:ascii="Times New Roman" w:eastAsia="Calibri" w:hAnsi="Times New Roman" w:cs="Times New Roman"/>
              </w:rPr>
              <w:t xml:space="preserve">Проявлять гражданско-патриотическую позицию, </w:t>
            </w:r>
            <w:r w:rsidRPr="001B1A1B">
              <w:rPr>
                <w:rFonts w:ascii="Times New Roman" w:eastAsia="Calibri" w:hAnsi="Times New Roman" w:cs="Times New Roman"/>
              </w:rPr>
              <w:lastRenderedPageBreak/>
              <w:t xml:space="preserve">демонстрировать осознанное поведение на основе традиционных </w:t>
            </w:r>
            <w:r w:rsidR="005065EE" w:rsidRPr="001B1A1B">
              <w:rPr>
                <w:rFonts w:ascii="Times New Roman" w:eastAsia="Calibri" w:hAnsi="Times New Roman" w:cs="Times New Roman"/>
              </w:rPr>
              <w:t>российских</w:t>
            </w:r>
            <w:r w:rsidRPr="001B1A1B">
              <w:rPr>
                <w:rFonts w:ascii="Times New Roman" w:eastAsia="Calibri" w:hAnsi="Times New Roman" w:cs="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274556EE" w14:textId="77777777" w:rsidR="000A317B" w:rsidRPr="001B1A1B" w:rsidRDefault="000A317B" w:rsidP="000A317B">
            <w:pPr>
              <w:suppressAutoHyphens/>
              <w:rPr>
                <w:rFonts w:ascii="Times New Roman" w:eastAsia="Calibri" w:hAnsi="Times New Roman" w:cs="Times New Roman"/>
                <w:iCs/>
              </w:rPr>
            </w:pPr>
            <w:r w:rsidRPr="001B1A1B">
              <w:rPr>
                <w:rFonts w:ascii="Times New Roman" w:eastAsia="Calibri" w:hAnsi="Times New Roman" w:cs="Times New Roman"/>
                <w:b/>
                <w:bCs/>
                <w:iCs/>
              </w:rPr>
              <w:lastRenderedPageBreak/>
              <w:t>Умения:</w:t>
            </w:r>
            <w:r w:rsidRPr="001B1A1B">
              <w:rPr>
                <w:rFonts w:ascii="Times New Roman" w:eastAsia="Calibri" w:hAnsi="Times New Roman" w:cs="Times New Roman"/>
                <w:bCs/>
                <w:iCs/>
              </w:rPr>
              <w:t xml:space="preserve"> </w:t>
            </w:r>
          </w:p>
        </w:tc>
      </w:tr>
      <w:tr w:rsidR="00456C5C" w:rsidRPr="001B1A1B" w14:paraId="325C575D" w14:textId="77777777" w:rsidTr="00456C5C">
        <w:trPr>
          <w:trHeight w:val="20"/>
        </w:trPr>
        <w:tc>
          <w:tcPr>
            <w:tcW w:w="427" w:type="pct"/>
            <w:vMerge/>
            <w:shd w:val="clear" w:color="auto" w:fill="auto"/>
          </w:tcPr>
          <w:p w14:paraId="5C3C784D" w14:textId="77777777" w:rsidR="00456C5C" w:rsidRPr="001B1A1B" w:rsidRDefault="00456C5C" w:rsidP="000A317B">
            <w:pPr>
              <w:jc w:val="center"/>
              <w:rPr>
                <w:rFonts w:ascii="Times New Roman" w:eastAsia="Calibri" w:hAnsi="Times New Roman" w:cs="Times New Roman"/>
                <w:iCs/>
              </w:rPr>
            </w:pPr>
          </w:p>
        </w:tc>
        <w:tc>
          <w:tcPr>
            <w:tcW w:w="963" w:type="pct"/>
            <w:vMerge/>
            <w:shd w:val="clear" w:color="auto" w:fill="auto"/>
          </w:tcPr>
          <w:p w14:paraId="16E019A3"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0A4273AD" w14:textId="77777777" w:rsidR="00456C5C" w:rsidRPr="001B1A1B" w:rsidRDefault="00456C5C" w:rsidP="000A317B">
            <w:pPr>
              <w:suppressAutoHyphens/>
              <w:rPr>
                <w:rFonts w:ascii="Times New Roman" w:eastAsia="Calibri" w:hAnsi="Times New Roman" w:cs="Times New Roman"/>
                <w:b/>
                <w:bCs/>
                <w:iCs/>
              </w:rPr>
            </w:pPr>
            <w:r w:rsidRPr="001B1A1B">
              <w:rPr>
                <w:rFonts w:ascii="Times New Roman" w:eastAsia="Calibri" w:hAnsi="Times New Roman" w:cs="Times New Roman"/>
              </w:rPr>
              <w:t>проявлять гражданско-патриотическую позицию</w:t>
            </w:r>
          </w:p>
        </w:tc>
      </w:tr>
      <w:tr w:rsidR="00456C5C" w:rsidRPr="001B1A1B" w14:paraId="691CE5C5" w14:textId="77777777" w:rsidTr="00456C5C">
        <w:trPr>
          <w:trHeight w:val="20"/>
        </w:trPr>
        <w:tc>
          <w:tcPr>
            <w:tcW w:w="427" w:type="pct"/>
            <w:vMerge/>
            <w:shd w:val="clear" w:color="auto" w:fill="auto"/>
          </w:tcPr>
          <w:p w14:paraId="1B906860" w14:textId="77777777" w:rsidR="00456C5C" w:rsidRPr="001B1A1B" w:rsidRDefault="00456C5C" w:rsidP="000A317B">
            <w:pPr>
              <w:jc w:val="center"/>
              <w:rPr>
                <w:rFonts w:ascii="Times New Roman" w:eastAsia="Calibri" w:hAnsi="Times New Roman" w:cs="Times New Roman"/>
                <w:iCs/>
              </w:rPr>
            </w:pPr>
          </w:p>
        </w:tc>
        <w:tc>
          <w:tcPr>
            <w:tcW w:w="963" w:type="pct"/>
            <w:vMerge/>
            <w:shd w:val="clear" w:color="auto" w:fill="auto"/>
          </w:tcPr>
          <w:p w14:paraId="0E00D955"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4363DCDD" w14:textId="77777777" w:rsidR="00456C5C" w:rsidRPr="001B1A1B" w:rsidRDefault="00456C5C" w:rsidP="000A317B">
            <w:pPr>
              <w:suppressAutoHyphens/>
              <w:rPr>
                <w:rFonts w:ascii="Times New Roman" w:eastAsia="Calibri" w:hAnsi="Times New Roman" w:cs="Times New Roman"/>
              </w:rPr>
            </w:pPr>
            <w:r w:rsidRPr="001B1A1B">
              <w:rPr>
                <w:rFonts w:ascii="Times New Roman" w:eastAsia="Calibri" w:hAnsi="Times New Roman" w:cs="Times New Roman"/>
              </w:rPr>
              <w:t>демонстрировать осознанное поведение</w:t>
            </w:r>
          </w:p>
        </w:tc>
      </w:tr>
      <w:tr w:rsidR="00456C5C" w:rsidRPr="001B1A1B" w14:paraId="4B322650" w14:textId="77777777" w:rsidTr="00456C5C">
        <w:trPr>
          <w:trHeight w:val="20"/>
        </w:trPr>
        <w:tc>
          <w:tcPr>
            <w:tcW w:w="427" w:type="pct"/>
            <w:vMerge/>
            <w:shd w:val="clear" w:color="auto" w:fill="auto"/>
          </w:tcPr>
          <w:p w14:paraId="14A7AE74" w14:textId="77777777" w:rsidR="00456C5C" w:rsidRPr="001B1A1B" w:rsidRDefault="00456C5C" w:rsidP="000A317B">
            <w:pPr>
              <w:jc w:val="center"/>
              <w:rPr>
                <w:rFonts w:ascii="Times New Roman" w:eastAsia="Calibri" w:hAnsi="Times New Roman" w:cs="Times New Roman"/>
                <w:iCs/>
              </w:rPr>
            </w:pPr>
          </w:p>
        </w:tc>
        <w:tc>
          <w:tcPr>
            <w:tcW w:w="963" w:type="pct"/>
            <w:vMerge/>
            <w:shd w:val="clear" w:color="auto" w:fill="auto"/>
          </w:tcPr>
          <w:p w14:paraId="7FDC6397"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3685EF17" w14:textId="18981BF6" w:rsidR="00456C5C" w:rsidRPr="001B1A1B" w:rsidRDefault="00456C5C" w:rsidP="00551651">
            <w:pPr>
              <w:suppressAutoHyphens/>
              <w:rPr>
                <w:rFonts w:ascii="Times New Roman" w:eastAsia="Calibri" w:hAnsi="Times New Roman" w:cs="Times New Roman"/>
                <w:bCs/>
                <w:iCs/>
              </w:rPr>
            </w:pPr>
            <w:r w:rsidRPr="001B1A1B">
              <w:rPr>
                <w:rFonts w:ascii="Times New Roman" w:eastAsia="Calibri" w:hAnsi="Times New Roman" w:cs="Times New Roman"/>
                <w:bCs/>
                <w:iCs/>
              </w:rPr>
              <w:t xml:space="preserve">описывать значимость своей </w:t>
            </w:r>
            <w:r w:rsidRPr="001B1A1B">
              <w:rPr>
                <w:rFonts w:ascii="Times New Roman" w:eastAsia="Calibri" w:hAnsi="Times New Roman" w:cs="Times New Roman"/>
                <w:bCs/>
              </w:rPr>
              <w:t>профессии</w:t>
            </w:r>
          </w:p>
        </w:tc>
      </w:tr>
      <w:tr w:rsidR="00456C5C" w:rsidRPr="001B1A1B" w14:paraId="0D9A6269" w14:textId="77777777" w:rsidTr="00456C5C">
        <w:trPr>
          <w:trHeight w:val="20"/>
        </w:trPr>
        <w:tc>
          <w:tcPr>
            <w:tcW w:w="427" w:type="pct"/>
            <w:vMerge/>
            <w:shd w:val="clear" w:color="auto" w:fill="auto"/>
          </w:tcPr>
          <w:p w14:paraId="5DF4A68C" w14:textId="77777777" w:rsidR="00456C5C" w:rsidRPr="001B1A1B" w:rsidRDefault="00456C5C" w:rsidP="000A317B">
            <w:pPr>
              <w:jc w:val="center"/>
              <w:rPr>
                <w:rFonts w:ascii="Times New Roman" w:eastAsia="Calibri" w:hAnsi="Times New Roman" w:cs="Times New Roman"/>
                <w:iCs/>
              </w:rPr>
            </w:pPr>
          </w:p>
        </w:tc>
        <w:tc>
          <w:tcPr>
            <w:tcW w:w="963" w:type="pct"/>
            <w:vMerge/>
            <w:shd w:val="clear" w:color="auto" w:fill="auto"/>
          </w:tcPr>
          <w:p w14:paraId="0DA640BF"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53BCD092" w14:textId="77777777" w:rsidR="00456C5C" w:rsidRPr="001B1A1B" w:rsidRDefault="00456C5C" w:rsidP="000A317B">
            <w:pPr>
              <w:suppressAutoHyphens/>
              <w:rPr>
                <w:rFonts w:ascii="Times New Roman" w:eastAsia="Calibri" w:hAnsi="Times New Roman" w:cs="Times New Roman"/>
                <w:b/>
                <w:bCs/>
                <w:iCs/>
              </w:rPr>
            </w:pPr>
            <w:r w:rsidRPr="001B1A1B">
              <w:rPr>
                <w:rFonts w:ascii="Times New Roman" w:eastAsia="Calibri" w:hAnsi="Times New Roman" w:cs="Times New Roman"/>
                <w:bCs/>
                <w:iCs/>
              </w:rPr>
              <w:t>применять стандарты антикоррупционного поведения</w:t>
            </w:r>
          </w:p>
        </w:tc>
      </w:tr>
      <w:tr w:rsidR="000A317B" w:rsidRPr="001B1A1B" w14:paraId="55570133" w14:textId="77777777" w:rsidTr="003C6F87">
        <w:trPr>
          <w:trHeight w:val="20"/>
        </w:trPr>
        <w:tc>
          <w:tcPr>
            <w:tcW w:w="427" w:type="pct"/>
            <w:vMerge/>
            <w:shd w:val="clear" w:color="auto" w:fill="auto"/>
          </w:tcPr>
          <w:p w14:paraId="76BE02CC" w14:textId="77777777" w:rsidR="000A317B" w:rsidRPr="001B1A1B" w:rsidRDefault="000A317B" w:rsidP="000A317B">
            <w:pPr>
              <w:jc w:val="center"/>
              <w:rPr>
                <w:rFonts w:ascii="Times New Roman" w:eastAsia="Calibri" w:hAnsi="Times New Roman" w:cs="Times New Roman"/>
                <w:iCs/>
              </w:rPr>
            </w:pPr>
          </w:p>
        </w:tc>
        <w:tc>
          <w:tcPr>
            <w:tcW w:w="963" w:type="pct"/>
            <w:vMerge/>
            <w:shd w:val="clear" w:color="auto" w:fill="auto"/>
          </w:tcPr>
          <w:p w14:paraId="727E5633" w14:textId="77777777" w:rsidR="000A317B" w:rsidRPr="001B1A1B" w:rsidRDefault="000A317B" w:rsidP="000A317B">
            <w:pPr>
              <w:suppressAutoHyphens/>
              <w:rPr>
                <w:rFonts w:ascii="Times New Roman" w:eastAsia="Calibri" w:hAnsi="Times New Roman" w:cs="Times New Roman"/>
              </w:rPr>
            </w:pPr>
          </w:p>
        </w:tc>
        <w:tc>
          <w:tcPr>
            <w:tcW w:w="3610" w:type="pct"/>
            <w:shd w:val="clear" w:color="auto" w:fill="auto"/>
          </w:tcPr>
          <w:p w14:paraId="73BDD9BC" w14:textId="77777777" w:rsidR="000A317B" w:rsidRPr="001B1A1B" w:rsidRDefault="000A317B" w:rsidP="000A317B">
            <w:pPr>
              <w:suppressAutoHyphens/>
              <w:rPr>
                <w:rFonts w:ascii="Times New Roman" w:eastAsia="Calibri" w:hAnsi="Times New Roman" w:cs="Times New Roman"/>
                <w:bCs/>
                <w:iCs/>
              </w:rPr>
            </w:pPr>
            <w:r w:rsidRPr="001B1A1B">
              <w:rPr>
                <w:rFonts w:ascii="Times New Roman" w:eastAsia="Calibri" w:hAnsi="Times New Roman" w:cs="Times New Roman"/>
                <w:b/>
                <w:bCs/>
                <w:iCs/>
              </w:rPr>
              <w:t>Знания:</w:t>
            </w:r>
          </w:p>
        </w:tc>
      </w:tr>
      <w:tr w:rsidR="00456C5C" w:rsidRPr="001B1A1B" w14:paraId="2E0D041F" w14:textId="77777777" w:rsidTr="00456C5C">
        <w:trPr>
          <w:trHeight w:val="20"/>
        </w:trPr>
        <w:tc>
          <w:tcPr>
            <w:tcW w:w="427" w:type="pct"/>
            <w:vMerge/>
          </w:tcPr>
          <w:p w14:paraId="05D5DDC5" w14:textId="77777777" w:rsidR="00456C5C" w:rsidRPr="001B1A1B" w:rsidRDefault="00456C5C" w:rsidP="000A317B">
            <w:pPr>
              <w:jc w:val="center"/>
              <w:rPr>
                <w:rFonts w:ascii="Times New Roman" w:eastAsia="Calibri" w:hAnsi="Times New Roman" w:cs="Times New Roman"/>
                <w:iCs/>
              </w:rPr>
            </w:pPr>
          </w:p>
        </w:tc>
        <w:tc>
          <w:tcPr>
            <w:tcW w:w="963" w:type="pct"/>
            <w:vMerge/>
          </w:tcPr>
          <w:p w14:paraId="78A972AE"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26BFFB00" w14:textId="77777777" w:rsidR="00456C5C" w:rsidRPr="001B1A1B" w:rsidRDefault="00456C5C" w:rsidP="000A317B">
            <w:pPr>
              <w:suppressAutoHyphens/>
              <w:rPr>
                <w:rFonts w:ascii="Times New Roman" w:eastAsia="Calibri" w:hAnsi="Times New Roman" w:cs="Times New Roman"/>
                <w:b/>
                <w:bCs/>
                <w:iCs/>
              </w:rPr>
            </w:pPr>
            <w:r w:rsidRPr="001B1A1B">
              <w:rPr>
                <w:rFonts w:ascii="Times New Roman" w:eastAsia="Calibri" w:hAnsi="Times New Roman" w:cs="Times New Roman"/>
                <w:bCs/>
                <w:iCs/>
              </w:rPr>
              <w:t>сущность гражданско-патриотической позиции</w:t>
            </w:r>
          </w:p>
        </w:tc>
      </w:tr>
      <w:tr w:rsidR="00456C5C" w:rsidRPr="001B1A1B" w14:paraId="59E290F1" w14:textId="77777777" w:rsidTr="00456C5C">
        <w:trPr>
          <w:trHeight w:val="20"/>
        </w:trPr>
        <w:tc>
          <w:tcPr>
            <w:tcW w:w="427" w:type="pct"/>
            <w:vMerge/>
          </w:tcPr>
          <w:p w14:paraId="4463D9ED" w14:textId="77777777" w:rsidR="00456C5C" w:rsidRPr="001B1A1B" w:rsidRDefault="00456C5C" w:rsidP="000A317B">
            <w:pPr>
              <w:jc w:val="center"/>
              <w:rPr>
                <w:rFonts w:ascii="Times New Roman" w:eastAsia="Calibri" w:hAnsi="Times New Roman" w:cs="Times New Roman"/>
                <w:iCs/>
              </w:rPr>
            </w:pPr>
          </w:p>
        </w:tc>
        <w:tc>
          <w:tcPr>
            <w:tcW w:w="963" w:type="pct"/>
            <w:vMerge/>
          </w:tcPr>
          <w:p w14:paraId="45AC2992"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045206FB" w14:textId="77777777" w:rsidR="00456C5C" w:rsidRPr="001B1A1B" w:rsidRDefault="00456C5C" w:rsidP="000A317B">
            <w:pPr>
              <w:suppressAutoHyphens/>
              <w:rPr>
                <w:rFonts w:ascii="Times New Roman" w:eastAsia="Calibri" w:hAnsi="Times New Roman" w:cs="Times New Roman"/>
                <w:bCs/>
                <w:iCs/>
              </w:rPr>
            </w:pPr>
            <w:r w:rsidRPr="001B1A1B">
              <w:rPr>
                <w:rFonts w:ascii="Times New Roman" w:eastAsia="Calibri" w:hAnsi="Times New Roman" w:cs="Times New Roman"/>
                <w:bCs/>
                <w:iCs/>
              </w:rPr>
              <w:t>традиционных общечеловеческих ценностей, в том</w:t>
            </w:r>
            <w:r w:rsidRPr="001B1A1B">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56C5C" w:rsidRPr="001B1A1B" w14:paraId="6A6518A2" w14:textId="77777777" w:rsidTr="00456C5C">
        <w:trPr>
          <w:trHeight w:val="20"/>
        </w:trPr>
        <w:tc>
          <w:tcPr>
            <w:tcW w:w="427" w:type="pct"/>
            <w:vMerge/>
          </w:tcPr>
          <w:p w14:paraId="63DF4B82" w14:textId="77777777" w:rsidR="00456C5C" w:rsidRPr="001B1A1B" w:rsidRDefault="00456C5C" w:rsidP="000A317B">
            <w:pPr>
              <w:jc w:val="center"/>
              <w:rPr>
                <w:rFonts w:ascii="Times New Roman" w:eastAsia="Calibri" w:hAnsi="Times New Roman" w:cs="Times New Roman"/>
                <w:iCs/>
              </w:rPr>
            </w:pPr>
          </w:p>
        </w:tc>
        <w:tc>
          <w:tcPr>
            <w:tcW w:w="963" w:type="pct"/>
            <w:vMerge/>
          </w:tcPr>
          <w:p w14:paraId="0860B1E4"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7620FBB4" w14:textId="0A02FF12" w:rsidR="00456C5C" w:rsidRPr="001B1A1B" w:rsidRDefault="00456C5C" w:rsidP="000A317B">
            <w:pPr>
              <w:suppressAutoHyphens/>
              <w:rPr>
                <w:rFonts w:ascii="Times New Roman" w:eastAsia="Calibri" w:hAnsi="Times New Roman" w:cs="Times New Roman"/>
                <w:bCs/>
                <w:iCs/>
              </w:rPr>
            </w:pPr>
            <w:r w:rsidRPr="001B1A1B">
              <w:rPr>
                <w:rFonts w:ascii="Times New Roman" w:eastAsia="Calibri" w:hAnsi="Times New Roman" w:cs="Times New Roman"/>
                <w:bCs/>
                <w:iCs/>
              </w:rPr>
              <w:t>значимость профессиональной деятельности по</w:t>
            </w:r>
            <w:r w:rsidR="00551651" w:rsidRPr="001B1A1B">
              <w:rPr>
                <w:rFonts w:ascii="Times New Roman" w:eastAsia="Calibri" w:hAnsi="Times New Roman" w:cs="Times New Roman"/>
                <w:bCs/>
              </w:rPr>
              <w:t xml:space="preserve"> профессии</w:t>
            </w:r>
          </w:p>
        </w:tc>
      </w:tr>
      <w:tr w:rsidR="00456C5C" w:rsidRPr="001B1A1B" w14:paraId="15CE0D7B" w14:textId="77777777" w:rsidTr="00456C5C">
        <w:trPr>
          <w:trHeight w:val="20"/>
        </w:trPr>
        <w:tc>
          <w:tcPr>
            <w:tcW w:w="427" w:type="pct"/>
            <w:vMerge/>
          </w:tcPr>
          <w:p w14:paraId="436EE7FA" w14:textId="77777777" w:rsidR="00456C5C" w:rsidRPr="001B1A1B" w:rsidRDefault="00456C5C" w:rsidP="000A317B">
            <w:pPr>
              <w:jc w:val="center"/>
              <w:rPr>
                <w:rFonts w:ascii="Times New Roman" w:eastAsia="Calibri" w:hAnsi="Times New Roman" w:cs="Times New Roman"/>
                <w:iCs/>
              </w:rPr>
            </w:pPr>
          </w:p>
        </w:tc>
        <w:tc>
          <w:tcPr>
            <w:tcW w:w="963" w:type="pct"/>
            <w:vMerge/>
          </w:tcPr>
          <w:p w14:paraId="10C63598"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4754A86C" w14:textId="77777777" w:rsidR="00456C5C" w:rsidRPr="001B1A1B" w:rsidRDefault="00456C5C" w:rsidP="000A317B">
            <w:pPr>
              <w:suppressAutoHyphens/>
              <w:rPr>
                <w:rFonts w:ascii="Times New Roman" w:eastAsia="Calibri" w:hAnsi="Times New Roman" w:cs="Times New Roman"/>
                <w:iCs/>
              </w:rPr>
            </w:pPr>
            <w:r w:rsidRPr="001B1A1B">
              <w:rPr>
                <w:rFonts w:ascii="Times New Roman" w:eastAsia="Calibri" w:hAnsi="Times New Roman" w:cs="Times New Roman"/>
                <w:bCs/>
                <w:iCs/>
              </w:rPr>
              <w:t>стандарты антикоррупционного поведения и последствия его нарушения</w:t>
            </w:r>
          </w:p>
        </w:tc>
      </w:tr>
      <w:tr w:rsidR="000A317B" w:rsidRPr="001B1A1B" w14:paraId="0C268280" w14:textId="77777777" w:rsidTr="003C6F87">
        <w:trPr>
          <w:trHeight w:val="20"/>
        </w:trPr>
        <w:tc>
          <w:tcPr>
            <w:tcW w:w="427" w:type="pct"/>
            <w:vMerge w:val="restart"/>
          </w:tcPr>
          <w:p w14:paraId="1CE7DDC9" w14:textId="77777777" w:rsidR="000A317B" w:rsidRPr="001B1A1B" w:rsidRDefault="000A317B" w:rsidP="000A317B">
            <w:pPr>
              <w:jc w:val="center"/>
              <w:rPr>
                <w:rFonts w:ascii="Times New Roman" w:eastAsia="Calibri" w:hAnsi="Times New Roman" w:cs="Times New Roman"/>
                <w:iCs/>
              </w:rPr>
            </w:pPr>
            <w:r w:rsidRPr="001B1A1B">
              <w:rPr>
                <w:rFonts w:ascii="Times New Roman" w:eastAsia="Calibri" w:hAnsi="Times New Roman" w:cs="Times New Roman"/>
                <w:iCs/>
              </w:rPr>
              <w:t>ОК 07</w:t>
            </w:r>
          </w:p>
        </w:tc>
        <w:tc>
          <w:tcPr>
            <w:tcW w:w="963" w:type="pct"/>
            <w:vMerge w:val="restart"/>
          </w:tcPr>
          <w:p w14:paraId="0634210B" w14:textId="77777777" w:rsidR="000A317B" w:rsidRPr="001B1A1B" w:rsidRDefault="000A317B" w:rsidP="000A317B">
            <w:pPr>
              <w:suppressAutoHyphens/>
              <w:rPr>
                <w:rFonts w:ascii="Times New Roman" w:eastAsia="Calibri" w:hAnsi="Times New Roman" w:cs="Times New Roman"/>
              </w:rPr>
            </w:pPr>
            <w:r w:rsidRPr="001B1A1B">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18E45F3E" w14:textId="77777777" w:rsidR="000A317B" w:rsidRPr="001B1A1B" w:rsidRDefault="000A317B" w:rsidP="000A317B">
            <w:pPr>
              <w:suppressAutoHyphens/>
              <w:rPr>
                <w:rFonts w:ascii="Times New Roman" w:eastAsia="Calibri" w:hAnsi="Times New Roman" w:cs="Times New Roman"/>
                <w:iCs/>
              </w:rPr>
            </w:pPr>
            <w:r w:rsidRPr="001B1A1B">
              <w:rPr>
                <w:rFonts w:ascii="Times New Roman" w:eastAsia="Calibri" w:hAnsi="Times New Roman" w:cs="Times New Roman"/>
                <w:b/>
                <w:bCs/>
                <w:iCs/>
              </w:rPr>
              <w:t xml:space="preserve">Умения: </w:t>
            </w:r>
          </w:p>
        </w:tc>
      </w:tr>
      <w:tr w:rsidR="00456C5C" w:rsidRPr="001B1A1B" w14:paraId="39BA9C22" w14:textId="77777777" w:rsidTr="00456C5C">
        <w:trPr>
          <w:trHeight w:val="20"/>
        </w:trPr>
        <w:tc>
          <w:tcPr>
            <w:tcW w:w="427" w:type="pct"/>
            <w:vMerge/>
          </w:tcPr>
          <w:p w14:paraId="3C692C16" w14:textId="77777777" w:rsidR="00456C5C" w:rsidRPr="001B1A1B" w:rsidRDefault="00456C5C" w:rsidP="000A317B">
            <w:pPr>
              <w:jc w:val="center"/>
              <w:rPr>
                <w:rFonts w:ascii="Times New Roman" w:eastAsia="Calibri" w:hAnsi="Times New Roman" w:cs="Times New Roman"/>
                <w:iCs/>
              </w:rPr>
            </w:pPr>
          </w:p>
        </w:tc>
        <w:tc>
          <w:tcPr>
            <w:tcW w:w="963" w:type="pct"/>
            <w:vMerge/>
          </w:tcPr>
          <w:p w14:paraId="29CD1BB0"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2E3B7314" w14:textId="77777777" w:rsidR="00456C5C" w:rsidRPr="001B1A1B" w:rsidRDefault="00456C5C" w:rsidP="000A317B">
            <w:pPr>
              <w:suppressAutoHyphens/>
              <w:rPr>
                <w:rFonts w:ascii="Times New Roman" w:eastAsia="Calibri" w:hAnsi="Times New Roman" w:cs="Times New Roman"/>
                <w:b/>
                <w:bCs/>
                <w:iCs/>
              </w:rPr>
            </w:pPr>
            <w:r w:rsidRPr="001B1A1B">
              <w:rPr>
                <w:rFonts w:ascii="Times New Roman" w:eastAsia="Calibri" w:hAnsi="Times New Roman" w:cs="Times New Roman"/>
                <w:bCs/>
                <w:iCs/>
              </w:rPr>
              <w:t>соблюдать нормы экологической безопасности</w:t>
            </w:r>
          </w:p>
        </w:tc>
      </w:tr>
      <w:tr w:rsidR="00456C5C" w:rsidRPr="001B1A1B" w14:paraId="0CE427F6" w14:textId="77777777" w:rsidTr="00456C5C">
        <w:trPr>
          <w:trHeight w:val="20"/>
        </w:trPr>
        <w:tc>
          <w:tcPr>
            <w:tcW w:w="427" w:type="pct"/>
            <w:vMerge/>
          </w:tcPr>
          <w:p w14:paraId="4704A456" w14:textId="77777777" w:rsidR="00456C5C" w:rsidRPr="001B1A1B" w:rsidRDefault="00456C5C" w:rsidP="000A317B">
            <w:pPr>
              <w:jc w:val="center"/>
              <w:rPr>
                <w:rFonts w:ascii="Times New Roman" w:eastAsia="Calibri" w:hAnsi="Times New Roman" w:cs="Times New Roman"/>
                <w:iCs/>
              </w:rPr>
            </w:pPr>
          </w:p>
        </w:tc>
        <w:tc>
          <w:tcPr>
            <w:tcW w:w="963" w:type="pct"/>
            <w:vMerge/>
          </w:tcPr>
          <w:p w14:paraId="182144DF"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11AF4B30" w14:textId="2FFFFE3A" w:rsidR="00456C5C" w:rsidRPr="001B1A1B" w:rsidRDefault="00456C5C" w:rsidP="000A317B">
            <w:pPr>
              <w:suppressAutoHyphens/>
              <w:rPr>
                <w:rFonts w:ascii="Times New Roman" w:eastAsia="Calibri" w:hAnsi="Times New Roman" w:cs="Times New Roman"/>
                <w:b/>
                <w:bCs/>
                <w:iCs/>
              </w:rPr>
            </w:pPr>
            <w:r w:rsidRPr="001B1A1B">
              <w:rPr>
                <w:rFonts w:ascii="Times New Roman" w:eastAsia="Calibri" w:hAnsi="Times New Roman" w:cs="Times New Roman"/>
                <w:bCs/>
                <w:iCs/>
              </w:rPr>
              <w:t>определять направления ресурсосбережения в рамках профессиональной деятельности по</w:t>
            </w:r>
            <w:r w:rsidR="00551651" w:rsidRPr="001B1A1B">
              <w:rPr>
                <w:rFonts w:ascii="Times New Roman" w:eastAsia="Calibri" w:hAnsi="Times New Roman" w:cs="Times New Roman"/>
                <w:bCs/>
              </w:rPr>
              <w:t xml:space="preserve"> профессии</w:t>
            </w:r>
          </w:p>
        </w:tc>
      </w:tr>
      <w:tr w:rsidR="00456C5C" w:rsidRPr="001B1A1B" w14:paraId="6F8F2995" w14:textId="77777777" w:rsidTr="00456C5C">
        <w:trPr>
          <w:trHeight w:val="20"/>
        </w:trPr>
        <w:tc>
          <w:tcPr>
            <w:tcW w:w="427" w:type="pct"/>
            <w:vMerge/>
          </w:tcPr>
          <w:p w14:paraId="27DDD2B3" w14:textId="77777777" w:rsidR="00456C5C" w:rsidRPr="001B1A1B" w:rsidRDefault="00456C5C" w:rsidP="000A317B">
            <w:pPr>
              <w:jc w:val="center"/>
              <w:rPr>
                <w:rFonts w:ascii="Times New Roman" w:eastAsia="Calibri" w:hAnsi="Times New Roman" w:cs="Times New Roman"/>
                <w:iCs/>
              </w:rPr>
            </w:pPr>
          </w:p>
        </w:tc>
        <w:tc>
          <w:tcPr>
            <w:tcW w:w="963" w:type="pct"/>
            <w:vMerge/>
          </w:tcPr>
          <w:p w14:paraId="03E8D7B3"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393634AA" w14:textId="77777777" w:rsidR="00456C5C" w:rsidRPr="001B1A1B" w:rsidRDefault="00456C5C" w:rsidP="000A317B">
            <w:pPr>
              <w:suppressAutoHyphens/>
              <w:rPr>
                <w:rFonts w:ascii="Times New Roman" w:eastAsia="Calibri" w:hAnsi="Times New Roman" w:cs="Times New Roman"/>
                <w:bCs/>
                <w:iCs/>
              </w:rPr>
            </w:pPr>
            <w:r w:rsidRPr="001B1A1B">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56C5C" w:rsidRPr="001B1A1B" w14:paraId="155E3A6D" w14:textId="77777777" w:rsidTr="00456C5C">
        <w:trPr>
          <w:trHeight w:val="20"/>
        </w:trPr>
        <w:tc>
          <w:tcPr>
            <w:tcW w:w="427" w:type="pct"/>
            <w:vMerge/>
          </w:tcPr>
          <w:p w14:paraId="623B3270" w14:textId="77777777" w:rsidR="00456C5C" w:rsidRPr="001B1A1B" w:rsidRDefault="00456C5C" w:rsidP="000A317B">
            <w:pPr>
              <w:jc w:val="center"/>
              <w:rPr>
                <w:rFonts w:ascii="Times New Roman" w:eastAsia="Calibri" w:hAnsi="Times New Roman" w:cs="Times New Roman"/>
                <w:iCs/>
              </w:rPr>
            </w:pPr>
          </w:p>
        </w:tc>
        <w:tc>
          <w:tcPr>
            <w:tcW w:w="963" w:type="pct"/>
            <w:vMerge/>
          </w:tcPr>
          <w:p w14:paraId="140ACF87"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02085980" w14:textId="77777777" w:rsidR="00456C5C" w:rsidRPr="001B1A1B" w:rsidRDefault="00456C5C" w:rsidP="000A317B">
            <w:pPr>
              <w:suppressAutoHyphens/>
              <w:rPr>
                <w:rFonts w:ascii="Times New Roman" w:eastAsia="Calibri" w:hAnsi="Times New Roman" w:cs="Times New Roman"/>
                <w:b/>
                <w:bCs/>
                <w:iCs/>
              </w:rPr>
            </w:pPr>
            <w:r w:rsidRPr="001B1A1B">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56C5C" w:rsidRPr="001B1A1B" w14:paraId="24C4A666" w14:textId="77777777" w:rsidTr="00456C5C">
        <w:trPr>
          <w:trHeight w:val="20"/>
        </w:trPr>
        <w:tc>
          <w:tcPr>
            <w:tcW w:w="427" w:type="pct"/>
            <w:vMerge/>
          </w:tcPr>
          <w:p w14:paraId="5AF4208B" w14:textId="77777777" w:rsidR="00456C5C" w:rsidRPr="001B1A1B" w:rsidRDefault="00456C5C" w:rsidP="000A317B">
            <w:pPr>
              <w:jc w:val="center"/>
              <w:rPr>
                <w:rFonts w:ascii="Times New Roman" w:eastAsia="Calibri" w:hAnsi="Times New Roman" w:cs="Times New Roman"/>
                <w:iCs/>
              </w:rPr>
            </w:pPr>
          </w:p>
        </w:tc>
        <w:tc>
          <w:tcPr>
            <w:tcW w:w="963" w:type="pct"/>
            <w:vMerge/>
          </w:tcPr>
          <w:p w14:paraId="62916722"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35F57635" w14:textId="77777777" w:rsidR="00456C5C" w:rsidRPr="001B1A1B" w:rsidRDefault="00456C5C" w:rsidP="000A317B">
            <w:pPr>
              <w:suppressAutoHyphens/>
              <w:rPr>
                <w:rFonts w:ascii="Times New Roman" w:eastAsia="Calibri" w:hAnsi="Times New Roman" w:cs="Times New Roman"/>
                <w:bCs/>
              </w:rPr>
            </w:pPr>
            <w:r w:rsidRPr="001B1A1B">
              <w:rPr>
                <w:rFonts w:ascii="Times New Roman" w:eastAsia="Calibri" w:hAnsi="Times New Roman" w:cs="Times New Roman"/>
              </w:rPr>
              <w:t>эффективно действовать в чрезвычайных ситуациях</w:t>
            </w:r>
          </w:p>
        </w:tc>
      </w:tr>
      <w:tr w:rsidR="000A317B" w:rsidRPr="001B1A1B" w14:paraId="454CBA02" w14:textId="77777777" w:rsidTr="003C6F87">
        <w:trPr>
          <w:trHeight w:val="20"/>
        </w:trPr>
        <w:tc>
          <w:tcPr>
            <w:tcW w:w="427" w:type="pct"/>
            <w:vMerge/>
          </w:tcPr>
          <w:p w14:paraId="2730540C" w14:textId="77777777" w:rsidR="000A317B" w:rsidRPr="001B1A1B" w:rsidRDefault="000A317B" w:rsidP="000A317B">
            <w:pPr>
              <w:jc w:val="center"/>
              <w:rPr>
                <w:rFonts w:ascii="Times New Roman" w:eastAsia="Calibri" w:hAnsi="Times New Roman" w:cs="Times New Roman"/>
                <w:iCs/>
              </w:rPr>
            </w:pPr>
          </w:p>
        </w:tc>
        <w:tc>
          <w:tcPr>
            <w:tcW w:w="963" w:type="pct"/>
            <w:vMerge/>
          </w:tcPr>
          <w:p w14:paraId="041524A8" w14:textId="77777777" w:rsidR="000A317B" w:rsidRPr="001B1A1B" w:rsidRDefault="000A317B" w:rsidP="000A317B">
            <w:pPr>
              <w:suppressAutoHyphens/>
              <w:rPr>
                <w:rFonts w:ascii="Times New Roman" w:eastAsia="Calibri" w:hAnsi="Times New Roman" w:cs="Times New Roman"/>
              </w:rPr>
            </w:pPr>
          </w:p>
        </w:tc>
        <w:tc>
          <w:tcPr>
            <w:tcW w:w="3610" w:type="pct"/>
            <w:shd w:val="clear" w:color="auto" w:fill="auto"/>
          </w:tcPr>
          <w:p w14:paraId="3A2C01C5" w14:textId="77777777" w:rsidR="000A317B" w:rsidRPr="001B1A1B" w:rsidRDefault="000A317B" w:rsidP="000A317B">
            <w:pPr>
              <w:suppressAutoHyphens/>
              <w:rPr>
                <w:rFonts w:ascii="Times New Roman" w:eastAsia="Calibri" w:hAnsi="Times New Roman" w:cs="Times New Roman"/>
                <w:bCs/>
              </w:rPr>
            </w:pPr>
            <w:r w:rsidRPr="001B1A1B">
              <w:rPr>
                <w:rFonts w:ascii="Times New Roman" w:eastAsia="Calibri" w:hAnsi="Times New Roman" w:cs="Times New Roman"/>
                <w:b/>
                <w:bCs/>
                <w:iCs/>
              </w:rPr>
              <w:t>Знания:</w:t>
            </w:r>
          </w:p>
        </w:tc>
      </w:tr>
      <w:tr w:rsidR="00456C5C" w:rsidRPr="001B1A1B" w14:paraId="49AA6448" w14:textId="77777777" w:rsidTr="00456C5C">
        <w:trPr>
          <w:trHeight w:val="20"/>
        </w:trPr>
        <w:tc>
          <w:tcPr>
            <w:tcW w:w="427" w:type="pct"/>
            <w:vMerge/>
          </w:tcPr>
          <w:p w14:paraId="2B88B798" w14:textId="77777777" w:rsidR="00456C5C" w:rsidRPr="001B1A1B" w:rsidRDefault="00456C5C" w:rsidP="000A317B">
            <w:pPr>
              <w:jc w:val="center"/>
              <w:rPr>
                <w:rFonts w:ascii="Times New Roman" w:eastAsia="Calibri" w:hAnsi="Times New Roman" w:cs="Times New Roman"/>
                <w:iCs/>
              </w:rPr>
            </w:pPr>
          </w:p>
        </w:tc>
        <w:tc>
          <w:tcPr>
            <w:tcW w:w="963" w:type="pct"/>
            <w:vMerge/>
          </w:tcPr>
          <w:p w14:paraId="36F80608"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40AD0BCC" w14:textId="77777777" w:rsidR="00456C5C" w:rsidRPr="001B1A1B" w:rsidRDefault="00456C5C" w:rsidP="000A317B">
            <w:pPr>
              <w:suppressAutoHyphens/>
              <w:rPr>
                <w:rFonts w:ascii="Times New Roman" w:eastAsia="Calibri" w:hAnsi="Times New Roman" w:cs="Times New Roman"/>
                <w:b/>
                <w:bCs/>
                <w:iCs/>
              </w:rPr>
            </w:pPr>
            <w:r w:rsidRPr="001B1A1B">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56C5C" w:rsidRPr="001B1A1B" w14:paraId="6F48294B" w14:textId="77777777" w:rsidTr="00456C5C">
        <w:trPr>
          <w:trHeight w:val="20"/>
        </w:trPr>
        <w:tc>
          <w:tcPr>
            <w:tcW w:w="427" w:type="pct"/>
            <w:vMerge/>
          </w:tcPr>
          <w:p w14:paraId="28D5E976" w14:textId="77777777" w:rsidR="00456C5C" w:rsidRPr="001B1A1B" w:rsidRDefault="00456C5C" w:rsidP="000A317B">
            <w:pPr>
              <w:jc w:val="center"/>
              <w:rPr>
                <w:rFonts w:ascii="Times New Roman" w:eastAsia="Calibri" w:hAnsi="Times New Roman" w:cs="Times New Roman"/>
                <w:iCs/>
              </w:rPr>
            </w:pPr>
          </w:p>
        </w:tc>
        <w:tc>
          <w:tcPr>
            <w:tcW w:w="963" w:type="pct"/>
            <w:vMerge/>
          </w:tcPr>
          <w:p w14:paraId="316A1C66"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2772843F" w14:textId="77777777" w:rsidR="00456C5C" w:rsidRPr="001B1A1B" w:rsidRDefault="00456C5C" w:rsidP="000A317B">
            <w:pPr>
              <w:suppressAutoHyphens/>
              <w:rPr>
                <w:rFonts w:ascii="Times New Roman" w:eastAsia="Calibri" w:hAnsi="Times New Roman" w:cs="Times New Roman"/>
                <w:b/>
                <w:bCs/>
                <w:iCs/>
              </w:rPr>
            </w:pPr>
            <w:r w:rsidRPr="001B1A1B">
              <w:rPr>
                <w:rFonts w:ascii="Times New Roman" w:eastAsia="Calibri" w:hAnsi="Times New Roman" w:cs="Times New Roman"/>
                <w:bCs/>
                <w:iCs/>
              </w:rPr>
              <w:t>основные ресурсы, задействованные в профессиональной деятельности</w:t>
            </w:r>
          </w:p>
        </w:tc>
      </w:tr>
      <w:tr w:rsidR="00456C5C" w:rsidRPr="001B1A1B" w14:paraId="6B7BDFF5" w14:textId="77777777" w:rsidTr="00456C5C">
        <w:trPr>
          <w:trHeight w:val="20"/>
        </w:trPr>
        <w:tc>
          <w:tcPr>
            <w:tcW w:w="427" w:type="pct"/>
            <w:vMerge/>
          </w:tcPr>
          <w:p w14:paraId="3E651C3B" w14:textId="77777777" w:rsidR="00456C5C" w:rsidRPr="001B1A1B" w:rsidRDefault="00456C5C" w:rsidP="000A317B">
            <w:pPr>
              <w:jc w:val="center"/>
              <w:rPr>
                <w:rFonts w:ascii="Times New Roman" w:eastAsia="Calibri" w:hAnsi="Times New Roman" w:cs="Times New Roman"/>
                <w:iCs/>
              </w:rPr>
            </w:pPr>
          </w:p>
        </w:tc>
        <w:tc>
          <w:tcPr>
            <w:tcW w:w="963" w:type="pct"/>
            <w:vMerge/>
          </w:tcPr>
          <w:p w14:paraId="47F8D22F"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481BBF04" w14:textId="77777777" w:rsidR="00456C5C" w:rsidRPr="001B1A1B" w:rsidRDefault="00456C5C" w:rsidP="000A317B">
            <w:pPr>
              <w:suppressAutoHyphens/>
              <w:rPr>
                <w:rFonts w:ascii="Times New Roman" w:eastAsia="Calibri" w:hAnsi="Times New Roman" w:cs="Times New Roman"/>
                <w:b/>
                <w:bCs/>
                <w:iCs/>
              </w:rPr>
            </w:pPr>
            <w:r w:rsidRPr="001B1A1B">
              <w:rPr>
                <w:rFonts w:ascii="Times New Roman" w:eastAsia="Calibri" w:hAnsi="Times New Roman" w:cs="Times New Roman"/>
                <w:bCs/>
                <w:iCs/>
              </w:rPr>
              <w:t>пути обеспечения ресурсосбережения</w:t>
            </w:r>
          </w:p>
        </w:tc>
      </w:tr>
      <w:tr w:rsidR="00456C5C" w:rsidRPr="001B1A1B" w14:paraId="012E73A7" w14:textId="77777777" w:rsidTr="00456C5C">
        <w:trPr>
          <w:trHeight w:val="20"/>
        </w:trPr>
        <w:tc>
          <w:tcPr>
            <w:tcW w:w="427" w:type="pct"/>
            <w:vMerge/>
          </w:tcPr>
          <w:p w14:paraId="0A4B9C3D" w14:textId="77777777" w:rsidR="00456C5C" w:rsidRPr="001B1A1B" w:rsidRDefault="00456C5C" w:rsidP="000A317B">
            <w:pPr>
              <w:jc w:val="center"/>
              <w:rPr>
                <w:rFonts w:ascii="Times New Roman" w:eastAsia="Calibri" w:hAnsi="Times New Roman" w:cs="Times New Roman"/>
                <w:iCs/>
              </w:rPr>
            </w:pPr>
          </w:p>
        </w:tc>
        <w:tc>
          <w:tcPr>
            <w:tcW w:w="963" w:type="pct"/>
            <w:vMerge/>
          </w:tcPr>
          <w:p w14:paraId="11B588BC"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6FD95F6B" w14:textId="77777777" w:rsidR="00456C5C" w:rsidRPr="001B1A1B" w:rsidRDefault="00456C5C" w:rsidP="000A317B">
            <w:pPr>
              <w:suppressAutoHyphens/>
              <w:rPr>
                <w:rFonts w:ascii="Times New Roman" w:eastAsia="Calibri" w:hAnsi="Times New Roman" w:cs="Times New Roman"/>
                <w:b/>
                <w:bCs/>
                <w:iCs/>
              </w:rPr>
            </w:pPr>
            <w:r w:rsidRPr="001B1A1B">
              <w:rPr>
                <w:rFonts w:ascii="Times New Roman" w:eastAsia="Calibri" w:hAnsi="Times New Roman" w:cs="Times New Roman"/>
                <w:bCs/>
                <w:iCs/>
              </w:rPr>
              <w:t>принципы бережливого производства</w:t>
            </w:r>
          </w:p>
        </w:tc>
      </w:tr>
      <w:tr w:rsidR="00456C5C" w:rsidRPr="001B1A1B" w14:paraId="56FEEDA0" w14:textId="77777777" w:rsidTr="00456C5C">
        <w:trPr>
          <w:trHeight w:val="20"/>
        </w:trPr>
        <w:tc>
          <w:tcPr>
            <w:tcW w:w="427" w:type="pct"/>
            <w:vMerge/>
          </w:tcPr>
          <w:p w14:paraId="6E1770CF" w14:textId="77777777" w:rsidR="00456C5C" w:rsidRPr="001B1A1B" w:rsidRDefault="00456C5C" w:rsidP="000A317B">
            <w:pPr>
              <w:jc w:val="center"/>
              <w:rPr>
                <w:rFonts w:ascii="Times New Roman" w:eastAsia="Calibri" w:hAnsi="Times New Roman" w:cs="Times New Roman"/>
                <w:iCs/>
              </w:rPr>
            </w:pPr>
          </w:p>
        </w:tc>
        <w:tc>
          <w:tcPr>
            <w:tcW w:w="963" w:type="pct"/>
            <w:vMerge/>
          </w:tcPr>
          <w:p w14:paraId="144F964F"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39C50934" w14:textId="77777777" w:rsidR="00456C5C" w:rsidRPr="001B1A1B" w:rsidRDefault="00456C5C" w:rsidP="000A317B">
            <w:pPr>
              <w:suppressAutoHyphens/>
              <w:rPr>
                <w:rFonts w:ascii="Times New Roman" w:eastAsia="Calibri" w:hAnsi="Times New Roman" w:cs="Times New Roman"/>
                <w:b/>
                <w:iCs/>
              </w:rPr>
            </w:pPr>
            <w:r w:rsidRPr="001B1A1B">
              <w:rPr>
                <w:rFonts w:ascii="Times New Roman" w:eastAsia="Calibri" w:hAnsi="Times New Roman" w:cs="Times New Roman"/>
                <w:bCs/>
                <w:iCs/>
              </w:rPr>
              <w:t>основные направления изменения климатических условий региона</w:t>
            </w:r>
          </w:p>
        </w:tc>
      </w:tr>
      <w:tr w:rsidR="00456C5C" w:rsidRPr="001B1A1B" w14:paraId="27DF4243" w14:textId="77777777" w:rsidTr="00456C5C">
        <w:trPr>
          <w:trHeight w:val="20"/>
        </w:trPr>
        <w:tc>
          <w:tcPr>
            <w:tcW w:w="427" w:type="pct"/>
            <w:vMerge/>
          </w:tcPr>
          <w:p w14:paraId="0CEEF5E2" w14:textId="77777777" w:rsidR="00456C5C" w:rsidRPr="001B1A1B" w:rsidRDefault="00456C5C" w:rsidP="000A317B">
            <w:pPr>
              <w:jc w:val="center"/>
              <w:rPr>
                <w:rFonts w:ascii="Times New Roman" w:eastAsia="Calibri" w:hAnsi="Times New Roman" w:cs="Times New Roman"/>
                <w:iCs/>
              </w:rPr>
            </w:pPr>
          </w:p>
        </w:tc>
        <w:tc>
          <w:tcPr>
            <w:tcW w:w="963" w:type="pct"/>
            <w:vMerge/>
          </w:tcPr>
          <w:p w14:paraId="465BA203" w14:textId="77777777" w:rsidR="00456C5C" w:rsidRPr="001B1A1B" w:rsidRDefault="00456C5C" w:rsidP="000A317B">
            <w:pPr>
              <w:suppressAutoHyphens/>
              <w:rPr>
                <w:rFonts w:ascii="Times New Roman" w:eastAsia="Calibri" w:hAnsi="Times New Roman" w:cs="Times New Roman"/>
              </w:rPr>
            </w:pPr>
          </w:p>
        </w:tc>
        <w:tc>
          <w:tcPr>
            <w:tcW w:w="3610" w:type="pct"/>
            <w:shd w:val="clear" w:color="auto" w:fill="auto"/>
          </w:tcPr>
          <w:p w14:paraId="2C071C8E" w14:textId="77777777" w:rsidR="00456C5C" w:rsidRPr="001B1A1B" w:rsidRDefault="00456C5C" w:rsidP="000A317B">
            <w:pPr>
              <w:suppressAutoHyphens/>
              <w:rPr>
                <w:rFonts w:ascii="Times New Roman" w:eastAsia="Calibri" w:hAnsi="Times New Roman" w:cs="Times New Roman"/>
                <w:bCs/>
                <w:iCs/>
              </w:rPr>
            </w:pPr>
            <w:r w:rsidRPr="001B1A1B">
              <w:rPr>
                <w:rFonts w:ascii="Times New Roman" w:eastAsia="Calibri" w:hAnsi="Times New Roman" w:cs="Times New Roman"/>
                <w:bCs/>
                <w:iCs/>
              </w:rPr>
              <w:t>правила поведения в чрезвычайных ситуациях</w:t>
            </w:r>
          </w:p>
        </w:tc>
      </w:tr>
      <w:tr w:rsidR="000A317B" w:rsidRPr="001B1A1B" w14:paraId="464C05B5" w14:textId="77777777" w:rsidTr="003C6F87">
        <w:trPr>
          <w:trHeight w:val="20"/>
        </w:trPr>
        <w:tc>
          <w:tcPr>
            <w:tcW w:w="427" w:type="pct"/>
            <w:vMerge w:val="restart"/>
          </w:tcPr>
          <w:p w14:paraId="3AFDD38A" w14:textId="77777777" w:rsidR="000A317B" w:rsidRPr="001B1A1B" w:rsidRDefault="000A317B" w:rsidP="000A317B">
            <w:pPr>
              <w:jc w:val="center"/>
              <w:rPr>
                <w:rFonts w:ascii="Times New Roman" w:eastAsia="Calibri" w:hAnsi="Times New Roman" w:cs="Times New Roman"/>
                <w:iCs/>
              </w:rPr>
            </w:pPr>
            <w:r w:rsidRPr="001B1A1B">
              <w:rPr>
                <w:rFonts w:ascii="Times New Roman" w:eastAsia="Calibri" w:hAnsi="Times New Roman" w:cs="Times New Roman"/>
                <w:iCs/>
              </w:rPr>
              <w:t>ОК 08</w:t>
            </w:r>
          </w:p>
        </w:tc>
        <w:tc>
          <w:tcPr>
            <w:tcW w:w="963" w:type="pct"/>
            <w:vMerge w:val="restart"/>
          </w:tcPr>
          <w:p w14:paraId="36A92EBF" w14:textId="77777777" w:rsidR="000A317B" w:rsidRPr="001B1A1B" w:rsidRDefault="000A317B" w:rsidP="000A317B">
            <w:pPr>
              <w:rPr>
                <w:rFonts w:ascii="Times New Roman" w:eastAsia="Calibri" w:hAnsi="Times New Roman" w:cs="Times New Roman"/>
              </w:rPr>
            </w:pPr>
            <w:r w:rsidRPr="001B1A1B">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13733885" w14:textId="77777777" w:rsidR="000A317B" w:rsidRPr="001B1A1B" w:rsidRDefault="000A317B" w:rsidP="000A317B">
            <w:pPr>
              <w:suppressAutoHyphens/>
              <w:rPr>
                <w:rFonts w:ascii="Times New Roman" w:eastAsia="Calibri" w:hAnsi="Times New Roman" w:cs="Times New Roman"/>
                <w:b/>
                <w:iCs/>
              </w:rPr>
            </w:pPr>
            <w:r w:rsidRPr="001B1A1B">
              <w:rPr>
                <w:rFonts w:ascii="Times New Roman" w:eastAsia="Calibri" w:hAnsi="Times New Roman" w:cs="Times New Roman"/>
                <w:b/>
                <w:iCs/>
              </w:rPr>
              <w:t xml:space="preserve">Умения: </w:t>
            </w:r>
          </w:p>
        </w:tc>
      </w:tr>
      <w:tr w:rsidR="00456C5C" w:rsidRPr="001B1A1B" w14:paraId="07A3B7F0" w14:textId="77777777" w:rsidTr="00456C5C">
        <w:trPr>
          <w:trHeight w:val="20"/>
        </w:trPr>
        <w:tc>
          <w:tcPr>
            <w:tcW w:w="427" w:type="pct"/>
            <w:vMerge/>
          </w:tcPr>
          <w:p w14:paraId="6D83BDDA" w14:textId="77777777" w:rsidR="00456C5C" w:rsidRPr="001B1A1B" w:rsidRDefault="00456C5C" w:rsidP="000A317B">
            <w:pPr>
              <w:jc w:val="center"/>
              <w:rPr>
                <w:rFonts w:ascii="Times New Roman" w:eastAsia="Calibri" w:hAnsi="Times New Roman" w:cs="Times New Roman"/>
                <w:iCs/>
              </w:rPr>
            </w:pPr>
          </w:p>
        </w:tc>
        <w:tc>
          <w:tcPr>
            <w:tcW w:w="963" w:type="pct"/>
            <w:vMerge/>
          </w:tcPr>
          <w:p w14:paraId="721750E0" w14:textId="77777777" w:rsidR="00456C5C" w:rsidRPr="001B1A1B" w:rsidRDefault="00456C5C" w:rsidP="000A317B">
            <w:pPr>
              <w:rPr>
                <w:rFonts w:ascii="Times New Roman" w:eastAsia="Calibri" w:hAnsi="Times New Roman" w:cs="Times New Roman"/>
              </w:rPr>
            </w:pPr>
          </w:p>
        </w:tc>
        <w:tc>
          <w:tcPr>
            <w:tcW w:w="3610" w:type="pct"/>
            <w:shd w:val="clear" w:color="auto" w:fill="auto"/>
          </w:tcPr>
          <w:p w14:paraId="5AA1AE2C" w14:textId="77777777" w:rsidR="00456C5C" w:rsidRPr="001B1A1B" w:rsidRDefault="00456C5C" w:rsidP="000A317B">
            <w:pPr>
              <w:suppressAutoHyphens/>
              <w:rPr>
                <w:rFonts w:ascii="Times New Roman" w:eastAsia="Calibri" w:hAnsi="Times New Roman" w:cs="Times New Roman"/>
                <w:b/>
                <w:iCs/>
              </w:rPr>
            </w:pPr>
            <w:r w:rsidRPr="001B1A1B">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56C5C" w:rsidRPr="001B1A1B" w14:paraId="1169783B" w14:textId="77777777" w:rsidTr="00456C5C">
        <w:trPr>
          <w:trHeight w:val="20"/>
        </w:trPr>
        <w:tc>
          <w:tcPr>
            <w:tcW w:w="427" w:type="pct"/>
            <w:vMerge/>
          </w:tcPr>
          <w:p w14:paraId="2ED41F85" w14:textId="77777777" w:rsidR="00456C5C" w:rsidRPr="001B1A1B" w:rsidRDefault="00456C5C" w:rsidP="000A317B">
            <w:pPr>
              <w:jc w:val="center"/>
              <w:rPr>
                <w:rFonts w:ascii="Times New Roman" w:eastAsia="Calibri" w:hAnsi="Times New Roman" w:cs="Times New Roman"/>
                <w:iCs/>
              </w:rPr>
            </w:pPr>
          </w:p>
        </w:tc>
        <w:tc>
          <w:tcPr>
            <w:tcW w:w="963" w:type="pct"/>
            <w:vMerge/>
          </w:tcPr>
          <w:p w14:paraId="1ACA0709" w14:textId="77777777" w:rsidR="00456C5C" w:rsidRPr="001B1A1B" w:rsidRDefault="00456C5C" w:rsidP="000A317B">
            <w:pPr>
              <w:rPr>
                <w:rFonts w:ascii="Times New Roman" w:eastAsia="Calibri" w:hAnsi="Times New Roman" w:cs="Times New Roman"/>
              </w:rPr>
            </w:pPr>
          </w:p>
        </w:tc>
        <w:tc>
          <w:tcPr>
            <w:tcW w:w="3610" w:type="pct"/>
            <w:shd w:val="clear" w:color="auto" w:fill="auto"/>
          </w:tcPr>
          <w:p w14:paraId="726B174A" w14:textId="77777777" w:rsidR="00456C5C" w:rsidRPr="001B1A1B" w:rsidRDefault="00456C5C" w:rsidP="000A317B">
            <w:pPr>
              <w:suppressAutoHyphens/>
              <w:rPr>
                <w:rFonts w:ascii="Times New Roman" w:eastAsia="Calibri" w:hAnsi="Times New Roman" w:cs="Times New Roman"/>
                <w:b/>
                <w:iCs/>
              </w:rPr>
            </w:pPr>
            <w:r w:rsidRPr="001B1A1B">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63D83" w:rsidRPr="001B1A1B" w14:paraId="44190112" w14:textId="77777777" w:rsidTr="00463D83">
        <w:trPr>
          <w:trHeight w:val="20"/>
        </w:trPr>
        <w:tc>
          <w:tcPr>
            <w:tcW w:w="427" w:type="pct"/>
            <w:vMerge/>
          </w:tcPr>
          <w:p w14:paraId="16363D23" w14:textId="77777777" w:rsidR="00463D83" w:rsidRPr="001B1A1B" w:rsidRDefault="00463D83" w:rsidP="000A317B">
            <w:pPr>
              <w:jc w:val="center"/>
              <w:rPr>
                <w:rFonts w:ascii="Times New Roman" w:eastAsia="Calibri" w:hAnsi="Times New Roman" w:cs="Times New Roman"/>
                <w:iCs/>
              </w:rPr>
            </w:pPr>
          </w:p>
        </w:tc>
        <w:tc>
          <w:tcPr>
            <w:tcW w:w="963" w:type="pct"/>
            <w:vMerge/>
          </w:tcPr>
          <w:p w14:paraId="39D4290E" w14:textId="77777777" w:rsidR="00463D83" w:rsidRPr="001B1A1B" w:rsidRDefault="00463D83" w:rsidP="000A317B">
            <w:pPr>
              <w:rPr>
                <w:rFonts w:ascii="Times New Roman" w:eastAsia="Calibri" w:hAnsi="Times New Roman" w:cs="Times New Roman"/>
              </w:rPr>
            </w:pPr>
          </w:p>
        </w:tc>
        <w:tc>
          <w:tcPr>
            <w:tcW w:w="3610" w:type="pct"/>
            <w:shd w:val="clear" w:color="auto" w:fill="auto"/>
          </w:tcPr>
          <w:p w14:paraId="44E2991F" w14:textId="51E70F10" w:rsidR="00463D83" w:rsidRPr="001B1A1B" w:rsidRDefault="00463D83" w:rsidP="000A317B">
            <w:pPr>
              <w:suppressAutoHyphens/>
              <w:rPr>
                <w:rFonts w:ascii="Times New Roman" w:eastAsia="Calibri" w:hAnsi="Times New Roman" w:cs="Times New Roman"/>
                <w:b/>
                <w:iCs/>
              </w:rPr>
            </w:pPr>
            <w:r w:rsidRPr="001B1A1B">
              <w:rPr>
                <w:rFonts w:ascii="Times New Roman" w:eastAsia="Calibri" w:hAnsi="Times New Roman" w:cs="Times New Roman"/>
                <w:iCs/>
              </w:rPr>
              <w:t>пользоваться средствами профилактики перенапряжения, характерными для данной</w:t>
            </w:r>
            <w:r w:rsidR="00551651" w:rsidRPr="001B1A1B">
              <w:rPr>
                <w:rFonts w:ascii="Times New Roman" w:eastAsia="Calibri" w:hAnsi="Times New Roman" w:cs="Times New Roman"/>
                <w:bCs/>
              </w:rPr>
              <w:t xml:space="preserve"> профессии</w:t>
            </w:r>
          </w:p>
        </w:tc>
      </w:tr>
      <w:tr w:rsidR="000A317B" w:rsidRPr="001B1A1B" w14:paraId="3C8E7E33" w14:textId="77777777" w:rsidTr="003C6F87">
        <w:trPr>
          <w:trHeight w:val="20"/>
        </w:trPr>
        <w:tc>
          <w:tcPr>
            <w:tcW w:w="427" w:type="pct"/>
            <w:vMerge/>
          </w:tcPr>
          <w:p w14:paraId="0E4ADBF8" w14:textId="77777777" w:rsidR="000A317B" w:rsidRPr="001B1A1B" w:rsidRDefault="000A317B" w:rsidP="000A317B">
            <w:pPr>
              <w:jc w:val="center"/>
              <w:rPr>
                <w:rFonts w:ascii="Times New Roman" w:eastAsia="Calibri" w:hAnsi="Times New Roman" w:cs="Times New Roman"/>
                <w:iCs/>
              </w:rPr>
            </w:pPr>
          </w:p>
        </w:tc>
        <w:tc>
          <w:tcPr>
            <w:tcW w:w="963" w:type="pct"/>
            <w:vMerge/>
          </w:tcPr>
          <w:p w14:paraId="68E5770F" w14:textId="77777777" w:rsidR="000A317B" w:rsidRPr="001B1A1B" w:rsidRDefault="000A317B" w:rsidP="000A317B">
            <w:pPr>
              <w:rPr>
                <w:rFonts w:ascii="Times New Roman" w:eastAsia="Calibri" w:hAnsi="Times New Roman" w:cs="Times New Roman"/>
              </w:rPr>
            </w:pPr>
          </w:p>
        </w:tc>
        <w:tc>
          <w:tcPr>
            <w:tcW w:w="3610" w:type="pct"/>
            <w:shd w:val="clear" w:color="auto" w:fill="auto"/>
          </w:tcPr>
          <w:p w14:paraId="46155C9B" w14:textId="77777777" w:rsidR="000A317B" w:rsidRPr="001B1A1B" w:rsidRDefault="000A317B" w:rsidP="000A317B">
            <w:pPr>
              <w:suppressAutoHyphens/>
              <w:rPr>
                <w:rFonts w:ascii="Times New Roman" w:eastAsia="Calibri" w:hAnsi="Times New Roman" w:cs="Times New Roman"/>
                <w:iCs/>
              </w:rPr>
            </w:pPr>
            <w:r w:rsidRPr="001B1A1B">
              <w:rPr>
                <w:rFonts w:ascii="Times New Roman" w:eastAsia="Calibri" w:hAnsi="Times New Roman" w:cs="Times New Roman"/>
                <w:b/>
                <w:iCs/>
              </w:rPr>
              <w:t>Знания:</w:t>
            </w:r>
          </w:p>
        </w:tc>
      </w:tr>
      <w:tr w:rsidR="00463D83" w:rsidRPr="001B1A1B" w14:paraId="78D5B49D" w14:textId="77777777" w:rsidTr="00463D83">
        <w:trPr>
          <w:trHeight w:val="20"/>
        </w:trPr>
        <w:tc>
          <w:tcPr>
            <w:tcW w:w="427" w:type="pct"/>
            <w:vMerge/>
          </w:tcPr>
          <w:p w14:paraId="418C46D7" w14:textId="77777777" w:rsidR="00463D83" w:rsidRPr="001B1A1B" w:rsidRDefault="00463D83" w:rsidP="000A317B">
            <w:pPr>
              <w:jc w:val="center"/>
              <w:rPr>
                <w:rFonts w:ascii="Times New Roman" w:eastAsia="Calibri" w:hAnsi="Times New Roman" w:cs="Times New Roman"/>
                <w:iCs/>
              </w:rPr>
            </w:pPr>
          </w:p>
        </w:tc>
        <w:tc>
          <w:tcPr>
            <w:tcW w:w="963" w:type="pct"/>
            <w:vMerge/>
          </w:tcPr>
          <w:p w14:paraId="3D86778E" w14:textId="77777777" w:rsidR="00463D83" w:rsidRPr="001B1A1B" w:rsidRDefault="00463D83" w:rsidP="000A317B">
            <w:pPr>
              <w:rPr>
                <w:rFonts w:ascii="Times New Roman" w:eastAsia="Calibri" w:hAnsi="Times New Roman" w:cs="Times New Roman"/>
              </w:rPr>
            </w:pPr>
          </w:p>
        </w:tc>
        <w:tc>
          <w:tcPr>
            <w:tcW w:w="3610" w:type="pct"/>
            <w:shd w:val="clear" w:color="auto" w:fill="auto"/>
          </w:tcPr>
          <w:p w14:paraId="61A45820" w14:textId="77777777" w:rsidR="00463D83" w:rsidRPr="001B1A1B" w:rsidRDefault="00463D83" w:rsidP="000A317B">
            <w:pPr>
              <w:suppressAutoHyphens/>
              <w:rPr>
                <w:rFonts w:ascii="Times New Roman" w:eastAsia="Calibri" w:hAnsi="Times New Roman" w:cs="Times New Roman"/>
                <w:b/>
                <w:iCs/>
              </w:rPr>
            </w:pPr>
            <w:r w:rsidRPr="001B1A1B">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63D83" w:rsidRPr="001B1A1B" w14:paraId="3F5F328A" w14:textId="77777777" w:rsidTr="00463D83">
        <w:trPr>
          <w:trHeight w:val="20"/>
        </w:trPr>
        <w:tc>
          <w:tcPr>
            <w:tcW w:w="427" w:type="pct"/>
            <w:vMerge/>
          </w:tcPr>
          <w:p w14:paraId="397EE7F1" w14:textId="77777777" w:rsidR="00463D83" w:rsidRPr="001B1A1B" w:rsidRDefault="00463D83" w:rsidP="000A317B">
            <w:pPr>
              <w:jc w:val="center"/>
              <w:rPr>
                <w:rFonts w:ascii="Times New Roman" w:eastAsia="Calibri" w:hAnsi="Times New Roman" w:cs="Times New Roman"/>
                <w:iCs/>
              </w:rPr>
            </w:pPr>
          </w:p>
        </w:tc>
        <w:tc>
          <w:tcPr>
            <w:tcW w:w="963" w:type="pct"/>
            <w:vMerge/>
          </w:tcPr>
          <w:p w14:paraId="5494DA99" w14:textId="77777777" w:rsidR="00463D83" w:rsidRPr="001B1A1B" w:rsidRDefault="00463D83" w:rsidP="000A317B">
            <w:pPr>
              <w:suppressAutoHyphens/>
              <w:jc w:val="both"/>
              <w:rPr>
                <w:rFonts w:ascii="Times New Roman" w:eastAsia="Calibri" w:hAnsi="Times New Roman" w:cs="Times New Roman"/>
              </w:rPr>
            </w:pPr>
          </w:p>
        </w:tc>
        <w:tc>
          <w:tcPr>
            <w:tcW w:w="3610" w:type="pct"/>
            <w:shd w:val="clear" w:color="auto" w:fill="auto"/>
          </w:tcPr>
          <w:p w14:paraId="39DF1CC3" w14:textId="77777777" w:rsidR="00463D83" w:rsidRPr="001B1A1B" w:rsidRDefault="00463D83" w:rsidP="000A317B">
            <w:pPr>
              <w:suppressAutoHyphens/>
              <w:rPr>
                <w:rFonts w:ascii="Times New Roman" w:eastAsia="Calibri" w:hAnsi="Times New Roman" w:cs="Times New Roman"/>
                <w:iCs/>
              </w:rPr>
            </w:pPr>
            <w:r w:rsidRPr="001B1A1B">
              <w:rPr>
                <w:rFonts w:ascii="Times New Roman" w:eastAsia="Calibri" w:hAnsi="Times New Roman" w:cs="Times New Roman"/>
                <w:iCs/>
              </w:rPr>
              <w:t>основы здорового образа жизни</w:t>
            </w:r>
          </w:p>
        </w:tc>
      </w:tr>
      <w:tr w:rsidR="00463D83" w:rsidRPr="001B1A1B" w14:paraId="721E6D3F" w14:textId="77777777" w:rsidTr="00463D83">
        <w:trPr>
          <w:trHeight w:val="20"/>
        </w:trPr>
        <w:tc>
          <w:tcPr>
            <w:tcW w:w="427" w:type="pct"/>
            <w:vMerge/>
          </w:tcPr>
          <w:p w14:paraId="4222BFD5" w14:textId="77777777" w:rsidR="00463D83" w:rsidRPr="001B1A1B" w:rsidRDefault="00463D83" w:rsidP="000A317B">
            <w:pPr>
              <w:jc w:val="center"/>
              <w:rPr>
                <w:rFonts w:ascii="Times New Roman" w:eastAsia="Calibri" w:hAnsi="Times New Roman" w:cs="Times New Roman"/>
                <w:iCs/>
              </w:rPr>
            </w:pPr>
          </w:p>
        </w:tc>
        <w:tc>
          <w:tcPr>
            <w:tcW w:w="963" w:type="pct"/>
            <w:vMerge/>
          </w:tcPr>
          <w:p w14:paraId="4A263734" w14:textId="77777777" w:rsidR="00463D83" w:rsidRPr="001B1A1B" w:rsidRDefault="00463D83" w:rsidP="000A317B">
            <w:pPr>
              <w:suppressAutoHyphens/>
              <w:jc w:val="both"/>
              <w:rPr>
                <w:rFonts w:ascii="Times New Roman" w:eastAsia="Calibri" w:hAnsi="Times New Roman" w:cs="Times New Roman"/>
              </w:rPr>
            </w:pPr>
          </w:p>
        </w:tc>
        <w:tc>
          <w:tcPr>
            <w:tcW w:w="3610" w:type="pct"/>
            <w:shd w:val="clear" w:color="auto" w:fill="auto"/>
          </w:tcPr>
          <w:p w14:paraId="7A4632F9" w14:textId="2839B4AD" w:rsidR="00463D83" w:rsidRPr="001B1A1B" w:rsidRDefault="00463D83" w:rsidP="000A317B">
            <w:pPr>
              <w:suppressAutoHyphens/>
              <w:rPr>
                <w:rFonts w:ascii="Times New Roman" w:eastAsia="Calibri" w:hAnsi="Times New Roman" w:cs="Times New Roman"/>
                <w:iCs/>
              </w:rPr>
            </w:pPr>
            <w:r w:rsidRPr="001B1A1B">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00551651" w:rsidRPr="001B1A1B">
              <w:rPr>
                <w:rFonts w:ascii="Times New Roman" w:eastAsia="Calibri" w:hAnsi="Times New Roman" w:cs="Times New Roman"/>
                <w:bCs/>
              </w:rPr>
              <w:t>профессии</w:t>
            </w:r>
          </w:p>
        </w:tc>
      </w:tr>
      <w:tr w:rsidR="00463D83" w:rsidRPr="001B1A1B" w14:paraId="1151276A" w14:textId="77777777" w:rsidTr="00463D83">
        <w:trPr>
          <w:trHeight w:val="20"/>
        </w:trPr>
        <w:tc>
          <w:tcPr>
            <w:tcW w:w="427" w:type="pct"/>
            <w:vMerge/>
          </w:tcPr>
          <w:p w14:paraId="1451EE38" w14:textId="77777777" w:rsidR="00463D83" w:rsidRPr="001B1A1B" w:rsidRDefault="00463D83" w:rsidP="000A317B">
            <w:pPr>
              <w:jc w:val="center"/>
              <w:rPr>
                <w:rFonts w:ascii="Times New Roman" w:eastAsia="Calibri" w:hAnsi="Times New Roman" w:cs="Times New Roman"/>
                <w:iCs/>
              </w:rPr>
            </w:pPr>
          </w:p>
        </w:tc>
        <w:tc>
          <w:tcPr>
            <w:tcW w:w="963" w:type="pct"/>
            <w:vMerge/>
          </w:tcPr>
          <w:p w14:paraId="262C9637" w14:textId="77777777" w:rsidR="00463D83" w:rsidRPr="001B1A1B" w:rsidRDefault="00463D83" w:rsidP="000A317B">
            <w:pPr>
              <w:suppressAutoHyphens/>
              <w:jc w:val="both"/>
              <w:rPr>
                <w:rFonts w:ascii="Times New Roman" w:eastAsia="Calibri" w:hAnsi="Times New Roman" w:cs="Times New Roman"/>
              </w:rPr>
            </w:pPr>
          </w:p>
        </w:tc>
        <w:tc>
          <w:tcPr>
            <w:tcW w:w="3610" w:type="pct"/>
            <w:shd w:val="clear" w:color="auto" w:fill="auto"/>
          </w:tcPr>
          <w:p w14:paraId="5C004482" w14:textId="77777777" w:rsidR="00463D83" w:rsidRPr="001B1A1B" w:rsidRDefault="00463D83" w:rsidP="000A317B">
            <w:pPr>
              <w:suppressAutoHyphens/>
              <w:rPr>
                <w:rFonts w:ascii="Times New Roman" w:eastAsia="Calibri" w:hAnsi="Times New Roman" w:cs="Times New Roman"/>
                <w:b/>
                <w:iCs/>
              </w:rPr>
            </w:pPr>
            <w:r w:rsidRPr="001B1A1B">
              <w:rPr>
                <w:rFonts w:ascii="Times New Roman" w:eastAsia="Calibri" w:hAnsi="Times New Roman" w:cs="Times New Roman"/>
                <w:iCs/>
              </w:rPr>
              <w:t>средства профилактики перенапряжения</w:t>
            </w:r>
          </w:p>
        </w:tc>
      </w:tr>
      <w:tr w:rsidR="000A317B" w:rsidRPr="001B1A1B" w14:paraId="1D3D04C4" w14:textId="77777777" w:rsidTr="003C6F87">
        <w:trPr>
          <w:trHeight w:val="20"/>
        </w:trPr>
        <w:tc>
          <w:tcPr>
            <w:tcW w:w="427" w:type="pct"/>
            <w:vMerge w:val="restart"/>
          </w:tcPr>
          <w:p w14:paraId="7161CE78" w14:textId="77777777" w:rsidR="000A317B" w:rsidRPr="001B1A1B" w:rsidRDefault="000A317B" w:rsidP="000A317B">
            <w:pPr>
              <w:jc w:val="center"/>
              <w:rPr>
                <w:rFonts w:ascii="Times New Roman" w:eastAsia="Calibri" w:hAnsi="Times New Roman" w:cs="Times New Roman"/>
                <w:iCs/>
              </w:rPr>
            </w:pPr>
            <w:r w:rsidRPr="001B1A1B">
              <w:rPr>
                <w:rFonts w:ascii="Times New Roman" w:eastAsia="Calibri" w:hAnsi="Times New Roman" w:cs="Times New Roman"/>
                <w:iCs/>
              </w:rPr>
              <w:t>ОК 09</w:t>
            </w:r>
          </w:p>
        </w:tc>
        <w:tc>
          <w:tcPr>
            <w:tcW w:w="963" w:type="pct"/>
            <w:vMerge w:val="restart"/>
          </w:tcPr>
          <w:p w14:paraId="503ABDF0" w14:textId="77777777" w:rsidR="000A317B" w:rsidRPr="001B1A1B" w:rsidRDefault="000A317B" w:rsidP="000A317B">
            <w:pPr>
              <w:suppressAutoHyphens/>
              <w:rPr>
                <w:rFonts w:ascii="Times New Roman" w:eastAsia="Calibri" w:hAnsi="Times New Roman" w:cs="Times New Roman"/>
              </w:rPr>
            </w:pPr>
            <w:r w:rsidRPr="001B1A1B">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78959333" w14:textId="77777777" w:rsidR="000A317B" w:rsidRPr="001B1A1B" w:rsidRDefault="000A317B" w:rsidP="000A317B">
            <w:pPr>
              <w:suppressAutoHyphens/>
              <w:rPr>
                <w:rFonts w:ascii="Times New Roman" w:eastAsia="Calibri" w:hAnsi="Times New Roman" w:cs="Times New Roman"/>
                <w:iCs/>
              </w:rPr>
            </w:pPr>
            <w:r w:rsidRPr="001B1A1B">
              <w:rPr>
                <w:rFonts w:ascii="Times New Roman" w:eastAsia="Calibri" w:hAnsi="Times New Roman" w:cs="Times New Roman"/>
                <w:b/>
                <w:bCs/>
                <w:iCs/>
              </w:rPr>
              <w:t>Умения:</w:t>
            </w:r>
            <w:r w:rsidRPr="001B1A1B">
              <w:rPr>
                <w:rFonts w:ascii="Times New Roman" w:eastAsia="Calibri" w:hAnsi="Times New Roman" w:cs="Times New Roman"/>
                <w:iCs/>
              </w:rPr>
              <w:t xml:space="preserve"> </w:t>
            </w:r>
          </w:p>
        </w:tc>
      </w:tr>
      <w:tr w:rsidR="00463D83" w:rsidRPr="001B1A1B" w14:paraId="77B28590" w14:textId="77777777" w:rsidTr="00463D83">
        <w:trPr>
          <w:trHeight w:val="20"/>
        </w:trPr>
        <w:tc>
          <w:tcPr>
            <w:tcW w:w="427" w:type="pct"/>
            <w:vMerge/>
          </w:tcPr>
          <w:p w14:paraId="48EC82C8" w14:textId="77777777" w:rsidR="00463D83" w:rsidRPr="001B1A1B" w:rsidRDefault="00463D83" w:rsidP="000A317B">
            <w:pPr>
              <w:jc w:val="center"/>
              <w:rPr>
                <w:rFonts w:ascii="Times New Roman" w:eastAsia="Calibri" w:hAnsi="Times New Roman" w:cs="Times New Roman"/>
                <w:iCs/>
              </w:rPr>
            </w:pPr>
          </w:p>
        </w:tc>
        <w:tc>
          <w:tcPr>
            <w:tcW w:w="963" w:type="pct"/>
            <w:vMerge/>
          </w:tcPr>
          <w:p w14:paraId="3462199C" w14:textId="77777777" w:rsidR="00463D83" w:rsidRPr="001B1A1B" w:rsidRDefault="00463D83" w:rsidP="000A317B">
            <w:pPr>
              <w:suppressAutoHyphens/>
              <w:rPr>
                <w:rFonts w:ascii="Times New Roman" w:eastAsia="Calibri" w:hAnsi="Times New Roman" w:cs="Times New Roman"/>
              </w:rPr>
            </w:pPr>
          </w:p>
        </w:tc>
        <w:tc>
          <w:tcPr>
            <w:tcW w:w="3610" w:type="pct"/>
            <w:shd w:val="clear" w:color="auto" w:fill="auto"/>
          </w:tcPr>
          <w:p w14:paraId="09ED8275" w14:textId="77777777" w:rsidR="00463D83" w:rsidRPr="001B1A1B" w:rsidRDefault="00463D83" w:rsidP="000A317B">
            <w:pPr>
              <w:suppressAutoHyphens/>
              <w:rPr>
                <w:rFonts w:ascii="Times New Roman" w:eastAsia="Calibri" w:hAnsi="Times New Roman" w:cs="Times New Roman"/>
                <w:b/>
                <w:bCs/>
                <w:iCs/>
              </w:rPr>
            </w:pPr>
            <w:r w:rsidRPr="001B1A1B">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63D83" w:rsidRPr="001B1A1B" w14:paraId="01807F53" w14:textId="77777777" w:rsidTr="00463D83">
        <w:trPr>
          <w:trHeight w:val="20"/>
        </w:trPr>
        <w:tc>
          <w:tcPr>
            <w:tcW w:w="427" w:type="pct"/>
            <w:vMerge/>
          </w:tcPr>
          <w:p w14:paraId="16BAD4F5" w14:textId="77777777" w:rsidR="00463D83" w:rsidRPr="001B1A1B" w:rsidRDefault="00463D83" w:rsidP="000A317B">
            <w:pPr>
              <w:jc w:val="center"/>
              <w:rPr>
                <w:rFonts w:ascii="Times New Roman" w:eastAsia="Calibri" w:hAnsi="Times New Roman" w:cs="Times New Roman"/>
                <w:iCs/>
              </w:rPr>
            </w:pPr>
          </w:p>
        </w:tc>
        <w:tc>
          <w:tcPr>
            <w:tcW w:w="963" w:type="pct"/>
            <w:vMerge/>
          </w:tcPr>
          <w:p w14:paraId="1888875C" w14:textId="77777777" w:rsidR="00463D83" w:rsidRPr="001B1A1B" w:rsidRDefault="00463D83" w:rsidP="000A317B">
            <w:pPr>
              <w:suppressAutoHyphens/>
              <w:rPr>
                <w:rFonts w:ascii="Times New Roman" w:eastAsia="Calibri" w:hAnsi="Times New Roman" w:cs="Times New Roman"/>
              </w:rPr>
            </w:pPr>
          </w:p>
        </w:tc>
        <w:tc>
          <w:tcPr>
            <w:tcW w:w="3610" w:type="pct"/>
            <w:shd w:val="clear" w:color="auto" w:fill="auto"/>
          </w:tcPr>
          <w:p w14:paraId="2A9A6E26" w14:textId="77777777" w:rsidR="00463D83" w:rsidRPr="001B1A1B" w:rsidRDefault="00463D83" w:rsidP="000A317B">
            <w:pPr>
              <w:suppressAutoHyphens/>
              <w:rPr>
                <w:rFonts w:ascii="Times New Roman" w:eastAsia="Calibri" w:hAnsi="Times New Roman" w:cs="Times New Roman"/>
                <w:b/>
                <w:bCs/>
                <w:iCs/>
              </w:rPr>
            </w:pPr>
            <w:r w:rsidRPr="001B1A1B">
              <w:rPr>
                <w:rFonts w:ascii="Times New Roman" w:eastAsia="Calibri" w:hAnsi="Times New Roman" w:cs="Times New Roman"/>
                <w:iCs/>
              </w:rPr>
              <w:t>участвовать в диалогах на знакомые общие и профессиональные темы</w:t>
            </w:r>
          </w:p>
        </w:tc>
      </w:tr>
      <w:tr w:rsidR="00463D83" w:rsidRPr="001B1A1B" w14:paraId="476815BF" w14:textId="77777777" w:rsidTr="00463D83">
        <w:trPr>
          <w:trHeight w:val="20"/>
        </w:trPr>
        <w:tc>
          <w:tcPr>
            <w:tcW w:w="427" w:type="pct"/>
            <w:vMerge/>
          </w:tcPr>
          <w:p w14:paraId="39A14CA0" w14:textId="77777777" w:rsidR="00463D83" w:rsidRPr="001B1A1B" w:rsidRDefault="00463D83" w:rsidP="000A317B">
            <w:pPr>
              <w:jc w:val="center"/>
              <w:rPr>
                <w:rFonts w:ascii="Times New Roman" w:eastAsia="Calibri" w:hAnsi="Times New Roman" w:cs="Times New Roman"/>
                <w:iCs/>
              </w:rPr>
            </w:pPr>
          </w:p>
        </w:tc>
        <w:tc>
          <w:tcPr>
            <w:tcW w:w="963" w:type="pct"/>
            <w:vMerge/>
          </w:tcPr>
          <w:p w14:paraId="7C0555D0" w14:textId="77777777" w:rsidR="00463D83" w:rsidRPr="001B1A1B" w:rsidRDefault="00463D83" w:rsidP="000A317B">
            <w:pPr>
              <w:suppressAutoHyphens/>
              <w:rPr>
                <w:rFonts w:ascii="Times New Roman" w:eastAsia="Calibri" w:hAnsi="Times New Roman" w:cs="Times New Roman"/>
              </w:rPr>
            </w:pPr>
          </w:p>
        </w:tc>
        <w:tc>
          <w:tcPr>
            <w:tcW w:w="3610" w:type="pct"/>
            <w:shd w:val="clear" w:color="auto" w:fill="auto"/>
          </w:tcPr>
          <w:p w14:paraId="41C54154" w14:textId="77777777" w:rsidR="00463D83" w:rsidRPr="001B1A1B" w:rsidRDefault="00463D83" w:rsidP="000A317B">
            <w:pPr>
              <w:suppressAutoHyphens/>
              <w:rPr>
                <w:rFonts w:ascii="Times New Roman" w:eastAsia="Calibri" w:hAnsi="Times New Roman" w:cs="Times New Roman"/>
                <w:b/>
                <w:bCs/>
                <w:iCs/>
              </w:rPr>
            </w:pPr>
            <w:r w:rsidRPr="001B1A1B">
              <w:rPr>
                <w:rFonts w:ascii="Times New Roman" w:eastAsia="Calibri" w:hAnsi="Times New Roman" w:cs="Times New Roman"/>
                <w:iCs/>
              </w:rPr>
              <w:t>строить простые высказывания о себе и о своей профессиональной деятельности</w:t>
            </w:r>
          </w:p>
        </w:tc>
      </w:tr>
      <w:tr w:rsidR="00463D83" w:rsidRPr="001B1A1B" w14:paraId="2C5CD5AA" w14:textId="77777777" w:rsidTr="00463D83">
        <w:trPr>
          <w:trHeight w:val="20"/>
        </w:trPr>
        <w:tc>
          <w:tcPr>
            <w:tcW w:w="427" w:type="pct"/>
            <w:vMerge/>
          </w:tcPr>
          <w:p w14:paraId="7F171F3E" w14:textId="77777777" w:rsidR="00463D83" w:rsidRPr="001B1A1B" w:rsidRDefault="00463D83" w:rsidP="000A317B">
            <w:pPr>
              <w:jc w:val="center"/>
              <w:rPr>
                <w:rFonts w:ascii="Times New Roman" w:eastAsia="Calibri" w:hAnsi="Times New Roman" w:cs="Times New Roman"/>
                <w:iCs/>
              </w:rPr>
            </w:pPr>
          </w:p>
        </w:tc>
        <w:tc>
          <w:tcPr>
            <w:tcW w:w="963" w:type="pct"/>
            <w:vMerge/>
          </w:tcPr>
          <w:p w14:paraId="35168C14" w14:textId="77777777" w:rsidR="00463D83" w:rsidRPr="001B1A1B" w:rsidRDefault="00463D83" w:rsidP="000A317B">
            <w:pPr>
              <w:suppressAutoHyphens/>
              <w:rPr>
                <w:rFonts w:ascii="Times New Roman" w:eastAsia="Calibri" w:hAnsi="Times New Roman" w:cs="Times New Roman"/>
              </w:rPr>
            </w:pPr>
          </w:p>
        </w:tc>
        <w:tc>
          <w:tcPr>
            <w:tcW w:w="3610" w:type="pct"/>
            <w:shd w:val="clear" w:color="auto" w:fill="auto"/>
          </w:tcPr>
          <w:p w14:paraId="10E7EC31" w14:textId="77777777" w:rsidR="00463D83" w:rsidRPr="001B1A1B" w:rsidRDefault="00463D83" w:rsidP="000A317B">
            <w:pPr>
              <w:suppressAutoHyphens/>
              <w:rPr>
                <w:rFonts w:ascii="Times New Roman" w:eastAsia="Calibri" w:hAnsi="Times New Roman" w:cs="Times New Roman"/>
                <w:b/>
                <w:bCs/>
                <w:iCs/>
              </w:rPr>
            </w:pPr>
            <w:r w:rsidRPr="001B1A1B">
              <w:rPr>
                <w:rFonts w:ascii="Times New Roman" w:eastAsia="Calibri" w:hAnsi="Times New Roman" w:cs="Times New Roman"/>
                <w:iCs/>
              </w:rPr>
              <w:t>кратко обосновывать и объяснять свои действия (текущие и планируемые)</w:t>
            </w:r>
          </w:p>
        </w:tc>
      </w:tr>
      <w:tr w:rsidR="00463D83" w:rsidRPr="001B1A1B" w14:paraId="59476FDB" w14:textId="77777777" w:rsidTr="00463D83">
        <w:trPr>
          <w:trHeight w:val="20"/>
        </w:trPr>
        <w:tc>
          <w:tcPr>
            <w:tcW w:w="427" w:type="pct"/>
            <w:vMerge/>
          </w:tcPr>
          <w:p w14:paraId="007DA7A3" w14:textId="77777777" w:rsidR="00463D83" w:rsidRPr="001B1A1B" w:rsidRDefault="00463D83" w:rsidP="000A317B">
            <w:pPr>
              <w:jc w:val="center"/>
              <w:rPr>
                <w:rFonts w:ascii="Times New Roman" w:eastAsia="Calibri" w:hAnsi="Times New Roman" w:cs="Times New Roman"/>
                <w:iCs/>
              </w:rPr>
            </w:pPr>
          </w:p>
        </w:tc>
        <w:tc>
          <w:tcPr>
            <w:tcW w:w="963" w:type="pct"/>
            <w:vMerge/>
          </w:tcPr>
          <w:p w14:paraId="6F94D9A0" w14:textId="77777777" w:rsidR="00463D83" w:rsidRPr="001B1A1B" w:rsidRDefault="00463D83" w:rsidP="000A317B">
            <w:pPr>
              <w:suppressAutoHyphens/>
              <w:rPr>
                <w:rFonts w:ascii="Times New Roman" w:eastAsia="Calibri" w:hAnsi="Times New Roman" w:cs="Times New Roman"/>
              </w:rPr>
            </w:pPr>
          </w:p>
        </w:tc>
        <w:tc>
          <w:tcPr>
            <w:tcW w:w="3610" w:type="pct"/>
            <w:shd w:val="clear" w:color="auto" w:fill="auto"/>
          </w:tcPr>
          <w:p w14:paraId="5942230C" w14:textId="77777777" w:rsidR="00463D83" w:rsidRPr="001B1A1B" w:rsidRDefault="00463D83" w:rsidP="000A317B">
            <w:pPr>
              <w:suppressAutoHyphens/>
              <w:rPr>
                <w:rFonts w:ascii="Times New Roman" w:eastAsia="Calibri" w:hAnsi="Times New Roman" w:cs="Times New Roman"/>
                <w:b/>
                <w:bCs/>
                <w:iCs/>
              </w:rPr>
            </w:pPr>
            <w:r w:rsidRPr="001B1A1B">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0A317B" w:rsidRPr="001B1A1B" w14:paraId="34686537" w14:textId="77777777" w:rsidTr="003C6F87">
        <w:trPr>
          <w:trHeight w:val="20"/>
        </w:trPr>
        <w:tc>
          <w:tcPr>
            <w:tcW w:w="427" w:type="pct"/>
            <w:vMerge/>
          </w:tcPr>
          <w:p w14:paraId="249AFF00" w14:textId="77777777" w:rsidR="000A317B" w:rsidRPr="001B1A1B" w:rsidRDefault="000A317B" w:rsidP="000A317B">
            <w:pPr>
              <w:jc w:val="center"/>
              <w:rPr>
                <w:rFonts w:ascii="Times New Roman" w:eastAsia="Calibri" w:hAnsi="Times New Roman" w:cs="Times New Roman"/>
                <w:iCs/>
              </w:rPr>
            </w:pPr>
          </w:p>
        </w:tc>
        <w:tc>
          <w:tcPr>
            <w:tcW w:w="963" w:type="pct"/>
            <w:vMerge/>
          </w:tcPr>
          <w:p w14:paraId="69355FB1" w14:textId="77777777" w:rsidR="000A317B" w:rsidRPr="001B1A1B" w:rsidRDefault="000A317B" w:rsidP="000A317B">
            <w:pPr>
              <w:suppressAutoHyphens/>
              <w:rPr>
                <w:rFonts w:ascii="Times New Roman" w:eastAsia="Calibri" w:hAnsi="Times New Roman" w:cs="Times New Roman"/>
              </w:rPr>
            </w:pPr>
          </w:p>
        </w:tc>
        <w:tc>
          <w:tcPr>
            <w:tcW w:w="3610" w:type="pct"/>
            <w:shd w:val="clear" w:color="auto" w:fill="auto"/>
          </w:tcPr>
          <w:p w14:paraId="3FA4E816" w14:textId="77777777" w:rsidR="000A317B" w:rsidRPr="001B1A1B" w:rsidRDefault="000A317B" w:rsidP="000A317B">
            <w:pPr>
              <w:suppressAutoHyphens/>
              <w:rPr>
                <w:rFonts w:ascii="Times New Roman" w:eastAsia="Calibri" w:hAnsi="Times New Roman" w:cs="Times New Roman"/>
                <w:iCs/>
              </w:rPr>
            </w:pPr>
            <w:r w:rsidRPr="001B1A1B">
              <w:rPr>
                <w:rFonts w:ascii="Times New Roman" w:eastAsia="Calibri" w:hAnsi="Times New Roman" w:cs="Times New Roman"/>
                <w:b/>
                <w:bCs/>
                <w:iCs/>
              </w:rPr>
              <w:t>Знания:</w:t>
            </w:r>
          </w:p>
        </w:tc>
      </w:tr>
      <w:tr w:rsidR="00463D83" w:rsidRPr="001B1A1B" w14:paraId="488800F5" w14:textId="77777777" w:rsidTr="00463D83">
        <w:trPr>
          <w:trHeight w:val="20"/>
        </w:trPr>
        <w:tc>
          <w:tcPr>
            <w:tcW w:w="427" w:type="pct"/>
            <w:vMerge/>
          </w:tcPr>
          <w:p w14:paraId="23FFC4ED" w14:textId="77777777" w:rsidR="00463D83" w:rsidRPr="001B1A1B" w:rsidRDefault="00463D83" w:rsidP="000A317B">
            <w:pPr>
              <w:jc w:val="center"/>
              <w:rPr>
                <w:rFonts w:ascii="Times New Roman" w:eastAsia="Calibri" w:hAnsi="Times New Roman" w:cs="Times New Roman"/>
                <w:iCs/>
              </w:rPr>
            </w:pPr>
          </w:p>
        </w:tc>
        <w:tc>
          <w:tcPr>
            <w:tcW w:w="963" w:type="pct"/>
            <w:vMerge/>
          </w:tcPr>
          <w:p w14:paraId="263278B0" w14:textId="77777777" w:rsidR="00463D83" w:rsidRPr="001B1A1B" w:rsidRDefault="00463D83" w:rsidP="000A317B">
            <w:pPr>
              <w:suppressAutoHyphens/>
              <w:rPr>
                <w:rFonts w:ascii="Times New Roman" w:eastAsia="Calibri" w:hAnsi="Times New Roman" w:cs="Times New Roman"/>
              </w:rPr>
            </w:pPr>
          </w:p>
        </w:tc>
        <w:tc>
          <w:tcPr>
            <w:tcW w:w="3610" w:type="pct"/>
            <w:shd w:val="clear" w:color="auto" w:fill="auto"/>
          </w:tcPr>
          <w:p w14:paraId="10A5ED29" w14:textId="77777777" w:rsidR="00463D83" w:rsidRPr="001B1A1B" w:rsidRDefault="00463D83" w:rsidP="000A317B">
            <w:pPr>
              <w:suppressAutoHyphens/>
              <w:rPr>
                <w:rFonts w:ascii="Times New Roman" w:eastAsia="Calibri" w:hAnsi="Times New Roman" w:cs="Times New Roman"/>
                <w:b/>
                <w:bCs/>
                <w:iCs/>
              </w:rPr>
            </w:pPr>
            <w:r w:rsidRPr="001B1A1B">
              <w:rPr>
                <w:rFonts w:ascii="Times New Roman" w:eastAsia="Calibri" w:hAnsi="Times New Roman" w:cs="Times New Roman"/>
                <w:iCs/>
              </w:rPr>
              <w:t>правила построения простых и сложных предложений на профессиональные темы</w:t>
            </w:r>
          </w:p>
        </w:tc>
      </w:tr>
      <w:tr w:rsidR="00463D83" w:rsidRPr="001B1A1B" w14:paraId="59208A7E" w14:textId="77777777" w:rsidTr="00463D83">
        <w:trPr>
          <w:trHeight w:val="20"/>
        </w:trPr>
        <w:tc>
          <w:tcPr>
            <w:tcW w:w="427" w:type="pct"/>
            <w:vMerge/>
          </w:tcPr>
          <w:p w14:paraId="24998049" w14:textId="77777777" w:rsidR="00463D83" w:rsidRPr="001B1A1B" w:rsidRDefault="00463D83" w:rsidP="000A317B">
            <w:pPr>
              <w:jc w:val="center"/>
              <w:rPr>
                <w:rFonts w:ascii="Times New Roman" w:eastAsia="Calibri" w:hAnsi="Times New Roman" w:cs="Times New Roman"/>
                <w:iCs/>
              </w:rPr>
            </w:pPr>
          </w:p>
        </w:tc>
        <w:tc>
          <w:tcPr>
            <w:tcW w:w="963" w:type="pct"/>
            <w:vMerge/>
          </w:tcPr>
          <w:p w14:paraId="2FDB3CB9" w14:textId="77777777" w:rsidR="00463D83" w:rsidRPr="001B1A1B" w:rsidRDefault="00463D83" w:rsidP="000A317B">
            <w:pPr>
              <w:suppressAutoHyphens/>
              <w:rPr>
                <w:rFonts w:ascii="Times New Roman" w:eastAsia="Calibri" w:hAnsi="Times New Roman" w:cs="Times New Roman"/>
              </w:rPr>
            </w:pPr>
          </w:p>
        </w:tc>
        <w:tc>
          <w:tcPr>
            <w:tcW w:w="3610" w:type="pct"/>
            <w:shd w:val="clear" w:color="auto" w:fill="auto"/>
          </w:tcPr>
          <w:p w14:paraId="2F7C9302" w14:textId="77777777" w:rsidR="00463D83" w:rsidRPr="001B1A1B" w:rsidRDefault="00463D83" w:rsidP="000A317B">
            <w:pPr>
              <w:suppressAutoHyphens/>
              <w:rPr>
                <w:rFonts w:ascii="Times New Roman" w:eastAsia="Calibri" w:hAnsi="Times New Roman" w:cs="Times New Roman"/>
                <w:b/>
                <w:bCs/>
                <w:iCs/>
              </w:rPr>
            </w:pPr>
            <w:r w:rsidRPr="001B1A1B">
              <w:rPr>
                <w:rFonts w:ascii="Times New Roman" w:eastAsia="Calibri" w:hAnsi="Times New Roman" w:cs="Times New Roman"/>
                <w:iCs/>
              </w:rPr>
              <w:t>основные общеупотребительные глаголы (бытовая и профессиональная лексика)</w:t>
            </w:r>
          </w:p>
        </w:tc>
      </w:tr>
      <w:tr w:rsidR="00463D83" w:rsidRPr="001B1A1B" w14:paraId="39A2C93B" w14:textId="77777777" w:rsidTr="00463D83">
        <w:trPr>
          <w:trHeight w:val="20"/>
        </w:trPr>
        <w:tc>
          <w:tcPr>
            <w:tcW w:w="427" w:type="pct"/>
            <w:vMerge/>
          </w:tcPr>
          <w:p w14:paraId="506DEAA6" w14:textId="77777777" w:rsidR="00463D83" w:rsidRPr="001B1A1B" w:rsidRDefault="00463D83" w:rsidP="000A317B">
            <w:pPr>
              <w:jc w:val="center"/>
              <w:rPr>
                <w:rFonts w:ascii="Times New Roman" w:eastAsia="Calibri" w:hAnsi="Times New Roman" w:cs="Times New Roman"/>
                <w:iCs/>
              </w:rPr>
            </w:pPr>
          </w:p>
        </w:tc>
        <w:tc>
          <w:tcPr>
            <w:tcW w:w="963" w:type="pct"/>
            <w:vMerge/>
          </w:tcPr>
          <w:p w14:paraId="23CFCB35" w14:textId="77777777" w:rsidR="00463D83" w:rsidRPr="001B1A1B" w:rsidRDefault="00463D83" w:rsidP="000A317B">
            <w:pPr>
              <w:suppressAutoHyphens/>
              <w:rPr>
                <w:rFonts w:ascii="Times New Roman" w:eastAsia="Calibri" w:hAnsi="Times New Roman" w:cs="Times New Roman"/>
              </w:rPr>
            </w:pPr>
          </w:p>
        </w:tc>
        <w:tc>
          <w:tcPr>
            <w:tcW w:w="3610" w:type="pct"/>
            <w:shd w:val="clear" w:color="auto" w:fill="auto"/>
          </w:tcPr>
          <w:p w14:paraId="7FBABAF2" w14:textId="77777777" w:rsidR="00463D83" w:rsidRPr="001B1A1B" w:rsidRDefault="00463D83" w:rsidP="000A317B">
            <w:pPr>
              <w:suppressAutoHyphens/>
              <w:rPr>
                <w:rFonts w:ascii="Times New Roman" w:eastAsia="Calibri" w:hAnsi="Times New Roman" w:cs="Times New Roman"/>
                <w:b/>
                <w:bCs/>
                <w:iCs/>
              </w:rPr>
            </w:pPr>
            <w:r w:rsidRPr="001B1A1B">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63D83" w:rsidRPr="001B1A1B" w14:paraId="56AA1A3D" w14:textId="77777777" w:rsidTr="00463D83">
        <w:trPr>
          <w:trHeight w:val="20"/>
        </w:trPr>
        <w:tc>
          <w:tcPr>
            <w:tcW w:w="427" w:type="pct"/>
            <w:vMerge/>
          </w:tcPr>
          <w:p w14:paraId="350EA4E4" w14:textId="77777777" w:rsidR="00463D83" w:rsidRPr="001B1A1B" w:rsidRDefault="00463D83" w:rsidP="000A317B">
            <w:pPr>
              <w:jc w:val="center"/>
              <w:rPr>
                <w:rFonts w:ascii="Times New Roman" w:eastAsia="Calibri" w:hAnsi="Times New Roman" w:cs="Times New Roman"/>
                <w:iCs/>
              </w:rPr>
            </w:pPr>
          </w:p>
        </w:tc>
        <w:tc>
          <w:tcPr>
            <w:tcW w:w="963" w:type="pct"/>
            <w:vMerge/>
          </w:tcPr>
          <w:p w14:paraId="0DD88B1C" w14:textId="77777777" w:rsidR="00463D83" w:rsidRPr="001B1A1B" w:rsidRDefault="00463D83" w:rsidP="000A317B">
            <w:pPr>
              <w:suppressAutoHyphens/>
              <w:rPr>
                <w:rFonts w:ascii="Times New Roman" w:eastAsia="Calibri" w:hAnsi="Times New Roman" w:cs="Times New Roman"/>
              </w:rPr>
            </w:pPr>
          </w:p>
        </w:tc>
        <w:tc>
          <w:tcPr>
            <w:tcW w:w="3610" w:type="pct"/>
            <w:shd w:val="clear" w:color="auto" w:fill="auto"/>
          </w:tcPr>
          <w:p w14:paraId="6466CBEC" w14:textId="77777777" w:rsidR="00463D83" w:rsidRPr="001B1A1B" w:rsidRDefault="00463D83" w:rsidP="000A317B">
            <w:pPr>
              <w:suppressAutoHyphens/>
              <w:rPr>
                <w:rFonts w:ascii="Times New Roman" w:eastAsia="Calibri" w:hAnsi="Times New Roman" w:cs="Times New Roman"/>
                <w:b/>
                <w:bCs/>
                <w:iCs/>
              </w:rPr>
            </w:pPr>
            <w:r w:rsidRPr="001B1A1B">
              <w:rPr>
                <w:rFonts w:ascii="Times New Roman" w:eastAsia="Calibri" w:hAnsi="Times New Roman" w:cs="Times New Roman"/>
                <w:iCs/>
              </w:rPr>
              <w:t>особенности произношения</w:t>
            </w:r>
          </w:p>
        </w:tc>
      </w:tr>
      <w:tr w:rsidR="00463D83" w:rsidRPr="001B1A1B" w14:paraId="72D7968F" w14:textId="77777777" w:rsidTr="00463D83">
        <w:trPr>
          <w:trHeight w:val="20"/>
        </w:trPr>
        <w:tc>
          <w:tcPr>
            <w:tcW w:w="427" w:type="pct"/>
            <w:vMerge/>
          </w:tcPr>
          <w:p w14:paraId="56BD7984" w14:textId="77777777" w:rsidR="00463D83" w:rsidRPr="001B1A1B" w:rsidRDefault="00463D83" w:rsidP="000A317B">
            <w:pPr>
              <w:jc w:val="center"/>
              <w:rPr>
                <w:rFonts w:ascii="Times New Roman" w:eastAsia="Calibri" w:hAnsi="Times New Roman" w:cs="Times New Roman"/>
                <w:iCs/>
              </w:rPr>
            </w:pPr>
          </w:p>
        </w:tc>
        <w:tc>
          <w:tcPr>
            <w:tcW w:w="963" w:type="pct"/>
            <w:vMerge/>
          </w:tcPr>
          <w:p w14:paraId="3DEB913F" w14:textId="77777777" w:rsidR="00463D83" w:rsidRPr="001B1A1B" w:rsidRDefault="00463D83" w:rsidP="000A317B">
            <w:pPr>
              <w:suppressAutoHyphens/>
              <w:rPr>
                <w:rFonts w:ascii="Times New Roman" w:eastAsia="Calibri" w:hAnsi="Times New Roman" w:cs="Times New Roman"/>
              </w:rPr>
            </w:pPr>
          </w:p>
        </w:tc>
        <w:tc>
          <w:tcPr>
            <w:tcW w:w="3610" w:type="pct"/>
            <w:shd w:val="clear" w:color="auto" w:fill="auto"/>
          </w:tcPr>
          <w:p w14:paraId="7A3C3559" w14:textId="77777777" w:rsidR="00463D83" w:rsidRPr="001B1A1B" w:rsidRDefault="00463D83" w:rsidP="000A317B">
            <w:pPr>
              <w:suppressAutoHyphens/>
              <w:rPr>
                <w:rFonts w:ascii="Times New Roman" w:eastAsia="Calibri" w:hAnsi="Times New Roman" w:cs="Times New Roman"/>
                <w:iCs/>
              </w:rPr>
            </w:pPr>
            <w:r w:rsidRPr="001B1A1B">
              <w:rPr>
                <w:rFonts w:ascii="Times New Roman" w:eastAsia="Calibri" w:hAnsi="Times New Roman" w:cs="Times New Roman"/>
                <w:iCs/>
              </w:rPr>
              <w:t>правила чтения текстов профессиональной направленности</w:t>
            </w:r>
          </w:p>
        </w:tc>
      </w:tr>
      <w:bookmarkEnd w:id="22"/>
    </w:tbl>
    <w:p w14:paraId="53B7D646" w14:textId="77777777" w:rsidR="00667EAA" w:rsidRPr="001B1A1B" w:rsidRDefault="00667EAA" w:rsidP="00252FFB">
      <w:pPr>
        <w:rPr>
          <w:rFonts w:ascii="Times New Roman" w:hAnsi="Times New Roman" w:cs="Times New Roman"/>
        </w:rPr>
      </w:pPr>
    </w:p>
    <w:p w14:paraId="222DFECD" w14:textId="77777777" w:rsidR="00463D83" w:rsidRPr="001B1A1B" w:rsidRDefault="00463D83">
      <w:pPr>
        <w:rPr>
          <w:rFonts w:ascii="Times New Roman" w:eastAsia="Segoe UI" w:hAnsi="Times New Roman" w:cs="Times New Roman"/>
          <w:bCs/>
          <w:sz w:val="24"/>
          <w:szCs w:val="24"/>
          <w:lang w:eastAsia="ru-RU"/>
        </w:rPr>
      </w:pPr>
      <w:bookmarkStart w:id="23" w:name="_Toc150716415"/>
      <w:r w:rsidRPr="001B1A1B">
        <w:rPr>
          <w:rFonts w:ascii="Times New Roman" w:hAnsi="Times New Roman" w:cs="Times New Roman"/>
          <w:bCs/>
        </w:rPr>
        <w:br w:type="page"/>
      </w:r>
    </w:p>
    <w:p w14:paraId="0660DA4C" w14:textId="2F8F0434" w:rsidR="00613795" w:rsidRPr="001B1A1B" w:rsidRDefault="00613795" w:rsidP="000475B5">
      <w:pPr>
        <w:pStyle w:val="114"/>
        <w:spacing w:after="0" w:line="240" w:lineRule="auto"/>
        <w:rPr>
          <w:bCs/>
        </w:rPr>
      </w:pPr>
      <w:bookmarkStart w:id="24" w:name="_Toc176423096"/>
      <w:r w:rsidRPr="001B1A1B">
        <w:rPr>
          <w:bCs/>
        </w:rPr>
        <w:lastRenderedPageBreak/>
        <w:t>4.2. Профессиональные компетенции</w:t>
      </w:r>
      <w:bookmarkEnd w:id="23"/>
      <w:bookmarkEnd w:id="2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2"/>
        <w:gridCol w:w="2440"/>
        <w:gridCol w:w="9508"/>
      </w:tblGrid>
      <w:tr w:rsidR="00424DDC" w:rsidRPr="001B1A1B" w14:paraId="1FE3213B" w14:textId="77777777" w:rsidTr="00424DDC">
        <w:trPr>
          <w:jc w:val="center"/>
        </w:trPr>
        <w:tc>
          <w:tcPr>
            <w:tcW w:w="897" w:type="pct"/>
          </w:tcPr>
          <w:p w14:paraId="2D7EC03A" w14:textId="77777777" w:rsidR="00424DDC" w:rsidRPr="001B1A1B" w:rsidRDefault="00424DDC" w:rsidP="005E1B23">
            <w:pPr>
              <w:jc w:val="center"/>
              <w:rPr>
                <w:rFonts w:ascii="Times New Roman" w:hAnsi="Times New Roman" w:cs="Times New Roman"/>
                <w:b/>
                <w:sz w:val="24"/>
                <w:szCs w:val="24"/>
              </w:rPr>
            </w:pPr>
            <w:r w:rsidRPr="001B1A1B">
              <w:rPr>
                <w:rFonts w:ascii="Times New Roman" w:hAnsi="Times New Roman" w:cs="Times New Roman"/>
                <w:b/>
                <w:sz w:val="24"/>
                <w:szCs w:val="24"/>
              </w:rPr>
              <w:t>Виды деятельности</w:t>
            </w:r>
          </w:p>
        </w:tc>
        <w:tc>
          <w:tcPr>
            <w:tcW w:w="838" w:type="pct"/>
          </w:tcPr>
          <w:p w14:paraId="72A13002" w14:textId="77777777" w:rsidR="00424DDC" w:rsidRPr="001B1A1B" w:rsidRDefault="00424DDC" w:rsidP="005E1B23">
            <w:pPr>
              <w:jc w:val="center"/>
              <w:rPr>
                <w:rFonts w:ascii="Times New Roman" w:hAnsi="Times New Roman" w:cs="Times New Roman"/>
                <w:b/>
                <w:sz w:val="24"/>
                <w:szCs w:val="24"/>
              </w:rPr>
            </w:pPr>
            <w:r w:rsidRPr="001B1A1B">
              <w:rPr>
                <w:rFonts w:ascii="Times New Roman" w:hAnsi="Times New Roman" w:cs="Times New Roman"/>
                <w:b/>
                <w:sz w:val="24"/>
                <w:szCs w:val="24"/>
              </w:rPr>
              <w:t>Код и наименование</w:t>
            </w:r>
          </w:p>
          <w:p w14:paraId="2CBBACBF" w14:textId="77777777" w:rsidR="00424DDC" w:rsidRPr="001B1A1B" w:rsidRDefault="00424DDC" w:rsidP="005E1B23">
            <w:pPr>
              <w:jc w:val="center"/>
              <w:rPr>
                <w:rFonts w:ascii="Times New Roman" w:hAnsi="Times New Roman" w:cs="Times New Roman"/>
                <w:b/>
                <w:sz w:val="24"/>
                <w:szCs w:val="24"/>
              </w:rPr>
            </w:pPr>
            <w:r w:rsidRPr="001B1A1B">
              <w:rPr>
                <w:rFonts w:ascii="Times New Roman" w:hAnsi="Times New Roman" w:cs="Times New Roman"/>
                <w:b/>
                <w:sz w:val="24"/>
                <w:szCs w:val="24"/>
              </w:rPr>
              <w:t>компетенции</w:t>
            </w:r>
          </w:p>
        </w:tc>
        <w:tc>
          <w:tcPr>
            <w:tcW w:w="3265" w:type="pct"/>
            <w:shd w:val="clear" w:color="auto" w:fill="auto"/>
          </w:tcPr>
          <w:p w14:paraId="36DEE425" w14:textId="77777777" w:rsidR="00424DDC" w:rsidRPr="001B1A1B" w:rsidRDefault="00424DDC" w:rsidP="005E1B23">
            <w:pPr>
              <w:jc w:val="center"/>
              <w:rPr>
                <w:rFonts w:ascii="Times New Roman" w:hAnsi="Times New Roman" w:cs="Times New Roman"/>
                <w:b/>
                <w:sz w:val="24"/>
                <w:szCs w:val="24"/>
              </w:rPr>
            </w:pPr>
            <w:r w:rsidRPr="001B1A1B">
              <w:rPr>
                <w:rFonts w:ascii="Times New Roman" w:hAnsi="Times New Roman" w:cs="Times New Roman"/>
                <w:b/>
                <w:iCs/>
                <w:sz w:val="24"/>
                <w:szCs w:val="24"/>
              </w:rPr>
              <w:t>Показатели освоения компетенции</w:t>
            </w:r>
          </w:p>
        </w:tc>
      </w:tr>
      <w:tr w:rsidR="00424DDC" w:rsidRPr="001B1A1B" w14:paraId="152BFE18" w14:textId="77777777" w:rsidTr="005E1B23">
        <w:trPr>
          <w:trHeight w:val="1490"/>
          <w:jc w:val="center"/>
        </w:trPr>
        <w:tc>
          <w:tcPr>
            <w:tcW w:w="897" w:type="pct"/>
            <w:vMerge w:val="restart"/>
          </w:tcPr>
          <w:p w14:paraId="677E9A57" w14:textId="77777777" w:rsidR="00424DDC" w:rsidRPr="001B1A1B" w:rsidRDefault="00424DDC" w:rsidP="005E1B23">
            <w:pPr>
              <w:rPr>
                <w:rFonts w:ascii="Times New Roman" w:hAnsi="Times New Roman" w:cs="Times New Roman"/>
                <w:sz w:val="24"/>
                <w:szCs w:val="24"/>
              </w:rPr>
            </w:pPr>
            <w:r w:rsidRPr="001B1A1B">
              <w:rPr>
                <w:rFonts w:ascii="Times New Roman" w:hAnsi="Times New Roman" w:cs="Times New Roman"/>
                <w:sz w:val="24"/>
                <w:szCs w:val="24"/>
              </w:rPr>
              <w:t>Техническое обслуживание и ремонт электрооборудования горных машин и механизмов</w:t>
            </w:r>
          </w:p>
          <w:p w14:paraId="7EF3E780" w14:textId="77777777" w:rsidR="00424DDC" w:rsidRPr="001B1A1B" w:rsidRDefault="00424DDC" w:rsidP="005E1B23">
            <w:pPr>
              <w:jc w:val="both"/>
              <w:rPr>
                <w:rFonts w:ascii="Times New Roman" w:hAnsi="Times New Roman" w:cs="Times New Roman"/>
                <w:sz w:val="24"/>
                <w:szCs w:val="24"/>
              </w:rPr>
            </w:pPr>
          </w:p>
        </w:tc>
        <w:tc>
          <w:tcPr>
            <w:tcW w:w="838" w:type="pct"/>
            <w:vMerge w:val="restart"/>
          </w:tcPr>
          <w:p w14:paraId="6E0508EA" w14:textId="77777777" w:rsidR="00424DDC" w:rsidRPr="001B1A1B" w:rsidRDefault="00424DDC" w:rsidP="005E1B23">
            <w:pPr>
              <w:jc w:val="both"/>
              <w:rPr>
                <w:rFonts w:ascii="Times New Roman" w:hAnsi="Times New Roman" w:cs="Times New Roman"/>
                <w:sz w:val="24"/>
                <w:szCs w:val="24"/>
              </w:rPr>
            </w:pPr>
            <w:r w:rsidRPr="001B1A1B">
              <w:rPr>
                <w:rFonts w:ascii="Times New Roman" w:hAnsi="Times New Roman" w:cs="Times New Roman"/>
                <w:sz w:val="24"/>
                <w:szCs w:val="24"/>
              </w:rPr>
              <w:t>ПК 1.1. Выполнять обслуживание, ремонт, наладку и проверку приборов релейной защиты и автоматики, электрических машин и электрических аппаратов.</w:t>
            </w:r>
          </w:p>
        </w:tc>
        <w:tc>
          <w:tcPr>
            <w:tcW w:w="3265" w:type="pct"/>
            <w:shd w:val="clear" w:color="auto" w:fill="FFFFFF" w:themeFill="background1"/>
          </w:tcPr>
          <w:p w14:paraId="5233FD1B" w14:textId="77777777" w:rsidR="00424DDC" w:rsidRPr="001B1A1B" w:rsidRDefault="00424DDC" w:rsidP="005E1B23">
            <w:pPr>
              <w:rPr>
                <w:rFonts w:ascii="Times New Roman" w:eastAsia="Calibri" w:hAnsi="Times New Roman" w:cs="Times New Roman"/>
                <w:b/>
                <w:sz w:val="24"/>
                <w:szCs w:val="24"/>
              </w:rPr>
            </w:pPr>
            <w:r w:rsidRPr="001B1A1B">
              <w:rPr>
                <w:rFonts w:ascii="Times New Roman" w:eastAsia="Calibri" w:hAnsi="Times New Roman" w:cs="Times New Roman"/>
                <w:b/>
                <w:sz w:val="24"/>
                <w:szCs w:val="24"/>
              </w:rPr>
              <w:t>Навыки</w:t>
            </w:r>
            <w:r w:rsidRPr="001B1A1B">
              <w:rPr>
                <w:rFonts w:ascii="Times New Roman" w:hAnsi="Times New Roman" w:cs="Times New Roman"/>
                <w:b/>
                <w:sz w:val="24"/>
                <w:szCs w:val="24"/>
              </w:rPr>
              <w:t>:</w:t>
            </w:r>
          </w:p>
          <w:p w14:paraId="2F81D7A4" w14:textId="77777777" w:rsidR="00424DDC" w:rsidRPr="001B1A1B" w:rsidRDefault="00424DDC" w:rsidP="005E1B23">
            <w:pPr>
              <w:rPr>
                <w:rFonts w:ascii="Times New Roman" w:hAnsi="Times New Roman" w:cs="Times New Roman"/>
                <w:sz w:val="24"/>
                <w:szCs w:val="24"/>
              </w:rPr>
            </w:pPr>
            <w:r w:rsidRPr="001B1A1B">
              <w:rPr>
                <w:rFonts w:ascii="Times New Roman" w:eastAsia="Calibri" w:hAnsi="Times New Roman" w:cs="Times New Roman"/>
                <w:bCs/>
                <w:sz w:val="24"/>
                <w:szCs w:val="24"/>
              </w:rPr>
              <w:t xml:space="preserve">- технического обслуживания, ремонта и наладки горных </w:t>
            </w:r>
            <w:r w:rsidRPr="001B1A1B">
              <w:rPr>
                <w:rFonts w:ascii="Times New Roman" w:hAnsi="Times New Roman" w:cs="Times New Roman"/>
                <w:sz w:val="24"/>
                <w:szCs w:val="24"/>
              </w:rPr>
              <w:t>электрических машин и электрических аппаратов;</w:t>
            </w:r>
          </w:p>
          <w:p w14:paraId="4B8D0932" w14:textId="77777777" w:rsidR="00424DDC" w:rsidRPr="001B1A1B" w:rsidRDefault="00424DDC" w:rsidP="005E1B23">
            <w:pPr>
              <w:rPr>
                <w:rFonts w:ascii="Times New Roman" w:hAnsi="Times New Roman" w:cs="Times New Roman"/>
                <w:sz w:val="24"/>
                <w:szCs w:val="24"/>
              </w:rPr>
            </w:pPr>
            <w:r w:rsidRPr="001B1A1B">
              <w:rPr>
                <w:rFonts w:ascii="Times New Roman" w:eastAsia="Calibri" w:hAnsi="Times New Roman" w:cs="Times New Roman"/>
                <w:bCs/>
                <w:sz w:val="24"/>
                <w:szCs w:val="24"/>
              </w:rPr>
              <w:t xml:space="preserve">- выполнения обслуживания, наладки и проверки </w:t>
            </w:r>
            <w:r w:rsidRPr="001B1A1B">
              <w:rPr>
                <w:rFonts w:ascii="Times New Roman" w:hAnsi="Times New Roman" w:cs="Times New Roman"/>
                <w:sz w:val="24"/>
                <w:szCs w:val="24"/>
              </w:rPr>
              <w:t>приборов релейной защиты и автоматики</w:t>
            </w:r>
            <w:r w:rsidR="008E5C50" w:rsidRPr="001B1A1B">
              <w:rPr>
                <w:rFonts w:ascii="Times New Roman" w:hAnsi="Times New Roman" w:cs="Times New Roman"/>
                <w:sz w:val="24"/>
                <w:szCs w:val="24"/>
              </w:rPr>
              <w:t>;</w:t>
            </w:r>
          </w:p>
          <w:p w14:paraId="233A7876" w14:textId="597A74C0" w:rsidR="008E5C50" w:rsidRPr="001B1A1B" w:rsidRDefault="008E5C50" w:rsidP="005E1B23">
            <w:pPr>
              <w:rPr>
                <w:rFonts w:ascii="Times New Roman" w:eastAsia="Calibri" w:hAnsi="Times New Roman" w:cs="Times New Roman"/>
                <w:bCs/>
                <w:sz w:val="24"/>
                <w:szCs w:val="24"/>
              </w:rPr>
            </w:pPr>
            <w:r w:rsidRPr="001B1A1B">
              <w:rPr>
                <w:rFonts w:ascii="Times New Roman" w:eastAsia="Calibri" w:hAnsi="Times New Roman" w:cs="Times New Roman"/>
                <w:bCs/>
                <w:sz w:val="24"/>
                <w:szCs w:val="24"/>
              </w:rPr>
              <w:t>- соблюдения требований охраны труда и производственной безопасности на рабочем месте.</w:t>
            </w:r>
          </w:p>
        </w:tc>
      </w:tr>
      <w:tr w:rsidR="00424DDC" w:rsidRPr="001B1A1B" w14:paraId="59EC0665" w14:textId="77777777" w:rsidTr="005E1B23">
        <w:trPr>
          <w:trHeight w:val="2055"/>
          <w:jc w:val="center"/>
        </w:trPr>
        <w:tc>
          <w:tcPr>
            <w:tcW w:w="897" w:type="pct"/>
            <w:vMerge/>
          </w:tcPr>
          <w:p w14:paraId="53BF8D2C" w14:textId="77777777" w:rsidR="00424DDC" w:rsidRPr="001B1A1B" w:rsidRDefault="00424DDC" w:rsidP="005E1B23">
            <w:pPr>
              <w:rPr>
                <w:rFonts w:ascii="Times New Roman" w:hAnsi="Times New Roman" w:cs="Times New Roman"/>
                <w:sz w:val="24"/>
                <w:szCs w:val="24"/>
              </w:rPr>
            </w:pPr>
          </w:p>
        </w:tc>
        <w:tc>
          <w:tcPr>
            <w:tcW w:w="838" w:type="pct"/>
            <w:vMerge/>
          </w:tcPr>
          <w:p w14:paraId="7697C27F" w14:textId="77777777" w:rsidR="00424DDC" w:rsidRPr="001B1A1B" w:rsidRDefault="00424DDC" w:rsidP="005E1B23">
            <w:pPr>
              <w:jc w:val="both"/>
              <w:rPr>
                <w:rFonts w:ascii="Times New Roman" w:hAnsi="Times New Roman" w:cs="Times New Roman"/>
                <w:sz w:val="24"/>
                <w:szCs w:val="24"/>
              </w:rPr>
            </w:pPr>
          </w:p>
        </w:tc>
        <w:tc>
          <w:tcPr>
            <w:tcW w:w="3265" w:type="pct"/>
            <w:shd w:val="clear" w:color="auto" w:fill="FFFFFF" w:themeFill="background1"/>
          </w:tcPr>
          <w:p w14:paraId="370D8975" w14:textId="77777777" w:rsidR="00424DDC" w:rsidRPr="001B1A1B" w:rsidRDefault="00424DDC" w:rsidP="005E1B23">
            <w:pPr>
              <w:rPr>
                <w:rFonts w:ascii="Times New Roman" w:hAnsi="Times New Roman" w:cs="Times New Roman"/>
                <w:sz w:val="24"/>
                <w:szCs w:val="24"/>
              </w:rPr>
            </w:pPr>
            <w:r w:rsidRPr="001B1A1B">
              <w:rPr>
                <w:rFonts w:ascii="Times New Roman" w:hAnsi="Times New Roman" w:cs="Times New Roman"/>
                <w:b/>
                <w:sz w:val="24"/>
                <w:szCs w:val="24"/>
              </w:rPr>
              <w:t>Умения:</w:t>
            </w:r>
          </w:p>
          <w:p w14:paraId="1D5F2925" w14:textId="77777777" w:rsidR="00424DDC" w:rsidRPr="001B1A1B" w:rsidRDefault="00424DDC" w:rsidP="005E1B23">
            <w:pPr>
              <w:rPr>
                <w:rFonts w:ascii="Times New Roman" w:hAnsi="Times New Roman" w:cs="Times New Roman"/>
                <w:sz w:val="24"/>
                <w:szCs w:val="24"/>
              </w:rPr>
            </w:pPr>
            <w:r w:rsidRPr="001B1A1B">
              <w:rPr>
                <w:rFonts w:ascii="Times New Roman" w:eastAsia="Calibri" w:hAnsi="Times New Roman" w:cs="Times New Roman"/>
                <w:b/>
                <w:sz w:val="24"/>
                <w:szCs w:val="24"/>
              </w:rPr>
              <w:t>-</w:t>
            </w:r>
            <w:r w:rsidRPr="001B1A1B">
              <w:rPr>
                <w:rFonts w:ascii="Times New Roman" w:hAnsi="Times New Roman" w:cs="Times New Roman"/>
                <w:sz w:val="24"/>
                <w:szCs w:val="24"/>
              </w:rPr>
              <w:t xml:space="preserve"> определять и устранять неисправности </w:t>
            </w:r>
            <w:r w:rsidRPr="001B1A1B">
              <w:rPr>
                <w:rFonts w:ascii="Times New Roman" w:hAnsi="Times New Roman" w:cs="Times New Roman"/>
              </w:rPr>
              <w:t>электрооборудования</w:t>
            </w:r>
            <w:r w:rsidRPr="001B1A1B">
              <w:rPr>
                <w:rFonts w:ascii="Times New Roman" w:hAnsi="Times New Roman" w:cs="Times New Roman"/>
                <w:sz w:val="24"/>
                <w:szCs w:val="24"/>
              </w:rPr>
              <w:t>;</w:t>
            </w:r>
          </w:p>
          <w:p w14:paraId="66BA2989" w14:textId="77777777" w:rsidR="00424DDC" w:rsidRPr="001B1A1B" w:rsidRDefault="00424DDC" w:rsidP="005E1B23">
            <w:pPr>
              <w:rPr>
                <w:rFonts w:ascii="Times New Roman" w:hAnsi="Times New Roman" w:cs="Times New Roman"/>
                <w:sz w:val="24"/>
                <w:szCs w:val="24"/>
              </w:rPr>
            </w:pPr>
            <w:r w:rsidRPr="001B1A1B">
              <w:rPr>
                <w:rFonts w:ascii="Times New Roman" w:hAnsi="Times New Roman" w:cs="Times New Roman"/>
                <w:sz w:val="24"/>
                <w:szCs w:val="24"/>
              </w:rPr>
              <w:t xml:space="preserve">- выполнять проверку и настройку аппаратов релейной защиты и автоматики; </w:t>
            </w:r>
          </w:p>
          <w:p w14:paraId="0ED85659" w14:textId="77777777" w:rsidR="00424DDC" w:rsidRPr="001B1A1B" w:rsidRDefault="00424DDC" w:rsidP="005E1B23">
            <w:pPr>
              <w:rPr>
                <w:rFonts w:ascii="Times New Roman" w:hAnsi="Times New Roman" w:cs="Times New Roman"/>
                <w:sz w:val="24"/>
                <w:szCs w:val="24"/>
              </w:rPr>
            </w:pPr>
            <w:r w:rsidRPr="001B1A1B">
              <w:rPr>
                <w:rFonts w:ascii="Times New Roman" w:hAnsi="Times New Roman" w:cs="Times New Roman"/>
                <w:sz w:val="24"/>
                <w:szCs w:val="24"/>
              </w:rPr>
              <w:t>- производить проверку и настройку величины уставки максимальной токовой защиты фидерных автоматов и пускателей;</w:t>
            </w:r>
          </w:p>
          <w:p w14:paraId="4A30FA76" w14:textId="77777777" w:rsidR="00242FF0" w:rsidRPr="001B1A1B" w:rsidRDefault="00242FF0" w:rsidP="00242FF0">
            <w:pPr>
              <w:rPr>
                <w:rFonts w:ascii="Times New Roman" w:hAnsi="Times New Roman" w:cs="Times New Roman"/>
                <w:sz w:val="24"/>
                <w:szCs w:val="24"/>
              </w:rPr>
            </w:pPr>
            <w:r w:rsidRPr="001B1A1B">
              <w:rPr>
                <w:rFonts w:ascii="Times New Roman" w:hAnsi="Times New Roman" w:cs="Times New Roman"/>
                <w:sz w:val="24"/>
                <w:szCs w:val="24"/>
              </w:rPr>
              <w:t>- выполнять операции по техническому обслуживанию и ремонту электрических машин, аппаратов защиты и автоматики с соблюдением требований охраны труда и производственной безопасности;</w:t>
            </w:r>
          </w:p>
          <w:p w14:paraId="1C754530" w14:textId="63C58646" w:rsidR="00424DDC" w:rsidRPr="001B1A1B" w:rsidRDefault="00242FF0" w:rsidP="00242FF0">
            <w:pPr>
              <w:rPr>
                <w:rFonts w:ascii="Times New Roman" w:eastAsia="Calibri" w:hAnsi="Times New Roman" w:cs="Times New Roman"/>
                <w:b/>
                <w:color w:val="FF0000"/>
                <w:sz w:val="24"/>
                <w:szCs w:val="24"/>
              </w:rPr>
            </w:pPr>
            <w:r w:rsidRPr="001B1A1B">
              <w:rPr>
                <w:rFonts w:ascii="Times New Roman" w:hAnsi="Times New Roman" w:cs="Times New Roman"/>
                <w:sz w:val="24"/>
                <w:szCs w:val="24"/>
              </w:rPr>
              <w:t>- читать электрические схемы релейной защиты и автоматики</w:t>
            </w:r>
            <w:r w:rsidR="008D74D8" w:rsidRPr="001B1A1B">
              <w:rPr>
                <w:rFonts w:ascii="Times New Roman" w:hAnsi="Times New Roman" w:cs="Times New Roman"/>
                <w:sz w:val="24"/>
                <w:szCs w:val="24"/>
              </w:rPr>
              <w:t>;</w:t>
            </w:r>
          </w:p>
        </w:tc>
      </w:tr>
      <w:tr w:rsidR="00424DDC" w:rsidRPr="001B1A1B" w14:paraId="1892A686" w14:textId="77777777" w:rsidTr="005E1B23">
        <w:trPr>
          <w:trHeight w:val="417"/>
          <w:jc w:val="center"/>
        </w:trPr>
        <w:tc>
          <w:tcPr>
            <w:tcW w:w="897" w:type="pct"/>
            <w:vMerge/>
          </w:tcPr>
          <w:p w14:paraId="4EBE473A" w14:textId="77777777" w:rsidR="00424DDC" w:rsidRPr="001B1A1B" w:rsidRDefault="00424DDC" w:rsidP="005E1B23">
            <w:pPr>
              <w:jc w:val="both"/>
              <w:rPr>
                <w:rFonts w:ascii="Times New Roman" w:hAnsi="Times New Roman" w:cs="Times New Roman"/>
                <w:sz w:val="24"/>
                <w:szCs w:val="24"/>
              </w:rPr>
            </w:pPr>
          </w:p>
        </w:tc>
        <w:tc>
          <w:tcPr>
            <w:tcW w:w="838" w:type="pct"/>
            <w:vMerge/>
          </w:tcPr>
          <w:p w14:paraId="74BF638B" w14:textId="77777777" w:rsidR="00424DDC" w:rsidRPr="001B1A1B" w:rsidRDefault="00424DDC" w:rsidP="005E1B23">
            <w:pPr>
              <w:jc w:val="both"/>
              <w:rPr>
                <w:rFonts w:ascii="Times New Roman" w:hAnsi="Times New Roman" w:cs="Times New Roman"/>
                <w:sz w:val="24"/>
                <w:szCs w:val="24"/>
              </w:rPr>
            </w:pPr>
          </w:p>
        </w:tc>
        <w:tc>
          <w:tcPr>
            <w:tcW w:w="3265" w:type="pct"/>
          </w:tcPr>
          <w:p w14:paraId="6D5AC5C7" w14:textId="77777777" w:rsidR="00424DDC" w:rsidRPr="001B1A1B" w:rsidRDefault="00424DDC" w:rsidP="005E1B23">
            <w:pPr>
              <w:rPr>
                <w:rFonts w:ascii="Times New Roman" w:hAnsi="Times New Roman" w:cs="Times New Roman"/>
                <w:b/>
                <w:sz w:val="24"/>
                <w:szCs w:val="24"/>
              </w:rPr>
            </w:pPr>
            <w:r w:rsidRPr="001B1A1B">
              <w:rPr>
                <w:rFonts w:ascii="Times New Roman" w:hAnsi="Times New Roman" w:cs="Times New Roman"/>
                <w:b/>
                <w:sz w:val="24"/>
                <w:szCs w:val="24"/>
              </w:rPr>
              <w:t>Знания:</w:t>
            </w:r>
          </w:p>
          <w:p w14:paraId="4E624DEA" w14:textId="3D43624E" w:rsidR="00424DDC" w:rsidRPr="001B1A1B" w:rsidRDefault="00FD5C1D" w:rsidP="005E1B23">
            <w:pPr>
              <w:widowControl w:val="0"/>
              <w:jc w:val="both"/>
              <w:rPr>
                <w:rFonts w:ascii="Times New Roman" w:hAnsi="Times New Roman" w:cs="Times New Roman"/>
                <w:bCs/>
                <w:sz w:val="24"/>
                <w:szCs w:val="24"/>
              </w:rPr>
            </w:pPr>
            <w:r w:rsidRPr="001B1A1B">
              <w:rPr>
                <w:rFonts w:ascii="Times New Roman" w:hAnsi="Times New Roman" w:cs="Times New Roman"/>
                <w:bCs/>
                <w:sz w:val="24"/>
                <w:szCs w:val="24"/>
              </w:rPr>
              <w:t xml:space="preserve">- </w:t>
            </w:r>
            <w:r w:rsidR="00424DDC" w:rsidRPr="001B1A1B">
              <w:rPr>
                <w:rFonts w:ascii="Times New Roman" w:hAnsi="Times New Roman" w:cs="Times New Roman"/>
                <w:bCs/>
                <w:sz w:val="24"/>
                <w:szCs w:val="24"/>
              </w:rPr>
              <w:t>классификацию аппаратуры управления и защиты;</w:t>
            </w:r>
          </w:p>
          <w:p w14:paraId="2C53F622" w14:textId="0E6567E7" w:rsidR="00424DDC" w:rsidRPr="001B1A1B" w:rsidRDefault="00FD5C1D" w:rsidP="005E1B23">
            <w:pPr>
              <w:widowControl w:val="0"/>
              <w:jc w:val="both"/>
              <w:rPr>
                <w:rFonts w:ascii="Times New Roman" w:hAnsi="Times New Roman" w:cs="Times New Roman"/>
                <w:bCs/>
                <w:sz w:val="24"/>
                <w:szCs w:val="24"/>
              </w:rPr>
            </w:pPr>
            <w:r w:rsidRPr="001B1A1B">
              <w:rPr>
                <w:rFonts w:ascii="Times New Roman" w:hAnsi="Times New Roman" w:cs="Times New Roman"/>
                <w:bCs/>
                <w:sz w:val="24"/>
                <w:szCs w:val="24"/>
              </w:rPr>
              <w:t xml:space="preserve">- </w:t>
            </w:r>
            <w:r w:rsidR="00424DDC" w:rsidRPr="001B1A1B">
              <w:rPr>
                <w:rFonts w:ascii="Times New Roman" w:hAnsi="Times New Roman" w:cs="Times New Roman"/>
                <w:bCs/>
                <w:sz w:val="24"/>
                <w:szCs w:val="24"/>
              </w:rPr>
              <w:t>контактную систему коммутационных аппаратов;</w:t>
            </w:r>
          </w:p>
          <w:p w14:paraId="2C162DF3" w14:textId="0631B266" w:rsidR="00424DDC" w:rsidRPr="001B1A1B" w:rsidRDefault="00FD5C1D" w:rsidP="005E1B23">
            <w:pPr>
              <w:widowControl w:val="0"/>
              <w:jc w:val="both"/>
              <w:rPr>
                <w:rFonts w:ascii="Times New Roman" w:hAnsi="Times New Roman" w:cs="Times New Roman"/>
                <w:bCs/>
                <w:sz w:val="24"/>
                <w:szCs w:val="24"/>
              </w:rPr>
            </w:pPr>
            <w:r w:rsidRPr="001B1A1B">
              <w:rPr>
                <w:rFonts w:ascii="Times New Roman" w:hAnsi="Times New Roman" w:cs="Times New Roman"/>
                <w:bCs/>
                <w:sz w:val="24"/>
                <w:szCs w:val="24"/>
              </w:rPr>
              <w:t xml:space="preserve">- </w:t>
            </w:r>
            <w:r w:rsidR="00424DDC" w:rsidRPr="001B1A1B">
              <w:rPr>
                <w:rFonts w:ascii="Times New Roman" w:hAnsi="Times New Roman" w:cs="Times New Roman"/>
                <w:bCs/>
                <w:sz w:val="24"/>
                <w:szCs w:val="24"/>
              </w:rPr>
              <w:t>виды защит в рудничной аппаратуре управления;</w:t>
            </w:r>
          </w:p>
          <w:p w14:paraId="69ED9493" w14:textId="795BA778" w:rsidR="00424DDC" w:rsidRPr="001B1A1B" w:rsidRDefault="00FD5C1D" w:rsidP="005E1B23">
            <w:pPr>
              <w:widowControl w:val="0"/>
              <w:jc w:val="both"/>
              <w:rPr>
                <w:rFonts w:ascii="Times New Roman" w:hAnsi="Times New Roman" w:cs="Times New Roman"/>
                <w:bCs/>
                <w:sz w:val="24"/>
                <w:szCs w:val="24"/>
              </w:rPr>
            </w:pPr>
            <w:r w:rsidRPr="001B1A1B">
              <w:rPr>
                <w:rFonts w:ascii="Times New Roman" w:hAnsi="Times New Roman" w:cs="Times New Roman"/>
                <w:sz w:val="24"/>
                <w:szCs w:val="24"/>
              </w:rPr>
              <w:t xml:space="preserve">- </w:t>
            </w:r>
            <w:r w:rsidR="00424DDC" w:rsidRPr="001B1A1B">
              <w:rPr>
                <w:rFonts w:ascii="Times New Roman" w:hAnsi="Times New Roman" w:cs="Times New Roman"/>
                <w:sz w:val="24"/>
                <w:szCs w:val="24"/>
              </w:rPr>
              <w:t>технические условия на ремонт, испытание и сдачу обслуживаемого оборудования в эксплуатацию;</w:t>
            </w:r>
          </w:p>
          <w:p w14:paraId="5A69A850" w14:textId="1951C47B" w:rsidR="00424DDC" w:rsidRPr="001B1A1B" w:rsidRDefault="00FD5C1D" w:rsidP="005E1B23">
            <w:pPr>
              <w:widowControl w:val="0"/>
              <w:jc w:val="both"/>
              <w:rPr>
                <w:rFonts w:ascii="Times New Roman" w:hAnsi="Times New Roman" w:cs="Times New Roman"/>
                <w:bCs/>
                <w:sz w:val="24"/>
                <w:szCs w:val="24"/>
              </w:rPr>
            </w:pPr>
            <w:r w:rsidRPr="001B1A1B">
              <w:rPr>
                <w:rFonts w:ascii="Times New Roman" w:hAnsi="Times New Roman" w:cs="Times New Roman"/>
                <w:bCs/>
                <w:sz w:val="24"/>
                <w:szCs w:val="24"/>
              </w:rPr>
              <w:t xml:space="preserve">- </w:t>
            </w:r>
            <w:r w:rsidR="00424DDC" w:rsidRPr="001B1A1B">
              <w:rPr>
                <w:rFonts w:ascii="Times New Roman" w:hAnsi="Times New Roman" w:cs="Times New Roman"/>
                <w:bCs/>
                <w:sz w:val="24"/>
                <w:szCs w:val="24"/>
              </w:rPr>
              <w:t>аппараты управления машинами и механизмами;</w:t>
            </w:r>
          </w:p>
          <w:p w14:paraId="226AE7E5" w14:textId="13012A48" w:rsidR="00424DDC" w:rsidRPr="001B1A1B" w:rsidRDefault="00FD5C1D" w:rsidP="005E1B23">
            <w:pPr>
              <w:pStyle w:val="affff1"/>
              <w:spacing w:line="240" w:lineRule="auto"/>
            </w:pPr>
            <w:r w:rsidRPr="001B1A1B">
              <w:t xml:space="preserve">- </w:t>
            </w:r>
            <w:r w:rsidR="00424DDC" w:rsidRPr="001B1A1B">
              <w:t>устройство, принцип действия и условия применения, механизмов и оборудования, используемого в шахтах:</w:t>
            </w:r>
          </w:p>
          <w:p w14:paraId="4929727F" w14:textId="0C5E4494" w:rsidR="00424DDC" w:rsidRPr="001B1A1B" w:rsidRDefault="00FD5C1D" w:rsidP="005065EE">
            <w:pPr>
              <w:pStyle w:val="affff1"/>
              <w:spacing w:line="240" w:lineRule="auto"/>
            </w:pPr>
            <w:r w:rsidRPr="001B1A1B">
              <w:t xml:space="preserve">- </w:t>
            </w:r>
            <w:r w:rsidR="00424DDC" w:rsidRPr="001B1A1B">
              <w:t>насосных, вентиляторных и калориферных установок, подъемных машин, воздуховодов, противопожарных и дегазационных трубопроводов, шахтных вагонеток, электровозов, дизелевозов, канатно-кресельных и напочвенных дорог, конвейеров, питателей, толкателей, лебедок, установок по очистке вагонеток, оборудования по нагнетанию воды в пласт;</w:t>
            </w:r>
          </w:p>
          <w:p w14:paraId="6DF4E865" w14:textId="77777777" w:rsidR="008D74D8" w:rsidRPr="001B1A1B" w:rsidRDefault="008D74D8" w:rsidP="008D74D8">
            <w:pPr>
              <w:rPr>
                <w:rFonts w:ascii="Times New Roman" w:hAnsi="Times New Roman" w:cs="Times New Roman"/>
                <w:sz w:val="24"/>
                <w:szCs w:val="24"/>
              </w:rPr>
            </w:pPr>
            <w:r w:rsidRPr="001B1A1B">
              <w:rPr>
                <w:rFonts w:ascii="Times New Roman" w:hAnsi="Times New Roman" w:cs="Times New Roman"/>
                <w:sz w:val="24"/>
                <w:szCs w:val="24"/>
              </w:rPr>
              <w:lastRenderedPageBreak/>
              <w:t>- условные обозначения в электрических схемах релейной защиты и автоматики;</w:t>
            </w:r>
          </w:p>
          <w:p w14:paraId="44A8BE20" w14:textId="1356166C" w:rsidR="008D74D8" w:rsidRPr="001B1A1B" w:rsidRDefault="008D74D8" w:rsidP="008D74D8">
            <w:pPr>
              <w:rPr>
                <w:rFonts w:ascii="Times New Roman" w:hAnsi="Times New Roman" w:cs="Times New Roman"/>
                <w:lang w:eastAsia="ru-RU"/>
              </w:rPr>
            </w:pPr>
            <w:r w:rsidRPr="001B1A1B">
              <w:rPr>
                <w:rFonts w:ascii="Times New Roman" w:hAnsi="Times New Roman" w:cs="Times New Roman"/>
                <w:sz w:val="24"/>
                <w:szCs w:val="24"/>
              </w:rPr>
              <w:t>- требования правил охраны труда и производственной безопасности;</w:t>
            </w:r>
          </w:p>
        </w:tc>
      </w:tr>
      <w:tr w:rsidR="00424DDC" w:rsidRPr="001B1A1B" w14:paraId="6AF2CC8A" w14:textId="77777777" w:rsidTr="005E1B23">
        <w:trPr>
          <w:trHeight w:val="840"/>
          <w:jc w:val="center"/>
        </w:trPr>
        <w:tc>
          <w:tcPr>
            <w:tcW w:w="897" w:type="pct"/>
            <w:vMerge/>
          </w:tcPr>
          <w:p w14:paraId="4D0B0E70" w14:textId="77777777" w:rsidR="00424DDC" w:rsidRPr="001B1A1B" w:rsidRDefault="00424DDC" w:rsidP="005E1B23">
            <w:pPr>
              <w:jc w:val="both"/>
              <w:rPr>
                <w:rFonts w:ascii="Times New Roman" w:hAnsi="Times New Roman" w:cs="Times New Roman"/>
                <w:sz w:val="24"/>
                <w:szCs w:val="24"/>
              </w:rPr>
            </w:pPr>
          </w:p>
        </w:tc>
        <w:tc>
          <w:tcPr>
            <w:tcW w:w="838" w:type="pct"/>
            <w:vMerge w:val="restart"/>
          </w:tcPr>
          <w:p w14:paraId="3C35BB86" w14:textId="77777777" w:rsidR="00424DDC" w:rsidRPr="001B1A1B" w:rsidRDefault="00424DDC" w:rsidP="005E1B23">
            <w:pPr>
              <w:jc w:val="both"/>
              <w:rPr>
                <w:rFonts w:ascii="Times New Roman" w:hAnsi="Times New Roman" w:cs="Times New Roman"/>
                <w:sz w:val="24"/>
                <w:szCs w:val="24"/>
              </w:rPr>
            </w:pPr>
            <w:r w:rsidRPr="001B1A1B">
              <w:rPr>
                <w:rFonts w:ascii="Times New Roman" w:hAnsi="Times New Roman" w:cs="Times New Roman"/>
                <w:sz w:val="24"/>
                <w:szCs w:val="24"/>
              </w:rPr>
              <w:t>ПК 1.2 Выполнять обслуживание и устранять неисправности электрооборудования с электронными схемами управления.</w:t>
            </w:r>
          </w:p>
        </w:tc>
        <w:tc>
          <w:tcPr>
            <w:tcW w:w="3265" w:type="pct"/>
            <w:shd w:val="clear" w:color="auto" w:fill="FFFFFF" w:themeFill="background1"/>
          </w:tcPr>
          <w:p w14:paraId="7467DF8A" w14:textId="77777777" w:rsidR="00424DDC" w:rsidRPr="001B1A1B" w:rsidRDefault="00424DDC" w:rsidP="005E1B23">
            <w:pPr>
              <w:rPr>
                <w:rFonts w:ascii="Times New Roman" w:hAnsi="Times New Roman" w:cs="Times New Roman"/>
                <w:b/>
                <w:color w:val="E2EFD9" w:themeColor="accent6" w:themeTint="33"/>
                <w:sz w:val="24"/>
                <w:szCs w:val="24"/>
              </w:rPr>
            </w:pPr>
            <w:r w:rsidRPr="001B1A1B">
              <w:rPr>
                <w:rFonts w:ascii="Times New Roman" w:eastAsia="Calibri" w:hAnsi="Times New Roman" w:cs="Times New Roman"/>
                <w:b/>
                <w:sz w:val="24"/>
                <w:szCs w:val="24"/>
              </w:rPr>
              <w:t>Навыки</w:t>
            </w:r>
            <w:r w:rsidRPr="001B1A1B">
              <w:rPr>
                <w:rFonts w:ascii="Times New Roman" w:hAnsi="Times New Roman" w:cs="Times New Roman"/>
                <w:b/>
                <w:sz w:val="24"/>
                <w:szCs w:val="24"/>
              </w:rPr>
              <w:t>:</w:t>
            </w:r>
          </w:p>
          <w:p w14:paraId="6A94D66C" w14:textId="714069CF" w:rsidR="00424DDC" w:rsidRPr="001B1A1B" w:rsidRDefault="00424DDC" w:rsidP="005065EE">
            <w:pPr>
              <w:rPr>
                <w:rFonts w:ascii="Times New Roman" w:eastAsia="Calibri" w:hAnsi="Times New Roman" w:cs="Times New Roman"/>
                <w:b/>
                <w:sz w:val="24"/>
                <w:szCs w:val="24"/>
              </w:rPr>
            </w:pPr>
            <w:r w:rsidRPr="001B1A1B">
              <w:rPr>
                <w:rFonts w:ascii="Times New Roman" w:eastAsia="Calibri" w:hAnsi="Times New Roman" w:cs="Times New Roman"/>
                <w:b/>
                <w:sz w:val="24"/>
                <w:szCs w:val="24"/>
              </w:rPr>
              <w:t>-</w:t>
            </w:r>
            <w:r w:rsidRPr="001B1A1B">
              <w:rPr>
                <w:rFonts w:ascii="Times New Roman" w:hAnsi="Times New Roman" w:cs="Times New Roman"/>
                <w:sz w:val="24"/>
                <w:szCs w:val="24"/>
              </w:rPr>
              <w:t xml:space="preserve"> выполнения технического обслуживания и устранения неисправностей электрооборудования с электронными схемами управления; </w:t>
            </w:r>
          </w:p>
        </w:tc>
      </w:tr>
      <w:tr w:rsidR="00424DDC" w:rsidRPr="001B1A1B" w14:paraId="7FB6861B" w14:textId="77777777" w:rsidTr="005E1B23">
        <w:trPr>
          <w:trHeight w:val="742"/>
          <w:jc w:val="center"/>
        </w:trPr>
        <w:tc>
          <w:tcPr>
            <w:tcW w:w="897" w:type="pct"/>
            <w:vMerge/>
          </w:tcPr>
          <w:p w14:paraId="7F9DCC21" w14:textId="77777777" w:rsidR="00424DDC" w:rsidRPr="001B1A1B" w:rsidRDefault="00424DDC" w:rsidP="005E1B23">
            <w:pPr>
              <w:jc w:val="both"/>
              <w:rPr>
                <w:rFonts w:ascii="Times New Roman" w:hAnsi="Times New Roman" w:cs="Times New Roman"/>
                <w:sz w:val="24"/>
                <w:szCs w:val="24"/>
              </w:rPr>
            </w:pPr>
          </w:p>
        </w:tc>
        <w:tc>
          <w:tcPr>
            <w:tcW w:w="838" w:type="pct"/>
            <w:vMerge/>
          </w:tcPr>
          <w:p w14:paraId="63AD13E2" w14:textId="77777777" w:rsidR="00424DDC" w:rsidRPr="001B1A1B" w:rsidRDefault="00424DDC" w:rsidP="005E1B23">
            <w:pPr>
              <w:jc w:val="both"/>
              <w:rPr>
                <w:rFonts w:ascii="Times New Roman" w:hAnsi="Times New Roman" w:cs="Times New Roman"/>
                <w:sz w:val="24"/>
                <w:szCs w:val="24"/>
              </w:rPr>
            </w:pPr>
          </w:p>
        </w:tc>
        <w:tc>
          <w:tcPr>
            <w:tcW w:w="3265" w:type="pct"/>
            <w:shd w:val="clear" w:color="auto" w:fill="FFFFFF" w:themeFill="background1"/>
          </w:tcPr>
          <w:p w14:paraId="01E0B5B9" w14:textId="77777777" w:rsidR="00424DDC" w:rsidRPr="001B1A1B" w:rsidRDefault="00424DDC" w:rsidP="005E1B23">
            <w:pPr>
              <w:rPr>
                <w:rFonts w:ascii="Times New Roman" w:hAnsi="Times New Roman" w:cs="Times New Roman"/>
                <w:sz w:val="24"/>
                <w:szCs w:val="24"/>
              </w:rPr>
            </w:pPr>
            <w:r w:rsidRPr="001B1A1B">
              <w:rPr>
                <w:rFonts w:ascii="Times New Roman" w:hAnsi="Times New Roman" w:cs="Times New Roman"/>
                <w:b/>
                <w:sz w:val="24"/>
                <w:szCs w:val="24"/>
              </w:rPr>
              <w:t>Умения:</w:t>
            </w:r>
          </w:p>
          <w:p w14:paraId="24A82DE9" w14:textId="77777777" w:rsidR="00424DDC" w:rsidRPr="001B1A1B" w:rsidRDefault="00424DDC" w:rsidP="005E1B23">
            <w:pPr>
              <w:rPr>
                <w:rFonts w:ascii="Times New Roman" w:hAnsi="Times New Roman" w:cs="Times New Roman"/>
                <w:sz w:val="24"/>
                <w:szCs w:val="24"/>
              </w:rPr>
            </w:pPr>
            <w:r w:rsidRPr="001B1A1B">
              <w:rPr>
                <w:rFonts w:ascii="Times New Roman" w:eastAsia="Calibri" w:hAnsi="Times New Roman" w:cs="Times New Roman"/>
                <w:b/>
                <w:sz w:val="24"/>
                <w:szCs w:val="24"/>
              </w:rPr>
              <w:t>-</w:t>
            </w:r>
            <w:r w:rsidRPr="001B1A1B">
              <w:rPr>
                <w:rFonts w:ascii="Times New Roman" w:hAnsi="Times New Roman" w:cs="Times New Roman"/>
                <w:sz w:val="24"/>
                <w:szCs w:val="24"/>
              </w:rPr>
              <w:t xml:space="preserve"> определять и устранять неисправности </w:t>
            </w:r>
            <w:r w:rsidRPr="001B1A1B">
              <w:rPr>
                <w:rFonts w:ascii="Times New Roman" w:hAnsi="Times New Roman" w:cs="Times New Roman"/>
              </w:rPr>
              <w:t xml:space="preserve">электрооборудования </w:t>
            </w:r>
            <w:r w:rsidRPr="001B1A1B">
              <w:rPr>
                <w:rFonts w:ascii="Times New Roman" w:hAnsi="Times New Roman" w:cs="Times New Roman"/>
                <w:sz w:val="24"/>
                <w:szCs w:val="24"/>
              </w:rPr>
              <w:t>с электронными схемами управления;</w:t>
            </w:r>
          </w:p>
          <w:p w14:paraId="62F603DC" w14:textId="77777777" w:rsidR="00424DDC" w:rsidRPr="001B1A1B" w:rsidRDefault="00424DDC" w:rsidP="005E1B23">
            <w:pPr>
              <w:rPr>
                <w:rFonts w:ascii="Times New Roman" w:hAnsi="Times New Roman" w:cs="Times New Roman"/>
                <w:sz w:val="24"/>
                <w:szCs w:val="24"/>
              </w:rPr>
            </w:pPr>
            <w:r w:rsidRPr="001B1A1B">
              <w:rPr>
                <w:rFonts w:ascii="Times New Roman" w:hAnsi="Times New Roman" w:cs="Times New Roman"/>
                <w:sz w:val="24"/>
                <w:szCs w:val="24"/>
              </w:rPr>
              <w:t>- читать электрические и простые электронные схемы;</w:t>
            </w:r>
          </w:p>
          <w:p w14:paraId="59BB40EC" w14:textId="1D44BE2C" w:rsidR="00424DDC" w:rsidRPr="001B1A1B" w:rsidRDefault="00424DDC" w:rsidP="005065EE">
            <w:pPr>
              <w:rPr>
                <w:rFonts w:ascii="Times New Roman" w:eastAsia="Calibri" w:hAnsi="Times New Roman" w:cs="Times New Roman"/>
                <w:b/>
                <w:sz w:val="24"/>
                <w:szCs w:val="24"/>
              </w:rPr>
            </w:pPr>
            <w:r w:rsidRPr="001B1A1B">
              <w:rPr>
                <w:rFonts w:ascii="Times New Roman" w:hAnsi="Times New Roman" w:cs="Times New Roman"/>
                <w:sz w:val="24"/>
                <w:szCs w:val="24"/>
              </w:rPr>
              <w:t>- производить разборку, сборку пускорегулирующей аппаратуры опробование и сдачу в эксплуатацию;</w:t>
            </w:r>
          </w:p>
        </w:tc>
      </w:tr>
      <w:tr w:rsidR="00424DDC" w:rsidRPr="001B1A1B" w14:paraId="2B24797F" w14:textId="77777777" w:rsidTr="005E1B23">
        <w:trPr>
          <w:trHeight w:val="460"/>
          <w:jc w:val="center"/>
        </w:trPr>
        <w:tc>
          <w:tcPr>
            <w:tcW w:w="897" w:type="pct"/>
            <w:vMerge/>
          </w:tcPr>
          <w:p w14:paraId="1843BAFD" w14:textId="77777777" w:rsidR="00424DDC" w:rsidRPr="001B1A1B" w:rsidRDefault="00424DDC" w:rsidP="005E1B23">
            <w:pPr>
              <w:jc w:val="both"/>
              <w:rPr>
                <w:rFonts w:ascii="Times New Roman" w:hAnsi="Times New Roman" w:cs="Times New Roman"/>
                <w:sz w:val="24"/>
                <w:szCs w:val="24"/>
              </w:rPr>
            </w:pPr>
          </w:p>
        </w:tc>
        <w:tc>
          <w:tcPr>
            <w:tcW w:w="838" w:type="pct"/>
            <w:vMerge/>
          </w:tcPr>
          <w:p w14:paraId="79693514" w14:textId="77777777" w:rsidR="00424DDC" w:rsidRPr="001B1A1B" w:rsidRDefault="00424DDC" w:rsidP="005E1B23">
            <w:pPr>
              <w:jc w:val="both"/>
              <w:rPr>
                <w:rFonts w:ascii="Times New Roman" w:hAnsi="Times New Roman" w:cs="Times New Roman"/>
                <w:sz w:val="24"/>
                <w:szCs w:val="24"/>
              </w:rPr>
            </w:pPr>
          </w:p>
        </w:tc>
        <w:tc>
          <w:tcPr>
            <w:tcW w:w="3265" w:type="pct"/>
          </w:tcPr>
          <w:p w14:paraId="542630CF" w14:textId="77777777" w:rsidR="00424DDC" w:rsidRPr="001B1A1B" w:rsidRDefault="00424DDC" w:rsidP="005E1B23">
            <w:pPr>
              <w:rPr>
                <w:rFonts w:ascii="Times New Roman" w:hAnsi="Times New Roman" w:cs="Times New Roman"/>
                <w:b/>
                <w:sz w:val="24"/>
                <w:szCs w:val="24"/>
              </w:rPr>
            </w:pPr>
            <w:r w:rsidRPr="001B1A1B">
              <w:rPr>
                <w:rFonts w:ascii="Times New Roman" w:hAnsi="Times New Roman" w:cs="Times New Roman"/>
                <w:b/>
                <w:sz w:val="24"/>
                <w:szCs w:val="24"/>
              </w:rPr>
              <w:t>Знания:</w:t>
            </w:r>
          </w:p>
          <w:p w14:paraId="582B4872" w14:textId="314A9B92" w:rsidR="00424DDC" w:rsidRPr="001B1A1B" w:rsidRDefault="00FD5C1D" w:rsidP="005E1B23">
            <w:pPr>
              <w:pStyle w:val="affff1"/>
              <w:spacing w:line="240" w:lineRule="auto"/>
            </w:pPr>
            <w:r w:rsidRPr="001B1A1B">
              <w:t xml:space="preserve">- </w:t>
            </w:r>
            <w:r w:rsidR="00424DDC" w:rsidRPr="001B1A1B">
              <w:t>способы выявления и устранения неисправностей в работе обслуживаемого оборудования;</w:t>
            </w:r>
          </w:p>
          <w:p w14:paraId="0F870FB0" w14:textId="0BC10A89" w:rsidR="00424DDC" w:rsidRPr="001B1A1B" w:rsidRDefault="00FD5C1D" w:rsidP="005E1B23">
            <w:pPr>
              <w:pStyle w:val="affff1"/>
              <w:spacing w:line="240" w:lineRule="auto"/>
            </w:pPr>
            <w:r w:rsidRPr="001B1A1B">
              <w:t xml:space="preserve">- </w:t>
            </w:r>
            <w:r w:rsidR="00424DDC" w:rsidRPr="001B1A1B">
              <w:t>требования к техническому состоянию горных машин с электронными схемами управления, механизмов и оборудования;</w:t>
            </w:r>
          </w:p>
          <w:p w14:paraId="4B719759" w14:textId="18849B15" w:rsidR="00424DDC" w:rsidRPr="001B1A1B" w:rsidRDefault="00FD5C1D" w:rsidP="005E1B23">
            <w:pPr>
              <w:pStyle w:val="affff1"/>
              <w:spacing w:line="240" w:lineRule="auto"/>
            </w:pPr>
            <w:r w:rsidRPr="001B1A1B">
              <w:t xml:space="preserve">- </w:t>
            </w:r>
            <w:r w:rsidR="00424DDC" w:rsidRPr="001B1A1B">
              <w:t>нормы и объемы технического обслуживания электрооборудования горных машин, механизмов и оборудования с электронными схемами управления;</w:t>
            </w:r>
          </w:p>
          <w:p w14:paraId="07F7E373" w14:textId="14E32D80" w:rsidR="00424DDC" w:rsidRPr="001B1A1B" w:rsidRDefault="00FD5C1D" w:rsidP="005065EE">
            <w:pPr>
              <w:pStyle w:val="affff1"/>
              <w:spacing w:line="240" w:lineRule="auto"/>
            </w:pPr>
            <w:r w:rsidRPr="001B1A1B">
              <w:t xml:space="preserve">- </w:t>
            </w:r>
            <w:r w:rsidR="00424DDC" w:rsidRPr="001B1A1B">
              <w:t>правила технического обслуживания и ремонта пускорегулирующей аппаратуры электрооборудования горных машин и механизмов;</w:t>
            </w:r>
          </w:p>
          <w:p w14:paraId="1772D365" w14:textId="667EAF8E" w:rsidR="009253F1" w:rsidRPr="001B1A1B" w:rsidRDefault="00FD5C1D" w:rsidP="009253F1">
            <w:pPr>
              <w:rPr>
                <w:rFonts w:ascii="Times New Roman" w:hAnsi="Times New Roman" w:cs="Times New Roman"/>
                <w:lang w:eastAsia="ru-RU"/>
              </w:rPr>
            </w:pPr>
            <w:r w:rsidRPr="001B1A1B">
              <w:rPr>
                <w:rFonts w:ascii="Times New Roman" w:hAnsi="Times New Roman" w:cs="Times New Roman"/>
                <w:sz w:val="24"/>
                <w:szCs w:val="24"/>
                <w:lang w:eastAsia="ru-RU"/>
              </w:rPr>
              <w:t xml:space="preserve">- </w:t>
            </w:r>
            <w:r w:rsidR="009253F1" w:rsidRPr="001B1A1B">
              <w:rPr>
                <w:rFonts w:ascii="Times New Roman" w:hAnsi="Times New Roman" w:cs="Times New Roman"/>
                <w:sz w:val="24"/>
                <w:szCs w:val="24"/>
                <w:lang w:eastAsia="ru-RU"/>
              </w:rPr>
              <w:t>условные обозначения на электрических и простых электронных схемах;</w:t>
            </w:r>
          </w:p>
        </w:tc>
      </w:tr>
      <w:tr w:rsidR="00424DDC" w:rsidRPr="001B1A1B" w14:paraId="447469E0" w14:textId="77777777" w:rsidTr="005065EE">
        <w:trPr>
          <w:trHeight w:val="70"/>
          <w:jc w:val="center"/>
        </w:trPr>
        <w:tc>
          <w:tcPr>
            <w:tcW w:w="897" w:type="pct"/>
            <w:vMerge/>
          </w:tcPr>
          <w:p w14:paraId="3155D2A2" w14:textId="77777777" w:rsidR="00424DDC" w:rsidRPr="001B1A1B" w:rsidRDefault="00424DDC" w:rsidP="005E1B23">
            <w:pPr>
              <w:jc w:val="both"/>
              <w:rPr>
                <w:rFonts w:ascii="Times New Roman" w:hAnsi="Times New Roman" w:cs="Times New Roman"/>
                <w:sz w:val="24"/>
                <w:szCs w:val="24"/>
              </w:rPr>
            </w:pPr>
          </w:p>
        </w:tc>
        <w:tc>
          <w:tcPr>
            <w:tcW w:w="838" w:type="pct"/>
            <w:vMerge w:val="restart"/>
          </w:tcPr>
          <w:p w14:paraId="447E4DFE" w14:textId="77777777" w:rsidR="00424DDC" w:rsidRPr="001B1A1B" w:rsidRDefault="00424DDC" w:rsidP="005E1B23">
            <w:pPr>
              <w:jc w:val="both"/>
              <w:rPr>
                <w:rFonts w:ascii="Times New Roman" w:hAnsi="Times New Roman" w:cs="Times New Roman"/>
                <w:sz w:val="24"/>
                <w:szCs w:val="24"/>
              </w:rPr>
            </w:pPr>
            <w:r w:rsidRPr="001B1A1B">
              <w:rPr>
                <w:rFonts w:ascii="Times New Roman" w:hAnsi="Times New Roman" w:cs="Times New Roman"/>
                <w:sz w:val="24"/>
                <w:szCs w:val="24"/>
              </w:rPr>
              <w:t>ПК 1.3 Выполнять обслуживание и ремонт   насосных установок.</w:t>
            </w:r>
          </w:p>
        </w:tc>
        <w:tc>
          <w:tcPr>
            <w:tcW w:w="3265" w:type="pct"/>
            <w:shd w:val="clear" w:color="auto" w:fill="FFFFFF" w:themeFill="background1"/>
          </w:tcPr>
          <w:p w14:paraId="3C82EB81" w14:textId="77777777" w:rsidR="00424DDC" w:rsidRPr="001B1A1B" w:rsidRDefault="00424DDC" w:rsidP="005E1B23">
            <w:pPr>
              <w:rPr>
                <w:rFonts w:ascii="Times New Roman" w:eastAsia="Calibri" w:hAnsi="Times New Roman" w:cs="Times New Roman"/>
                <w:b/>
                <w:sz w:val="24"/>
                <w:szCs w:val="24"/>
              </w:rPr>
            </w:pPr>
            <w:r w:rsidRPr="001B1A1B">
              <w:rPr>
                <w:rFonts w:ascii="Times New Roman" w:eastAsia="Calibri" w:hAnsi="Times New Roman" w:cs="Times New Roman"/>
                <w:b/>
                <w:sz w:val="24"/>
                <w:szCs w:val="24"/>
              </w:rPr>
              <w:t>Навыки</w:t>
            </w:r>
            <w:r w:rsidRPr="001B1A1B">
              <w:rPr>
                <w:rFonts w:ascii="Times New Roman" w:hAnsi="Times New Roman" w:cs="Times New Roman"/>
                <w:b/>
                <w:sz w:val="24"/>
                <w:szCs w:val="24"/>
              </w:rPr>
              <w:t>:</w:t>
            </w:r>
          </w:p>
          <w:p w14:paraId="19072C92" w14:textId="77777777" w:rsidR="00424DDC" w:rsidRPr="001B1A1B" w:rsidRDefault="00424DDC" w:rsidP="005065EE">
            <w:pPr>
              <w:rPr>
                <w:rFonts w:ascii="Times New Roman" w:hAnsi="Times New Roman" w:cs="Times New Roman"/>
                <w:sz w:val="24"/>
                <w:szCs w:val="24"/>
              </w:rPr>
            </w:pPr>
            <w:r w:rsidRPr="001B1A1B">
              <w:rPr>
                <w:rFonts w:ascii="Times New Roman" w:eastAsia="Calibri" w:hAnsi="Times New Roman" w:cs="Times New Roman"/>
                <w:b/>
                <w:sz w:val="24"/>
                <w:szCs w:val="24"/>
              </w:rPr>
              <w:t xml:space="preserve">- </w:t>
            </w:r>
            <w:r w:rsidRPr="001B1A1B">
              <w:rPr>
                <w:rFonts w:ascii="Times New Roman" w:hAnsi="Times New Roman" w:cs="Times New Roman"/>
                <w:sz w:val="24"/>
                <w:szCs w:val="24"/>
              </w:rPr>
              <w:t>выполнения технического обслуживания и ремонта насосных установок</w:t>
            </w:r>
            <w:r w:rsidR="00B77600" w:rsidRPr="001B1A1B">
              <w:rPr>
                <w:rFonts w:ascii="Times New Roman" w:hAnsi="Times New Roman" w:cs="Times New Roman"/>
                <w:sz w:val="24"/>
                <w:szCs w:val="24"/>
              </w:rPr>
              <w:t>;</w:t>
            </w:r>
          </w:p>
          <w:p w14:paraId="3CB69B66" w14:textId="50A80E0C" w:rsidR="00B77600" w:rsidRPr="001B1A1B" w:rsidRDefault="00B77600" w:rsidP="00B77600">
            <w:pPr>
              <w:rPr>
                <w:rFonts w:ascii="Times New Roman" w:hAnsi="Times New Roman" w:cs="Times New Roman"/>
                <w:b/>
              </w:rPr>
            </w:pPr>
            <w:r w:rsidRPr="001B1A1B">
              <w:rPr>
                <w:rFonts w:ascii="Times New Roman" w:eastAsia="Calibri" w:hAnsi="Times New Roman" w:cs="Times New Roman"/>
                <w:bCs/>
                <w:sz w:val="24"/>
                <w:szCs w:val="24"/>
              </w:rPr>
              <w:t>- владения безопасными приёмами организации и выполнения работ при обслуживании и ремонте насосных установок;</w:t>
            </w:r>
          </w:p>
        </w:tc>
      </w:tr>
      <w:tr w:rsidR="00424DDC" w:rsidRPr="001B1A1B" w14:paraId="0F5272A0" w14:textId="77777777" w:rsidTr="005065EE">
        <w:trPr>
          <w:trHeight w:val="935"/>
          <w:jc w:val="center"/>
        </w:trPr>
        <w:tc>
          <w:tcPr>
            <w:tcW w:w="897" w:type="pct"/>
            <w:vMerge/>
          </w:tcPr>
          <w:p w14:paraId="410E9DB4" w14:textId="77777777" w:rsidR="00424DDC" w:rsidRPr="001B1A1B" w:rsidRDefault="00424DDC" w:rsidP="005E1B23">
            <w:pPr>
              <w:jc w:val="both"/>
              <w:rPr>
                <w:rFonts w:ascii="Times New Roman" w:hAnsi="Times New Roman" w:cs="Times New Roman"/>
                <w:sz w:val="24"/>
                <w:szCs w:val="24"/>
              </w:rPr>
            </w:pPr>
          </w:p>
        </w:tc>
        <w:tc>
          <w:tcPr>
            <w:tcW w:w="838" w:type="pct"/>
            <w:vMerge/>
          </w:tcPr>
          <w:p w14:paraId="68C4C85F" w14:textId="77777777" w:rsidR="00424DDC" w:rsidRPr="001B1A1B" w:rsidRDefault="00424DDC" w:rsidP="005E1B23">
            <w:pPr>
              <w:jc w:val="both"/>
              <w:rPr>
                <w:rFonts w:ascii="Times New Roman" w:hAnsi="Times New Roman" w:cs="Times New Roman"/>
                <w:sz w:val="24"/>
                <w:szCs w:val="24"/>
              </w:rPr>
            </w:pPr>
          </w:p>
        </w:tc>
        <w:tc>
          <w:tcPr>
            <w:tcW w:w="3265" w:type="pct"/>
            <w:shd w:val="clear" w:color="auto" w:fill="FFFFFF" w:themeFill="background1"/>
          </w:tcPr>
          <w:p w14:paraId="6047D760" w14:textId="77777777" w:rsidR="00424DDC" w:rsidRPr="001B1A1B" w:rsidRDefault="00424DDC" w:rsidP="005E1B23">
            <w:pPr>
              <w:rPr>
                <w:rFonts w:ascii="Times New Roman" w:hAnsi="Times New Roman" w:cs="Times New Roman"/>
                <w:b/>
                <w:sz w:val="24"/>
                <w:szCs w:val="24"/>
              </w:rPr>
            </w:pPr>
            <w:r w:rsidRPr="001B1A1B">
              <w:rPr>
                <w:rFonts w:ascii="Times New Roman" w:hAnsi="Times New Roman" w:cs="Times New Roman"/>
                <w:b/>
                <w:sz w:val="24"/>
                <w:szCs w:val="24"/>
              </w:rPr>
              <w:t>Умения:</w:t>
            </w:r>
          </w:p>
          <w:p w14:paraId="3F1E692C" w14:textId="77777777" w:rsidR="00424DDC" w:rsidRPr="001B1A1B" w:rsidRDefault="00424DDC" w:rsidP="005E1B23">
            <w:pPr>
              <w:rPr>
                <w:rFonts w:ascii="Times New Roman" w:hAnsi="Times New Roman" w:cs="Times New Roman"/>
                <w:sz w:val="24"/>
                <w:szCs w:val="24"/>
              </w:rPr>
            </w:pPr>
            <w:r w:rsidRPr="001B1A1B">
              <w:rPr>
                <w:rFonts w:ascii="Times New Roman" w:hAnsi="Times New Roman" w:cs="Times New Roman"/>
                <w:sz w:val="24"/>
                <w:szCs w:val="24"/>
              </w:rPr>
              <w:t>- выполнять техническое обслуживание и ремонт оборудования нестационарных насосных установок;</w:t>
            </w:r>
          </w:p>
          <w:p w14:paraId="0CB59B06" w14:textId="77777777" w:rsidR="00424DDC" w:rsidRPr="001B1A1B" w:rsidRDefault="00424DDC" w:rsidP="005E1B23">
            <w:pPr>
              <w:rPr>
                <w:rFonts w:ascii="Times New Roman" w:hAnsi="Times New Roman" w:cs="Times New Roman"/>
                <w:sz w:val="24"/>
                <w:szCs w:val="24"/>
              </w:rPr>
            </w:pPr>
            <w:r w:rsidRPr="001B1A1B">
              <w:rPr>
                <w:rFonts w:ascii="Times New Roman" w:hAnsi="Times New Roman" w:cs="Times New Roman"/>
                <w:sz w:val="24"/>
                <w:szCs w:val="24"/>
              </w:rPr>
              <w:t>- выполнять техническое обслуживание</w:t>
            </w:r>
            <w:r w:rsidRPr="001B1A1B">
              <w:rPr>
                <w:rFonts w:ascii="Times New Roman" w:hAnsi="Times New Roman" w:cs="Times New Roman"/>
              </w:rPr>
              <w:t xml:space="preserve"> электрооборудования</w:t>
            </w:r>
            <w:r w:rsidRPr="001B1A1B">
              <w:rPr>
                <w:rFonts w:ascii="Times New Roman" w:hAnsi="Times New Roman" w:cs="Times New Roman"/>
                <w:sz w:val="24"/>
                <w:szCs w:val="24"/>
              </w:rPr>
              <w:t xml:space="preserve">, определять и устранять неисправности </w:t>
            </w:r>
            <w:r w:rsidRPr="001B1A1B">
              <w:rPr>
                <w:rFonts w:ascii="Times New Roman" w:hAnsi="Times New Roman" w:cs="Times New Roman"/>
              </w:rPr>
              <w:t>электрооборудования</w:t>
            </w:r>
            <w:r w:rsidRPr="001B1A1B">
              <w:rPr>
                <w:rFonts w:ascii="Times New Roman" w:hAnsi="Times New Roman" w:cs="Times New Roman"/>
                <w:sz w:val="24"/>
                <w:szCs w:val="24"/>
              </w:rPr>
              <w:t xml:space="preserve"> насосных установок;</w:t>
            </w:r>
          </w:p>
          <w:p w14:paraId="111C0F6E" w14:textId="77777777" w:rsidR="00F46DD0" w:rsidRPr="001B1A1B" w:rsidRDefault="00F46DD0" w:rsidP="00F46DD0">
            <w:pPr>
              <w:rPr>
                <w:rFonts w:ascii="Times New Roman" w:hAnsi="Times New Roman" w:cs="Times New Roman"/>
              </w:rPr>
            </w:pPr>
            <w:r w:rsidRPr="001B1A1B">
              <w:rPr>
                <w:rFonts w:ascii="Times New Roman" w:hAnsi="Times New Roman" w:cs="Times New Roman"/>
              </w:rPr>
              <w:t>- проводить техническое обслуживание установок заземления;</w:t>
            </w:r>
          </w:p>
          <w:p w14:paraId="7C88B83D" w14:textId="77777777" w:rsidR="00F46DD0" w:rsidRPr="001B1A1B" w:rsidRDefault="00F46DD0" w:rsidP="00F46DD0">
            <w:pPr>
              <w:rPr>
                <w:rFonts w:ascii="Times New Roman" w:hAnsi="Times New Roman" w:cs="Times New Roman"/>
              </w:rPr>
            </w:pPr>
            <w:r w:rsidRPr="001B1A1B">
              <w:rPr>
                <w:rFonts w:ascii="Times New Roman" w:hAnsi="Times New Roman" w:cs="Times New Roman"/>
              </w:rPr>
              <w:t>- читать сборочные чертежи;</w:t>
            </w:r>
          </w:p>
          <w:p w14:paraId="3F93C6D8" w14:textId="77777777" w:rsidR="00424DDC" w:rsidRPr="001B1A1B" w:rsidRDefault="00F46DD0" w:rsidP="00F46DD0">
            <w:pPr>
              <w:rPr>
                <w:rFonts w:ascii="Times New Roman" w:hAnsi="Times New Roman" w:cs="Times New Roman"/>
              </w:rPr>
            </w:pPr>
            <w:r w:rsidRPr="001B1A1B">
              <w:rPr>
                <w:rFonts w:ascii="Times New Roman" w:hAnsi="Times New Roman" w:cs="Times New Roman"/>
              </w:rPr>
              <w:t>- соблюдать правила охраны труда и производственной безопасности на рабочем месте;</w:t>
            </w:r>
          </w:p>
          <w:p w14:paraId="60289113" w14:textId="47295995" w:rsidR="007E231E" w:rsidRPr="001B1A1B" w:rsidRDefault="007E231E" w:rsidP="00F46DD0">
            <w:pPr>
              <w:rPr>
                <w:rFonts w:ascii="Times New Roman" w:hAnsi="Times New Roman" w:cs="Times New Roman"/>
                <w:b/>
              </w:rPr>
            </w:pPr>
          </w:p>
        </w:tc>
      </w:tr>
      <w:tr w:rsidR="00424DDC" w:rsidRPr="001B1A1B" w14:paraId="10FC74FA" w14:textId="77777777" w:rsidTr="005E1B23">
        <w:trPr>
          <w:trHeight w:val="305"/>
          <w:jc w:val="center"/>
        </w:trPr>
        <w:tc>
          <w:tcPr>
            <w:tcW w:w="897" w:type="pct"/>
            <w:vMerge/>
          </w:tcPr>
          <w:p w14:paraId="69042D1A" w14:textId="77777777" w:rsidR="00424DDC" w:rsidRPr="001B1A1B" w:rsidRDefault="00424DDC" w:rsidP="005E1B23">
            <w:pPr>
              <w:jc w:val="both"/>
              <w:rPr>
                <w:rFonts w:ascii="Times New Roman" w:hAnsi="Times New Roman" w:cs="Times New Roman"/>
                <w:sz w:val="24"/>
                <w:szCs w:val="24"/>
              </w:rPr>
            </w:pPr>
          </w:p>
        </w:tc>
        <w:tc>
          <w:tcPr>
            <w:tcW w:w="838" w:type="pct"/>
            <w:vMerge/>
          </w:tcPr>
          <w:p w14:paraId="60433B80" w14:textId="77777777" w:rsidR="00424DDC" w:rsidRPr="001B1A1B" w:rsidRDefault="00424DDC" w:rsidP="005E1B23">
            <w:pPr>
              <w:jc w:val="both"/>
              <w:rPr>
                <w:rFonts w:ascii="Times New Roman" w:hAnsi="Times New Roman" w:cs="Times New Roman"/>
                <w:sz w:val="24"/>
                <w:szCs w:val="24"/>
              </w:rPr>
            </w:pPr>
          </w:p>
        </w:tc>
        <w:tc>
          <w:tcPr>
            <w:tcW w:w="3265" w:type="pct"/>
            <w:shd w:val="clear" w:color="auto" w:fill="auto"/>
          </w:tcPr>
          <w:p w14:paraId="0E4E7D69" w14:textId="77777777" w:rsidR="00424DDC" w:rsidRPr="001B1A1B" w:rsidRDefault="00424DDC" w:rsidP="005E1B23">
            <w:pPr>
              <w:rPr>
                <w:rFonts w:ascii="Times New Roman" w:hAnsi="Times New Roman" w:cs="Times New Roman"/>
                <w:b/>
                <w:sz w:val="24"/>
                <w:szCs w:val="24"/>
              </w:rPr>
            </w:pPr>
            <w:r w:rsidRPr="001B1A1B">
              <w:rPr>
                <w:rFonts w:ascii="Times New Roman" w:hAnsi="Times New Roman" w:cs="Times New Roman"/>
                <w:b/>
                <w:sz w:val="24"/>
                <w:szCs w:val="24"/>
              </w:rPr>
              <w:t>Знания:</w:t>
            </w:r>
          </w:p>
          <w:p w14:paraId="742DEBCD" w14:textId="1AF0B5CE" w:rsidR="00424DDC" w:rsidRPr="001B1A1B" w:rsidRDefault="00FD5C1D" w:rsidP="005E1B23">
            <w:pPr>
              <w:pStyle w:val="1"/>
              <w:spacing w:before="0" w:after="0"/>
              <w:ind w:firstLine="0"/>
              <w:jc w:val="both"/>
              <w:rPr>
                <w:b w:val="0"/>
                <w:bCs w:val="0"/>
                <w:color w:val="000000"/>
              </w:rPr>
            </w:pPr>
            <w:r w:rsidRPr="001B1A1B">
              <w:rPr>
                <w:b w:val="0"/>
                <w:bCs w:val="0"/>
                <w:color w:val="000000"/>
              </w:rPr>
              <w:t xml:space="preserve">- </w:t>
            </w:r>
            <w:r w:rsidR="00424DDC" w:rsidRPr="001B1A1B">
              <w:rPr>
                <w:b w:val="0"/>
                <w:bCs w:val="0"/>
                <w:color w:val="000000"/>
              </w:rPr>
              <w:t>классификацию водоотливных установок и предъявляемые к ним требования;</w:t>
            </w:r>
          </w:p>
          <w:p w14:paraId="20BBFC54" w14:textId="77777777" w:rsidR="00424DDC" w:rsidRPr="001B1A1B" w:rsidRDefault="00424DDC" w:rsidP="005E1B23">
            <w:pPr>
              <w:pStyle w:val="1"/>
              <w:spacing w:before="0" w:after="0"/>
              <w:ind w:firstLine="0"/>
              <w:jc w:val="both"/>
              <w:rPr>
                <w:b w:val="0"/>
                <w:bCs w:val="0"/>
              </w:rPr>
            </w:pPr>
            <w:r w:rsidRPr="001B1A1B">
              <w:rPr>
                <w:b w:val="0"/>
                <w:bCs w:val="0"/>
                <w:color w:val="000000"/>
              </w:rPr>
              <w:t xml:space="preserve">схемы водоотлива </w:t>
            </w:r>
            <w:r w:rsidRPr="001B1A1B">
              <w:rPr>
                <w:b w:val="0"/>
                <w:bCs w:val="0"/>
              </w:rPr>
              <w:t>горного предприятия;</w:t>
            </w:r>
          </w:p>
          <w:p w14:paraId="66CBE8DF" w14:textId="5A1DEB63" w:rsidR="00424DDC" w:rsidRPr="001B1A1B" w:rsidRDefault="00FD5C1D" w:rsidP="005E1B23">
            <w:pPr>
              <w:pStyle w:val="1"/>
              <w:spacing w:before="0" w:after="0"/>
              <w:ind w:firstLine="0"/>
              <w:jc w:val="both"/>
              <w:rPr>
                <w:b w:val="0"/>
                <w:bCs w:val="0"/>
                <w:color w:val="000000"/>
              </w:rPr>
            </w:pPr>
            <w:r w:rsidRPr="001B1A1B">
              <w:rPr>
                <w:b w:val="0"/>
                <w:bCs w:val="0"/>
                <w:color w:val="000000"/>
              </w:rPr>
              <w:t xml:space="preserve">- </w:t>
            </w:r>
            <w:r w:rsidR="00424DDC" w:rsidRPr="001B1A1B">
              <w:rPr>
                <w:b w:val="0"/>
                <w:bCs w:val="0"/>
                <w:color w:val="000000"/>
              </w:rPr>
              <w:t>принцип работы лопастных насосов;</w:t>
            </w:r>
          </w:p>
          <w:p w14:paraId="37B1A25B" w14:textId="3F756C62" w:rsidR="00424DDC" w:rsidRPr="001B1A1B" w:rsidRDefault="00FD5C1D" w:rsidP="005E1B23">
            <w:pPr>
              <w:pStyle w:val="1"/>
              <w:spacing w:before="0" w:after="0"/>
              <w:ind w:firstLine="0"/>
              <w:jc w:val="both"/>
              <w:rPr>
                <w:b w:val="0"/>
                <w:bCs w:val="0"/>
                <w:color w:val="000000"/>
              </w:rPr>
            </w:pPr>
            <w:r w:rsidRPr="001B1A1B">
              <w:rPr>
                <w:b w:val="0"/>
                <w:bCs w:val="0"/>
                <w:color w:val="000000"/>
              </w:rPr>
              <w:t xml:space="preserve">- </w:t>
            </w:r>
            <w:r w:rsidR="00424DDC" w:rsidRPr="001B1A1B">
              <w:rPr>
                <w:b w:val="0"/>
                <w:bCs w:val="0"/>
                <w:color w:val="000000"/>
              </w:rPr>
              <w:t>устройство и принцип работы: артезианских, погружных, винтовых, вихревых, мембранных, поршневых и плунжерных насосов, основные неисправности насосов;</w:t>
            </w:r>
          </w:p>
          <w:p w14:paraId="34AE53C0" w14:textId="240BBE96" w:rsidR="00424DDC" w:rsidRPr="001B1A1B" w:rsidRDefault="00FD5C1D" w:rsidP="005E1B23">
            <w:pPr>
              <w:pStyle w:val="affff1"/>
              <w:spacing w:line="240" w:lineRule="auto"/>
              <w:rPr>
                <w:color w:val="000000"/>
              </w:rPr>
            </w:pPr>
            <w:r w:rsidRPr="001B1A1B">
              <w:rPr>
                <w:color w:val="000000"/>
              </w:rPr>
              <w:t xml:space="preserve">- </w:t>
            </w:r>
            <w:r w:rsidR="00424DDC" w:rsidRPr="001B1A1B">
              <w:rPr>
                <w:color w:val="000000"/>
              </w:rPr>
              <w:t>способы регулирования режима работы водоотливной установки;</w:t>
            </w:r>
          </w:p>
          <w:p w14:paraId="1ECFCCA9" w14:textId="6AA9BCD0" w:rsidR="00424DDC" w:rsidRPr="001B1A1B" w:rsidRDefault="00FD5C1D" w:rsidP="005E1B23">
            <w:pPr>
              <w:rPr>
                <w:rStyle w:val="docdata"/>
                <w:rFonts w:ascii="Times New Roman" w:hAnsi="Times New Roman" w:cs="Times New Roman"/>
              </w:rPr>
            </w:pPr>
            <w:r w:rsidRPr="001B1A1B">
              <w:rPr>
                <w:rStyle w:val="docdata"/>
                <w:rFonts w:ascii="Times New Roman" w:hAnsi="Times New Roman" w:cs="Times New Roman"/>
              </w:rPr>
              <w:t xml:space="preserve">- </w:t>
            </w:r>
            <w:r w:rsidR="00424DDC" w:rsidRPr="001B1A1B">
              <w:rPr>
                <w:rStyle w:val="docdata"/>
                <w:rFonts w:ascii="Times New Roman" w:hAnsi="Times New Roman" w:cs="Times New Roman"/>
              </w:rPr>
              <w:t>устройство вакуумных и центробежных насосных установок;</w:t>
            </w:r>
          </w:p>
          <w:p w14:paraId="24EB360E" w14:textId="5BED68C5" w:rsidR="00424DDC" w:rsidRPr="001B1A1B" w:rsidRDefault="00FD5C1D" w:rsidP="005E1B23">
            <w:pPr>
              <w:pStyle w:val="affff1"/>
              <w:spacing w:line="240" w:lineRule="auto"/>
              <w:rPr>
                <w:bCs/>
              </w:rPr>
            </w:pPr>
            <w:r w:rsidRPr="001B1A1B">
              <w:rPr>
                <w:color w:val="000000"/>
              </w:rPr>
              <w:t xml:space="preserve">- </w:t>
            </w:r>
            <w:r w:rsidR="00424DDC" w:rsidRPr="001B1A1B">
              <w:rPr>
                <w:color w:val="000000"/>
              </w:rPr>
              <w:t>схемы автоматизации насосных установок</w:t>
            </w:r>
            <w:r w:rsidR="00424DDC" w:rsidRPr="001B1A1B">
              <w:rPr>
                <w:bCs/>
              </w:rPr>
              <w:t>;</w:t>
            </w:r>
          </w:p>
          <w:p w14:paraId="3719BCF7" w14:textId="5125374B" w:rsidR="00424DDC" w:rsidRPr="001B1A1B" w:rsidRDefault="00FD5C1D" w:rsidP="005E1B23">
            <w:pPr>
              <w:rPr>
                <w:rFonts w:ascii="Times New Roman" w:hAnsi="Times New Roman" w:cs="Times New Roman"/>
                <w:sz w:val="24"/>
                <w:szCs w:val="24"/>
              </w:rPr>
            </w:pPr>
            <w:r w:rsidRPr="001B1A1B">
              <w:rPr>
                <w:rFonts w:ascii="Times New Roman" w:hAnsi="Times New Roman" w:cs="Times New Roman"/>
                <w:sz w:val="24"/>
                <w:szCs w:val="24"/>
              </w:rPr>
              <w:t xml:space="preserve">- </w:t>
            </w:r>
            <w:r w:rsidR="00424DDC" w:rsidRPr="001B1A1B">
              <w:rPr>
                <w:rFonts w:ascii="Times New Roman" w:hAnsi="Times New Roman" w:cs="Times New Roman"/>
                <w:sz w:val="24"/>
                <w:szCs w:val="24"/>
              </w:rPr>
              <w:t>порядок обслуживание машин и электрооборудования в соответствии с требованиями правил технической эксплуатации и правил безопасности при ведении ремонтных работ;</w:t>
            </w:r>
          </w:p>
          <w:p w14:paraId="71731DBA" w14:textId="41860B36" w:rsidR="007E231E" w:rsidRPr="001B1A1B" w:rsidRDefault="00FD5C1D" w:rsidP="007E231E">
            <w:pPr>
              <w:rPr>
                <w:rFonts w:ascii="Times New Roman" w:hAnsi="Times New Roman" w:cs="Times New Roman"/>
                <w:bCs/>
                <w:sz w:val="24"/>
                <w:szCs w:val="24"/>
              </w:rPr>
            </w:pPr>
            <w:r w:rsidRPr="001B1A1B">
              <w:rPr>
                <w:rFonts w:ascii="Times New Roman" w:hAnsi="Times New Roman" w:cs="Times New Roman"/>
                <w:bCs/>
                <w:sz w:val="24"/>
                <w:szCs w:val="24"/>
              </w:rPr>
              <w:t xml:space="preserve">- </w:t>
            </w:r>
            <w:r w:rsidR="007E231E" w:rsidRPr="001B1A1B">
              <w:rPr>
                <w:rFonts w:ascii="Times New Roman" w:hAnsi="Times New Roman" w:cs="Times New Roman"/>
                <w:bCs/>
                <w:sz w:val="24"/>
                <w:szCs w:val="24"/>
              </w:rPr>
              <w:t>условные обозначения в сборочных чертежах;</w:t>
            </w:r>
          </w:p>
          <w:p w14:paraId="6E857593" w14:textId="2CE8B2A4" w:rsidR="007E231E" w:rsidRPr="001B1A1B" w:rsidRDefault="00FD5C1D" w:rsidP="007E231E">
            <w:pPr>
              <w:rPr>
                <w:rFonts w:ascii="Times New Roman" w:hAnsi="Times New Roman" w:cs="Times New Roman"/>
                <w:b/>
                <w:sz w:val="24"/>
                <w:szCs w:val="24"/>
              </w:rPr>
            </w:pPr>
            <w:r w:rsidRPr="001B1A1B">
              <w:rPr>
                <w:rFonts w:ascii="Times New Roman" w:hAnsi="Times New Roman" w:cs="Times New Roman"/>
                <w:bCs/>
                <w:sz w:val="24"/>
                <w:szCs w:val="24"/>
              </w:rPr>
              <w:t xml:space="preserve">- </w:t>
            </w:r>
            <w:r w:rsidR="007E231E" w:rsidRPr="001B1A1B">
              <w:rPr>
                <w:rFonts w:ascii="Times New Roman" w:hAnsi="Times New Roman" w:cs="Times New Roman"/>
                <w:bCs/>
                <w:sz w:val="24"/>
                <w:szCs w:val="24"/>
              </w:rPr>
              <w:t>требования охраны труда при ремонте насосных установок;</w:t>
            </w:r>
          </w:p>
        </w:tc>
      </w:tr>
      <w:tr w:rsidR="00424DDC" w:rsidRPr="001B1A1B" w14:paraId="383AC9CF" w14:textId="77777777" w:rsidTr="005E1B23">
        <w:trPr>
          <w:trHeight w:val="534"/>
          <w:jc w:val="center"/>
        </w:trPr>
        <w:tc>
          <w:tcPr>
            <w:tcW w:w="897" w:type="pct"/>
            <w:vMerge w:val="restart"/>
          </w:tcPr>
          <w:p w14:paraId="402055F0" w14:textId="77777777" w:rsidR="00424DDC" w:rsidRPr="001B1A1B" w:rsidRDefault="00424DDC" w:rsidP="005E1B23">
            <w:pPr>
              <w:jc w:val="both"/>
              <w:rPr>
                <w:rFonts w:ascii="Times New Roman" w:hAnsi="Times New Roman" w:cs="Times New Roman"/>
                <w:sz w:val="24"/>
                <w:szCs w:val="24"/>
              </w:rPr>
            </w:pPr>
            <w:r w:rsidRPr="001B1A1B">
              <w:rPr>
                <w:rFonts w:ascii="Times New Roman" w:hAnsi="Times New Roman" w:cs="Times New Roman"/>
                <w:sz w:val="24"/>
                <w:szCs w:val="24"/>
              </w:rPr>
              <w:t xml:space="preserve">Техническое обслуживание и ремонт высоковольтного электрооборудования, электрической аппаратуры управления и защиты на предприятиях горнодобывающей отрасли </w:t>
            </w:r>
          </w:p>
        </w:tc>
        <w:tc>
          <w:tcPr>
            <w:tcW w:w="838" w:type="pct"/>
            <w:vMerge w:val="restart"/>
          </w:tcPr>
          <w:p w14:paraId="2386960E" w14:textId="270D2974" w:rsidR="00424DDC" w:rsidRPr="001B1A1B" w:rsidRDefault="00424DDC" w:rsidP="005065EE">
            <w:pPr>
              <w:jc w:val="both"/>
              <w:rPr>
                <w:rFonts w:ascii="Times New Roman" w:hAnsi="Times New Roman" w:cs="Times New Roman"/>
                <w:sz w:val="24"/>
                <w:szCs w:val="24"/>
              </w:rPr>
            </w:pPr>
            <w:r w:rsidRPr="001B1A1B">
              <w:rPr>
                <w:rFonts w:ascii="Times New Roman" w:hAnsi="Times New Roman" w:cs="Times New Roman"/>
                <w:sz w:val="24"/>
                <w:szCs w:val="24"/>
              </w:rPr>
              <w:t>ПК 2.1. Производить обслуживание и ремонт распределительных устройств подстанций, электрических аппаратов и силовых трансформаторов.</w:t>
            </w:r>
          </w:p>
        </w:tc>
        <w:tc>
          <w:tcPr>
            <w:tcW w:w="3265" w:type="pct"/>
            <w:shd w:val="clear" w:color="auto" w:fill="FFFFFF" w:themeFill="background1"/>
          </w:tcPr>
          <w:p w14:paraId="7D374F5B" w14:textId="77777777" w:rsidR="00424DDC" w:rsidRPr="001B1A1B" w:rsidRDefault="00424DDC" w:rsidP="005E1B23">
            <w:pPr>
              <w:rPr>
                <w:rFonts w:ascii="Times New Roman" w:eastAsia="Calibri" w:hAnsi="Times New Roman" w:cs="Times New Roman"/>
                <w:b/>
                <w:sz w:val="24"/>
                <w:szCs w:val="24"/>
              </w:rPr>
            </w:pPr>
            <w:r w:rsidRPr="001B1A1B">
              <w:rPr>
                <w:rFonts w:ascii="Times New Roman" w:eastAsia="Calibri" w:hAnsi="Times New Roman" w:cs="Times New Roman"/>
                <w:b/>
                <w:sz w:val="24"/>
                <w:szCs w:val="24"/>
              </w:rPr>
              <w:t>Навыки</w:t>
            </w:r>
            <w:r w:rsidRPr="001B1A1B">
              <w:rPr>
                <w:rFonts w:ascii="Times New Roman" w:hAnsi="Times New Roman" w:cs="Times New Roman"/>
                <w:b/>
                <w:sz w:val="24"/>
                <w:szCs w:val="24"/>
              </w:rPr>
              <w:t>:</w:t>
            </w:r>
          </w:p>
          <w:p w14:paraId="4DEC3FB5" w14:textId="77777777" w:rsidR="00424DDC" w:rsidRPr="001B1A1B" w:rsidRDefault="00424DDC" w:rsidP="005E1B23">
            <w:pPr>
              <w:rPr>
                <w:rFonts w:ascii="Times New Roman" w:hAnsi="Times New Roman" w:cs="Times New Roman"/>
                <w:sz w:val="24"/>
                <w:szCs w:val="24"/>
              </w:rPr>
            </w:pPr>
            <w:r w:rsidRPr="001B1A1B">
              <w:rPr>
                <w:rFonts w:ascii="Times New Roman" w:eastAsia="Calibri" w:hAnsi="Times New Roman" w:cs="Times New Roman"/>
                <w:bCs/>
                <w:sz w:val="24"/>
                <w:szCs w:val="24"/>
              </w:rPr>
              <w:t xml:space="preserve">- технического </w:t>
            </w:r>
            <w:r w:rsidRPr="001B1A1B">
              <w:rPr>
                <w:rFonts w:ascii="Times New Roman" w:hAnsi="Times New Roman" w:cs="Times New Roman"/>
                <w:sz w:val="24"/>
                <w:szCs w:val="24"/>
              </w:rPr>
              <w:t>обслуживания и ремонта распределительных устройств подстанций, электрических аппаратов;</w:t>
            </w:r>
          </w:p>
          <w:p w14:paraId="55A2AC33" w14:textId="77777777" w:rsidR="00424DDC" w:rsidRPr="001B1A1B" w:rsidRDefault="00424DDC" w:rsidP="005065EE">
            <w:pPr>
              <w:rPr>
                <w:rFonts w:ascii="Times New Roman" w:hAnsi="Times New Roman" w:cs="Times New Roman"/>
                <w:sz w:val="24"/>
                <w:szCs w:val="24"/>
              </w:rPr>
            </w:pPr>
            <w:r w:rsidRPr="001B1A1B">
              <w:rPr>
                <w:rFonts w:ascii="Times New Roman" w:eastAsia="Calibri" w:hAnsi="Times New Roman" w:cs="Times New Roman"/>
                <w:bCs/>
                <w:sz w:val="24"/>
                <w:szCs w:val="24"/>
              </w:rPr>
              <w:t xml:space="preserve">- технического </w:t>
            </w:r>
            <w:r w:rsidRPr="001B1A1B">
              <w:rPr>
                <w:rFonts w:ascii="Times New Roman" w:hAnsi="Times New Roman" w:cs="Times New Roman"/>
                <w:sz w:val="24"/>
                <w:szCs w:val="24"/>
              </w:rPr>
              <w:t>обслуживания силовых трансформаторов;</w:t>
            </w:r>
          </w:p>
          <w:p w14:paraId="024BFD23" w14:textId="5D87975E" w:rsidR="00576DD7" w:rsidRPr="001B1A1B" w:rsidRDefault="00576DD7" w:rsidP="005065EE">
            <w:pPr>
              <w:rPr>
                <w:rFonts w:ascii="Times New Roman" w:hAnsi="Times New Roman" w:cs="Times New Roman"/>
                <w:b/>
                <w:sz w:val="24"/>
                <w:szCs w:val="24"/>
              </w:rPr>
            </w:pPr>
            <w:r w:rsidRPr="001B1A1B">
              <w:rPr>
                <w:rFonts w:ascii="Times New Roman" w:hAnsi="Times New Roman" w:cs="Times New Roman"/>
                <w:bCs/>
                <w:sz w:val="24"/>
                <w:szCs w:val="24"/>
              </w:rPr>
              <w:t>- соблюдения требований охраны труда и производственной безопасности на рабочем месте;</w:t>
            </w:r>
          </w:p>
        </w:tc>
      </w:tr>
      <w:tr w:rsidR="00424DDC" w:rsidRPr="001B1A1B" w14:paraId="22E25F99" w14:textId="77777777" w:rsidTr="005E1B23">
        <w:trPr>
          <w:trHeight w:val="542"/>
          <w:jc w:val="center"/>
        </w:trPr>
        <w:tc>
          <w:tcPr>
            <w:tcW w:w="897" w:type="pct"/>
            <w:vMerge/>
          </w:tcPr>
          <w:p w14:paraId="425CD67B" w14:textId="77777777" w:rsidR="00424DDC" w:rsidRPr="001B1A1B" w:rsidRDefault="00424DDC" w:rsidP="005E1B23">
            <w:pPr>
              <w:jc w:val="both"/>
              <w:rPr>
                <w:rFonts w:ascii="Times New Roman" w:hAnsi="Times New Roman" w:cs="Times New Roman"/>
                <w:sz w:val="24"/>
                <w:szCs w:val="24"/>
              </w:rPr>
            </w:pPr>
          </w:p>
        </w:tc>
        <w:tc>
          <w:tcPr>
            <w:tcW w:w="838" w:type="pct"/>
            <w:vMerge/>
          </w:tcPr>
          <w:p w14:paraId="7E9CF3B6" w14:textId="77777777" w:rsidR="00424DDC" w:rsidRPr="001B1A1B" w:rsidRDefault="00424DDC" w:rsidP="005E1B23">
            <w:pPr>
              <w:jc w:val="both"/>
              <w:rPr>
                <w:rFonts w:ascii="Times New Roman" w:hAnsi="Times New Roman" w:cs="Times New Roman"/>
                <w:sz w:val="24"/>
                <w:szCs w:val="24"/>
              </w:rPr>
            </w:pPr>
          </w:p>
        </w:tc>
        <w:tc>
          <w:tcPr>
            <w:tcW w:w="3265" w:type="pct"/>
            <w:shd w:val="clear" w:color="auto" w:fill="FFFFFF" w:themeFill="background1"/>
          </w:tcPr>
          <w:p w14:paraId="663E94CF" w14:textId="77777777" w:rsidR="00424DDC" w:rsidRPr="001B1A1B" w:rsidRDefault="00424DDC" w:rsidP="005E1B23">
            <w:pPr>
              <w:rPr>
                <w:rFonts w:ascii="Times New Roman" w:hAnsi="Times New Roman" w:cs="Times New Roman"/>
                <w:b/>
                <w:sz w:val="24"/>
                <w:szCs w:val="24"/>
              </w:rPr>
            </w:pPr>
            <w:r w:rsidRPr="001B1A1B">
              <w:rPr>
                <w:rFonts w:ascii="Times New Roman" w:hAnsi="Times New Roman" w:cs="Times New Roman"/>
                <w:b/>
                <w:sz w:val="24"/>
                <w:szCs w:val="24"/>
              </w:rPr>
              <w:t>Умения:</w:t>
            </w:r>
          </w:p>
          <w:p w14:paraId="09DFC79B" w14:textId="77777777" w:rsidR="00424DDC" w:rsidRPr="001B1A1B" w:rsidRDefault="00424DDC" w:rsidP="005E1B23">
            <w:pPr>
              <w:rPr>
                <w:rFonts w:ascii="Times New Roman" w:hAnsi="Times New Roman" w:cs="Times New Roman"/>
                <w:sz w:val="24"/>
                <w:szCs w:val="24"/>
              </w:rPr>
            </w:pPr>
            <w:r w:rsidRPr="001B1A1B">
              <w:rPr>
                <w:rFonts w:ascii="Times New Roman" w:hAnsi="Times New Roman" w:cs="Times New Roman"/>
                <w:sz w:val="24"/>
                <w:szCs w:val="24"/>
              </w:rPr>
              <w:t>- выполнять разборку, ремонт и сборку силового оборудования распределительных устройств;</w:t>
            </w:r>
          </w:p>
          <w:p w14:paraId="68F94931" w14:textId="77777777" w:rsidR="00424DDC" w:rsidRPr="001B1A1B" w:rsidRDefault="00424DDC" w:rsidP="005E1B23">
            <w:pPr>
              <w:rPr>
                <w:rFonts w:ascii="Times New Roman" w:hAnsi="Times New Roman" w:cs="Times New Roman"/>
                <w:b/>
                <w:sz w:val="24"/>
                <w:szCs w:val="24"/>
              </w:rPr>
            </w:pPr>
            <w:r w:rsidRPr="001B1A1B">
              <w:rPr>
                <w:rFonts w:ascii="Times New Roman" w:hAnsi="Times New Roman" w:cs="Times New Roman"/>
                <w:sz w:val="24"/>
                <w:szCs w:val="24"/>
              </w:rPr>
              <w:t>- проводить техническое обслуживание и ремонт распределительных шкафов и коробок;</w:t>
            </w:r>
          </w:p>
          <w:p w14:paraId="3E79CC5F" w14:textId="77777777" w:rsidR="00424DDC" w:rsidRPr="001B1A1B" w:rsidRDefault="00424DDC" w:rsidP="005E1B23">
            <w:pPr>
              <w:rPr>
                <w:rFonts w:ascii="Times New Roman" w:hAnsi="Times New Roman" w:cs="Times New Roman"/>
                <w:b/>
                <w:sz w:val="24"/>
                <w:szCs w:val="24"/>
              </w:rPr>
            </w:pPr>
            <w:r w:rsidRPr="001B1A1B">
              <w:rPr>
                <w:rFonts w:ascii="Times New Roman" w:hAnsi="Times New Roman" w:cs="Times New Roman"/>
                <w:sz w:val="24"/>
                <w:szCs w:val="24"/>
              </w:rPr>
              <w:t>- выявлять неисправности, производить ремонт и замену электрических аппаратов;</w:t>
            </w:r>
          </w:p>
          <w:p w14:paraId="2311EB6B" w14:textId="77777777" w:rsidR="00424DDC" w:rsidRPr="001B1A1B" w:rsidRDefault="00424DDC" w:rsidP="005065EE">
            <w:pPr>
              <w:rPr>
                <w:rFonts w:ascii="Times New Roman" w:hAnsi="Times New Roman" w:cs="Times New Roman"/>
                <w:sz w:val="24"/>
                <w:szCs w:val="24"/>
              </w:rPr>
            </w:pPr>
            <w:r w:rsidRPr="001B1A1B">
              <w:rPr>
                <w:rFonts w:ascii="Times New Roman" w:hAnsi="Times New Roman" w:cs="Times New Roman"/>
                <w:b/>
                <w:sz w:val="24"/>
                <w:szCs w:val="24"/>
              </w:rPr>
              <w:t xml:space="preserve">- </w:t>
            </w:r>
            <w:r w:rsidRPr="001B1A1B">
              <w:rPr>
                <w:rFonts w:ascii="Times New Roman" w:hAnsi="Times New Roman" w:cs="Times New Roman"/>
                <w:sz w:val="24"/>
                <w:szCs w:val="24"/>
              </w:rPr>
              <w:t xml:space="preserve">выполнять ремонтные работы и техническое обслуживание распределительных устройств подстанций и силовых трансформаторов; </w:t>
            </w:r>
          </w:p>
          <w:p w14:paraId="597BEF0D" w14:textId="77777777" w:rsidR="004812CB" w:rsidRPr="001B1A1B" w:rsidRDefault="004812CB" w:rsidP="004812CB">
            <w:pPr>
              <w:pStyle w:val="affff1"/>
              <w:spacing w:line="240" w:lineRule="auto"/>
              <w:rPr>
                <w:bCs/>
              </w:rPr>
            </w:pPr>
            <w:r w:rsidRPr="001B1A1B">
              <w:rPr>
                <w:bCs/>
              </w:rPr>
              <w:t>- читать электрические принципиальные схемы распределительных устройств;</w:t>
            </w:r>
          </w:p>
          <w:p w14:paraId="1ADCC79C" w14:textId="09F1DCC3" w:rsidR="004812CB" w:rsidRPr="001B1A1B" w:rsidRDefault="004812CB" w:rsidP="004812CB">
            <w:pPr>
              <w:rPr>
                <w:rFonts w:ascii="Times New Roman" w:hAnsi="Times New Roman" w:cs="Times New Roman"/>
                <w:b/>
              </w:rPr>
            </w:pPr>
            <w:r w:rsidRPr="001B1A1B">
              <w:rPr>
                <w:rFonts w:ascii="Times New Roman" w:hAnsi="Times New Roman" w:cs="Times New Roman"/>
                <w:sz w:val="24"/>
                <w:szCs w:val="24"/>
                <w:lang w:eastAsia="ru-RU"/>
              </w:rPr>
              <w:t>- использовать средства коллективной и индивидуальной защиты в соответствии с характером выполняемой профессиональной деятельности;</w:t>
            </w:r>
          </w:p>
        </w:tc>
      </w:tr>
      <w:tr w:rsidR="00424DDC" w:rsidRPr="001B1A1B" w14:paraId="7AE6352A" w14:textId="77777777" w:rsidTr="005E1B23">
        <w:trPr>
          <w:trHeight w:val="481"/>
          <w:jc w:val="center"/>
        </w:trPr>
        <w:tc>
          <w:tcPr>
            <w:tcW w:w="897" w:type="pct"/>
            <w:vMerge/>
          </w:tcPr>
          <w:p w14:paraId="617A45B3" w14:textId="77777777" w:rsidR="00424DDC" w:rsidRPr="001B1A1B" w:rsidRDefault="00424DDC" w:rsidP="005E1B23">
            <w:pPr>
              <w:jc w:val="both"/>
              <w:rPr>
                <w:rFonts w:ascii="Times New Roman" w:hAnsi="Times New Roman" w:cs="Times New Roman"/>
                <w:sz w:val="24"/>
                <w:szCs w:val="24"/>
              </w:rPr>
            </w:pPr>
          </w:p>
        </w:tc>
        <w:tc>
          <w:tcPr>
            <w:tcW w:w="838" w:type="pct"/>
            <w:vMerge/>
          </w:tcPr>
          <w:p w14:paraId="2AD0CB0E" w14:textId="77777777" w:rsidR="00424DDC" w:rsidRPr="001B1A1B" w:rsidRDefault="00424DDC" w:rsidP="005E1B23">
            <w:pPr>
              <w:jc w:val="both"/>
              <w:rPr>
                <w:rFonts w:ascii="Times New Roman" w:hAnsi="Times New Roman" w:cs="Times New Roman"/>
                <w:sz w:val="24"/>
                <w:szCs w:val="24"/>
              </w:rPr>
            </w:pPr>
          </w:p>
        </w:tc>
        <w:tc>
          <w:tcPr>
            <w:tcW w:w="3265" w:type="pct"/>
            <w:shd w:val="clear" w:color="auto" w:fill="FFFFFF" w:themeFill="background1"/>
          </w:tcPr>
          <w:p w14:paraId="270AA890" w14:textId="77777777" w:rsidR="00424DDC" w:rsidRPr="001B1A1B" w:rsidRDefault="00424DDC" w:rsidP="005E1B23">
            <w:pPr>
              <w:rPr>
                <w:rFonts w:ascii="Times New Roman" w:hAnsi="Times New Roman" w:cs="Times New Roman"/>
                <w:b/>
                <w:sz w:val="24"/>
                <w:szCs w:val="24"/>
              </w:rPr>
            </w:pPr>
            <w:r w:rsidRPr="001B1A1B">
              <w:rPr>
                <w:rFonts w:ascii="Times New Roman" w:hAnsi="Times New Roman" w:cs="Times New Roman"/>
                <w:b/>
                <w:sz w:val="24"/>
                <w:szCs w:val="24"/>
              </w:rPr>
              <w:t>Знания:</w:t>
            </w:r>
          </w:p>
          <w:p w14:paraId="5EF152EF" w14:textId="56F12D24" w:rsidR="00424DDC" w:rsidRPr="001B1A1B" w:rsidRDefault="00F5781F" w:rsidP="005E1B23">
            <w:pPr>
              <w:pStyle w:val="affff1"/>
              <w:spacing w:line="240" w:lineRule="auto"/>
              <w:rPr>
                <w:bCs/>
              </w:rPr>
            </w:pPr>
            <w:r w:rsidRPr="001B1A1B">
              <w:rPr>
                <w:rStyle w:val="docdata"/>
                <w:rFonts w:eastAsia="Arial"/>
                <w:color w:val="000000"/>
              </w:rPr>
              <w:t xml:space="preserve">- </w:t>
            </w:r>
            <w:r w:rsidR="00424DDC" w:rsidRPr="001B1A1B">
              <w:rPr>
                <w:rStyle w:val="docdata"/>
                <w:rFonts w:eastAsia="Arial"/>
                <w:color w:val="000000"/>
              </w:rPr>
              <w:t>порядок техническог</w:t>
            </w:r>
            <w:r w:rsidR="00424DDC" w:rsidRPr="001B1A1B">
              <w:rPr>
                <w:rStyle w:val="docdata"/>
                <w:rFonts w:eastAsia="Arial"/>
              </w:rPr>
              <w:t>о</w:t>
            </w:r>
            <w:r w:rsidR="00424DDC" w:rsidRPr="001B1A1B">
              <w:rPr>
                <w:rStyle w:val="docdata"/>
                <w:rFonts w:eastAsia="Arial"/>
                <w:color w:val="000000"/>
              </w:rPr>
              <w:t xml:space="preserve"> обслуживания</w:t>
            </w:r>
            <w:r w:rsidR="0091573D" w:rsidRPr="001B1A1B">
              <w:rPr>
                <w:rStyle w:val="docdata"/>
              </w:rPr>
              <w:t xml:space="preserve"> </w:t>
            </w:r>
            <w:r w:rsidR="00424DDC" w:rsidRPr="001B1A1B">
              <w:rPr>
                <w:color w:val="000000"/>
              </w:rPr>
              <w:t xml:space="preserve">и ремонта центральных подземных подстанций; </w:t>
            </w:r>
          </w:p>
          <w:p w14:paraId="6B07849F" w14:textId="0B93F8CC" w:rsidR="00424DDC" w:rsidRPr="001B1A1B" w:rsidRDefault="00F5781F" w:rsidP="005E1B23">
            <w:pPr>
              <w:pStyle w:val="affff1"/>
              <w:spacing w:line="240" w:lineRule="auto"/>
              <w:rPr>
                <w:color w:val="000000"/>
              </w:rPr>
            </w:pPr>
            <w:r w:rsidRPr="001B1A1B">
              <w:rPr>
                <w:rStyle w:val="docdata"/>
                <w:rFonts w:eastAsia="Arial"/>
                <w:color w:val="000000"/>
              </w:rPr>
              <w:t xml:space="preserve">- </w:t>
            </w:r>
            <w:r w:rsidR="00424DDC" w:rsidRPr="001B1A1B">
              <w:rPr>
                <w:rStyle w:val="docdata"/>
                <w:rFonts w:eastAsia="Arial"/>
                <w:color w:val="000000"/>
              </w:rPr>
              <w:t>порядок техническог</w:t>
            </w:r>
            <w:r w:rsidR="00424DDC" w:rsidRPr="001B1A1B">
              <w:rPr>
                <w:rStyle w:val="docdata"/>
                <w:rFonts w:eastAsia="Arial"/>
              </w:rPr>
              <w:t>о</w:t>
            </w:r>
            <w:r w:rsidR="00424DDC" w:rsidRPr="001B1A1B">
              <w:rPr>
                <w:rStyle w:val="docdata"/>
                <w:rFonts w:eastAsia="Arial"/>
                <w:color w:val="000000"/>
              </w:rPr>
              <w:t xml:space="preserve"> обслуживания</w:t>
            </w:r>
            <w:r w:rsidR="00424DDC" w:rsidRPr="001B1A1B">
              <w:rPr>
                <w:color w:val="000000"/>
              </w:rPr>
              <w:t xml:space="preserve"> и ремонта распределительных подземных пунктов высокого напряжения;</w:t>
            </w:r>
          </w:p>
          <w:p w14:paraId="1A77B3E3" w14:textId="4153ECB4" w:rsidR="00424DDC" w:rsidRPr="001B1A1B" w:rsidRDefault="00F5781F" w:rsidP="005E1B23">
            <w:pPr>
              <w:rPr>
                <w:rFonts w:ascii="Times New Roman" w:hAnsi="Times New Roman" w:cs="Times New Roman"/>
                <w:color w:val="000000"/>
                <w:sz w:val="24"/>
                <w:szCs w:val="24"/>
              </w:rPr>
            </w:pPr>
            <w:r w:rsidRPr="001B1A1B">
              <w:rPr>
                <w:rStyle w:val="docdata"/>
                <w:rFonts w:ascii="Times New Roman" w:eastAsia="Arial" w:hAnsi="Times New Roman" w:cs="Times New Roman"/>
                <w:color w:val="000000"/>
                <w:sz w:val="24"/>
                <w:szCs w:val="24"/>
              </w:rPr>
              <w:t>-</w:t>
            </w:r>
            <w:r w:rsidRPr="001B1A1B">
              <w:rPr>
                <w:rStyle w:val="docdata"/>
                <w:rFonts w:ascii="Times New Roman" w:eastAsia="Arial" w:hAnsi="Times New Roman" w:cs="Times New Roman"/>
                <w:color w:val="000000"/>
              </w:rPr>
              <w:t xml:space="preserve"> </w:t>
            </w:r>
            <w:r w:rsidR="00424DDC" w:rsidRPr="001B1A1B">
              <w:rPr>
                <w:rStyle w:val="docdata"/>
                <w:rFonts w:ascii="Times New Roman" w:eastAsia="Arial" w:hAnsi="Times New Roman" w:cs="Times New Roman"/>
                <w:color w:val="000000"/>
                <w:sz w:val="24"/>
                <w:szCs w:val="24"/>
              </w:rPr>
              <w:t>порядок</w:t>
            </w:r>
            <w:r w:rsidR="00424DDC" w:rsidRPr="001B1A1B">
              <w:rPr>
                <w:rStyle w:val="docdata"/>
                <w:rFonts w:ascii="Times New Roman" w:hAnsi="Times New Roman" w:cs="Times New Roman"/>
                <w:color w:val="000000"/>
                <w:sz w:val="24"/>
                <w:szCs w:val="24"/>
              </w:rPr>
              <w:t xml:space="preserve"> обслуживания</w:t>
            </w:r>
            <w:r w:rsidR="00424DDC" w:rsidRPr="001B1A1B">
              <w:rPr>
                <w:rFonts w:ascii="Times New Roman" w:hAnsi="Times New Roman" w:cs="Times New Roman"/>
                <w:b/>
                <w:bCs/>
                <w:color w:val="000000"/>
                <w:sz w:val="24"/>
                <w:szCs w:val="24"/>
              </w:rPr>
              <w:t> </w:t>
            </w:r>
            <w:r w:rsidR="00424DDC" w:rsidRPr="001B1A1B">
              <w:rPr>
                <w:rFonts w:ascii="Times New Roman" w:hAnsi="Times New Roman" w:cs="Times New Roman"/>
                <w:color w:val="000000"/>
                <w:sz w:val="24"/>
                <w:szCs w:val="24"/>
              </w:rPr>
              <w:t>распределительных подземных пунктов низкого напряжения,</w:t>
            </w:r>
          </w:p>
          <w:p w14:paraId="7D3CC322" w14:textId="33593AA1" w:rsidR="00424DDC" w:rsidRPr="001B1A1B" w:rsidRDefault="00F5781F" w:rsidP="005E1B23">
            <w:pPr>
              <w:rPr>
                <w:rFonts w:ascii="Times New Roman" w:hAnsi="Times New Roman" w:cs="Times New Roman"/>
                <w:color w:val="000000"/>
                <w:sz w:val="24"/>
                <w:szCs w:val="24"/>
              </w:rPr>
            </w:pPr>
            <w:r w:rsidRPr="001B1A1B">
              <w:rPr>
                <w:rStyle w:val="docdata"/>
                <w:rFonts w:ascii="Times New Roman" w:eastAsia="Arial" w:hAnsi="Times New Roman" w:cs="Times New Roman"/>
                <w:color w:val="000000"/>
                <w:sz w:val="24"/>
                <w:szCs w:val="24"/>
              </w:rPr>
              <w:lastRenderedPageBreak/>
              <w:t>-</w:t>
            </w:r>
            <w:r w:rsidRPr="001B1A1B">
              <w:rPr>
                <w:rStyle w:val="docdata"/>
                <w:rFonts w:ascii="Times New Roman" w:eastAsia="Arial" w:hAnsi="Times New Roman" w:cs="Times New Roman"/>
                <w:color w:val="000000"/>
              </w:rPr>
              <w:t xml:space="preserve"> </w:t>
            </w:r>
            <w:r w:rsidR="00424DDC" w:rsidRPr="001B1A1B">
              <w:rPr>
                <w:rStyle w:val="docdata"/>
                <w:rFonts w:ascii="Times New Roman" w:eastAsia="Arial" w:hAnsi="Times New Roman" w:cs="Times New Roman"/>
                <w:color w:val="000000"/>
                <w:sz w:val="24"/>
                <w:szCs w:val="24"/>
              </w:rPr>
              <w:t>порядок</w:t>
            </w:r>
            <w:r w:rsidR="00424DDC" w:rsidRPr="001B1A1B">
              <w:rPr>
                <w:rStyle w:val="docdata"/>
                <w:rFonts w:ascii="Times New Roman" w:hAnsi="Times New Roman" w:cs="Times New Roman"/>
                <w:color w:val="000000"/>
                <w:sz w:val="24"/>
                <w:szCs w:val="24"/>
              </w:rPr>
              <w:t xml:space="preserve"> обслуживания</w:t>
            </w:r>
            <w:r w:rsidR="00424DDC" w:rsidRPr="001B1A1B">
              <w:rPr>
                <w:rFonts w:ascii="Times New Roman" w:hAnsi="Times New Roman" w:cs="Times New Roman"/>
                <w:color w:val="000000"/>
                <w:sz w:val="24"/>
                <w:szCs w:val="24"/>
              </w:rPr>
              <w:t xml:space="preserve"> и ремонта комплектных участковых трансформаторных подстанций; </w:t>
            </w:r>
          </w:p>
          <w:p w14:paraId="1F16EDFC" w14:textId="67B92FE6" w:rsidR="00424DDC" w:rsidRPr="001B1A1B" w:rsidRDefault="00F5781F" w:rsidP="00B4140F">
            <w:pPr>
              <w:rPr>
                <w:rFonts w:ascii="Times New Roman" w:hAnsi="Times New Roman" w:cs="Times New Roman"/>
                <w:sz w:val="24"/>
                <w:szCs w:val="24"/>
                <w:lang w:eastAsia="ru-RU"/>
              </w:rPr>
            </w:pPr>
            <w:r w:rsidRPr="001B1A1B">
              <w:rPr>
                <w:rFonts w:ascii="Times New Roman" w:hAnsi="Times New Roman" w:cs="Times New Roman"/>
                <w:sz w:val="24"/>
                <w:szCs w:val="24"/>
              </w:rPr>
              <w:t xml:space="preserve">- </w:t>
            </w:r>
            <w:r w:rsidR="00B4140F" w:rsidRPr="001B1A1B">
              <w:rPr>
                <w:rFonts w:ascii="Times New Roman" w:hAnsi="Times New Roman" w:cs="Times New Roman"/>
                <w:sz w:val="24"/>
                <w:szCs w:val="24"/>
              </w:rPr>
              <w:t>правила проведения проверки и настройки величины установки максимальной токовой защиты фидерных автоматов и пускателей;</w:t>
            </w:r>
          </w:p>
          <w:p w14:paraId="4DB48F1F" w14:textId="3C20402C" w:rsidR="00424DDC" w:rsidRPr="001B1A1B" w:rsidRDefault="00F5781F" w:rsidP="005E1B23">
            <w:pPr>
              <w:pStyle w:val="affff1"/>
              <w:spacing w:line="240" w:lineRule="auto"/>
            </w:pPr>
            <w:r w:rsidRPr="001B1A1B">
              <w:t xml:space="preserve">- </w:t>
            </w:r>
            <w:r w:rsidR="00424DDC" w:rsidRPr="001B1A1B">
              <w:t>устройство низковольтных и высоковольтных электроустановок;</w:t>
            </w:r>
          </w:p>
          <w:p w14:paraId="22E38968" w14:textId="156D01AB" w:rsidR="00424DDC" w:rsidRPr="001B1A1B" w:rsidRDefault="00F5781F" w:rsidP="005E1B23">
            <w:pPr>
              <w:widowControl w:val="0"/>
              <w:jc w:val="both"/>
              <w:rPr>
                <w:rFonts w:ascii="Times New Roman" w:hAnsi="Times New Roman" w:cs="Times New Roman"/>
                <w:bCs/>
                <w:sz w:val="24"/>
                <w:szCs w:val="24"/>
              </w:rPr>
            </w:pPr>
            <w:r w:rsidRPr="001B1A1B">
              <w:rPr>
                <w:rFonts w:ascii="Times New Roman" w:hAnsi="Times New Roman" w:cs="Times New Roman"/>
                <w:bCs/>
                <w:sz w:val="24"/>
                <w:szCs w:val="24"/>
              </w:rPr>
              <w:t xml:space="preserve">- </w:t>
            </w:r>
            <w:r w:rsidR="00424DDC" w:rsidRPr="001B1A1B">
              <w:rPr>
                <w:rFonts w:ascii="Times New Roman" w:hAnsi="Times New Roman" w:cs="Times New Roman"/>
                <w:bCs/>
                <w:sz w:val="24"/>
                <w:szCs w:val="24"/>
              </w:rPr>
              <w:t>классификацию аппаратуры управления и защиты;</w:t>
            </w:r>
          </w:p>
          <w:p w14:paraId="0E1B18E6" w14:textId="34B483BF" w:rsidR="00424DDC" w:rsidRPr="001B1A1B" w:rsidRDefault="00F5781F" w:rsidP="005E1B23">
            <w:pPr>
              <w:widowControl w:val="0"/>
              <w:jc w:val="both"/>
              <w:rPr>
                <w:rFonts w:ascii="Times New Roman" w:hAnsi="Times New Roman" w:cs="Times New Roman"/>
                <w:bCs/>
                <w:sz w:val="24"/>
                <w:szCs w:val="24"/>
              </w:rPr>
            </w:pPr>
            <w:r w:rsidRPr="001B1A1B">
              <w:rPr>
                <w:rFonts w:ascii="Times New Roman" w:hAnsi="Times New Roman" w:cs="Times New Roman"/>
                <w:bCs/>
                <w:sz w:val="24"/>
                <w:szCs w:val="24"/>
              </w:rPr>
              <w:t xml:space="preserve">- </w:t>
            </w:r>
            <w:r w:rsidR="00424DDC" w:rsidRPr="001B1A1B">
              <w:rPr>
                <w:rFonts w:ascii="Times New Roman" w:hAnsi="Times New Roman" w:cs="Times New Roman"/>
                <w:bCs/>
                <w:sz w:val="24"/>
                <w:szCs w:val="24"/>
              </w:rPr>
              <w:t>контактную систему коммутационных аппаратов;</w:t>
            </w:r>
          </w:p>
          <w:p w14:paraId="55C18C41" w14:textId="014418A4" w:rsidR="00424DDC" w:rsidRPr="001B1A1B" w:rsidRDefault="00F5781F" w:rsidP="005E1B23">
            <w:pPr>
              <w:rPr>
                <w:rFonts w:ascii="Times New Roman" w:hAnsi="Times New Roman" w:cs="Times New Roman"/>
                <w:bCs/>
                <w:sz w:val="24"/>
                <w:szCs w:val="24"/>
              </w:rPr>
            </w:pPr>
            <w:r w:rsidRPr="001B1A1B">
              <w:rPr>
                <w:rFonts w:ascii="Times New Roman" w:hAnsi="Times New Roman" w:cs="Times New Roman"/>
                <w:bCs/>
                <w:sz w:val="24"/>
                <w:szCs w:val="24"/>
              </w:rPr>
              <w:t xml:space="preserve">- </w:t>
            </w:r>
            <w:r w:rsidR="00424DDC" w:rsidRPr="001B1A1B">
              <w:rPr>
                <w:rFonts w:ascii="Times New Roman" w:hAnsi="Times New Roman" w:cs="Times New Roman"/>
                <w:bCs/>
                <w:sz w:val="24"/>
                <w:szCs w:val="24"/>
              </w:rPr>
              <w:t>электрическую аппаратуру подстанций</w:t>
            </w:r>
            <w:r w:rsidR="00FD5C1D" w:rsidRPr="001B1A1B">
              <w:rPr>
                <w:rFonts w:ascii="Times New Roman" w:hAnsi="Times New Roman" w:cs="Times New Roman"/>
                <w:bCs/>
                <w:sz w:val="24"/>
                <w:szCs w:val="24"/>
              </w:rPr>
              <w:t>;</w:t>
            </w:r>
          </w:p>
          <w:p w14:paraId="7D2E789E" w14:textId="293C1153" w:rsidR="00FD5C1D" w:rsidRPr="001B1A1B" w:rsidRDefault="00F5781F" w:rsidP="00FD5C1D">
            <w:pPr>
              <w:rPr>
                <w:rFonts w:ascii="Times New Roman" w:hAnsi="Times New Roman" w:cs="Times New Roman"/>
                <w:bCs/>
                <w:sz w:val="24"/>
                <w:szCs w:val="24"/>
              </w:rPr>
            </w:pPr>
            <w:r w:rsidRPr="001B1A1B">
              <w:rPr>
                <w:rFonts w:ascii="Times New Roman" w:hAnsi="Times New Roman" w:cs="Times New Roman"/>
                <w:bCs/>
                <w:sz w:val="24"/>
                <w:szCs w:val="24"/>
              </w:rPr>
              <w:t xml:space="preserve">- </w:t>
            </w:r>
            <w:r w:rsidR="00FD5C1D" w:rsidRPr="001B1A1B">
              <w:rPr>
                <w:rFonts w:ascii="Times New Roman" w:hAnsi="Times New Roman" w:cs="Times New Roman"/>
                <w:bCs/>
                <w:sz w:val="24"/>
                <w:szCs w:val="24"/>
              </w:rPr>
              <w:t>условные обозначения на планах и электрических схемах распределительных устройств подстанций, электрических аппаратов и силовых трансформаторов;</w:t>
            </w:r>
          </w:p>
          <w:p w14:paraId="4096F949" w14:textId="1AF33B44" w:rsidR="00FD5C1D" w:rsidRPr="001B1A1B" w:rsidRDefault="00FD5C1D" w:rsidP="00FD5C1D">
            <w:pPr>
              <w:rPr>
                <w:rFonts w:ascii="Times New Roman" w:hAnsi="Times New Roman" w:cs="Times New Roman"/>
                <w:bCs/>
                <w:sz w:val="24"/>
                <w:szCs w:val="24"/>
              </w:rPr>
            </w:pPr>
            <w:r w:rsidRPr="001B1A1B">
              <w:rPr>
                <w:rFonts w:ascii="Times New Roman" w:hAnsi="Times New Roman" w:cs="Times New Roman"/>
                <w:bCs/>
                <w:sz w:val="24"/>
                <w:szCs w:val="24"/>
              </w:rPr>
              <w:t>- требования нормативной документации по охране труда при выполнении работ в электроустановках</w:t>
            </w:r>
            <w:r w:rsidR="00F5781F" w:rsidRPr="001B1A1B">
              <w:rPr>
                <w:rFonts w:ascii="Times New Roman" w:hAnsi="Times New Roman" w:cs="Times New Roman"/>
                <w:bCs/>
                <w:sz w:val="24"/>
                <w:szCs w:val="24"/>
              </w:rPr>
              <w:t>;</w:t>
            </w:r>
          </w:p>
        </w:tc>
      </w:tr>
      <w:tr w:rsidR="00424DDC" w:rsidRPr="001B1A1B" w14:paraId="1D7A4398" w14:textId="77777777" w:rsidTr="005E1B23">
        <w:trPr>
          <w:trHeight w:val="481"/>
          <w:jc w:val="center"/>
        </w:trPr>
        <w:tc>
          <w:tcPr>
            <w:tcW w:w="897" w:type="pct"/>
            <w:vMerge/>
          </w:tcPr>
          <w:p w14:paraId="6C928FAE" w14:textId="77777777" w:rsidR="00424DDC" w:rsidRPr="001B1A1B" w:rsidRDefault="00424DDC" w:rsidP="005E1B23">
            <w:pPr>
              <w:jc w:val="both"/>
              <w:rPr>
                <w:rFonts w:ascii="Times New Roman" w:hAnsi="Times New Roman" w:cs="Times New Roman"/>
                <w:sz w:val="24"/>
                <w:szCs w:val="24"/>
              </w:rPr>
            </w:pPr>
          </w:p>
        </w:tc>
        <w:tc>
          <w:tcPr>
            <w:tcW w:w="838" w:type="pct"/>
            <w:vMerge w:val="restart"/>
          </w:tcPr>
          <w:p w14:paraId="4D9EF721" w14:textId="77777777" w:rsidR="00424DDC" w:rsidRPr="001B1A1B" w:rsidRDefault="00424DDC" w:rsidP="005E1B23">
            <w:pPr>
              <w:rPr>
                <w:rFonts w:ascii="Times New Roman" w:hAnsi="Times New Roman" w:cs="Times New Roman"/>
                <w:sz w:val="24"/>
                <w:szCs w:val="24"/>
              </w:rPr>
            </w:pPr>
            <w:r w:rsidRPr="001B1A1B">
              <w:rPr>
                <w:rFonts w:ascii="Times New Roman" w:hAnsi="Times New Roman" w:cs="Times New Roman"/>
                <w:sz w:val="24"/>
                <w:szCs w:val="24"/>
              </w:rPr>
              <w:t>ПК 2.2. Производить обслуживание контрольно-измерительных приборов в системах технологического оборудования и механизмов.</w:t>
            </w:r>
          </w:p>
          <w:p w14:paraId="667B7CA3" w14:textId="77777777" w:rsidR="00424DDC" w:rsidRPr="001B1A1B" w:rsidRDefault="00424DDC" w:rsidP="005E1B23">
            <w:pPr>
              <w:jc w:val="both"/>
              <w:rPr>
                <w:rFonts w:ascii="Times New Roman" w:hAnsi="Times New Roman" w:cs="Times New Roman"/>
                <w:color w:val="FF0000"/>
                <w:sz w:val="24"/>
                <w:szCs w:val="24"/>
              </w:rPr>
            </w:pPr>
          </w:p>
        </w:tc>
        <w:tc>
          <w:tcPr>
            <w:tcW w:w="3265" w:type="pct"/>
          </w:tcPr>
          <w:p w14:paraId="2A695647" w14:textId="77777777" w:rsidR="00424DDC" w:rsidRPr="001B1A1B" w:rsidRDefault="00424DDC" w:rsidP="005E1B23">
            <w:pPr>
              <w:rPr>
                <w:rFonts w:ascii="Times New Roman" w:hAnsi="Times New Roman" w:cs="Times New Roman"/>
                <w:b/>
                <w:sz w:val="24"/>
                <w:szCs w:val="24"/>
              </w:rPr>
            </w:pPr>
            <w:r w:rsidRPr="001B1A1B">
              <w:rPr>
                <w:rFonts w:ascii="Times New Roman" w:eastAsia="Calibri" w:hAnsi="Times New Roman" w:cs="Times New Roman"/>
                <w:b/>
                <w:sz w:val="24"/>
                <w:szCs w:val="24"/>
              </w:rPr>
              <w:t>Навыки</w:t>
            </w:r>
            <w:r w:rsidRPr="001B1A1B">
              <w:rPr>
                <w:rFonts w:ascii="Times New Roman" w:hAnsi="Times New Roman" w:cs="Times New Roman"/>
                <w:b/>
                <w:sz w:val="24"/>
                <w:szCs w:val="24"/>
              </w:rPr>
              <w:t>:</w:t>
            </w:r>
          </w:p>
          <w:p w14:paraId="281DE22B" w14:textId="662B529C" w:rsidR="00424DDC" w:rsidRPr="001B1A1B" w:rsidRDefault="00424DDC" w:rsidP="005065EE">
            <w:pPr>
              <w:widowControl w:val="0"/>
              <w:jc w:val="both"/>
              <w:rPr>
                <w:rFonts w:ascii="Times New Roman" w:hAnsi="Times New Roman" w:cs="Times New Roman"/>
                <w:b/>
                <w:sz w:val="24"/>
                <w:szCs w:val="24"/>
              </w:rPr>
            </w:pPr>
            <w:r w:rsidRPr="001B1A1B">
              <w:rPr>
                <w:rFonts w:ascii="Times New Roman" w:hAnsi="Times New Roman" w:cs="Times New Roman"/>
                <w:color w:val="000000" w:themeColor="text1"/>
                <w:sz w:val="24"/>
                <w:szCs w:val="24"/>
              </w:rPr>
              <w:t xml:space="preserve">- </w:t>
            </w:r>
            <w:r w:rsidRPr="001B1A1B">
              <w:rPr>
                <w:rFonts w:ascii="Times New Roman" w:eastAsia="Calibri" w:hAnsi="Times New Roman" w:cs="Times New Roman"/>
                <w:bCs/>
                <w:color w:val="000000" w:themeColor="text1"/>
                <w:sz w:val="24"/>
                <w:szCs w:val="24"/>
              </w:rPr>
              <w:t xml:space="preserve">технического </w:t>
            </w:r>
            <w:r w:rsidRPr="001B1A1B">
              <w:rPr>
                <w:rFonts w:ascii="Times New Roman" w:hAnsi="Times New Roman" w:cs="Times New Roman"/>
                <w:color w:val="000000" w:themeColor="text1"/>
                <w:sz w:val="24"/>
                <w:szCs w:val="24"/>
              </w:rPr>
              <w:t xml:space="preserve">обслуживания контрольно-измерительных приборов в системах технологического оборудования; </w:t>
            </w:r>
          </w:p>
        </w:tc>
      </w:tr>
      <w:tr w:rsidR="00424DDC" w:rsidRPr="001B1A1B" w14:paraId="24B4886F" w14:textId="77777777" w:rsidTr="005E1B23">
        <w:trPr>
          <w:trHeight w:val="481"/>
          <w:jc w:val="center"/>
        </w:trPr>
        <w:tc>
          <w:tcPr>
            <w:tcW w:w="897" w:type="pct"/>
            <w:vMerge/>
          </w:tcPr>
          <w:p w14:paraId="767FEBFE" w14:textId="77777777" w:rsidR="00424DDC" w:rsidRPr="001B1A1B" w:rsidRDefault="00424DDC" w:rsidP="005E1B23">
            <w:pPr>
              <w:jc w:val="both"/>
              <w:rPr>
                <w:rFonts w:ascii="Times New Roman" w:hAnsi="Times New Roman" w:cs="Times New Roman"/>
                <w:sz w:val="24"/>
                <w:szCs w:val="24"/>
              </w:rPr>
            </w:pPr>
          </w:p>
        </w:tc>
        <w:tc>
          <w:tcPr>
            <w:tcW w:w="838" w:type="pct"/>
            <w:vMerge/>
          </w:tcPr>
          <w:p w14:paraId="248D5DF2" w14:textId="77777777" w:rsidR="00424DDC" w:rsidRPr="001B1A1B" w:rsidRDefault="00424DDC" w:rsidP="005E1B23">
            <w:pPr>
              <w:jc w:val="both"/>
              <w:rPr>
                <w:rFonts w:ascii="Times New Roman" w:hAnsi="Times New Roman" w:cs="Times New Roman"/>
                <w:sz w:val="24"/>
                <w:szCs w:val="24"/>
              </w:rPr>
            </w:pPr>
          </w:p>
        </w:tc>
        <w:tc>
          <w:tcPr>
            <w:tcW w:w="3265" w:type="pct"/>
          </w:tcPr>
          <w:p w14:paraId="5E59CB54" w14:textId="77777777" w:rsidR="00424DDC" w:rsidRPr="001B1A1B" w:rsidRDefault="00424DDC" w:rsidP="005E1B23">
            <w:pPr>
              <w:rPr>
                <w:rFonts w:ascii="Times New Roman" w:hAnsi="Times New Roman" w:cs="Times New Roman"/>
                <w:b/>
                <w:sz w:val="24"/>
                <w:szCs w:val="24"/>
              </w:rPr>
            </w:pPr>
            <w:r w:rsidRPr="001B1A1B">
              <w:rPr>
                <w:rFonts w:ascii="Times New Roman" w:hAnsi="Times New Roman" w:cs="Times New Roman"/>
                <w:b/>
                <w:sz w:val="24"/>
                <w:szCs w:val="24"/>
              </w:rPr>
              <w:t>Умения:</w:t>
            </w:r>
          </w:p>
          <w:p w14:paraId="35DA3B1F" w14:textId="77777777" w:rsidR="00424DDC" w:rsidRPr="001B1A1B" w:rsidRDefault="00424DDC" w:rsidP="005E1B23">
            <w:pPr>
              <w:rPr>
                <w:rFonts w:ascii="Times New Roman" w:hAnsi="Times New Roman" w:cs="Times New Roman"/>
                <w:b/>
                <w:sz w:val="24"/>
                <w:szCs w:val="24"/>
              </w:rPr>
            </w:pPr>
            <w:r w:rsidRPr="001B1A1B">
              <w:rPr>
                <w:rFonts w:ascii="Times New Roman" w:hAnsi="Times New Roman" w:cs="Times New Roman"/>
                <w:bCs/>
                <w:sz w:val="24"/>
                <w:szCs w:val="24"/>
              </w:rPr>
              <w:t>- снимать показания</w:t>
            </w:r>
            <w:r w:rsidRPr="001B1A1B">
              <w:rPr>
                <w:rFonts w:ascii="Times New Roman" w:hAnsi="Times New Roman" w:cs="Times New Roman"/>
                <w:b/>
                <w:sz w:val="24"/>
                <w:szCs w:val="24"/>
              </w:rPr>
              <w:t xml:space="preserve"> </w:t>
            </w:r>
            <w:r w:rsidRPr="001B1A1B">
              <w:rPr>
                <w:rFonts w:ascii="Times New Roman" w:hAnsi="Times New Roman" w:cs="Times New Roman"/>
                <w:sz w:val="24"/>
                <w:szCs w:val="24"/>
              </w:rPr>
              <w:t>контрольно-измерительных приборов в системах технологического оборудования;</w:t>
            </w:r>
          </w:p>
          <w:p w14:paraId="1206AA00" w14:textId="67313782" w:rsidR="00B73E47" w:rsidRPr="001B1A1B" w:rsidRDefault="00424DDC" w:rsidP="005065EE">
            <w:pPr>
              <w:rPr>
                <w:rFonts w:ascii="Times New Roman" w:hAnsi="Times New Roman" w:cs="Times New Roman"/>
                <w:b/>
                <w:sz w:val="24"/>
                <w:szCs w:val="24"/>
              </w:rPr>
            </w:pPr>
            <w:r w:rsidRPr="001B1A1B">
              <w:rPr>
                <w:rFonts w:ascii="Times New Roman" w:eastAsia="Calibri" w:hAnsi="Times New Roman" w:cs="Times New Roman"/>
                <w:bCs/>
                <w:sz w:val="24"/>
                <w:szCs w:val="24"/>
              </w:rPr>
              <w:t xml:space="preserve">- </w:t>
            </w:r>
            <w:r w:rsidRPr="001B1A1B">
              <w:rPr>
                <w:rFonts w:ascii="Times New Roman" w:hAnsi="Times New Roman" w:cs="Times New Roman"/>
                <w:sz w:val="24"/>
                <w:szCs w:val="24"/>
              </w:rPr>
              <w:t>выполнять операции по</w:t>
            </w:r>
            <w:r w:rsidRPr="001B1A1B">
              <w:rPr>
                <w:rFonts w:ascii="Times New Roman" w:eastAsia="Calibri" w:hAnsi="Times New Roman" w:cs="Times New Roman"/>
                <w:bCs/>
                <w:sz w:val="24"/>
                <w:szCs w:val="24"/>
              </w:rPr>
              <w:t xml:space="preserve"> </w:t>
            </w:r>
            <w:r w:rsidRPr="001B1A1B">
              <w:rPr>
                <w:rFonts w:ascii="Times New Roman" w:hAnsi="Times New Roman" w:cs="Times New Roman"/>
                <w:sz w:val="24"/>
                <w:szCs w:val="24"/>
              </w:rPr>
              <w:t>обслуживанию контрольно-измерительных приборов;</w:t>
            </w:r>
          </w:p>
        </w:tc>
      </w:tr>
      <w:tr w:rsidR="00424DDC" w:rsidRPr="001B1A1B" w14:paraId="6A59556E" w14:textId="77777777" w:rsidTr="005E1B23">
        <w:trPr>
          <w:trHeight w:val="481"/>
          <w:jc w:val="center"/>
        </w:trPr>
        <w:tc>
          <w:tcPr>
            <w:tcW w:w="897" w:type="pct"/>
            <w:vMerge/>
          </w:tcPr>
          <w:p w14:paraId="3CE2DA46" w14:textId="77777777" w:rsidR="00424DDC" w:rsidRPr="001B1A1B" w:rsidRDefault="00424DDC" w:rsidP="005E1B23">
            <w:pPr>
              <w:jc w:val="both"/>
              <w:rPr>
                <w:rFonts w:ascii="Times New Roman" w:hAnsi="Times New Roman" w:cs="Times New Roman"/>
                <w:sz w:val="24"/>
                <w:szCs w:val="24"/>
              </w:rPr>
            </w:pPr>
          </w:p>
        </w:tc>
        <w:tc>
          <w:tcPr>
            <w:tcW w:w="838" w:type="pct"/>
            <w:vMerge/>
          </w:tcPr>
          <w:p w14:paraId="65DC8200" w14:textId="77777777" w:rsidR="00424DDC" w:rsidRPr="001B1A1B" w:rsidRDefault="00424DDC" w:rsidP="005E1B23">
            <w:pPr>
              <w:jc w:val="both"/>
              <w:rPr>
                <w:rFonts w:ascii="Times New Roman" w:hAnsi="Times New Roman" w:cs="Times New Roman"/>
                <w:sz w:val="24"/>
                <w:szCs w:val="24"/>
              </w:rPr>
            </w:pPr>
          </w:p>
        </w:tc>
        <w:tc>
          <w:tcPr>
            <w:tcW w:w="3265" w:type="pct"/>
          </w:tcPr>
          <w:p w14:paraId="57741A48" w14:textId="7CB01E36" w:rsidR="00424DDC" w:rsidRPr="001B1A1B" w:rsidRDefault="00424DDC" w:rsidP="005E1B23">
            <w:pPr>
              <w:rPr>
                <w:rFonts w:ascii="Times New Roman" w:hAnsi="Times New Roman" w:cs="Times New Roman"/>
                <w:b/>
                <w:sz w:val="24"/>
                <w:szCs w:val="24"/>
              </w:rPr>
            </w:pPr>
            <w:r w:rsidRPr="001B1A1B">
              <w:rPr>
                <w:rFonts w:ascii="Times New Roman" w:hAnsi="Times New Roman" w:cs="Times New Roman"/>
                <w:b/>
                <w:sz w:val="24"/>
                <w:szCs w:val="24"/>
              </w:rPr>
              <w:t>Знания:</w:t>
            </w:r>
          </w:p>
          <w:p w14:paraId="541596BB" w14:textId="4FD49DBF" w:rsidR="00EE416F" w:rsidRPr="001B1A1B" w:rsidRDefault="008E5D64" w:rsidP="005E1B23">
            <w:pPr>
              <w:rPr>
                <w:rFonts w:ascii="Times New Roman" w:hAnsi="Times New Roman" w:cs="Times New Roman"/>
                <w:sz w:val="24"/>
                <w:szCs w:val="24"/>
              </w:rPr>
            </w:pPr>
            <w:r w:rsidRPr="001B1A1B">
              <w:rPr>
                <w:rFonts w:ascii="Times New Roman" w:hAnsi="Times New Roman" w:cs="Times New Roman"/>
                <w:bCs/>
                <w:sz w:val="24"/>
                <w:szCs w:val="24"/>
              </w:rPr>
              <w:t xml:space="preserve">- </w:t>
            </w:r>
            <w:r w:rsidR="00EE416F" w:rsidRPr="001B1A1B">
              <w:rPr>
                <w:rFonts w:ascii="Times New Roman" w:hAnsi="Times New Roman" w:cs="Times New Roman"/>
                <w:bCs/>
                <w:sz w:val="24"/>
                <w:szCs w:val="24"/>
              </w:rPr>
              <w:t xml:space="preserve">классификацию </w:t>
            </w:r>
            <w:r w:rsidR="00EE416F" w:rsidRPr="001B1A1B">
              <w:rPr>
                <w:rFonts w:ascii="Times New Roman" w:hAnsi="Times New Roman" w:cs="Times New Roman"/>
                <w:sz w:val="24"/>
                <w:szCs w:val="24"/>
              </w:rPr>
              <w:t xml:space="preserve">контрольно-измерительных приборов </w:t>
            </w:r>
            <w:r w:rsidR="00CB5BDC" w:rsidRPr="001B1A1B">
              <w:rPr>
                <w:rFonts w:ascii="Times New Roman" w:hAnsi="Times New Roman" w:cs="Times New Roman"/>
                <w:sz w:val="24"/>
                <w:szCs w:val="24"/>
              </w:rPr>
              <w:t>и виды первичных преобразователей;</w:t>
            </w:r>
          </w:p>
          <w:p w14:paraId="6E972213" w14:textId="6AE07223" w:rsidR="00B67C7A" w:rsidRPr="001B1A1B" w:rsidRDefault="008E5D64" w:rsidP="005E1B23">
            <w:pPr>
              <w:rPr>
                <w:rFonts w:ascii="Times New Roman" w:hAnsi="Times New Roman" w:cs="Times New Roman"/>
                <w:sz w:val="24"/>
                <w:szCs w:val="24"/>
              </w:rPr>
            </w:pPr>
            <w:r w:rsidRPr="001B1A1B">
              <w:rPr>
                <w:rFonts w:ascii="Times New Roman" w:hAnsi="Times New Roman" w:cs="Times New Roman"/>
                <w:bCs/>
                <w:sz w:val="24"/>
                <w:szCs w:val="24"/>
              </w:rPr>
              <w:t xml:space="preserve">- </w:t>
            </w:r>
            <w:r w:rsidR="00B67C7A" w:rsidRPr="001B1A1B">
              <w:rPr>
                <w:rFonts w:ascii="Times New Roman" w:hAnsi="Times New Roman" w:cs="Times New Roman"/>
                <w:bCs/>
                <w:sz w:val="24"/>
                <w:szCs w:val="24"/>
              </w:rPr>
              <w:t>классификацию датчиков, контроллеров, сигнализаторов;</w:t>
            </w:r>
          </w:p>
          <w:p w14:paraId="154D440D" w14:textId="4DB0C76F" w:rsidR="00CB5BDC" w:rsidRPr="001B1A1B" w:rsidRDefault="008E5D64" w:rsidP="005E1B23">
            <w:pPr>
              <w:rPr>
                <w:rFonts w:ascii="Times New Roman" w:hAnsi="Times New Roman" w:cs="Times New Roman"/>
                <w:bCs/>
                <w:sz w:val="24"/>
                <w:szCs w:val="24"/>
              </w:rPr>
            </w:pPr>
            <w:r w:rsidRPr="001B1A1B">
              <w:rPr>
                <w:rFonts w:ascii="Times New Roman" w:hAnsi="Times New Roman" w:cs="Times New Roman"/>
                <w:bCs/>
                <w:sz w:val="24"/>
                <w:szCs w:val="24"/>
              </w:rPr>
              <w:t xml:space="preserve">- </w:t>
            </w:r>
            <w:r w:rsidR="00997919" w:rsidRPr="001B1A1B">
              <w:rPr>
                <w:rFonts w:ascii="Times New Roman" w:hAnsi="Times New Roman" w:cs="Times New Roman"/>
                <w:bCs/>
                <w:sz w:val="24"/>
                <w:szCs w:val="24"/>
              </w:rPr>
              <w:t xml:space="preserve">виды </w:t>
            </w:r>
            <w:r w:rsidR="00997919" w:rsidRPr="001B1A1B">
              <w:rPr>
                <w:rFonts w:ascii="Times New Roman" w:hAnsi="Times New Roman" w:cs="Times New Roman"/>
                <w:sz w:val="24"/>
                <w:szCs w:val="24"/>
              </w:rPr>
              <w:t>технического обслуживания контрольно-измерительных приборов;</w:t>
            </w:r>
          </w:p>
          <w:p w14:paraId="69EA0976" w14:textId="5156BCC7" w:rsidR="00EE416F" w:rsidRPr="001B1A1B" w:rsidRDefault="008E5D64" w:rsidP="005E1B23">
            <w:pPr>
              <w:rPr>
                <w:rFonts w:ascii="Times New Roman" w:hAnsi="Times New Roman" w:cs="Times New Roman"/>
                <w:sz w:val="24"/>
                <w:szCs w:val="24"/>
              </w:rPr>
            </w:pPr>
            <w:r w:rsidRPr="001B1A1B">
              <w:rPr>
                <w:rFonts w:ascii="Times New Roman" w:hAnsi="Times New Roman" w:cs="Times New Roman"/>
                <w:sz w:val="24"/>
                <w:szCs w:val="24"/>
              </w:rPr>
              <w:t xml:space="preserve">- </w:t>
            </w:r>
            <w:r w:rsidR="00997919" w:rsidRPr="001B1A1B">
              <w:rPr>
                <w:rFonts w:ascii="Times New Roman" w:hAnsi="Times New Roman" w:cs="Times New Roman"/>
                <w:sz w:val="24"/>
                <w:szCs w:val="24"/>
              </w:rPr>
              <w:t>периодичность и порядок проведения технического обслуживания контрольно-измерительных приборов</w:t>
            </w:r>
            <w:r w:rsidRPr="001B1A1B">
              <w:rPr>
                <w:rFonts w:ascii="Times New Roman" w:hAnsi="Times New Roman" w:cs="Times New Roman"/>
                <w:sz w:val="24"/>
                <w:szCs w:val="24"/>
              </w:rPr>
              <w:t>;</w:t>
            </w:r>
          </w:p>
          <w:p w14:paraId="60690A73" w14:textId="79C3793A" w:rsidR="00B67C7A" w:rsidRPr="001B1A1B" w:rsidRDefault="008E5D64" w:rsidP="005E1B23">
            <w:pPr>
              <w:pStyle w:val="affff1"/>
              <w:spacing w:line="240" w:lineRule="auto"/>
            </w:pPr>
            <w:r w:rsidRPr="001B1A1B">
              <w:rPr>
                <w:bCs/>
              </w:rPr>
              <w:t xml:space="preserve">- </w:t>
            </w:r>
            <w:r w:rsidR="00B4140F" w:rsidRPr="001B1A1B">
              <w:rPr>
                <w:bCs/>
              </w:rPr>
              <w:t>возможные неполадки обслуживаемого оборудования, способы их диагностирования и устранения;</w:t>
            </w:r>
          </w:p>
          <w:p w14:paraId="01F33588" w14:textId="5A3BF220" w:rsidR="00424DDC" w:rsidRPr="001B1A1B" w:rsidRDefault="008E5D64" w:rsidP="005065EE">
            <w:pPr>
              <w:widowControl w:val="0"/>
              <w:jc w:val="both"/>
              <w:rPr>
                <w:rFonts w:ascii="Times New Roman" w:hAnsi="Times New Roman" w:cs="Times New Roman"/>
                <w:sz w:val="24"/>
                <w:szCs w:val="24"/>
              </w:rPr>
            </w:pPr>
            <w:r w:rsidRPr="001B1A1B">
              <w:rPr>
                <w:rFonts w:ascii="Times New Roman" w:hAnsi="Times New Roman" w:cs="Times New Roman"/>
                <w:sz w:val="24"/>
                <w:szCs w:val="24"/>
              </w:rPr>
              <w:t xml:space="preserve">- </w:t>
            </w:r>
            <w:r w:rsidR="00424DDC" w:rsidRPr="001B1A1B">
              <w:rPr>
                <w:rFonts w:ascii="Times New Roman" w:hAnsi="Times New Roman" w:cs="Times New Roman"/>
                <w:sz w:val="24"/>
                <w:szCs w:val="24"/>
              </w:rPr>
              <w:t>правила и порядок работы со специальными диагностическими приборами и оборудованием в рамках выполняемой трудовой функции;</w:t>
            </w:r>
          </w:p>
        </w:tc>
      </w:tr>
      <w:tr w:rsidR="00424DDC" w:rsidRPr="001B1A1B" w14:paraId="51454CC4" w14:textId="77777777" w:rsidTr="005E1B23">
        <w:trPr>
          <w:trHeight w:val="481"/>
          <w:jc w:val="center"/>
        </w:trPr>
        <w:tc>
          <w:tcPr>
            <w:tcW w:w="897" w:type="pct"/>
            <w:vMerge/>
          </w:tcPr>
          <w:p w14:paraId="002F518E" w14:textId="77777777" w:rsidR="00424DDC" w:rsidRPr="001B1A1B" w:rsidRDefault="00424DDC" w:rsidP="005E1B23">
            <w:pPr>
              <w:jc w:val="both"/>
              <w:rPr>
                <w:rFonts w:ascii="Times New Roman" w:hAnsi="Times New Roman" w:cs="Times New Roman"/>
                <w:sz w:val="24"/>
                <w:szCs w:val="24"/>
              </w:rPr>
            </w:pPr>
          </w:p>
        </w:tc>
        <w:tc>
          <w:tcPr>
            <w:tcW w:w="838" w:type="pct"/>
            <w:vMerge w:val="restart"/>
          </w:tcPr>
          <w:p w14:paraId="325870FB" w14:textId="77777777" w:rsidR="00424DDC" w:rsidRPr="001B1A1B" w:rsidRDefault="00424DDC" w:rsidP="005E1B23">
            <w:pPr>
              <w:jc w:val="both"/>
              <w:rPr>
                <w:rFonts w:ascii="Times New Roman" w:hAnsi="Times New Roman" w:cs="Times New Roman"/>
                <w:sz w:val="24"/>
                <w:szCs w:val="24"/>
              </w:rPr>
            </w:pPr>
            <w:r w:rsidRPr="001B1A1B">
              <w:rPr>
                <w:rFonts w:ascii="Times New Roman" w:hAnsi="Times New Roman" w:cs="Times New Roman"/>
                <w:sz w:val="24"/>
                <w:szCs w:val="24"/>
              </w:rPr>
              <w:t xml:space="preserve">ПК 2.3. Производить обслуживание средств связи и </w:t>
            </w:r>
            <w:r w:rsidRPr="001B1A1B">
              <w:rPr>
                <w:rFonts w:ascii="Times New Roman" w:hAnsi="Times New Roman" w:cs="Times New Roman"/>
                <w:sz w:val="24"/>
                <w:szCs w:val="24"/>
              </w:rPr>
              <w:lastRenderedPageBreak/>
              <w:t>аппаратуры аварийного оповещения в горных выработках и на поверхности, охранной и пожарной сигнализации и систем видеонаблюдения.</w:t>
            </w:r>
          </w:p>
        </w:tc>
        <w:tc>
          <w:tcPr>
            <w:tcW w:w="3265" w:type="pct"/>
            <w:shd w:val="clear" w:color="auto" w:fill="FFFFFF" w:themeFill="background1"/>
          </w:tcPr>
          <w:p w14:paraId="05F3101A" w14:textId="77777777" w:rsidR="00424DDC" w:rsidRPr="001B1A1B" w:rsidRDefault="00424DDC" w:rsidP="005E1B23">
            <w:pPr>
              <w:rPr>
                <w:rFonts w:ascii="Times New Roman" w:hAnsi="Times New Roman" w:cs="Times New Roman"/>
                <w:b/>
                <w:sz w:val="24"/>
                <w:szCs w:val="24"/>
              </w:rPr>
            </w:pPr>
            <w:r w:rsidRPr="001B1A1B">
              <w:rPr>
                <w:rFonts w:ascii="Times New Roman" w:eastAsia="Calibri" w:hAnsi="Times New Roman" w:cs="Times New Roman"/>
                <w:b/>
                <w:sz w:val="24"/>
                <w:szCs w:val="24"/>
              </w:rPr>
              <w:lastRenderedPageBreak/>
              <w:t>Навыки</w:t>
            </w:r>
            <w:r w:rsidRPr="001B1A1B">
              <w:rPr>
                <w:rFonts w:ascii="Times New Roman" w:hAnsi="Times New Roman" w:cs="Times New Roman"/>
                <w:b/>
                <w:sz w:val="24"/>
                <w:szCs w:val="24"/>
              </w:rPr>
              <w:t>:</w:t>
            </w:r>
          </w:p>
          <w:p w14:paraId="58BD58CF" w14:textId="77777777" w:rsidR="00424DDC" w:rsidRPr="001B1A1B" w:rsidRDefault="00424DDC" w:rsidP="005E1B23">
            <w:pPr>
              <w:rPr>
                <w:rFonts w:ascii="Times New Roman" w:hAnsi="Times New Roman" w:cs="Times New Roman"/>
                <w:sz w:val="24"/>
                <w:szCs w:val="24"/>
              </w:rPr>
            </w:pPr>
            <w:r w:rsidRPr="001B1A1B">
              <w:rPr>
                <w:rFonts w:ascii="Times New Roman" w:hAnsi="Times New Roman" w:cs="Times New Roman"/>
                <w:sz w:val="24"/>
                <w:szCs w:val="24"/>
              </w:rPr>
              <w:t>- обслуживания средств связи и аппаратуры аварийного оповещения в горных выработках и на поверхности;</w:t>
            </w:r>
          </w:p>
          <w:p w14:paraId="1FF33BAE" w14:textId="2C62D925" w:rsidR="00424DDC" w:rsidRPr="001B1A1B" w:rsidRDefault="00424DDC" w:rsidP="005065EE">
            <w:pPr>
              <w:rPr>
                <w:rFonts w:ascii="Times New Roman" w:hAnsi="Times New Roman" w:cs="Times New Roman"/>
                <w:b/>
                <w:sz w:val="16"/>
                <w:szCs w:val="16"/>
              </w:rPr>
            </w:pPr>
            <w:r w:rsidRPr="001B1A1B">
              <w:rPr>
                <w:rFonts w:ascii="Times New Roman" w:hAnsi="Times New Roman" w:cs="Times New Roman"/>
                <w:sz w:val="24"/>
                <w:szCs w:val="24"/>
              </w:rPr>
              <w:lastRenderedPageBreak/>
              <w:t xml:space="preserve">- </w:t>
            </w:r>
            <w:r w:rsidRPr="001B1A1B">
              <w:rPr>
                <w:rFonts w:ascii="Times New Roman" w:eastAsia="Calibri" w:hAnsi="Times New Roman" w:cs="Times New Roman"/>
                <w:bCs/>
                <w:sz w:val="24"/>
                <w:szCs w:val="24"/>
              </w:rPr>
              <w:t>технического</w:t>
            </w:r>
            <w:r w:rsidRPr="001B1A1B">
              <w:rPr>
                <w:rFonts w:ascii="Times New Roman" w:hAnsi="Times New Roman" w:cs="Times New Roman"/>
                <w:sz w:val="24"/>
                <w:szCs w:val="24"/>
              </w:rPr>
              <w:t xml:space="preserve"> обслуживания систем видеонаблюдения и охранной и пожарной сигнализации;</w:t>
            </w:r>
          </w:p>
        </w:tc>
      </w:tr>
      <w:tr w:rsidR="00424DDC" w:rsidRPr="001B1A1B" w14:paraId="3D1ED20C" w14:textId="77777777" w:rsidTr="005E1B23">
        <w:trPr>
          <w:trHeight w:val="481"/>
          <w:jc w:val="center"/>
        </w:trPr>
        <w:tc>
          <w:tcPr>
            <w:tcW w:w="897" w:type="pct"/>
            <w:vMerge/>
          </w:tcPr>
          <w:p w14:paraId="6A9ECAC6" w14:textId="77777777" w:rsidR="00424DDC" w:rsidRPr="001B1A1B" w:rsidRDefault="00424DDC" w:rsidP="005E1B23">
            <w:pPr>
              <w:jc w:val="both"/>
              <w:rPr>
                <w:rFonts w:ascii="Times New Roman" w:hAnsi="Times New Roman" w:cs="Times New Roman"/>
                <w:sz w:val="24"/>
                <w:szCs w:val="24"/>
              </w:rPr>
            </w:pPr>
          </w:p>
        </w:tc>
        <w:tc>
          <w:tcPr>
            <w:tcW w:w="838" w:type="pct"/>
            <w:vMerge/>
          </w:tcPr>
          <w:p w14:paraId="68D60A62" w14:textId="77777777" w:rsidR="00424DDC" w:rsidRPr="001B1A1B" w:rsidRDefault="00424DDC" w:rsidP="005E1B23">
            <w:pPr>
              <w:jc w:val="both"/>
              <w:rPr>
                <w:rFonts w:ascii="Times New Roman" w:hAnsi="Times New Roman" w:cs="Times New Roman"/>
                <w:sz w:val="24"/>
                <w:szCs w:val="24"/>
              </w:rPr>
            </w:pPr>
          </w:p>
        </w:tc>
        <w:tc>
          <w:tcPr>
            <w:tcW w:w="3265" w:type="pct"/>
            <w:shd w:val="clear" w:color="auto" w:fill="FFFFFF" w:themeFill="background1"/>
          </w:tcPr>
          <w:p w14:paraId="7659467D" w14:textId="77777777" w:rsidR="00424DDC" w:rsidRPr="001B1A1B" w:rsidRDefault="00424DDC" w:rsidP="005E1B23">
            <w:pPr>
              <w:rPr>
                <w:rFonts w:ascii="Times New Roman" w:hAnsi="Times New Roman" w:cs="Times New Roman"/>
                <w:b/>
                <w:sz w:val="24"/>
                <w:szCs w:val="24"/>
              </w:rPr>
            </w:pPr>
            <w:r w:rsidRPr="001B1A1B">
              <w:rPr>
                <w:rFonts w:ascii="Times New Roman" w:hAnsi="Times New Roman" w:cs="Times New Roman"/>
                <w:b/>
                <w:sz w:val="24"/>
                <w:szCs w:val="24"/>
              </w:rPr>
              <w:t>Умения:</w:t>
            </w:r>
          </w:p>
          <w:p w14:paraId="59F21109" w14:textId="77777777" w:rsidR="00424DDC" w:rsidRPr="001B1A1B" w:rsidRDefault="00424DDC" w:rsidP="005E1B23">
            <w:pPr>
              <w:rPr>
                <w:rFonts w:ascii="Times New Roman" w:hAnsi="Times New Roman" w:cs="Times New Roman"/>
                <w:sz w:val="24"/>
                <w:szCs w:val="24"/>
              </w:rPr>
            </w:pPr>
            <w:r w:rsidRPr="001B1A1B">
              <w:rPr>
                <w:rFonts w:ascii="Times New Roman" w:hAnsi="Times New Roman" w:cs="Times New Roman"/>
                <w:bCs/>
                <w:sz w:val="24"/>
                <w:szCs w:val="24"/>
              </w:rPr>
              <w:t xml:space="preserve">- выполнять операции по </w:t>
            </w:r>
            <w:r w:rsidRPr="001B1A1B">
              <w:rPr>
                <w:rFonts w:ascii="Times New Roman" w:eastAsia="Calibri" w:hAnsi="Times New Roman" w:cs="Times New Roman"/>
                <w:bCs/>
                <w:sz w:val="24"/>
                <w:szCs w:val="24"/>
              </w:rPr>
              <w:t>техническому</w:t>
            </w:r>
            <w:r w:rsidRPr="001B1A1B">
              <w:rPr>
                <w:rFonts w:ascii="Times New Roman" w:hAnsi="Times New Roman" w:cs="Times New Roman"/>
                <w:sz w:val="24"/>
                <w:szCs w:val="24"/>
              </w:rPr>
              <w:t xml:space="preserve"> обслуживанию систем видеонаблюдения и охранной и пожарной сигнализации в горных выработках;</w:t>
            </w:r>
          </w:p>
          <w:p w14:paraId="36846834" w14:textId="77777777" w:rsidR="00424DDC" w:rsidRPr="001B1A1B" w:rsidRDefault="00424DDC" w:rsidP="005E1B23">
            <w:pPr>
              <w:rPr>
                <w:rFonts w:ascii="Times New Roman" w:hAnsi="Times New Roman" w:cs="Times New Roman"/>
                <w:bCs/>
                <w:sz w:val="24"/>
                <w:szCs w:val="24"/>
              </w:rPr>
            </w:pPr>
            <w:r w:rsidRPr="001B1A1B">
              <w:rPr>
                <w:rFonts w:ascii="Times New Roman" w:hAnsi="Times New Roman" w:cs="Times New Roman"/>
                <w:bCs/>
                <w:sz w:val="24"/>
                <w:szCs w:val="24"/>
              </w:rPr>
              <w:t xml:space="preserve">- выполнять операции по </w:t>
            </w:r>
            <w:r w:rsidRPr="001B1A1B">
              <w:rPr>
                <w:rFonts w:ascii="Times New Roman" w:eastAsia="Calibri" w:hAnsi="Times New Roman" w:cs="Times New Roman"/>
                <w:bCs/>
                <w:sz w:val="24"/>
                <w:szCs w:val="24"/>
              </w:rPr>
              <w:t>техническому</w:t>
            </w:r>
            <w:r w:rsidRPr="001B1A1B">
              <w:rPr>
                <w:rFonts w:ascii="Times New Roman" w:hAnsi="Times New Roman" w:cs="Times New Roman"/>
                <w:sz w:val="24"/>
                <w:szCs w:val="24"/>
              </w:rPr>
              <w:t xml:space="preserve"> обслуживанию средств связи и аппаратуры аварийного оповещения в горных выработках и на поверхности;</w:t>
            </w:r>
          </w:p>
          <w:p w14:paraId="25515B0D" w14:textId="23FDC6B7" w:rsidR="00424DDC" w:rsidRPr="001B1A1B" w:rsidRDefault="00424DDC" w:rsidP="005065EE">
            <w:pPr>
              <w:rPr>
                <w:rFonts w:ascii="Times New Roman" w:hAnsi="Times New Roman" w:cs="Times New Roman"/>
                <w:b/>
                <w:sz w:val="24"/>
                <w:szCs w:val="24"/>
              </w:rPr>
            </w:pPr>
            <w:r w:rsidRPr="001B1A1B">
              <w:rPr>
                <w:rFonts w:ascii="Times New Roman" w:hAnsi="Times New Roman" w:cs="Times New Roman"/>
                <w:sz w:val="24"/>
                <w:szCs w:val="24"/>
              </w:rPr>
              <w:t>- проводить техническое обслуживание и ремонт распределительных шкафов и коробок, проходных муфт, телефонных аппаратов, троллейных и низковольтных кабельных сетей;</w:t>
            </w:r>
          </w:p>
        </w:tc>
      </w:tr>
      <w:tr w:rsidR="00424DDC" w:rsidRPr="001B1A1B" w14:paraId="6C2DDB64" w14:textId="77777777" w:rsidTr="005E1B23">
        <w:trPr>
          <w:trHeight w:val="481"/>
          <w:jc w:val="center"/>
        </w:trPr>
        <w:tc>
          <w:tcPr>
            <w:tcW w:w="897" w:type="pct"/>
            <w:vMerge/>
          </w:tcPr>
          <w:p w14:paraId="626CE568" w14:textId="77777777" w:rsidR="00424DDC" w:rsidRPr="001B1A1B" w:rsidRDefault="00424DDC" w:rsidP="005E1B23">
            <w:pPr>
              <w:jc w:val="both"/>
              <w:rPr>
                <w:rFonts w:ascii="Times New Roman" w:hAnsi="Times New Roman" w:cs="Times New Roman"/>
                <w:sz w:val="24"/>
                <w:szCs w:val="24"/>
              </w:rPr>
            </w:pPr>
          </w:p>
        </w:tc>
        <w:tc>
          <w:tcPr>
            <w:tcW w:w="838" w:type="pct"/>
            <w:vMerge/>
          </w:tcPr>
          <w:p w14:paraId="06A9B8D3" w14:textId="77777777" w:rsidR="00424DDC" w:rsidRPr="001B1A1B" w:rsidRDefault="00424DDC" w:rsidP="005E1B23">
            <w:pPr>
              <w:jc w:val="both"/>
              <w:rPr>
                <w:rFonts w:ascii="Times New Roman" w:hAnsi="Times New Roman" w:cs="Times New Roman"/>
                <w:sz w:val="24"/>
                <w:szCs w:val="24"/>
              </w:rPr>
            </w:pPr>
          </w:p>
        </w:tc>
        <w:tc>
          <w:tcPr>
            <w:tcW w:w="3265" w:type="pct"/>
          </w:tcPr>
          <w:p w14:paraId="38243BA9" w14:textId="77777777" w:rsidR="00424DDC" w:rsidRPr="001B1A1B" w:rsidRDefault="00424DDC" w:rsidP="005E1B23">
            <w:pPr>
              <w:rPr>
                <w:rFonts w:ascii="Times New Roman" w:hAnsi="Times New Roman" w:cs="Times New Roman"/>
                <w:b/>
                <w:sz w:val="24"/>
                <w:szCs w:val="24"/>
              </w:rPr>
            </w:pPr>
            <w:r w:rsidRPr="001B1A1B">
              <w:rPr>
                <w:rFonts w:ascii="Times New Roman" w:hAnsi="Times New Roman" w:cs="Times New Roman"/>
                <w:b/>
                <w:sz w:val="24"/>
                <w:szCs w:val="24"/>
              </w:rPr>
              <w:t>Знания:</w:t>
            </w:r>
          </w:p>
          <w:p w14:paraId="6111A765" w14:textId="1DE98185" w:rsidR="00424DDC" w:rsidRPr="001B1A1B" w:rsidRDefault="008702EB" w:rsidP="005E1B23">
            <w:pPr>
              <w:pStyle w:val="affff1"/>
              <w:spacing w:line="240" w:lineRule="auto"/>
            </w:pPr>
            <w:r w:rsidRPr="001B1A1B">
              <w:t xml:space="preserve">- </w:t>
            </w:r>
            <w:r w:rsidR="00424DDC" w:rsidRPr="001B1A1B">
              <w:t>организацию централизованного контроля пылегазового режима в шахте;</w:t>
            </w:r>
          </w:p>
          <w:p w14:paraId="7D4FC832" w14:textId="71983436" w:rsidR="00424DDC" w:rsidRPr="001B1A1B" w:rsidRDefault="008702EB" w:rsidP="005E1B23">
            <w:pPr>
              <w:rPr>
                <w:rFonts w:ascii="Times New Roman" w:hAnsi="Times New Roman" w:cs="Times New Roman"/>
                <w:lang w:eastAsia="ru-RU"/>
              </w:rPr>
            </w:pPr>
            <w:r w:rsidRPr="001B1A1B">
              <w:rPr>
                <w:rFonts w:ascii="Times New Roman" w:hAnsi="Times New Roman" w:cs="Times New Roman"/>
                <w:sz w:val="24"/>
                <w:szCs w:val="24"/>
              </w:rPr>
              <w:t xml:space="preserve">- </w:t>
            </w:r>
            <w:r w:rsidR="00424DDC" w:rsidRPr="001B1A1B">
              <w:rPr>
                <w:rFonts w:ascii="Times New Roman" w:hAnsi="Times New Roman" w:cs="Times New Roman"/>
                <w:sz w:val="24"/>
                <w:szCs w:val="24"/>
              </w:rPr>
              <w:t>организацию системы позиционирования в горных выработках;</w:t>
            </w:r>
          </w:p>
          <w:p w14:paraId="78C025B0" w14:textId="6CDFA7B9" w:rsidR="00424DDC" w:rsidRPr="001B1A1B" w:rsidRDefault="008702EB" w:rsidP="005E1B23">
            <w:pPr>
              <w:widowControl w:val="0"/>
              <w:jc w:val="both"/>
              <w:rPr>
                <w:rFonts w:ascii="Times New Roman" w:hAnsi="Times New Roman" w:cs="Times New Roman"/>
                <w:sz w:val="24"/>
                <w:szCs w:val="24"/>
              </w:rPr>
            </w:pPr>
            <w:r w:rsidRPr="001B1A1B">
              <w:rPr>
                <w:rFonts w:ascii="Times New Roman" w:hAnsi="Times New Roman" w:cs="Times New Roman"/>
                <w:sz w:val="24"/>
                <w:szCs w:val="24"/>
              </w:rPr>
              <w:t xml:space="preserve">- </w:t>
            </w:r>
            <w:r w:rsidR="00424DDC" w:rsidRPr="001B1A1B">
              <w:rPr>
                <w:rFonts w:ascii="Times New Roman" w:hAnsi="Times New Roman" w:cs="Times New Roman"/>
                <w:sz w:val="24"/>
                <w:szCs w:val="24"/>
              </w:rPr>
              <w:t>организацию системы видеонаблюдения, охранной и пожарной сигнализации в горных выработках;</w:t>
            </w:r>
          </w:p>
          <w:p w14:paraId="7E72D721" w14:textId="34578384" w:rsidR="00424DDC" w:rsidRPr="001B1A1B" w:rsidRDefault="008702EB" w:rsidP="005E1B23">
            <w:pPr>
              <w:widowControl w:val="0"/>
              <w:jc w:val="both"/>
              <w:rPr>
                <w:rFonts w:ascii="Times New Roman" w:hAnsi="Times New Roman" w:cs="Times New Roman"/>
                <w:sz w:val="24"/>
                <w:szCs w:val="24"/>
              </w:rPr>
            </w:pPr>
            <w:r w:rsidRPr="001B1A1B">
              <w:rPr>
                <w:rFonts w:ascii="Times New Roman" w:hAnsi="Times New Roman" w:cs="Times New Roman"/>
                <w:sz w:val="24"/>
                <w:szCs w:val="24"/>
              </w:rPr>
              <w:t xml:space="preserve">- </w:t>
            </w:r>
            <w:r w:rsidR="00424DDC" w:rsidRPr="001B1A1B">
              <w:rPr>
                <w:rFonts w:ascii="Times New Roman" w:hAnsi="Times New Roman" w:cs="Times New Roman"/>
                <w:sz w:val="24"/>
                <w:szCs w:val="24"/>
              </w:rPr>
              <w:t>организацию контроля и аварийного оповещения в горных выработках и на поверхности;</w:t>
            </w:r>
          </w:p>
          <w:p w14:paraId="16B4197B" w14:textId="3FEB2ED3" w:rsidR="00424DDC" w:rsidRPr="001B1A1B" w:rsidRDefault="008702EB" w:rsidP="005E1B23">
            <w:pPr>
              <w:widowControl w:val="0"/>
              <w:jc w:val="both"/>
              <w:rPr>
                <w:rFonts w:ascii="Times New Roman" w:hAnsi="Times New Roman" w:cs="Times New Roman"/>
                <w:sz w:val="24"/>
                <w:szCs w:val="24"/>
              </w:rPr>
            </w:pPr>
            <w:r w:rsidRPr="001B1A1B">
              <w:rPr>
                <w:rFonts w:ascii="Times New Roman" w:hAnsi="Times New Roman" w:cs="Times New Roman"/>
                <w:sz w:val="24"/>
                <w:szCs w:val="24"/>
              </w:rPr>
              <w:t xml:space="preserve">- </w:t>
            </w:r>
            <w:r w:rsidR="00424DDC" w:rsidRPr="001B1A1B">
              <w:rPr>
                <w:rFonts w:ascii="Times New Roman" w:hAnsi="Times New Roman" w:cs="Times New Roman"/>
                <w:sz w:val="24"/>
                <w:szCs w:val="24"/>
              </w:rPr>
              <w:t>устройство средств связи и аппаратуры аварийного оповещения в горных выработках и на поверхности;</w:t>
            </w:r>
          </w:p>
          <w:p w14:paraId="16424D57" w14:textId="33E2E9E8" w:rsidR="00424DDC" w:rsidRPr="001B1A1B" w:rsidRDefault="008702EB" w:rsidP="005E1B23">
            <w:pPr>
              <w:pStyle w:val="affff1"/>
              <w:spacing w:line="240" w:lineRule="auto"/>
            </w:pPr>
            <w:r w:rsidRPr="001B1A1B">
              <w:t xml:space="preserve">- </w:t>
            </w:r>
            <w:r w:rsidR="00424DDC" w:rsidRPr="001B1A1B">
              <w:t>назначение и устройство местного заземления электроаппаратов и установок;</w:t>
            </w:r>
          </w:p>
          <w:p w14:paraId="089DCB4A" w14:textId="26B7F12B" w:rsidR="00424DDC" w:rsidRPr="001B1A1B" w:rsidRDefault="008702EB" w:rsidP="005E1B23">
            <w:pPr>
              <w:widowControl w:val="0"/>
              <w:jc w:val="both"/>
              <w:rPr>
                <w:rFonts w:ascii="Times New Roman" w:hAnsi="Times New Roman" w:cs="Times New Roman"/>
                <w:sz w:val="24"/>
                <w:szCs w:val="24"/>
              </w:rPr>
            </w:pPr>
            <w:r w:rsidRPr="001B1A1B">
              <w:rPr>
                <w:rFonts w:ascii="Times New Roman" w:hAnsi="Times New Roman" w:cs="Times New Roman"/>
                <w:sz w:val="24"/>
                <w:szCs w:val="24"/>
              </w:rPr>
              <w:t xml:space="preserve">- </w:t>
            </w:r>
            <w:r w:rsidR="00424DDC" w:rsidRPr="001B1A1B">
              <w:rPr>
                <w:rFonts w:ascii="Times New Roman" w:hAnsi="Times New Roman" w:cs="Times New Roman"/>
                <w:sz w:val="24"/>
                <w:szCs w:val="24"/>
              </w:rPr>
              <w:t>устройство и назначение средств сигнализации и освещения, аппаратуры участковой пылегазовой защиты и температуры воздуха, высокочастотных установок связи и аварийного оповещения;</w:t>
            </w:r>
          </w:p>
          <w:p w14:paraId="288C90B4" w14:textId="4EBBEE23" w:rsidR="00424DDC" w:rsidRPr="001B1A1B" w:rsidRDefault="008702EB" w:rsidP="005E1B23">
            <w:pPr>
              <w:rPr>
                <w:rFonts w:ascii="Times New Roman" w:hAnsi="Times New Roman" w:cs="Times New Roman"/>
                <w:sz w:val="24"/>
                <w:szCs w:val="24"/>
              </w:rPr>
            </w:pPr>
            <w:r w:rsidRPr="001B1A1B">
              <w:rPr>
                <w:rFonts w:ascii="Times New Roman" w:hAnsi="Times New Roman" w:cs="Times New Roman"/>
                <w:sz w:val="24"/>
                <w:szCs w:val="24"/>
              </w:rPr>
              <w:t xml:space="preserve">- </w:t>
            </w:r>
            <w:r w:rsidR="00424DDC" w:rsidRPr="001B1A1B">
              <w:rPr>
                <w:rFonts w:ascii="Times New Roman" w:hAnsi="Times New Roman" w:cs="Times New Roman"/>
                <w:sz w:val="24"/>
                <w:szCs w:val="24"/>
              </w:rPr>
              <w:t>назначение и порядок применения коллективных и индивидуальных средств защиты, противопожарной и противоаварийной защиты, сигнализации и связи;</w:t>
            </w:r>
          </w:p>
          <w:p w14:paraId="3398136C" w14:textId="422133EA" w:rsidR="00424DDC" w:rsidRPr="001B1A1B" w:rsidRDefault="008702EB" w:rsidP="005E1B23">
            <w:pPr>
              <w:rPr>
                <w:rFonts w:ascii="Times New Roman" w:hAnsi="Times New Roman" w:cs="Times New Roman"/>
                <w:sz w:val="24"/>
                <w:szCs w:val="24"/>
              </w:rPr>
            </w:pPr>
            <w:r w:rsidRPr="001B1A1B">
              <w:rPr>
                <w:rFonts w:ascii="Times New Roman" w:hAnsi="Times New Roman" w:cs="Times New Roman"/>
                <w:sz w:val="24"/>
                <w:szCs w:val="24"/>
              </w:rPr>
              <w:t xml:space="preserve">- </w:t>
            </w:r>
            <w:r w:rsidR="00424DDC" w:rsidRPr="001B1A1B">
              <w:rPr>
                <w:rFonts w:ascii="Times New Roman" w:hAnsi="Times New Roman" w:cs="Times New Roman"/>
                <w:sz w:val="24"/>
                <w:szCs w:val="24"/>
              </w:rPr>
              <w:t>требования газового и пылевого режимов;</w:t>
            </w:r>
          </w:p>
        </w:tc>
      </w:tr>
      <w:tr w:rsidR="00424DDC" w:rsidRPr="001B1A1B" w14:paraId="2F1B887C" w14:textId="77777777" w:rsidTr="005E1B23">
        <w:trPr>
          <w:trHeight w:val="481"/>
          <w:jc w:val="center"/>
        </w:trPr>
        <w:tc>
          <w:tcPr>
            <w:tcW w:w="897" w:type="pct"/>
            <w:vMerge w:val="restart"/>
          </w:tcPr>
          <w:p w14:paraId="36467E45" w14:textId="77777777" w:rsidR="00424DDC" w:rsidRPr="001B1A1B" w:rsidRDefault="00424DDC" w:rsidP="005E1B23">
            <w:pPr>
              <w:jc w:val="both"/>
              <w:rPr>
                <w:rFonts w:ascii="Times New Roman" w:hAnsi="Times New Roman" w:cs="Times New Roman"/>
                <w:sz w:val="24"/>
                <w:szCs w:val="24"/>
              </w:rPr>
            </w:pPr>
            <w:r w:rsidRPr="001B1A1B">
              <w:rPr>
                <w:rFonts w:ascii="Times New Roman" w:hAnsi="Times New Roman" w:cs="Times New Roman"/>
                <w:sz w:val="24"/>
                <w:szCs w:val="24"/>
              </w:rPr>
              <w:t xml:space="preserve">Монтаж и наладка электрооборудования, электрической аппаратуры управления и защиты </w:t>
            </w:r>
          </w:p>
          <w:p w14:paraId="4966E91E" w14:textId="77777777" w:rsidR="00424DDC" w:rsidRPr="001B1A1B" w:rsidRDefault="00424DDC" w:rsidP="005E1B23">
            <w:pPr>
              <w:jc w:val="both"/>
              <w:rPr>
                <w:rFonts w:ascii="Times New Roman" w:hAnsi="Times New Roman" w:cs="Times New Roman"/>
                <w:color w:val="FF0000"/>
                <w:sz w:val="24"/>
                <w:szCs w:val="24"/>
              </w:rPr>
            </w:pPr>
            <w:r w:rsidRPr="001B1A1B">
              <w:rPr>
                <w:rFonts w:ascii="Times New Roman" w:hAnsi="Times New Roman" w:cs="Times New Roman"/>
                <w:sz w:val="24"/>
                <w:szCs w:val="24"/>
              </w:rPr>
              <w:t>на предприятиях горнодобывающей отрасли</w:t>
            </w:r>
          </w:p>
        </w:tc>
        <w:tc>
          <w:tcPr>
            <w:tcW w:w="838" w:type="pct"/>
            <w:vMerge w:val="restart"/>
          </w:tcPr>
          <w:p w14:paraId="0C0A0BC1" w14:textId="77777777" w:rsidR="00424DDC" w:rsidRPr="001B1A1B" w:rsidRDefault="00424DDC" w:rsidP="005E1B23">
            <w:pPr>
              <w:rPr>
                <w:rFonts w:ascii="Times New Roman" w:hAnsi="Times New Roman" w:cs="Times New Roman"/>
                <w:sz w:val="24"/>
                <w:szCs w:val="24"/>
              </w:rPr>
            </w:pPr>
            <w:r w:rsidRPr="001B1A1B">
              <w:rPr>
                <w:rFonts w:ascii="Times New Roman" w:hAnsi="Times New Roman" w:cs="Times New Roman"/>
                <w:sz w:val="24"/>
                <w:szCs w:val="24"/>
              </w:rPr>
              <w:t>ПК 3.1. Выполнять монтаж, демонтаж, наладку и сдачу в эксплуатацию электрооборудования горных машин и механизмов.</w:t>
            </w:r>
          </w:p>
          <w:p w14:paraId="78719525" w14:textId="77777777" w:rsidR="00424DDC" w:rsidRPr="001B1A1B" w:rsidRDefault="00424DDC" w:rsidP="005E1B23">
            <w:pPr>
              <w:jc w:val="both"/>
              <w:rPr>
                <w:rFonts w:ascii="Times New Roman" w:hAnsi="Times New Roman" w:cs="Times New Roman"/>
                <w:color w:val="FF0000"/>
                <w:sz w:val="24"/>
                <w:szCs w:val="24"/>
              </w:rPr>
            </w:pPr>
          </w:p>
        </w:tc>
        <w:tc>
          <w:tcPr>
            <w:tcW w:w="3265" w:type="pct"/>
            <w:shd w:val="clear" w:color="auto" w:fill="FFFFFF" w:themeFill="background1"/>
          </w:tcPr>
          <w:p w14:paraId="3873A8D3" w14:textId="77777777" w:rsidR="00424DDC" w:rsidRPr="001B1A1B" w:rsidRDefault="00424DDC" w:rsidP="005E1B23">
            <w:pPr>
              <w:rPr>
                <w:rFonts w:ascii="Times New Roman" w:hAnsi="Times New Roman" w:cs="Times New Roman"/>
                <w:b/>
                <w:sz w:val="24"/>
                <w:szCs w:val="24"/>
              </w:rPr>
            </w:pPr>
            <w:r w:rsidRPr="001B1A1B">
              <w:rPr>
                <w:rFonts w:ascii="Times New Roman" w:eastAsia="Calibri" w:hAnsi="Times New Roman" w:cs="Times New Roman"/>
                <w:b/>
                <w:sz w:val="24"/>
                <w:szCs w:val="24"/>
              </w:rPr>
              <w:t>Навыки</w:t>
            </w:r>
            <w:r w:rsidRPr="001B1A1B">
              <w:rPr>
                <w:rFonts w:ascii="Times New Roman" w:hAnsi="Times New Roman" w:cs="Times New Roman"/>
                <w:b/>
                <w:sz w:val="24"/>
                <w:szCs w:val="24"/>
              </w:rPr>
              <w:t>:</w:t>
            </w:r>
          </w:p>
          <w:p w14:paraId="1F30D301" w14:textId="7122FB3E" w:rsidR="00424DDC" w:rsidRPr="001B1A1B" w:rsidRDefault="00424DDC" w:rsidP="005065EE">
            <w:pPr>
              <w:rPr>
                <w:rFonts w:ascii="Times New Roman" w:hAnsi="Times New Roman" w:cs="Times New Roman"/>
                <w:b/>
                <w:sz w:val="24"/>
                <w:szCs w:val="24"/>
              </w:rPr>
            </w:pPr>
            <w:r w:rsidRPr="001B1A1B">
              <w:rPr>
                <w:rFonts w:ascii="Times New Roman" w:hAnsi="Times New Roman" w:cs="Times New Roman"/>
                <w:b/>
                <w:sz w:val="24"/>
                <w:szCs w:val="24"/>
              </w:rPr>
              <w:t>-</w:t>
            </w:r>
            <w:r w:rsidRPr="001B1A1B">
              <w:rPr>
                <w:rFonts w:ascii="Times New Roman" w:hAnsi="Times New Roman" w:cs="Times New Roman"/>
                <w:sz w:val="24"/>
                <w:szCs w:val="24"/>
              </w:rPr>
              <w:t xml:space="preserve"> выполнения монтажа, демонтажа, наладки и сдачи в эксплуатацию электрооборудования горных машин и механизмов;</w:t>
            </w:r>
          </w:p>
        </w:tc>
      </w:tr>
      <w:tr w:rsidR="00424DDC" w:rsidRPr="001B1A1B" w14:paraId="75E4624C" w14:textId="77777777" w:rsidTr="005E1B23">
        <w:trPr>
          <w:trHeight w:val="481"/>
          <w:jc w:val="center"/>
        </w:trPr>
        <w:tc>
          <w:tcPr>
            <w:tcW w:w="897" w:type="pct"/>
            <w:vMerge/>
          </w:tcPr>
          <w:p w14:paraId="4E4FBC96" w14:textId="77777777" w:rsidR="00424DDC" w:rsidRPr="001B1A1B" w:rsidRDefault="00424DDC" w:rsidP="005E1B23">
            <w:pPr>
              <w:jc w:val="both"/>
              <w:rPr>
                <w:rFonts w:ascii="Times New Roman" w:hAnsi="Times New Roman" w:cs="Times New Roman"/>
                <w:sz w:val="24"/>
                <w:szCs w:val="24"/>
              </w:rPr>
            </w:pPr>
          </w:p>
        </w:tc>
        <w:tc>
          <w:tcPr>
            <w:tcW w:w="838" w:type="pct"/>
            <w:vMerge/>
          </w:tcPr>
          <w:p w14:paraId="6402A187" w14:textId="77777777" w:rsidR="00424DDC" w:rsidRPr="001B1A1B" w:rsidRDefault="00424DDC" w:rsidP="005E1B23">
            <w:pPr>
              <w:jc w:val="both"/>
              <w:rPr>
                <w:rFonts w:ascii="Times New Roman" w:hAnsi="Times New Roman" w:cs="Times New Roman"/>
                <w:sz w:val="24"/>
                <w:szCs w:val="24"/>
              </w:rPr>
            </w:pPr>
          </w:p>
        </w:tc>
        <w:tc>
          <w:tcPr>
            <w:tcW w:w="3265" w:type="pct"/>
            <w:shd w:val="clear" w:color="auto" w:fill="FFFFFF" w:themeFill="background1"/>
          </w:tcPr>
          <w:p w14:paraId="53FBAC7B" w14:textId="77777777" w:rsidR="00424DDC" w:rsidRPr="001B1A1B" w:rsidRDefault="00424DDC" w:rsidP="005E1B23">
            <w:pPr>
              <w:rPr>
                <w:rFonts w:ascii="Times New Roman" w:hAnsi="Times New Roman" w:cs="Times New Roman"/>
                <w:b/>
                <w:sz w:val="24"/>
                <w:szCs w:val="24"/>
              </w:rPr>
            </w:pPr>
            <w:r w:rsidRPr="001B1A1B">
              <w:rPr>
                <w:rFonts w:ascii="Times New Roman" w:hAnsi="Times New Roman" w:cs="Times New Roman"/>
                <w:b/>
                <w:sz w:val="24"/>
                <w:szCs w:val="24"/>
              </w:rPr>
              <w:t>Умения:</w:t>
            </w:r>
          </w:p>
          <w:p w14:paraId="7914CEDC" w14:textId="77777777" w:rsidR="00424DDC" w:rsidRPr="001B1A1B" w:rsidRDefault="00424DDC" w:rsidP="005E1B23">
            <w:pPr>
              <w:rPr>
                <w:rFonts w:ascii="Times New Roman" w:hAnsi="Times New Roman" w:cs="Times New Roman"/>
                <w:sz w:val="24"/>
                <w:szCs w:val="24"/>
              </w:rPr>
            </w:pPr>
            <w:r w:rsidRPr="001B1A1B">
              <w:rPr>
                <w:rFonts w:ascii="Times New Roman" w:hAnsi="Times New Roman" w:cs="Times New Roman"/>
                <w:sz w:val="24"/>
                <w:szCs w:val="24"/>
              </w:rPr>
              <w:t xml:space="preserve">- </w:t>
            </w:r>
            <w:r w:rsidRPr="001B1A1B">
              <w:rPr>
                <w:rStyle w:val="docdata"/>
                <w:rFonts w:ascii="Times New Roman" w:hAnsi="Times New Roman" w:cs="Times New Roman"/>
                <w:color w:val="000000"/>
                <w:sz w:val="24"/>
                <w:szCs w:val="24"/>
              </w:rPr>
              <w:t>проводить ревизию электрооборудования перед монтажом;</w:t>
            </w:r>
          </w:p>
          <w:p w14:paraId="2E50C882" w14:textId="77777777" w:rsidR="00424DDC" w:rsidRPr="001B1A1B" w:rsidRDefault="00424DDC" w:rsidP="005E1B23">
            <w:pPr>
              <w:rPr>
                <w:rFonts w:ascii="Times New Roman" w:hAnsi="Times New Roman" w:cs="Times New Roman"/>
                <w:b/>
                <w:sz w:val="24"/>
                <w:szCs w:val="24"/>
              </w:rPr>
            </w:pPr>
            <w:r w:rsidRPr="001B1A1B">
              <w:rPr>
                <w:rFonts w:ascii="Times New Roman" w:hAnsi="Times New Roman" w:cs="Times New Roman"/>
                <w:sz w:val="24"/>
                <w:szCs w:val="24"/>
              </w:rPr>
              <w:t xml:space="preserve"> -читать монтажные чертежи, схемы, спецификации монтируемого электрооборудования;</w:t>
            </w:r>
          </w:p>
          <w:p w14:paraId="6C28DCFE" w14:textId="77777777" w:rsidR="00424DDC" w:rsidRPr="001B1A1B" w:rsidRDefault="00424DDC" w:rsidP="005E1B23">
            <w:pPr>
              <w:rPr>
                <w:rStyle w:val="docdata"/>
                <w:rFonts w:ascii="Times New Roman" w:hAnsi="Times New Roman" w:cs="Times New Roman"/>
                <w:color w:val="000000"/>
                <w:sz w:val="24"/>
                <w:szCs w:val="24"/>
              </w:rPr>
            </w:pPr>
            <w:r w:rsidRPr="001B1A1B">
              <w:rPr>
                <w:rFonts w:ascii="Times New Roman" w:hAnsi="Times New Roman" w:cs="Times New Roman"/>
                <w:sz w:val="24"/>
                <w:szCs w:val="24"/>
              </w:rPr>
              <w:t>- монтировать и демонтировать электродвигатели, генераторы,</w:t>
            </w:r>
            <w:r w:rsidRPr="001B1A1B">
              <w:rPr>
                <w:rStyle w:val="Heading1Char"/>
                <w:rFonts w:ascii="Times New Roman" w:hAnsi="Times New Roman" w:cs="Times New Roman"/>
                <w:color w:val="000000"/>
                <w:sz w:val="24"/>
                <w:szCs w:val="24"/>
              </w:rPr>
              <w:t xml:space="preserve"> </w:t>
            </w:r>
            <w:r w:rsidRPr="001B1A1B">
              <w:rPr>
                <w:rStyle w:val="docdata"/>
                <w:rFonts w:ascii="Times New Roman" w:hAnsi="Times New Roman" w:cs="Times New Roman"/>
                <w:color w:val="000000"/>
                <w:sz w:val="24"/>
                <w:szCs w:val="24"/>
              </w:rPr>
              <w:t>тормозные электромагниты горных машин и механизмов;</w:t>
            </w:r>
          </w:p>
          <w:p w14:paraId="76B2FE32" w14:textId="77777777" w:rsidR="00424DDC" w:rsidRPr="001B1A1B" w:rsidRDefault="00424DDC" w:rsidP="005E1B23">
            <w:pPr>
              <w:rPr>
                <w:rFonts w:ascii="Times New Roman" w:hAnsi="Times New Roman" w:cs="Times New Roman"/>
                <w:sz w:val="24"/>
                <w:szCs w:val="24"/>
              </w:rPr>
            </w:pPr>
            <w:r w:rsidRPr="001B1A1B">
              <w:rPr>
                <w:rFonts w:ascii="Times New Roman" w:hAnsi="Times New Roman" w:cs="Times New Roman"/>
                <w:sz w:val="24"/>
                <w:szCs w:val="24"/>
              </w:rPr>
              <w:t xml:space="preserve"> - выполнять монтаж </w:t>
            </w:r>
            <w:r w:rsidRPr="001B1A1B">
              <w:rPr>
                <w:rStyle w:val="docdata"/>
                <w:rFonts w:ascii="Times New Roman" w:hAnsi="Times New Roman" w:cs="Times New Roman"/>
                <w:color w:val="000000"/>
                <w:sz w:val="24"/>
                <w:szCs w:val="24"/>
              </w:rPr>
              <w:t>машин, механизмов, э</w:t>
            </w:r>
            <w:r w:rsidRPr="001B1A1B">
              <w:rPr>
                <w:rStyle w:val="docdata"/>
                <w:rFonts w:ascii="Times New Roman" w:hAnsi="Times New Roman" w:cs="Times New Roman"/>
                <w:color w:val="000000"/>
              </w:rPr>
              <w:t>лектро</w:t>
            </w:r>
            <w:r w:rsidRPr="001B1A1B">
              <w:rPr>
                <w:rStyle w:val="docdata"/>
                <w:rFonts w:ascii="Times New Roman" w:hAnsi="Times New Roman" w:cs="Times New Roman"/>
                <w:color w:val="000000"/>
                <w:sz w:val="24"/>
                <w:szCs w:val="24"/>
              </w:rPr>
              <w:t>оборудования</w:t>
            </w:r>
            <w:r w:rsidRPr="001B1A1B">
              <w:rPr>
                <w:rStyle w:val="Heading1Char"/>
                <w:rFonts w:ascii="Times New Roman" w:hAnsi="Times New Roman" w:cs="Times New Roman"/>
                <w:color w:val="000000"/>
              </w:rPr>
              <w:t xml:space="preserve"> </w:t>
            </w:r>
            <w:r w:rsidRPr="001B1A1B">
              <w:rPr>
                <w:rStyle w:val="docdata"/>
                <w:rFonts w:ascii="Times New Roman" w:hAnsi="Times New Roman" w:cs="Times New Roman"/>
                <w:color w:val="000000"/>
                <w:sz w:val="24"/>
                <w:szCs w:val="24"/>
              </w:rPr>
              <w:t xml:space="preserve">шахтных компрессорных установок, </w:t>
            </w:r>
            <w:r w:rsidRPr="001B1A1B">
              <w:rPr>
                <w:rFonts w:ascii="Times New Roman" w:hAnsi="Times New Roman" w:cs="Times New Roman"/>
                <w:bCs/>
                <w:sz w:val="24"/>
                <w:szCs w:val="24"/>
              </w:rPr>
              <w:t>насосных установок, вентиляторных установок, конвейеров</w:t>
            </w:r>
            <w:r w:rsidRPr="001B1A1B">
              <w:rPr>
                <w:rFonts w:ascii="Times New Roman" w:hAnsi="Times New Roman" w:cs="Times New Roman"/>
                <w:sz w:val="24"/>
                <w:szCs w:val="24"/>
              </w:rPr>
              <w:t>;</w:t>
            </w:r>
          </w:p>
          <w:p w14:paraId="4BCEC32B" w14:textId="77777777" w:rsidR="00424DDC" w:rsidRPr="001B1A1B" w:rsidRDefault="00424DDC" w:rsidP="005E1B23">
            <w:pPr>
              <w:rPr>
                <w:rFonts w:ascii="Times New Roman" w:hAnsi="Times New Roman" w:cs="Times New Roman"/>
                <w:sz w:val="24"/>
                <w:szCs w:val="24"/>
              </w:rPr>
            </w:pPr>
            <w:r w:rsidRPr="001B1A1B">
              <w:rPr>
                <w:rFonts w:ascii="Times New Roman" w:hAnsi="Times New Roman" w:cs="Times New Roman"/>
                <w:sz w:val="24"/>
                <w:szCs w:val="24"/>
              </w:rPr>
              <w:lastRenderedPageBreak/>
              <w:t xml:space="preserve">- выполнять монтаж </w:t>
            </w:r>
            <w:r w:rsidRPr="001B1A1B">
              <w:rPr>
                <w:rFonts w:ascii="Times New Roman" w:hAnsi="Times New Roman" w:cs="Times New Roman"/>
                <w:bCs/>
                <w:sz w:val="24"/>
                <w:szCs w:val="24"/>
              </w:rPr>
              <w:t>пускорегулирующей аппаратуры,</w:t>
            </w:r>
            <w:r w:rsidRPr="001B1A1B">
              <w:rPr>
                <w:rFonts w:ascii="Times New Roman" w:hAnsi="Times New Roman" w:cs="Times New Roman"/>
                <w:color w:val="000000"/>
                <w:sz w:val="24"/>
                <w:szCs w:val="24"/>
              </w:rPr>
              <w:t xml:space="preserve"> систем управления, аппаратов защиты</w:t>
            </w:r>
            <w:r w:rsidRPr="001B1A1B">
              <w:rPr>
                <w:rFonts w:ascii="Times New Roman" w:hAnsi="Times New Roman" w:cs="Times New Roman"/>
                <w:sz w:val="24"/>
                <w:szCs w:val="24"/>
              </w:rPr>
              <w:t>;</w:t>
            </w:r>
          </w:p>
          <w:p w14:paraId="56221DF7" w14:textId="77777777" w:rsidR="00424DDC" w:rsidRPr="001B1A1B" w:rsidRDefault="00424DDC" w:rsidP="005E1B23">
            <w:pPr>
              <w:rPr>
                <w:rFonts w:ascii="Times New Roman" w:hAnsi="Times New Roman" w:cs="Times New Roman"/>
                <w:color w:val="000000"/>
                <w:sz w:val="24"/>
                <w:szCs w:val="24"/>
              </w:rPr>
            </w:pPr>
            <w:r w:rsidRPr="001B1A1B">
              <w:rPr>
                <w:rStyle w:val="docdata"/>
                <w:rFonts w:ascii="Times New Roman" w:hAnsi="Times New Roman" w:cs="Times New Roman"/>
                <w:color w:val="000000"/>
                <w:sz w:val="24"/>
                <w:szCs w:val="24"/>
              </w:rPr>
              <w:t>- производить монтаж местных заземлений электроаппаратов и установок;</w:t>
            </w:r>
          </w:p>
        </w:tc>
      </w:tr>
      <w:tr w:rsidR="00424DDC" w:rsidRPr="001B1A1B" w14:paraId="334AEC6D" w14:textId="77777777" w:rsidTr="005E1B23">
        <w:trPr>
          <w:trHeight w:val="964"/>
          <w:jc w:val="center"/>
        </w:trPr>
        <w:tc>
          <w:tcPr>
            <w:tcW w:w="897" w:type="pct"/>
            <w:vMerge/>
          </w:tcPr>
          <w:p w14:paraId="559BE815" w14:textId="77777777" w:rsidR="00424DDC" w:rsidRPr="001B1A1B" w:rsidRDefault="00424DDC" w:rsidP="005E1B23">
            <w:pPr>
              <w:jc w:val="both"/>
              <w:rPr>
                <w:rFonts w:ascii="Times New Roman" w:hAnsi="Times New Roman" w:cs="Times New Roman"/>
                <w:color w:val="7030A0"/>
                <w:sz w:val="24"/>
                <w:szCs w:val="24"/>
              </w:rPr>
            </w:pPr>
          </w:p>
        </w:tc>
        <w:tc>
          <w:tcPr>
            <w:tcW w:w="838" w:type="pct"/>
            <w:vMerge/>
          </w:tcPr>
          <w:p w14:paraId="59234BD0" w14:textId="77777777" w:rsidR="00424DDC" w:rsidRPr="001B1A1B" w:rsidRDefault="00424DDC" w:rsidP="005E1B23">
            <w:pPr>
              <w:jc w:val="both"/>
              <w:rPr>
                <w:rFonts w:ascii="Times New Roman" w:hAnsi="Times New Roman" w:cs="Times New Roman"/>
                <w:color w:val="7030A0"/>
                <w:sz w:val="24"/>
                <w:szCs w:val="24"/>
              </w:rPr>
            </w:pPr>
          </w:p>
        </w:tc>
        <w:tc>
          <w:tcPr>
            <w:tcW w:w="3265" w:type="pct"/>
          </w:tcPr>
          <w:p w14:paraId="3A2050C4" w14:textId="77777777" w:rsidR="00424DDC" w:rsidRPr="001B1A1B" w:rsidRDefault="00424DDC" w:rsidP="005E1B23">
            <w:pPr>
              <w:rPr>
                <w:rFonts w:ascii="Times New Roman" w:hAnsi="Times New Roman" w:cs="Times New Roman"/>
                <w:b/>
                <w:sz w:val="24"/>
                <w:szCs w:val="24"/>
              </w:rPr>
            </w:pPr>
            <w:r w:rsidRPr="001B1A1B">
              <w:rPr>
                <w:rFonts w:ascii="Times New Roman" w:hAnsi="Times New Roman" w:cs="Times New Roman"/>
                <w:b/>
                <w:sz w:val="24"/>
                <w:szCs w:val="24"/>
              </w:rPr>
              <w:t>Знания:</w:t>
            </w:r>
          </w:p>
          <w:p w14:paraId="04C73FC1" w14:textId="1168F332" w:rsidR="00424DDC" w:rsidRPr="001B1A1B" w:rsidRDefault="002575F6" w:rsidP="005E1B23">
            <w:pPr>
              <w:widowControl w:val="0"/>
              <w:jc w:val="both"/>
              <w:rPr>
                <w:rFonts w:ascii="Times New Roman" w:hAnsi="Times New Roman" w:cs="Times New Roman"/>
                <w:sz w:val="24"/>
                <w:szCs w:val="24"/>
              </w:rPr>
            </w:pPr>
            <w:r w:rsidRPr="001B1A1B">
              <w:rPr>
                <w:rFonts w:ascii="Times New Roman" w:hAnsi="Times New Roman" w:cs="Times New Roman"/>
                <w:sz w:val="24"/>
                <w:szCs w:val="24"/>
              </w:rPr>
              <w:t xml:space="preserve">- </w:t>
            </w:r>
            <w:r w:rsidR="00424DDC" w:rsidRPr="001B1A1B">
              <w:rPr>
                <w:rFonts w:ascii="Times New Roman" w:hAnsi="Times New Roman" w:cs="Times New Roman"/>
                <w:sz w:val="24"/>
                <w:szCs w:val="24"/>
              </w:rPr>
              <w:t xml:space="preserve">требования, предъявляемые к монтажу, наладке, испытанию и приемке обслуживаемых машин, механизмов, устройств и электрооборудования при вводе в эксплуатацию; </w:t>
            </w:r>
          </w:p>
          <w:p w14:paraId="6AE58CB4" w14:textId="679FB9F1" w:rsidR="00424DDC" w:rsidRPr="001B1A1B" w:rsidRDefault="002575F6" w:rsidP="005E1B23">
            <w:pPr>
              <w:widowControl w:val="0"/>
              <w:jc w:val="both"/>
              <w:rPr>
                <w:rFonts w:ascii="Times New Roman" w:hAnsi="Times New Roman" w:cs="Times New Roman"/>
                <w:sz w:val="24"/>
                <w:szCs w:val="24"/>
              </w:rPr>
            </w:pPr>
            <w:r w:rsidRPr="001B1A1B">
              <w:rPr>
                <w:rFonts w:ascii="Times New Roman" w:hAnsi="Times New Roman" w:cs="Times New Roman"/>
                <w:sz w:val="24"/>
                <w:szCs w:val="24"/>
              </w:rPr>
              <w:t xml:space="preserve">- </w:t>
            </w:r>
            <w:r w:rsidR="00424DDC" w:rsidRPr="001B1A1B">
              <w:rPr>
                <w:rFonts w:ascii="Times New Roman" w:hAnsi="Times New Roman" w:cs="Times New Roman"/>
                <w:sz w:val="24"/>
                <w:szCs w:val="24"/>
              </w:rPr>
              <w:t xml:space="preserve">схемы соединений статорных и роторных обмоток электродвигателей; </w:t>
            </w:r>
          </w:p>
          <w:p w14:paraId="0353BB13" w14:textId="135B552A" w:rsidR="00424DDC" w:rsidRPr="001B1A1B" w:rsidRDefault="002575F6" w:rsidP="005E1B23">
            <w:pPr>
              <w:widowControl w:val="0"/>
              <w:jc w:val="both"/>
              <w:rPr>
                <w:rFonts w:ascii="Times New Roman" w:hAnsi="Times New Roman" w:cs="Times New Roman"/>
                <w:sz w:val="24"/>
                <w:szCs w:val="24"/>
              </w:rPr>
            </w:pPr>
            <w:r w:rsidRPr="001B1A1B">
              <w:rPr>
                <w:rFonts w:ascii="Times New Roman" w:hAnsi="Times New Roman" w:cs="Times New Roman"/>
                <w:sz w:val="24"/>
                <w:szCs w:val="24"/>
              </w:rPr>
              <w:t xml:space="preserve">- </w:t>
            </w:r>
            <w:r w:rsidR="00424DDC" w:rsidRPr="001B1A1B">
              <w:rPr>
                <w:rFonts w:ascii="Times New Roman" w:hAnsi="Times New Roman" w:cs="Times New Roman"/>
                <w:sz w:val="24"/>
                <w:szCs w:val="24"/>
              </w:rPr>
              <w:t>схем</w:t>
            </w:r>
            <w:r w:rsidR="008F68F3" w:rsidRPr="001B1A1B">
              <w:rPr>
                <w:rFonts w:ascii="Times New Roman" w:hAnsi="Times New Roman" w:cs="Times New Roman"/>
                <w:sz w:val="24"/>
                <w:szCs w:val="24"/>
              </w:rPr>
              <w:t>ы</w:t>
            </w:r>
            <w:r w:rsidR="00424DDC" w:rsidRPr="001B1A1B">
              <w:rPr>
                <w:rFonts w:ascii="Times New Roman" w:hAnsi="Times New Roman" w:cs="Times New Roman"/>
                <w:sz w:val="24"/>
                <w:szCs w:val="24"/>
              </w:rPr>
              <w:t xml:space="preserve"> подключения обслуживаемого оборудования и систем</w:t>
            </w:r>
            <w:r w:rsidR="008F68F3" w:rsidRPr="001B1A1B">
              <w:rPr>
                <w:rFonts w:ascii="Times New Roman" w:hAnsi="Times New Roman" w:cs="Times New Roman"/>
                <w:sz w:val="24"/>
                <w:szCs w:val="24"/>
              </w:rPr>
              <w:t>ы</w:t>
            </w:r>
            <w:r w:rsidR="00424DDC" w:rsidRPr="001B1A1B">
              <w:rPr>
                <w:rFonts w:ascii="Times New Roman" w:hAnsi="Times New Roman" w:cs="Times New Roman"/>
                <w:sz w:val="24"/>
                <w:szCs w:val="24"/>
              </w:rPr>
              <w:t xml:space="preserve"> электроснабжения; </w:t>
            </w:r>
          </w:p>
          <w:p w14:paraId="3E3C67BF" w14:textId="50286AB9" w:rsidR="00424DDC" w:rsidRPr="001B1A1B" w:rsidRDefault="002575F6" w:rsidP="005E1B23">
            <w:pPr>
              <w:widowControl w:val="0"/>
              <w:jc w:val="both"/>
              <w:rPr>
                <w:rFonts w:ascii="Times New Roman" w:hAnsi="Times New Roman" w:cs="Times New Roman"/>
                <w:sz w:val="24"/>
                <w:szCs w:val="24"/>
              </w:rPr>
            </w:pPr>
            <w:r w:rsidRPr="001B1A1B">
              <w:rPr>
                <w:rFonts w:ascii="Times New Roman" w:hAnsi="Times New Roman" w:cs="Times New Roman"/>
                <w:sz w:val="24"/>
                <w:szCs w:val="24"/>
              </w:rPr>
              <w:t xml:space="preserve">- </w:t>
            </w:r>
            <w:r w:rsidR="00424DDC" w:rsidRPr="001B1A1B">
              <w:rPr>
                <w:rFonts w:ascii="Times New Roman" w:hAnsi="Times New Roman" w:cs="Times New Roman"/>
                <w:sz w:val="24"/>
                <w:szCs w:val="24"/>
              </w:rPr>
              <w:t>содержание схем монтажа оборудования;</w:t>
            </w:r>
          </w:p>
          <w:p w14:paraId="2E64EBCC" w14:textId="5D8C5D25" w:rsidR="00424DDC" w:rsidRPr="001B1A1B" w:rsidRDefault="002575F6" w:rsidP="005E1B23">
            <w:pPr>
              <w:widowControl w:val="0"/>
              <w:jc w:val="both"/>
              <w:rPr>
                <w:rFonts w:ascii="Times New Roman" w:hAnsi="Times New Roman" w:cs="Times New Roman"/>
                <w:sz w:val="24"/>
                <w:szCs w:val="24"/>
              </w:rPr>
            </w:pPr>
            <w:r w:rsidRPr="001B1A1B">
              <w:rPr>
                <w:rFonts w:ascii="Times New Roman" w:hAnsi="Times New Roman" w:cs="Times New Roman"/>
                <w:sz w:val="24"/>
                <w:szCs w:val="24"/>
              </w:rPr>
              <w:t xml:space="preserve">- </w:t>
            </w:r>
            <w:r w:rsidR="00424DDC" w:rsidRPr="001B1A1B">
              <w:rPr>
                <w:rFonts w:ascii="Times New Roman" w:hAnsi="Times New Roman" w:cs="Times New Roman"/>
                <w:sz w:val="24"/>
                <w:szCs w:val="24"/>
              </w:rPr>
              <w:t xml:space="preserve">порядок монтажа и подключения силовых электроаппаратов; </w:t>
            </w:r>
          </w:p>
          <w:p w14:paraId="70B6C0AE" w14:textId="277C19F6" w:rsidR="00424DDC" w:rsidRPr="001B1A1B" w:rsidRDefault="002575F6" w:rsidP="005E1B23">
            <w:pPr>
              <w:widowControl w:val="0"/>
              <w:jc w:val="both"/>
              <w:rPr>
                <w:rFonts w:ascii="Times New Roman" w:hAnsi="Times New Roman" w:cs="Times New Roman"/>
                <w:sz w:val="24"/>
                <w:szCs w:val="24"/>
              </w:rPr>
            </w:pPr>
            <w:r w:rsidRPr="001B1A1B">
              <w:rPr>
                <w:rFonts w:ascii="Times New Roman" w:hAnsi="Times New Roman" w:cs="Times New Roman"/>
                <w:sz w:val="24"/>
                <w:szCs w:val="24"/>
              </w:rPr>
              <w:t xml:space="preserve">- </w:t>
            </w:r>
            <w:r w:rsidR="00424DDC" w:rsidRPr="001B1A1B">
              <w:rPr>
                <w:rFonts w:ascii="Times New Roman" w:hAnsi="Times New Roman" w:cs="Times New Roman"/>
                <w:sz w:val="24"/>
                <w:szCs w:val="24"/>
              </w:rPr>
              <w:t xml:space="preserve">правила составления электромонтажных схем; </w:t>
            </w:r>
          </w:p>
          <w:p w14:paraId="2E0ACFAB" w14:textId="20D17A58" w:rsidR="00424DDC" w:rsidRPr="001B1A1B" w:rsidRDefault="002575F6" w:rsidP="005E1B23">
            <w:pPr>
              <w:widowControl w:val="0"/>
              <w:jc w:val="both"/>
              <w:rPr>
                <w:rFonts w:ascii="Times New Roman" w:hAnsi="Times New Roman" w:cs="Times New Roman"/>
                <w:sz w:val="24"/>
                <w:szCs w:val="24"/>
              </w:rPr>
            </w:pPr>
            <w:r w:rsidRPr="001B1A1B">
              <w:rPr>
                <w:rFonts w:ascii="Times New Roman" w:hAnsi="Times New Roman" w:cs="Times New Roman"/>
                <w:sz w:val="24"/>
                <w:szCs w:val="24"/>
              </w:rPr>
              <w:t xml:space="preserve">- </w:t>
            </w:r>
            <w:r w:rsidR="00424DDC" w:rsidRPr="001B1A1B">
              <w:rPr>
                <w:rFonts w:ascii="Times New Roman" w:hAnsi="Times New Roman" w:cs="Times New Roman"/>
                <w:sz w:val="24"/>
                <w:szCs w:val="24"/>
              </w:rPr>
              <w:t xml:space="preserve">схемы коммутации распределительных устройств и подстанций; </w:t>
            </w:r>
          </w:p>
          <w:p w14:paraId="6FCDA1B8" w14:textId="412335A6" w:rsidR="00424DDC" w:rsidRPr="001B1A1B" w:rsidRDefault="002575F6" w:rsidP="005E1B23">
            <w:pPr>
              <w:widowControl w:val="0"/>
              <w:jc w:val="both"/>
              <w:rPr>
                <w:rFonts w:ascii="Times New Roman" w:hAnsi="Times New Roman" w:cs="Times New Roman"/>
                <w:sz w:val="24"/>
                <w:szCs w:val="24"/>
              </w:rPr>
            </w:pPr>
            <w:r w:rsidRPr="001B1A1B">
              <w:rPr>
                <w:rFonts w:ascii="Times New Roman" w:hAnsi="Times New Roman" w:cs="Times New Roman"/>
                <w:sz w:val="24"/>
                <w:szCs w:val="24"/>
              </w:rPr>
              <w:t xml:space="preserve">- </w:t>
            </w:r>
            <w:r w:rsidR="00424DDC" w:rsidRPr="001B1A1B">
              <w:rPr>
                <w:rFonts w:ascii="Times New Roman" w:hAnsi="Times New Roman" w:cs="Times New Roman"/>
                <w:sz w:val="24"/>
                <w:szCs w:val="24"/>
              </w:rPr>
              <w:t>схемы автоматизации горношахтного оборудования;</w:t>
            </w:r>
          </w:p>
          <w:p w14:paraId="3EC1FE70" w14:textId="163BD4CD" w:rsidR="00424DDC" w:rsidRPr="001B1A1B" w:rsidRDefault="002575F6" w:rsidP="005E1B23">
            <w:pPr>
              <w:rPr>
                <w:rFonts w:ascii="Times New Roman" w:hAnsi="Times New Roman" w:cs="Times New Roman"/>
                <w:b/>
                <w:sz w:val="24"/>
                <w:szCs w:val="24"/>
              </w:rPr>
            </w:pPr>
            <w:r w:rsidRPr="001B1A1B">
              <w:rPr>
                <w:rFonts w:ascii="Times New Roman" w:hAnsi="Times New Roman" w:cs="Times New Roman"/>
                <w:sz w:val="24"/>
                <w:szCs w:val="24"/>
              </w:rPr>
              <w:t xml:space="preserve">- </w:t>
            </w:r>
            <w:r w:rsidR="00424DDC" w:rsidRPr="001B1A1B">
              <w:rPr>
                <w:rFonts w:ascii="Times New Roman" w:hAnsi="Times New Roman" w:cs="Times New Roman"/>
                <w:sz w:val="24"/>
                <w:szCs w:val="24"/>
              </w:rPr>
              <w:t>условные изображения на чертежах и функциональных, структурных, электрических и монтажных схемах</w:t>
            </w:r>
            <w:r w:rsidRPr="001B1A1B">
              <w:rPr>
                <w:rFonts w:ascii="Times New Roman" w:hAnsi="Times New Roman" w:cs="Times New Roman"/>
                <w:sz w:val="24"/>
                <w:szCs w:val="24"/>
              </w:rPr>
              <w:t>;</w:t>
            </w:r>
          </w:p>
        </w:tc>
      </w:tr>
      <w:tr w:rsidR="00424DDC" w:rsidRPr="001B1A1B" w14:paraId="63FFF51F" w14:textId="77777777" w:rsidTr="005E1B23">
        <w:trPr>
          <w:trHeight w:val="473"/>
          <w:jc w:val="center"/>
        </w:trPr>
        <w:tc>
          <w:tcPr>
            <w:tcW w:w="897" w:type="pct"/>
            <w:vMerge/>
          </w:tcPr>
          <w:p w14:paraId="5C5CCDFD" w14:textId="77777777" w:rsidR="00424DDC" w:rsidRPr="001B1A1B" w:rsidRDefault="00424DDC" w:rsidP="005E1B23">
            <w:pPr>
              <w:jc w:val="both"/>
              <w:rPr>
                <w:rFonts w:ascii="Times New Roman" w:hAnsi="Times New Roman" w:cs="Times New Roman"/>
                <w:color w:val="7030A0"/>
                <w:sz w:val="24"/>
                <w:szCs w:val="24"/>
              </w:rPr>
            </w:pPr>
          </w:p>
        </w:tc>
        <w:tc>
          <w:tcPr>
            <w:tcW w:w="838" w:type="pct"/>
            <w:vMerge w:val="restart"/>
          </w:tcPr>
          <w:p w14:paraId="6F574C2F" w14:textId="77777777" w:rsidR="00424DDC" w:rsidRPr="001B1A1B" w:rsidRDefault="00424DDC" w:rsidP="005E1B23">
            <w:pPr>
              <w:jc w:val="both"/>
              <w:rPr>
                <w:rFonts w:ascii="Times New Roman" w:hAnsi="Times New Roman" w:cs="Times New Roman"/>
                <w:sz w:val="24"/>
                <w:szCs w:val="24"/>
              </w:rPr>
            </w:pPr>
            <w:r w:rsidRPr="001B1A1B">
              <w:rPr>
                <w:rFonts w:ascii="Times New Roman" w:hAnsi="Times New Roman" w:cs="Times New Roman"/>
                <w:sz w:val="24"/>
                <w:szCs w:val="24"/>
              </w:rPr>
              <w:t>ПК 3.2. Выполнять монтаж, демонтаж, наладку и сдачу в эксплуатацию высоковольтного электрооборудования и электрической аппаратуры управления и защиты.</w:t>
            </w:r>
          </w:p>
        </w:tc>
        <w:tc>
          <w:tcPr>
            <w:tcW w:w="3265" w:type="pct"/>
          </w:tcPr>
          <w:p w14:paraId="031288C9" w14:textId="77777777" w:rsidR="00424DDC" w:rsidRPr="001B1A1B" w:rsidRDefault="00424DDC" w:rsidP="005E1B23">
            <w:pPr>
              <w:rPr>
                <w:rFonts w:ascii="Times New Roman" w:hAnsi="Times New Roman" w:cs="Times New Roman"/>
                <w:b/>
                <w:sz w:val="24"/>
                <w:szCs w:val="24"/>
              </w:rPr>
            </w:pPr>
            <w:r w:rsidRPr="001B1A1B">
              <w:rPr>
                <w:rFonts w:ascii="Times New Roman" w:eastAsia="Calibri" w:hAnsi="Times New Roman" w:cs="Times New Roman"/>
                <w:b/>
                <w:sz w:val="24"/>
                <w:szCs w:val="24"/>
              </w:rPr>
              <w:t>Навыки</w:t>
            </w:r>
            <w:r w:rsidRPr="001B1A1B">
              <w:rPr>
                <w:rFonts w:ascii="Times New Roman" w:hAnsi="Times New Roman" w:cs="Times New Roman"/>
                <w:b/>
                <w:sz w:val="24"/>
                <w:szCs w:val="24"/>
              </w:rPr>
              <w:t>:</w:t>
            </w:r>
          </w:p>
          <w:p w14:paraId="70C223C1" w14:textId="77777777" w:rsidR="00424DDC" w:rsidRPr="001B1A1B" w:rsidRDefault="00424DDC" w:rsidP="005E1B23">
            <w:pPr>
              <w:rPr>
                <w:rFonts w:ascii="Times New Roman" w:hAnsi="Times New Roman" w:cs="Times New Roman"/>
                <w:bCs/>
                <w:sz w:val="24"/>
                <w:szCs w:val="24"/>
              </w:rPr>
            </w:pPr>
            <w:r w:rsidRPr="001B1A1B">
              <w:rPr>
                <w:rFonts w:ascii="Times New Roman" w:hAnsi="Times New Roman" w:cs="Times New Roman"/>
                <w:bCs/>
                <w:sz w:val="24"/>
                <w:szCs w:val="24"/>
              </w:rPr>
              <w:t>- выполнения работ по монтажу, демонтажу и сдачи в эксплуатацию высоковольтного электрооборудования, аппаратуры управления и защиты</w:t>
            </w:r>
            <w:r w:rsidR="00F91A16" w:rsidRPr="001B1A1B">
              <w:rPr>
                <w:rFonts w:ascii="Times New Roman" w:hAnsi="Times New Roman" w:cs="Times New Roman"/>
                <w:bCs/>
                <w:sz w:val="24"/>
                <w:szCs w:val="24"/>
              </w:rPr>
              <w:t>;</w:t>
            </w:r>
          </w:p>
          <w:p w14:paraId="79163519" w14:textId="48946809" w:rsidR="00F91A16" w:rsidRPr="001B1A1B" w:rsidRDefault="00F91A16" w:rsidP="005E1B23">
            <w:pPr>
              <w:rPr>
                <w:rFonts w:ascii="Times New Roman" w:hAnsi="Times New Roman" w:cs="Times New Roman"/>
                <w:b/>
                <w:sz w:val="24"/>
                <w:szCs w:val="24"/>
              </w:rPr>
            </w:pPr>
            <w:r w:rsidRPr="001B1A1B">
              <w:rPr>
                <w:rFonts w:ascii="Times New Roman" w:hAnsi="Times New Roman" w:cs="Times New Roman"/>
                <w:bCs/>
                <w:sz w:val="24"/>
                <w:szCs w:val="24"/>
              </w:rPr>
              <w:t>- безопасного проведения работ в электроустановках;</w:t>
            </w:r>
          </w:p>
        </w:tc>
      </w:tr>
      <w:tr w:rsidR="00424DDC" w:rsidRPr="001B1A1B" w14:paraId="4D40E4B9" w14:textId="77777777" w:rsidTr="005E1B23">
        <w:trPr>
          <w:trHeight w:val="473"/>
          <w:jc w:val="center"/>
        </w:trPr>
        <w:tc>
          <w:tcPr>
            <w:tcW w:w="897" w:type="pct"/>
            <w:vMerge/>
          </w:tcPr>
          <w:p w14:paraId="6D6B8C89" w14:textId="77777777" w:rsidR="00424DDC" w:rsidRPr="001B1A1B" w:rsidRDefault="00424DDC" w:rsidP="005E1B23">
            <w:pPr>
              <w:jc w:val="both"/>
              <w:rPr>
                <w:rFonts w:ascii="Times New Roman" w:hAnsi="Times New Roman" w:cs="Times New Roman"/>
                <w:color w:val="7030A0"/>
                <w:sz w:val="24"/>
                <w:szCs w:val="24"/>
              </w:rPr>
            </w:pPr>
          </w:p>
        </w:tc>
        <w:tc>
          <w:tcPr>
            <w:tcW w:w="838" w:type="pct"/>
            <w:vMerge/>
          </w:tcPr>
          <w:p w14:paraId="51FB61A6" w14:textId="77777777" w:rsidR="00424DDC" w:rsidRPr="001B1A1B" w:rsidRDefault="00424DDC" w:rsidP="005E1B23">
            <w:pPr>
              <w:jc w:val="both"/>
              <w:rPr>
                <w:rFonts w:ascii="Times New Roman" w:hAnsi="Times New Roman" w:cs="Times New Roman"/>
                <w:color w:val="7030A0"/>
                <w:sz w:val="24"/>
                <w:szCs w:val="24"/>
              </w:rPr>
            </w:pPr>
          </w:p>
        </w:tc>
        <w:tc>
          <w:tcPr>
            <w:tcW w:w="3265" w:type="pct"/>
          </w:tcPr>
          <w:p w14:paraId="33DDFD24" w14:textId="77777777" w:rsidR="00424DDC" w:rsidRPr="001B1A1B" w:rsidRDefault="00424DDC" w:rsidP="005E1B23">
            <w:pPr>
              <w:rPr>
                <w:rFonts w:ascii="Times New Roman" w:hAnsi="Times New Roman" w:cs="Times New Roman"/>
                <w:b/>
                <w:sz w:val="24"/>
                <w:szCs w:val="24"/>
              </w:rPr>
            </w:pPr>
            <w:r w:rsidRPr="001B1A1B">
              <w:rPr>
                <w:rFonts w:ascii="Times New Roman" w:hAnsi="Times New Roman" w:cs="Times New Roman"/>
                <w:b/>
                <w:sz w:val="24"/>
                <w:szCs w:val="24"/>
              </w:rPr>
              <w:t>Умения:</w:t>
            </w:r>
          </w:p>
          <w:p w14:paraId="66450DC4" w14:textId="77777777" w:rsidR="00424DDC" w:rsidRPr="001B1A1B" w:rsidRDefault="00424DDC" w:rsidP="005E1B23">
            <w:pPr>
              <w:rPr>
                <w:rFonts w:ascii="Times New Roman" w:hAnsi="Times New Roman" w:cs="Times New Roman"/>
                <w:sz w:val="24"/>
                <w:szCs w:val="24"/>
              </w:rPr>
            </w:pPr>
            <w:r w:rsidRPr="001B1A1B">
              <w:rPr>
                <w:rFonts w:ascii="Times New Roman" w:hAnsi="Times New Roman" w:cs="Times New Roman"/>
                <w:sz w:val="24"/>
                <w:szCs w:val="24"/>
              </w:rPr>
              <w:t xml:space="preserve">- выполнять монтаж, демонтаж и наладку </w:t>
            </w:r>
            <w:r w:rsidRPr="001B1A1B">
              <w:rPr>
                <w:rStyle w:val="docdata"/>
                <w:rFonts w:ascii="Times New Roman" w:hAnsi="Times New Roman" w:cs="Times New Roman"/>
                <w:color w:val="000000"/>
                <w:sz w:val="24"/>
                <w:szCs w:val="24"/>
              </w:rPr>
              <w:t>подзем</w:t>
            </w:r>
            <w:r w:rsidRPr="001B1A1B">
              <w:rPr>
                <w:rFonts w:ascii="Times New Roman" w:hAnsi="Times New Roman" w:cs="Times New Roman"/>
                <w:color w:val="000000"/>
                <w:sz w:val="24"/>
                <w:szCs w:val="24"/>
              </w:rPr>
              <w:t>ных подстанций р</w:t>
            </w:r>
            <w:r w:rsidRPr="001B1A1B">
              <w:rPr>
                <w:rStyle w:val="docdata"/>
                <w:rFonts w:ascii="Times New Roman" w:hAnsi="Times New Roman" w:cs="Times New Roman"/>
                <w:color w:val="000000"/>
                <w:sz w:val="24"/>
                <w:szCs w:val="24"/>
              </w:rPr>
              <w:t>аспределительных</w:t>
            </w:r>
            <w:r w:rsidRPr="001B1A1B">
              <w:rPr>
                <w:rFonts w:ascii="Times New Roman" w:hAnsi="Times New Roman" w:cs="Times New Roman"/>
                <w:color w:val="000000"/>
                <w:sz w:val="24"/>
                <w:szCs w:val="24"/>
              </w:rPr>
              <w:t xml:space="preserve"> подземных пунктов высокого напряжения</w:t>
            </w:r>
            <w:r w:rsidRPr="001B1A1B">
              <w:rPr>
                <w:rFonts w:ascii="Times New Roman" w:hAnsi="Times New Roman" w:cs="Times New Roman"/>
                <w:sz w:val="24"/>
                <w:szCs w:val="24"/>
              </w:rPr>
              <w:t>;</w:t>
            </w:r>
          </w:p>
          <w:p w14:paraId="022E012F" w14:textId="77777777" w:rsidR="00424DDC" w:rsidRPr="001B1A1B" w:rsidRDefault="00424DDC" w:rsidP="005E1B23">
            <w:pPr>
              <w:rPr>
                <w:rFonts w:ascii="Times New Roman" w:hAnsi="Times New Roman" w:cs="Times New Roman"/>
                <w:sz w:val="24"/>
                <w:szCs w:val="24"/>
              </w:rPr>
            </w:pPr>
            <w:r w:rsidRPr="001B1A1B">
              <w:rPr>
                <w:rFonts w:ascii="Times New Roman" w:hAnsi="Times New Roman" w:cs="Times New Roman"/>
                <w:sz w:val="24"/>
                <w:szCs w:val="24"/>
              </w:rPr>
              <w:t>- выполнять монтаж, и сдачу в эксплуатацию силового оборудования распределительных устройств, распределительных шкафов и коробок;</w:t>
            </w:r>
          </w:p>
          <w:p w14:paraId="39F0078B" w14:textId="77777777" w:rsidR="00424DDC" w:rsidRPr="001B1A1B" w:rsidRDefault="00424DDC" w:rsidP="005E1B23">
            <w:pPr>
              <w:rPr>
                <w:rFonts w:ascii="Times New Roman" w:hAnsi="Times New Roman" w:cs="Times New Roman"/>
                <w:b/>
                <w:sz w:val="24"/>
                <w:szCs w:val="24"/>
              </w:rPr>
            </w:pPr>
            <w:r w:rsidRPr="001B1A1B">
              <w:rPr>
                <w:rFonts w:ascii="Times New Roman" w:hAnsi="Times New Roman" w:cs="Times New Roman"/>
                <w:sz w:val="24"/>
                <w:szCs w:val="24"/>
              </w:rPr>
              <w:t>- выполнять монтаж, демонтаж и наладку электрической аппаратуры управления и защиты;</w:t>
            </w:r>
          </w:p>
          <w:p w14:paraId="485E446D" w14:textId="77777777" w:rsidR="00424DDC" w:rsidRPr="001B1A1B" w:rsidRDefault="00424DDC" w:rsidP="005E1B23">
            <w:pPr>
              <w:rPr>
                <w:rFonts w:ascii="Times New Roman" w:eastAsia="Calibri" w:hAnsi="Times New Roman" w:cs="Times New Roman"/>
                <w:sz w:val="24"/>
                <w:szCs w:val="24"/>
              </w:rPr>
            </w:pPr>
            <w:r w:rsidRPr="001B1A1B">
              <w:rPr>
                <w:rFonts w:ascii="Times New Roman" w:eastAsia="Calibri" w:hAnsi="Times New Roman" w:cs="Times New Roman"/>
                <w:sz w:val="24"/>
                <w:szCs w:val="24"/>
              </w:rPr>
              <w:t>-</w:t>
            </w:r>
            <w:r w:rsidRPr="001B1A1B">
              <w:rPr>
                <w:rFonts w:ascii="Times New Roman" w:hAnsi="Times New Roman" w:cs="Times New Roman"/>
                <w:sz w:val="24"/>
                <w:szCs w:val="24"/>
              </w:rPr>
              <w:t xml:space="preserve"> читать монтажные чертежи, принципиальные и монтажные схемы;</w:t>
            </w:r>
          </w:p>
          <w:p w14:paraId="09C5F64B" w14:textId="77777777" w:rsidR="00424DDC" w:rsidRPr="001B1A1B" w:rsidRDefault="00424DDC" w:rsidP="005065EE">
            <w:pPr>
              <w:rPr>
                <w:rStyle w:val="docdata"/>
                <w:rFonts w:ascii="Times New Roman" w:hAnsi="Times New Roman" w:cs="Times New Roman"/>
                <w:color w:val="000000"/>
                <w:sz w:val="24"/>
                <w:szCs w:val="24"/>
              </w:rPr>
            </w:pPr>
            <w:r w:rsidRPr="001B1A1B">
              <w:rPr>
                <w:rFonts w:ascii="Times New Roman" w:hAnsi="Times New Roman" w:cs="Times New Roman"/>
                <w:sz w:val="24"/>
                <w:szCs w:val="24"/>
              </w:rPr>
              <w:t xml:space="preserve">- </w:t>
            </w:r>
            <w:r w:rsidRPr="001B1A1B">
              <w:rPr>
                <w:rStyle w:val="docdata"/>
                <w:rFonts w:ascii="Times New Roman" w:hAnsi="Times New Roman" w:cs="Times New Roman"/>
                <w:color w:val="000000"/>
                <w:sz w:val="24"/>
                <w:szCs w:val="24"/>
              </w:rPr>
              <w:t>проводить ревизию электрооборудования перед монтажом;</w:t>
            </w:r>
          </w:p>
          <w:p w14:paraId="7175BF82" w14:textId="17B752BA" w:rsidR="006F7953" w:rsidRPr="001B1A1B" w:rsidRDefault="006F7953" w:rsidP="005065EE">
            <w:pPr>
              <w:rPr>
                <w:rFonts w:ascii="Times New Roman" w:hAnsi="Times New Roman" w:cs="Times New Roman"/>
                <w:b/>
                <w:sz w:val="24"/>
                <w:szCs w:val="24"/>
              </w:rPr>
            </w:pPr>
            <w:r w:rsidRPr="001B1A1B">
              <w:rPr>
                <w:rFonts w:ascii="Times New Roman" w:hAnsi="Times New Roman" w:cs="Times New Roman"/>
                <w:b/>
                <w:sz w:val="24"/>
                <w:szCs w:val="24"/>
              </w:rPr>
              <w:t>-</w:t>
            </w:r>
            <w:r w:rsidRPr="001B1A1B">
              <w:rPr>
                <w:rFonts w:ascii="Times New Roman" w:hAnsi="Times New Roman" w:cs="Times New Roman"/>
                <w:bCs/>
                <w:sz w:val="24"/>
                <w:szCs w:val="24"/>
              </w:rPr>
              <w:t>выявлять опасные и вредные производственные факторы и соответствующие им риски, связанные с видами профессиональной деятельности;</w:t>
            </w:r>
          </w:p>
        </w:tc>
      </w:tr>
      <w:tr w:rsidR="00424DDC" w:rsidRPr="001B1A1B" w14:paraId="61924609" w14:textId="77777777" w:rsidTr="005E1B23">
        <w:trPr>
          <w:trHeight w:val="473"/>
          <w:jc w:val="center"/>
        </w:trPr>
        <w:tc>
          <w:tcPr>
            <w:tcW w:w="897" w:type="pct"/>
            <w:vMerge/>
          </w:tcPr>
          <w:p w14:paraId="4D9368D8" w14:textId="77777777" w:rsidR="00424DDC" w:rsidRPr="001B1A1B" w:rsidRDefault="00424DDC" w:rsidP="005E1B23">
            <w:pPr>
              <w:jc w:val="both"/>
              <w:rPr>
                <w:rFonts w:ascii="Times New Roman" w:hAnsi="Times New Roman" w:cs="Times New Roman"/>
                <w:color w:val="7030A0"/>
                <w:sz w:val="24"/>
                <w:szCs w:val="24"/>
              </w:rPr>
            </w:pPr>
          </w:p>
        </w:tc>
        <w:tc>
          <w:tcPr>
            <w:tcW w:w="838" w:type="pct"/>
            <w:vMerge/>
          </w:tcPr>
          <w:p w14:paraId="2B2A05EE" w14:textId="77777777" w:rsidR="00424DDC" w:rsidRPr="001B1A1B" w:rsidRDefault="00424DDC" w:rsidP="005E1B23">
            <w:pPr>
              <w:jc w:val="both"/>
              <w:rPr>
                <w:rFonts w:ascii="Times New Roman" w:hAnsi="Times New Roman" w:cs="Times New Roman"/>
                <w:color w:val="7030A0"/>
                <w:sz w:val="24"/>
                <w:szCs w:val="24"/>
              </w:rPr>
            </w:pPr>
          </w:p>
        </w:tc>
        <w:tc>
          <w:tcPr>
            <w:tcW w:w="3265" w:type="pct"/>
          </w:tcPr>
          <w:p w14:paraId="06323EAD" w14:textId="77777777" w:rsidR="00424DDC" w:rsidRPr="001B1A1B" w:rsidRDefault="00424DDC" w:rsidP="005E1B23">
            <w:pPr>
              <w:rPr>
                <w:rFonts w:ascii="Times New Roman" w:hAnsi="Times New Roman" w:cs="Times New Roman"/>
                <w:b/>
                <w:sz w:val="24"/>
                <w:szCs w:val="24"/>
              </w:rPr>
            </w:pPr>
            <w:r w:rsidRPr="001B1A1B">
              <w:rPr>
                <w:rFonts w:ascii="Times New Roman" w:hAnsi="Times New Roman" w:cs="Times New Roman"/>
                <w:b/>
                <w:sz w:val="24"/>
                <w:szCs w:val="24"/>
              </w:rPr>
              <w:t>Знания:</w:t>
            </w:r>
          </w:p>
          <w:p w14:paraId="509B23B3" w14:textId="7AC4E4B9" w:rsidR="00424DDC" w:rsidRPr="001B1A1B" w:rsidRDefault="0050001E" w:rsidP="005E1B23">
            <w:pPr>
              <w:widowControl w:val="0"/>
              <w:jc w:val="both"/>
              <w:rPr>
                <w:rFonts w:ascii="Times New Roman" w:eastAsia="Times New Roman" w:hAnsi="Times New Roman" w:cs="Times New Roman"/>
                <w:color w:val="000000"/>
                <w:sz w:val="24"/>
                <w:szCs w:val="24"/>
                <w:lang w:eastAsia="ru-RU"/>
              </w:rPr>
            </w:pPr>
            <w:r w:rsidRPr="001B1A1B">
              <w:rPr>
                <w:rStyle w:val="docdata"/>
                <w:rFonts w:ascii="Times New Roman" w:hAnsi="Times New Roman" w:cs="Times New Roman"/>
                <w:color w:val="000000"/>
                <w:sz w:val="24"/>
                <w:szCs w:val="24"/>
              </w:rPr>
              <w:t>-</w:t>
            </w:r>
            <w:r w:rsidRPr="001B1A1B">
              <w:rPr>
                <w:rStyle w:val="docdata"/>
                <w:rFonts w:ascii="Times New Roman" w:hAnsi="Times New Roman" w:cs="Times New Roman"/>
                <w:color w:val="000000"/>
              </w:rPr>
              <w:t xml:space="preserve"> </w:t>
            </w:r>
            <w:r w:rsidR="00424DDC" w:rsidRPr="001B1A1B">
              <w:rPr>
                <w:rStyle w:val="docdata"/>
                <w:rFonts w:ascii="Times New Roman" w:hAnsi="Times New Roman" w:cs="Times New Roman"/>
                <w:color w:val="000000"/>
                <w:sz w:val="24"/>
                <w:szCs w:val="24"/>
              </w:rPr>
              <w:t>инструменты и при</w:t>
            </w:r>
            <w:r w:rsidR="00424DDC" w:rsidRPr="001B1A1B">
              <w:rPr>
                <w:rFonts w:ascii="Times New Roman" w:hAnsi="Times New Roman" w:cs="Times New Roman"/>
                <w:color w:val="000000"/>
                <w:sz w:val="24"/>
                <w:szCs w:val="24"/>
              </w:rPr>
              <w:t>способления для выполнения электромонтажных работ;</w:t>
            </w:r>
          </w:p>
          <w:p w14:paraId="6AB57459" w14:textId="604BD245" w:rsidR="00424DDC" w:rsidRPr="001B1A1B" w:rsidRDefault="0050001E" w:rsidP="005E1B23">
            <w:pPr>
              <w:widowControl w:val="0"/>
              <w:jc w:val="both"/>
              <w:rPr>
                <w:rStyle w:val="docdata"/>
                <w:rFonts w:ascii="Times New Roman" w:hAnsi="Times New Roman" w:cs="Times New Roman"/>
                <w:color w:val="000000"/>
                <w:sz w:val="24"/>
                <w:szCs w:val="24"/>
              </w:rPr>
            </w:pPr>
            <w:r w:rsidRPr="001B1A1B">
              <w:rPr>
                <w:rFonts w:ascii="Times New Roman" w:eastAsia="Times New Roman" w:hAnsi="Times New Roman" w:cs="Times New Roman"/>
                <w:color w:val="000000"/>
                <w:sz w:val="24"/>
                <w:szCs w:val="24"/>
                <w:lang w:eastAsia="ru-RU"/>
              </w:rPr>
              <w:t xml:space="preserve">- </w:t>
            </w:r>
            <w:r w:rsidR="00424DDC" w:rsidRPr="001B1A1B">
              <w:rPr>
                <w:rFonts w:ascii="Times New Roman" w:eastAsia="Times New Roman" w:hAnsi="Times New Roman" w:cs="Times New Roman"/>
                <w:color w:val="000000"/>
                <w:sz w:val="24"/>
                <w:szCs w:val="24"/>
                <w:lang w:eastAsia="ru-RU"/>
              </w:rPr>
              <w:t>правила и способы</w:t>
            </w:r>
            <w:r w:rsidR="00424DDC" w:rsidRPr="001B1A1B">
              <w:rPr>
                <w:rStyle w:val="docdata"/>
                <w:rFonts w:ascii="Times New Roman" w:hAnsi="Times New Roman" w:cs="Times New Roman"/>
                <w:color w:val="000000"/>
                <w:sz w:val="24"/>
                <w:szCs w:val="24"/>
              </w:rPr>
              <w:t xml:space="preserve"> монтажа центральных подземных подстанций;</w:t>
            </w:r>
          </w:p>
          <w:p w14:paraId="4E3D70DE" w14:textId="2AE5BE92" w:rsidR="00424DDC" w:rsidRPr="001B1A1B" w:rsidRDefault="0050001E" w:rsidP="005E1B23">
            <w:pPr>
              <w:widowControl w:val="0"/>
              <w:jc w:val="both"/>
              <w:rPr>
                <w:rFonts w:ascii="Times New Roman" w:eastAsia="Times New Roman" w:hAnsi="Times New Roman" w:cs="Times New Roman"/>
                <w:color w:val="000000"/>
                <w:sz w:val="24"/>
                <w:szCs w:val="24"/>
                <w:lang w:eastAsia="ru-RU"/>
              </w:rPr>
            </w:pPr>
            <w:r w:rsidRPr="001B1A1B">
              <w:rPr>
                <w:rFonts w:ascii="Times New Roman" w:eastAsia="Times New Roman" w:hAnsi="Times New Roman" w:cs="Times New Roman"/>
                <w:color w:val="000000"/>
                <w:sz w:val="24"/>
                <w:szCs w:val="24"/>
                <w:lang w:eastAsia="ru-RU"/>
              </w:rPr>
              <w:t xml:space="preserve">- </w:t>
            </w:r>
            <w:r w:rsidR="00424DDC" w:rsidRPr="001B1A1B">
              <w:rPr>
                <w:rFonts w:ascii="Times New Roman" w:eastAsia="Times New Roman" w:hAnsi="Times New Roman" w:cs="Times New Roman"/>
                <w:color w:val="000000"/>
                <w:sz w:val="24"/>
                <w:szCs w:val="24"/>
                <w:lang w:eastAsia="ru-RU"/>
              </w:rPr>
              <w:t>правила и способы</w:t>
            </w:r>
            <w:r w:rsidR="00424DDC" w:rsidRPr="001B1A1B">
              <w:rPr>
                <w:rStyle w:val="docdata"/>
                <w:rFonts w:ascii="Times New Roman" w:hAnsi="Times New Roman" w:cs="Times New Roman"/>
                <w:color w:val="000000"/>
                <w:sz w:val="24"/>
                <w:szCs w:val="24"/>
              </w:rPr>
              <w:t xml:space="preserve"> монтажа распределительных</w:t>
            </w:r>
            <w:r w:rsidR="00424DDC" w:rsidRPr="001B1A1B">
              <w:rPr>
                <w:rFonts w:ascii="Times New Roman" w:hAnsi="Times New Roman" w:cs="Times New Roman"/>
                <w:color w:val="000000"/>
                <w:sz w:val="24"/>
                <w:szCs w:val="24"/>
              </w:rPr>
              <w:t xml:space="preserve"> подземных пунктов высокого </w:t>
            </w:r>
            <w:r w:rsidR="00424DDC" w:rsidRPr="001B1A1B">
              <w:rPr>
                <w:rFonts w:ascii="Times New Roman" w:hAnsi="Times New Roman" w:cs="Times New Roman"/>
                <w:color w:val="000000"/>
                <w:sz w:val="24"/>
                <w:szCs w:val="24"/>
              </w:rPr>
              <w:lastRenderedPageBreak/>
              <w:t>напряжения;</w:t>
            </w:r>
          </w:p>
          <w:p w14:paraId="261FDC20" w14:textId="29D72305" w:rsidR="00424DDC" w:rsidRPr="001B1A1B" w:rsidRDefault="0050001E" w:rsidP="005E1B23">
            <w:pPr>
              <w:widowControl w:val="0"/>
              <w:jc w:val="both"/>
              <w:rPr>
                <w:rFonts w:ascii="Times New Roman" w:eastAsia="Times New Roman" w:hAnsi="Times New Roman" w:cs="Times New Roman"/>
                <w:color w:val="000000"/>
                <w:sz w:val="24"/>
                <w:szCs w:val="24"/>
                <w:lang w:eastAsia="ru-RU"/>
              </w:rPr>
            </w:pPr>
            <w:r w:rsidRPr="001B1A1B">
              <w:rPr>
                <w:rFonts w:ascii="Times New Roman" w:eastAsia="Times New Roman" w:hAnsi="Times New Roman" w:cs="Times New Roman"/>
                <w:color w:val="000000"/>
                <w:sz w:val="24"/>
                <w:szCs w:val="24"/>
                <w:lang w:eastAsia="ru-RU"/>
              </w:rPr>
              <w:t xml:space="preserve">- </w:t>
            </w:r>
            <w:r w:rsidR="00424DDC" w:rsidRPr="001B1A1B">
              <w:rPr>
                <w:rFonts w:ascii="Times New Roman" w:eastAsia="Times New Roman" w:hAnsi="Times New Roman" w:cs="Times New Roman"/>
                <w:color w:val="000000"/>
                <w:sz w:val="24"/>
                <w:szCs w:val="24"/>
                <w:lang w:eastAsia="ru-RU"/>
              </w:rPr>
              <w:t xml:space="preserve">правила и способы безопасного производства монтажных работ; </w:t>
            </w:r>
          </w:p>
          <w:p w14:paraId="2F4C8B8C" w14:textId="3B49BFD9" w:rsidR="00424DDC" w:rsidRPr="001B1A1B" w:rsidRDefault="0050001E" w:rsidP="005E1B23">
            <w:pPr>
              <w:widowControl w:val="0"/>
              <w:jc w:val="both"/>
              <w:rPr>
                <w:rStyle w:val="Heading1Char"/>
                <w:rFonts w:ascii="Times New Roman" w:hAnsi="Times New Roman" w:cs="Times New Roman"/>
                <w:color w:val="000000"/>
                <w:sz w:val="24"/>
                <w:szCs w:val="24"/>
              </w:rPr>
            </w:pPr>
            <w:r w:rsidRPr="001B1A1B">
              <w:rPr>
                <w:rStyle w:val="docdata"/>
                <w:rFonts w:ascii="Times New Roman" w:hAnsi="Times New Roman" w:cs="Times New Roman"/>
                <w:color w:val="000000"/>
                <w:sz w:val="24"/>
                <w:szCs w:val="24"/>
              </w:rPr>
              <w:t>-</w:t>
            </w:r>
            <w:r w:rsidRPr="001B1A1B">
              <w:rPr>
                <w:rStyle w:val="docdata"/>
                <w:rFonts w:ascii="Times New Roman" w:hAnsi="Times New Roman" w:cs="Times New Roman"/>
                <w:color w:val="000000"/>
              </w:rPr>
              <w:t xml:space="preserve"> </w:t>
            </w:r>
            <w:r w:rsidR="00424DDC" w:rsidRPr="001B1A1B">
              <w:rPr>
                <w:rStyle w:val="docdata"/>
                <w:rFonts w:ascii="Times New Roman" w:hAnsi="Times New Roman" w:cs="Times New Roman"/>
                <w:color w:val="000000"/>
                <w:sz w:val="24"/>
                <w:szCs w:val="24"/>
              </w:rPr>
              <w:t>устройств</w:t>
            </w:r>
            <w:r w:rsidR="00424DDC" w:rsidRPr="001B1A1B">
              <w:rPr>
                <w:rStyle w:val="docdata"/>
                <w:rFonts w:ascii="Times New Roman" w:hAnsi="Times New Roman" w:cs="Times New Roman"/>
              </w:rPr>
              <w:t xml:space="preserve">о </w:t>
            </w:r>
            <w:r w:rsidR="00424DDC" w:rsidRPr="001B1A1B">
              <w:rPr>
                <w:rFonts w:ascii="Times New Roman" w:hAnsi="Times New Roman" w:cs="Times New Roman"/>
                <w:color w:val="000000"/>
                <w:sz w:val="24"/>
                <w:szCs w:val="24"/>
              </w:rPr>
              <w:t>и оборудование трансформаторных подстанций;</w:t>
            </w:r>
            <w:r w:rsidR="00424DDC" w:rsidRPr="001B1A1B">
              <w:rPr>
                <w:rStyle w:val="Heading1Char"/>
                <w:rFonts w:ascii="Times New Roman" w:hAnsi="Times New Roman" w:cs="Times New Roman"/>
                <w:color w:val="000000"/>
                <w:sz w:val="24"/>
                <w:szCs w:val="24"/>
              </w:rPr>
              <w:t xml:space="preserve"> </w:t>
            </w:r>
          </w:p>
          <w:p w14:paraId="26923E1F" w14:textId="356601D5" w:rsidR="00424DDC" w:rsidRPr="001B1A1B" w:rsidRDefault="0050001E" w:rsidP="005E1B23">
            <w:pPr>
              <w:widowControl w:val="0"/>
              <w:jc w:val="both"/>
              <w:rPr>
                <w:rFonts w:ascii="Times New Roman" w:hAnsi="Times New Roman" w:cs="Times New Roman"/>
                <w:color w:val="000000"/>
                <w:sz w:val="24"/>
                <w:szCs w:val="24"/>
              </w:rPr>
            </w:pPr>
            <w:r w:rsidRPr="001B1A1B">
              <w:rPr>
                <w:rFonts w:ascii="Times New Roman" w:hAnsi="Times New Roman" w:cs="Times New Roman"/>
              </w:rPr>
              <w:t xml:space="preserve">- </w:t>
            </w:r>
            <w:r w:rsidR="00424DDC" w:rsidRPr="001B1A1B">
              <w:rPr>
                <w:rFonts w:ascii="Times New Roman" w:hAnsi="Times New Roman" w:cs="Times New Roman"/>
              </w:rPr>
              <w:t>устройств</w:t>
            </w:r>
            <w:r w:rsidR="00424DDC" w:rsidRPr="001B1A1B">
              <w:rPr>
                <w:rFonts w:ascii="Times New Roman" w:hAnsi="Times New Roman" w:cs="Times New Roman"/>
                <w:color w:val="000000"/>
                <w:sz w:val="24"/>
                <w:szCs w:val="24"/>
              </w:rPr>
              <w:t xml:space="preserve">о и </w:t>
            </w:r>
            <w:r w:rsidR="00424DDC" w:rsidRPr="001B1A1B">
              <w:rPr>
                <w:rFonts w:ascii="Times New Roman" w:hAnsi="Times New Roman" w:cs="Times New Roman"/>
                <w:color w:val="000000"/>
              </w:rPr>
              <w:t>м</w:t>
            </w:r>
            <w:r w:rsidR="00424DDC" w:rsidRPr="001B1A1B">
              <w:rPr>
                <w:rFonts w:ascii="Times New Roman" w:hAnsi="Times New Roman" w:cs="Times New Roman"/>
              </w:rPr>
              <w:t xml:space="preserve">онтаж </w:t>
            </w:r>
            <w:r w:rsidR="00424DDC" w:rsidRPr="001B1A1B">
              <w:rPr>
                <w:rFonts w:ascii="Times New Roman" w:hAnsi="Times New Roman" w:cs="Times New Roman"/>
                <w:color w:val="000000"/>
                <w:sz w:val="24"/>
                <w:szCs w:val="24"/>
              </w:rPr>
              <w:t>комплектных участковых трансформаторных подстанций;</w:t>
            </w:r>
          </w:p>
          <w:p w14:paraId="5365F0F2" w14:textId="17A1B017" w:rsidR="00424DDC" w:rsidRPr="001B1A1B" w:rsidRDefault="0050001E" w:rsidP="005E1B23">
            <w:pPr>
              <w:widowControl w:val="0"/>
              <w:jc w:val="both"/>
              <w:rPr>
                <w:rFonts w:ascii="Times New Roman" w:hAnsi="Times New Roman" w:cs="Times New Roman"/>
                <w:color w:val="000000"/>
                <w:sz w:val="24"/>
                <w:szCs w:val="24"/>
              </w:rPr>
            </w:pPr>
            <w:r w:rsidRPr="001B1A1B">
              <w:rPr>
                <w:rFonts w:ascii="Times New Roman" w:hAnsi="Times New Roman" w:cs="Times New Roman"/>
                <w:color w:val="000000"/>
                <w:sz w:val="24"/>
                <w:szCs w:val="24"/>
              </w:rPr>
              <w:t xml:space="preserve">- </w:t>
            </w:r>
            <w:r w:rsidR="00424DDC" w:rsidRPr="001B1A1B">
              <w:rPr>
                <w:rFonts w:ascii="Times New Roman" w:hAnsi="Times New Roman" w:cs="Times New Roman"/>
                <w:color w:val="000000"/>
                <w:sz w:val="24"/>
                <w:szCs w:val="24"/>
              </w:rPr>
              <w:t xml:space="preserve">правила безопасности при монтаже электрооборудования; </w:t>
            </w:r>
          </w:p>
          <w:p w14:paraId="08D94AE9" w14:textId="1608F469" w:rsidR="00424DDC" w:rsidRPr="001B1A1B" w:rsidRDefault="0050001E" w:rsidP="005E1B23">
            <w:pPr>
              <w:widowControl w:val="0"/>
              <w:jc w:val="both"/>
              <w:rPr>
                <w:rFonts w:ascii="Times New Roman" w:hAnsi="Times New Roman" w:cs="Times New Roman"/>
                <w:sz w:val="24"/>
                <w:szCs w:val="24"/>
              </w:rPr>
            </w:pPr>
            <w:r w:rsidRPr="001B1A1B">
              <w:rPr>
                <w:rFonts w:ascii="Times New Roman" w:hAnsi="Times New Roman" w:cs="Times New Roman"/>
              </w:rPr>
              <w:t xml:space="preserve">- </w:t>
            </w:r>
            <w:r w:rsidR="00424DDC" w:rsidRPr="001B1A1B">
              <w:rPr>
                <w:rFonts w:ascii="Times New Roman" w:hAnsi="Times New Roman" w:cs="Times New Roman"/>
              </w:rPr>
              <w:t xml:space="preserve">устройство и монтаж </w:t>
            </w:r>
            <w:r w:rsidR="00424DDC" w:rsidRPr="001B1A1B">
              <w:rPr>
                <w:rFonts w:ascii="Times New Roman" w:hAnsi="Times New Roman" w:cs="Times New Roman"/>
                <w:sz w:val="24"/>
                <w:szCs w:val="24"/>
              </w:rPr>
              <w:t xml:space="preserve">комплектных </w:t>
            </w:r>
            <w:r w:rsidR="00424DDC" w:rsidRPr="001B1A1B">
              <w:rPr>
                <w:rFonts w:ascii="Times New Roman" w:hAnsi="Times New Roman" w:cs="Times New Roman"/>
              </w:rPr>
              <w:t>распределительных</w:t>
            </w:r>
            <w:r w:rsidR="00424DDC" w:rsidRPr="001B1A1B">
              <w:rPr>
                <w:rFonts w:ascii="Times New Roman" w:hAnsi="Times New Roman" w:cs="Times New Roman"/>
                <w:sz w:val="24"/>
                <w:szCs w:val="24"/>
              </w:rPr>
              <w:t xml:space="preserve"> устройств;</w:t>
            </w:r>
          </w:p>
          <w:p w14:paraId="131B7BB4" w14:textId="2468F20E" w:rsidR="00424DDC" w:rsidRPr="001B1A1B" w:rsidRDefault="0050001E" w:rsidP="005E1B23">
            <w:pPr>
              <w:widowControl w:val="0"/>
              <w:jc w:val="both"/>
              <w:rPr>
                <w:rFonts w:ascii="Times New Roman" w:hAnsi="Times New Roman" w:cs="Times New Roman"/>
                <w:sz w:val="24"/>
                <w:szCs w:val="24"/>
              </w:rPr>
            </w:pPr>
            <w:r w:rsidRPr="001B1A1B">
              <w:rPr>
                <w:rFonts w:ascii="Times New Roman" w:hAnsi="Times New Roman" w:cs="Times New Roman"/>
              </w:rPr>
              <w:t xml:space="preserve">- </w:t>
            </w:r>
            <w:r w:rsidR="00424DDC" w:rsidRPr="001B1A1B">
              <w:rPr>
                <w:rFonts w:ascii="Times New Roman" w:hAnsi="Times New Roman" w:cs="Times New Roman"/>
              </w:rPr>
              <w:t xml:space="preserve">типовые схемы </w:t>
            </w:r>
            <w:r w:rsidR="00424DDC" w:rsidRPr="001B1A1B">
              <w:rPr>
                <w:rFonts w:ascii="Times New Roman" w:hAnsi="Times New Roman" w:cs="Times New Roman"/>
                <w:sz w:val="24"/>
                <w:szCs w:val="24"/>
              </w:rPr>
              <w:t>электроснабжения участка, технику безопасности при монтаже кабельных линий;</w:t>
            </w:r>
          </w:p>
          <w:p w14:paraId="6BE9A0AA" w14:textId="414D7ED0" w:rsidR="00424DDC" w:rsidRPr="001B1A1B" w:rsidRDefault="0050001E" w:rsidP="005E1B23">
            <w:pPr>
              <w:widowControl w:val="0"/>
              <w:jc w:val="both"/>
              <w:rPr>
                <w:rFonts w:ascii="Times New Roman" w:hAnsi="Times New Roman" w:cs="Times New Roman"/>
                <w:sz w:val="24"/>
                <w:szCs w:val="24"/>
              </w:rPr>
            </w:pPr>
            <w:r w:rsidRPr="001B1A1B">
              <w:rPr>
                <w:rFonts w:ascii="Times New Roman" w:hAnsi="Times New Roman" w:cs="Times New Roman"/>
                <w:sz w:val="24"/>
                <w:szCs w:val="24"/>
              </w:rPr>
              <w:t xml:space="preserve">- </w:t>
            </w:r>
            <w:r w:rsidR="00424DDC" w:rsidRPr="001B1A1B">
              <w:rPr>
                <w:rFonts w:ascii="Times New Roman" w:hAnsi="Times New Roman" w:cs="Times New Roman"/>
                <w:sz w:val="24"/>
                <w:szCs w:val="24"/>
              </w:rPr>
              <w:t>профессиональные компьютерные программные средства для просмотра нормативно-технической документации по монтажу электрооборудования;</w:t>
            </w:r>
          </w:p>
          <w:p w14:paraId="7CC5783D" w14:textId="7EEFD485" w:rsidR="00424DDC" w:rsidRPr="001B1A1B" w:rsidRDefault="0050001E" w:rsidP="005E1B23">
            <w:pPr>
              <w:widowControl w:val="0"/>
              <w:jc w:val="both"/>
              <w:rPr>
                <w:rFonts w:ascii="Times New Roman" w:hAnsi="Times New Roman" w:cs="Times New Roman"/>
                <w:sz w:val="24"/>
                <w:szCs w:val="24"/>
              </w:rPr>
            </w:pPr>
            <w:r w:rsidRPr="001B1A1B">
              <w:rPr>
                <w:rFonts w:ascii="Times New Roman" w:hAnsi="Times New Roman" w:cs="Times New Roman"/>
                <w:sz w:val="24"/>
                <w:szCs w:val="24"/>
              </w:rPr>
              <w:t xml:space="preserve">- </w:t>
            </w:r>
            <w:r w:rsidR="00424DDC" w:rsidRPr="001B1A1B">
              <w:rPr>
                <w:rFonts w:ascii="Times New Roman" w:hAnsi="Times New Roman" w:cs="Times New Roman"/>
                <w:sz w:val="24"/>
                <w:szCs w:val="24"/>
              </w:rPr>
              <w:t>условные изображения на чертежах и функциональных, структурных, электрических и монтажных схемах;</w:t>
            </w:r>
          </w:p>
          <w:p w14:paraId="2D2ACF00" w14:textId="3F032CA6" w:rsidR="005065EE" w:rsidRPr="001B1A1B" w:rsidRDefault="0050001E" w:rsidP="005065EE">
            <w:pPr>
              <w:widowControl w:val="0"/>
              <w:jc w:val="both"/>
              <w:rPr>
                <w:rFonts w:ascii="Times New Roman" w:hAnsi="Times New Roman" w:cs="Times New Roman"/>
                <w:sz w:val="24"/>
                <w:szCs w:val="24"/>
              </w:rPr>
            </w:pPr>
            <w:r w:rsidRPr="001B1A1B">
              <w:rPr>
                <w:rFonts w:ascii="Times New Roman" w:hAnsi="Times New Roman" w:cs="Times New Roman"/>
                <w:sz w:val="24"/>
                <w:szCs w:val="24"/>
              </w:rPr>
              <w:t xml:space="preserve">- </w:t>
            </w:r>
            <w:r w:rsidR="005065EE" w:rsidRPr="001B1A1B">
              <w:rPr>
                <w:rFonts w:ascii="Times New Roman" w:hAnsi="Times New Roman" w:cs="Times New Roman"/>
                <w:sz w:val="24"/>
                <w:szCs w:val="24"/>
              </w:rPr>
              <w:t xml:space="preserve">правила монтажа силовой цепи и средств автоматического управления; </w:t>
            </w:r>
          </w:p>
          <w:p w14:paraId="51BAA33E" w14:textId="77777777" w:rsidR="00424DDC" w:rsidRPr="001B1A1B" w:rsidRDefault="0050001E" w:rsidP="005065EE">
            <w:pPr>
              <w:widowControl w:val="0"/>
              <w:jc w:val="both"/>
              <w:rPr>
                <w:rFonts w:ascii="Times New Roman" w:hAnsi="Times New Roman" w:cs="Times New Roman"/>
                <w:sz w:val="24"/>
                <w:szCs w:val="24"/>
              </w:rPr>
            </w:pPr>
            <w:r w:rsidRPr="001B1A1B">
              <w:rPr>
                <w:rFonts w:ascii="Times New Roman" w:hAnsi="Times New Roman" w:cs="Times New Roman"/>
                <w:sz w:val="24"/>
                <w:szCs w:val="24"/>
              </w:rPr>
              <w:t xml:space="preserve">- </w:t>
            </w:r>
            <w:r w:rsidR="005065EE" w:rsidRPr="001B1A1B">
              <w:rPr>
                <w:rFonts w:ascii="Times New Roman" w:hAnsi="Times New Roman" w:cs="Times New Roman"/>
                <w:sz w:val="24"/>
                <w:szCs w:val="24"/>
              </w:rPr>
              <w:t>правила коммутации магнитных станций, щитков управления;</w:t>
            </w:r>
          </w:p>
          <w:p w14:paraId="5EBBB16B" w14:textId="0E4E8C17" w:rsidR="0050001E" w:rsidRPr="001B1A1B" w:rsidRDefault="0050001E" w:rsidP="005065EE">
            <w:pPr>
              <w:widowControl w:val="0"/>
              <w:jc w:val="both"/>
              <w:rPr>
                <w:rFonts w:ascii="Times New Roman" w:hAnsi="Times New Roman" w:cs="Times New Roman"/>
                <w:sz w:val="24"/>
                <w:szCs w:val="24"/>
              </w:rPr>
            </w:pPr>
            <w:r w:rsidRPr="001B1A1B">
              <w:rPr>
                <w:rFonts w:ascii="Times New Roman" w:hAnsi="Times New Roman" w:cs="Times New Roman"/>
                <w:sz w:val="24"/>
                <w:szCs w:val="24"/>
              </w:rPr>
              <w:t>- требования нормативной документации по охране труда и производственной безопасности при выполнении работ в электроустановках;</w:t>
            </w:r>
          </w:p>
        </w:tc>
      </w:tr>
      <w:tr w:rsidR="00424DDC" w:rsidRPr="001B1A1B" w14:paraId="11933F0D" w14:textId="77777777" w:rsidTr="005E1B23">
        <w:trPr>
          <w:trHeight w:val="473"/>
          <w:jc w:val="center"/>
        </w:trPr>
        <w:tc>
          <w:tcPr>
            <w:tcW w:w="897" w:type="pct"/>
            <w:vMerge/>
          </w:tcPr>
          <w:p w14:paraId="4395C440" w14:textId="77777777" w:rsidR="00424DDC" w:rsidRPr="001B1A1B" w:rsidRDefault="00424DDC" w:rsidP="005E1B23">
            <w:pPr>
              <w:jc w:val="both"/>
              <w:rPr>
                <w:rFonts w:ascii="Times New Roman" w:hAnsi="Times New Roman" w:cs="Times New Roman"/>
                <w:color w:val="7030A0"/>
                <w:sz w:val="24"/>
                <w:szCs w:val="24"/>
              </w:rPr>
            </w:pPr>
          </w:p>
        </w:tc>
        <w:tc>
          <w:tcPr>
            <w:tcW w:w="838" w:type="pct"/>
            <w:vMerge w:val="restart"/>
          </w:tcPr>
          <w:p w14:paraId="6396A430" w14:textId="77777777" w:rsidR="00424DDC" w:rsidRPr="001B1A1B" w:rsidRDefault="00424DDC" w:rsidP="005E1B23">
            <w:pPr>
              <w:jc w:val="both"/>
              <w:rPr>
                <w:rFonts w:ascii="Times New Roman" w:hAnsi="Times New Roman" w:cs="Times New Roman"/>
                <w:sz w:val="24"/>
                <w:szCs w:val="24"/>
              </w:rPr>
            </w:pPr>
            <w:r w:rsidRPr="001B1A1B">
              <w:rPr>
                <w:rFonts w:ascii="Times New Roman" w:hAnsi="Times New Roman" w:cs="Times New Roman"/>
                <w:sz w:val="24"/>
                <w:szCs w:val="24"/>
              </w:rPr>
              <w:t>ПК 3.3. Проводить монтаж и испытание силовых и контрольных кабелей, осветительных сетей и светильников.</w:t>
            </w:r>
          </w:p>
        </w:tc>
        <w:tc>
          <w:tcPr>
            <w:tcW w:w="3265" w:type="pct"/>
          </w:tcPr>
          <w:p w14:paraId="2525B695" w14:textId="77777777" w:rsidR="00424DDC" w:rsidRPr="001B1A1B" w:rsidRDefault="00424DDC" w:rsidP="005E1B23">
            <w:pPr>
              <w:rPr>
                <w:rFonts w:ascii="Times New Roman" w:hAnsi="Times New Roman" w:cs="Times New Roman"/>
                <w:b/>
                <w:sz w:val="24"/>
                <w:szCs w:val="24"/>
              </w:rPr>
            </w:pPr>
            <w:r w:rsidRPr="001B1A1B">
              <w:rPr>
                <w:rFonts w:ascii="Times New Roman" w:eastAsia="Calibri" w:hAnsi="Times New Roman" w:cs="Times New Roman"/>
                <w:b/>
                <w:sz w:val="24"/>
                <w:szCs w:val="24"/>
              </w:rPr>
              <w:t>Навыки</w:t>
            </w:r>
            <w:r w:rsidRPr="001B1A1B">
              <w:rPr>
                <w:rFonts w:ascii="Times New Roman" w:hAnsi="Times New Roman" w:cs="Times New Roman"/>
                <w:b/>
                <w:sz w:val="24"/>
                <w:szCs w:val="24"/>
              </w:rPr>
              <w:t>:</w:t>
            </w:r>
          </w:p>
          <w:p w14:paraId="7779AA9D" w14:textId="451DBE0E" w:rsidR="00424DDC" w:rsidRPr="001B1A1B" w:rsidRDefault="00424DDC" w:rsidP="005065EE">
            <w:pPr>
              <w:rPr>
                <w:rFonts w:ascii="Times New Roman" w:hAnsi="Times New Roman" w:cs="Times New Roman"/>
                <w:sz w:val="24"/>
                <w:szCs w:val="24"/>
              </w:rPr>
            </w:pPr>
            <w:r w:rsidRPr="001B1A1B">
              <w:rPr>
                <w:rFonts w:ascii="Times New Roman" w:hAnsi="Times New Roman" w:cs="Times New Roman"/>
                <w:sz w:val="24"/>
                <w:szCs w:val="24"/>
              </w:rPr>
              <w:t>- монтажа и испытания осветительных сетей, силовых и контрольных кабелей;</w:t>
            </w:r>
          </w:p>
        </w:tc>
      </w:tr>
      <w:tr w:rsidR="00424DDC" w:rsidRPr="001B1A1B" w14:paraId="6A7C949A" w14:textId="77777777" w:rsidTr="005E1B23">
        <w:trPr>
          <w:trHeight w:val="473"/>
          <w:jc w:val="center"/>
        </w:trPr>
        <w:tc>
          <w:tcPr>
            <w:tcW w:w="897" w:type="pct"/>
            <w:vMerge/>
          </w:tcPr>
          <w:p w14:paraId="58E68C7E" w14:textId="77777777" w:rsidR="00424DDC" w:rsidRPr="001B1A1B" w:rsidRDefault="00424DDC" w:rsidP="005E1B23">
            <w:pPr>
              <w:jc w:val="both"/>
              <w:rPr>
                <w:rFonts w:ascii="Times New Roman" w:hAnsi="Times New Roman" w:cs="Times New Roman"/>
                <w:color w:val="7030A0"/>
                <w:sz w:val="24"/>
                <w:szCs w:val="24"/>
              </w:rPr>
            </w:pPr>
          </w:p>
        </w:tc>
        <w:tc>
          <w:tcPr>
            <w:tcW w:w="838" w:type="pct"/>
            <w:vMerge/>
          </w:tcPr>
          <w:p w14:paraId="1FA8B583" w14:textId="77777777" w:rsidR="00424DDC" w:rsidRPr="001B1A1B" w:rsidRDefault="00424DDC" w:rsidP="005E1B23">
            <w:pPr>
              <w:jc w:val="both"/>
              <w:rPr>
                <w:rFonts w:ascii="Times New Roman" w:hAnsi="Times New Roman" w:cs="Times New Roman"/>
                <w:color w:val="7030A0"/>
                <w:sz w:val="24"/>
                <w:szCs w:val="24"/>
              </w:rPr>
            </w:pPr>
          </w:p>
        </w:tc>
        <w:tc>
          <w:tcPr>
            <w:tcW w:w="3265" w:type="pct"/>
          </w:tcPr>
          <w:p w14:paraId="2648201C" w14:textId="77777777" w:rsidR="00424DDC" w:rsidRPr="001B1A1B" w:rsidRDefault="00424DDC" w:rsidP="005E1B23">
            <w:pPr>
              <w:rPr>
                <w:rFonts w:ascii="Times New Roman" w:hAnsi="Times New Roman" w:cs="Times New Roman"/>
                <w:b/>
                <w:sz w:val="24"/>
                <w:szCs w:val="24"/>
              </w:rPr>
            </w:pPr>
            <w:r w:rsidRPr="001B1A1B">
              <w:rPr>
                <w:rFonts w:ascii="Times New Roman" w:hAnsi="Times New Roman" w:cs="Times New Roman"/>
                <w:b/>
                <w:sz w:val="24"/>
                <w:szCs w:val="24"/>
              </w:rPr>
              <w:t>Умения:</w:t>
            </w:r>
          </w:p>
          <w:p w14:paraId="38048A85" w14:textId="77777777" w:rsidR="00424DDC" w:rsidRPr="001B1A1B" w:rsidRDefault="00424DDC" w:rsidP="005E1B23">
            <w:pPr>
              <w:jc w:val="both"/>
              <w:rPr>
                <w:rFonts w:ascii="Times New Roman" w:hAnsi="Times New Roman" w:cs="Times New Roman"/>
                <w:sz w:val="24"/>
                <w:szCs w:val="24"/>
              </w:rPr>
            </w:pPr>
            <w:r w:rsidRPr="001B1A1B">
              <w:rPr>
                <w:rFonts w:ascii="Times New Roman" w:hAnsi="Times New Roman" w:cs="Times New Roman"/>
                <w:sz w:val="24"/>
                <w:szCs w:val="24"/>
              </w:rPr>
              <w:t>- производить монтаж осветительных сетей и светильников, местных заземлений электроаппаратов и установок;</w:t>
            </w:r>
          </w:p>
          <w:p w14:paraId="2142DA93" w14:textId="77777777" w:rsidR="00424DDC" w:rsidRPr="001B1A1B" w:rsidRDefault="00424DDC" w:rsidP="005E1B23">
            <w:pPr>
              <w:jc w:val="both"/>
              <w:rPr>
                <w:rFonts w:ascii="Times New Roman" w:hAnsi="Times New Roman" w:cs="Times New Roman"/>
                <w:sz w:val="24"/>
                <w:szCs w:val="24"/>
              </w:rPr>
            </w:pPr>
            <w:r w:rsidRPr="001B1A1B">
              <w:rPr>
                <w:rFonts w:ascii="Times New Roman" w:hAnsi="Times New Roman" w:cs="Times New Roman"/>
                <w:sz w:val="24"/>
                <w:szCs w:val="24"/>
              </w:rPr>
              <w:t>- производить монтаж пусковых агрегатов осветительных электроустановок;</w:t>
            </w:r>
          </w:p>
          <w:p w14:paraId="1CC7ED1B" w14:textId="77777777" w:rsidR="00424DDC" w:rsidRPr="001B1A1B" w:rsidRDefault="00424DDC" w:rsidP="005E1B23">
            <w:pPr>
              <w:jc w:val="both"/>
              <w:rPr>
                <w:rFonts w:ascii="Times New Roman" w:hAnsi="Times New Roman" w:cs="Times New Roman"/>
                <w:sz w:val="24"/>
                <w:szCs w:val="24"/>
              </w:rPr>
            </w:pPr>
            <w:r w:rsidRPr="001B1A1B">
              <w:rPr>
                <w:rFonts w:ascii="Times New Roman" w:hAnsi="Times New Roman" w:cs="Times New Roman"/>
                <w:sz w:val="24"/>
                <w:szCs w:val="24"/>
              </w:rPr>
              <w:t xml:space="preserve">- </w:t>
            </w:r>
            <w:r w:rsidRPr="001B1A1B">
              <w:rPr>
                <w:rStyle w:val="docdata"/>
                <w:rFonts w:ascii="Times New Roman" w:hAnsi="Times New Roman" w:cs="Times New Roman"/>
                <w:color w:val="000000"/>
                <w:sz w:val="24"/>
                <w:szCs w:val="24"/>
              </w:rPr>
              <w:t>производить проверку сопротивления изоляции и непрерывности электрической цепи</w:t>
            </w:r>
            <w:r w:rsidRPr="001B1A1B">
              <w:rPr>
                <w:rFonts w:ascii="Times New Roman" w:hAnsi="Times New Roman" w:cs="Times New Roman"/>
                <w:color w:val="000000"/>
                <w:sz w:val="24"/>
                <w:szCs w:val="24"/>
              </w:rPr>
              <w:t>;</w:t>
            </w:r>
          </w:p>
          <w:p w14:paraId="723AD586" w14:textId="77777777" w:rsidR="00424DDC" w:rsidRPr="001B1A1B" w:rsidRDefault="00424DDC" w:rsidP="005065EE">
            <w:pPr>
              <w:jc w:val="both"/>
              <w:rPr>
                <w:rFonts w:ascii="Times New Roman" w:hAnsi="Times New Roman" w:cs="Times New Roman"/>
                <w:sz w:val="24"/>
                <w:szCs w:val="24"/>
              </w:rPr>
            </w:pPr>
            <w:r w:rsidRPr="001B1A1B">
              <w:rPr>
                <w:rFonts w:ascii="Times New Roman" w:hAnsi="Times New Roman" w:cs="Times New Roman"/>
                <w:sz w:val="24"/>
                <w:szCs w:val="24"/>
              </w:rPr>
              <w:t xml:space="preserve">- выполнять электромонтажные и пусконаладочные работы, в соответствии с требованиями охраны труда, промышленной безопасности и охраны окружающей среды; </w:t>
            </w:r>
          </w:p>
          <w:p w14:paraId="7461E434" w14:textId="452F0B67" w:rsidR="00EA4472" w:rsidRPr="001B1A1B" w:rsidRDefault="00EA4472" w:rsidP="005065EE">
            <w:pPr>
              <w:jc w:val="both"/>
              <w:rPr>
                <w:rFonts w:ascii="Times New Roman" w:hAnsi="Times New Roman" w:cs="Times New Roman"/>
                <w:sz w:val="24"/>
                <w:szCs w:val="24"/>
              </w:rPr>
            </w:pPr>
            <w:r w:rsidRPr="001B1A1B">
              <w:rPr>
                <w:rFonts w:ascii="Times New Roman" w:hAnsi="Times New Roman" w:cs="Times New Roman"/>
                <w:sz w:val="24"/>
                <w:szCs w:val="24"/>
              </w:rPr>
              <w:t>-использовать средства коллективной и индивидуальной защиты в соответствии с характером выполняемой профессиональной деятельности;</w:t>
            </w:r>
          </w:p>
        </w:tc>
      </w:tr>
      <w:tr w:rsidR="00424DDC" w:rsidRPr="001B1A1B" w14:paraId="09F245B6" w14:textId="77777777" w:rsidTr="005E1B23">
        <w:trPr>
          <w:trHeight w:val="473"/>
          <w:jc w:val="center"/>
        </w:trPr>
        <w:tc>
          <w:tcPr>
            <w:tcW w:w="897" w:type="pct"/>
            <w:vMerge/>
          </w:tcPr>
          <w:p w14:paraId="485DBF92" w14:textId="77777777" w:rsidR="00424DDC" w:rsidRPr="001B1A1B" w:rsidRDefault="00424DDC" w:rsidP="005E1B23">
            <w:pPr>
              <w:jc w:val="both"/>
              <w:rPr>
                <w:rFonts w:ascii="Times New Roman" w:hAnsi="Times New Roman" w:cs="Times New Roman"/>
                <w:color w:val="7030A0"/>
                <w:sz w:val="24"/>
                <w:szCs w:val="24"/>
              </w:rPr>
            </w:pPr>
          </w:p>
        </w:tc>
        <w:tc>
          <w:tcPr>
            <w:tcW w:w="838" w:type="pct"/>
            <w:vMerge/>
          </w:tcPr>
          <w:p w14:paraId="4F8B25E5" w14:textId="77777777" w:rsidR="00424DDC" w:rsidRPr="001B1A1B" w:rsidRDefault="00424DDC" w:rsidP="005E1B23">
            <w:pPr>
              <w:jc w:val="both"/>
              <w:rPr>
                <w:rFonts w:ascii="Times New Roman" w:hAnsi="Times New Roman" w:cs="Times New Roman"/>
                <w:color w:val="7030A0"/>
                <w:sz w:val="24"/>
                <w:szCs w:val="24"/>
              </w:rPr>
            </w:pPr>
          </w:p>
        </w:tc>
        <w:tc>
          <w:tcPr>
            <w:tcW w:w="3265" w:type="pct"/>
          </w:tcPr>
          <w:p w14:paraId="2839A493" w14:textId="77777777" w:rsidR="00424DDC" w:rsidRPr="001B1A1B" w:rsidRDefault="00424DDC" w:rsidP="005E1B23">
            <w:pPr>
              <w:rPr>
                <w:rFonts w:ascii="Times New Roman" w:hAnsi="Times New Roman" w:cs="Times New Roman"/>
                <w:b/>
                <w:sz w:val="24"/>
                <w:szCs w:val="24"/>
              </w:rPr>
            </w:pPr>
            <w:r w:rsidRPr="001B1A1B">
              <w:rPr>
                <w:rFonts w:ascii="Times New Roman" w:hAnsi="Times New Roman" w:cs="Times New Roman"/>
                <w:b/>
                <w:sz w:val="24"/>
                <w:szCs w:val="24"/>
              </w:rPr>
              <w:t>Знания:</w:t>
            </w:r>
          </w:p>
          <w:p w14:paraId="466B61D6" w14:textId="01C33F6F" w:rsidR="00424DDC" w:rsidRPr="001B1A1B" w:rsidRDefault="00A96C80" w:rsidP="005E1B23">
            <w:pPr>
              <w:widowControl w:val="0"/>
              <w:jc w:val="both"/>
              <w:rPr>
                <w:rStyle w:val="docdata"/>
                <w:rFonts w:ascii="Times New Roman" w:hAnsi="Times New Roman" w:cs="Times New Roman"/>
                <w:color w:val="000000"/>
                <w:sz w:val="24"/>
                <w:szCs w:val="24"/>
              </w:rPr>
            </w:pPr>
            <w:r w:rsidRPr="001B1A1B">
              <w:rPr>
                <w:rStyle w:val="docdata"/>
                <w:rFonts w:ascii="Times New Roman" w:hAnsi="Times New Roman" w:cs="Times New Roman"/>
                <w:color w:val="000000"/>
                <w:sz w:val="24"/>
                <w:szCs w:val="24"/>
              </w:rPr>
              <w:t>-</w:t>
            </w:r>
            <w:r w:rsidRPr="001B1A1B">
              <w:rPr>
                <w:rStyle w:val="docdata"/>
                <w:rFonts w:ascii="Times New Roman" w:hAnsi="Times New Roman" w:cs="Times New Roman"/>
                <w:color w:val="000000"/>
              </w:rPr>
              <w:t xml:space="preserve"> </w:t>
            </w:r>
            <w:r w:rsidR="00424DDC" w:rsidRPr="001B1A1B">
              <w:rPr>
                <w:rStyle w:val="docdata"/>
                <w:rFonts w:ascii="Times New Roman" w:hAnsi="Times New Roman" w:cs="Times New Roman"/>
                <w:color w:val="000000"/>
                <w:sz w:val="24"/>
                <w:szCs w:val="24"/>
              </w:rPr>
              <w:t>инструменты и при</w:t>
            </w:r>
            <w:r w:rsidR="00424DDC" w:rsidRPr="001B1A1B">
              <w:rPr>
                <w:rFonts w:ascii="Times New Roman" w:hAnsi="Times New Roman" w:cs="Times New Roman"/>
                <w:color w:val="000000"/>
                <w:sz w:val="24"/>
                <w:szCs w:val="24"/>
              </w:rPr>
              <w:t>способления для выполнения электромонтажных работ;</w:t>
            </w:r>
          </w:p>
          <w:p w14:paraId="20951EB1" w14:textId="5940B6A3" w:rsidR="00424DDC" w:rsidRPr="001B1A1B" w:rsidRDefault="00A96C80" w:rsidP="005E1B23">
            <w:pPr>
              <w:widowControl w:val="0"/>
              <w:jc w:val="both"/>
              <w:rPr>
                <w:rFonts w:ascii="Times New Roman" w:hAnsi="Times New Roman" w:cs="Times New Roman"/>
                <w:color w:val="000000"/>
                <w:sz w:val="24"/>
                <w:szCs w:val="24"/>
              </w:rPr>
            </w:pPr>
            <w:r w:rsidRPr="001B1A1B">
              <w:rPr>
                <w:rStyle w:val="docdata"/>
                <w:rFonts w:ascii="Times New Roman" w:hAnsi="Times New Roman" w:cs="Times New Roman"/>
                <w:color w:val="000000"/>
                <w:sz w:val="24"/>
                <w:szCs w:val="24"/>
              </w:rPr>
              <w:t>-</w:t>
            </w:r>
            <w:r w:rsidRPr="001B1A1B">
              <w:rPr>
                <w:rStyle w:val="docdata"/>
                <w:rFonts w:ascii="Times New Roman" w:hAnsi="Times New Roman" w:cs="Times New Roman"/>
                <w:color w:val="000000"/>
              </w:rPr>
              <w:t xml:space="preserve"> </w:t>
            </w:r>
            <w:r w:rsidR="00424DDC" w:rsidRPr="001B1A1B">
              <w:rPr>
                <w:rStyle w:val="docdata"/>
                <w:rFonts w:ascii="Times New Roman" w:hAnsi="Times New Roman" w:cs="Times New Roman"/>
                <w:color w:val="000000"/>
                <w:sz w:val="24"/>
                <w:szCs w:val="24"/>
              </w:rPr>
              <w:t>пр</w:t>
            </w:r>
            <w:r w:rsidR="00424DDC" w:rsidRPr="001B1A1B">
              <w:rPr>
                <w:rFonts w:ascii="Times New Roman" w:hAnsi="Times New Roman" w:cs="Times New Roman"/>
                <w:color w:val="000000"/>
                <w:sz w:val="24"/>
                <w:szCs w:val="24"/>
              </w:rPr>
              <w:t>окладка кабелей в стволах и скважинах;</w:t>
            </w:r>
          </w:p>
          <w:p w14:paraId="13C73EE0" w14:textId="2478D9F3" w:rsidR="00424DDC" w:rsidRPr="001B1A1B" w:rsidRDefault="00A96C80" w:rsidP="005E1B23">
            <w:pPr>
              <w:widowControl w:val="0"/>
              <w:jc w:val="both"/>
              <w:rPr>
                <w:rFonts w:ascii="Times New Roman" w:eastAsia="Times New Roman" w:hAnsi="Times New Roman" w:cs="Times New Roman"/>
                <w:color w:val="000000"/>
                <w:sz w:val="24"/>
                <w:szCs w:val="24"/>
                <w:lang w:eastAsia="ru-RU"/>
              </w:rPr>
            </w:pPr>
            <w:r w:rsidRPr="001B1A1B">
              <w:rPr>
                <w:rStyle w:val="docdata"/>
                <w:rFonts w:ascii="Times New Roman" w:hAnsi="Times New Roman" w:cs="Times New Roman"/>
                <w:color w:val="000000"/>
                <w:sz w:val="24"/>
                <w:szCs w:val="24"/>
              </w:rPr>
              <w:t>-</w:t>
            </w:r>
            <w:r w:rsidRPr="001B1A1B">
              <w:rPr>
                <w:rStyle w:val="docdata"/>
                <w:rFonts w:ascii="Times New Roman" w:hAnsi="Times New Roman" w:cs="Times New Roman"/>
                <w:color w:val="000000"/>
              </w:rPr>
              <w:t xml:space="preserve"> </w:t>
            </w:r>
            <w:r w:rsidR="00424DDC" w:rsidRPr="001B1A1B">
              <w:rPr>
                <w:rStyle w:val="docdata"/>
                <w:rFonts w:ascii="Times New Roman" w:hAnsi="Times New Roman" w:cs="Times New Roman"/>
                <w:color w:val="000000"/>
                <w:sz w:val="24"/>
                <w:szCs w:val="24"/>
              </w:rPr>
              <w:t xml:space="preserve">прокладка </w:t>
            </w:r>
            <w:r w:rsidR="00424DDC" w:rsidRPr="001B1A1B">
              <w:rPr>
                <w:rFonts w:ascii="Times New Roman" w:hAnsi="Times New Roman" w:cs="Times New Roman"/>
                <w:color w:val="000000"/>
                <w:sz w:val="24"/>
                <w:szCs w:val="24"/>
              </w:rPr>
              <w:t>силовых и контрольных кабелей по выработкам;</w:t>
            </w:r>
          </w:p>
          <w:p w14:paraId="3C4113BF" w14:textId="0B2F87B7" w:rsidR="00424DDC" w:rsidRPr="001B1A1B" w:rsidRDefault="00A96C80" w:rsidP="005E1B23">
            <w:pPr>
              <w:widowControl w:val="0"/>
              <w:jc w:val="both"/>
              <w:rPr>
                <w:rFonts w:ascii="Times New Roman" w:hAnsi="Times New Roman" w:cs="Times New Roman"/>
                <w:color w:val="000000"/>
                <w:sz w:val="24"/>
                <w:szCs w:val="24"/>
              </w:rPr>
            </w:pPr>
            <w:r w:rsidRPr="001B1A1B">
              <w:rPr>
                <w:rStyle w:val="docdata"/>
                <w:rFonts w:ascii="Times New Roman" w:hAnsi="Times New Roman" w:cs="Times New Roman"/>
                <w:color w:val="000000"/>
                <w:sz w:val="24"/>
                <w:szCs w:val="24"/>
              </w:rPr>
              <w:t>-</w:t>
            </w:r>
            <w:r w:rsidRPr="001B1A1B">
              <w:rPr>
                <w:rStyle w:val="docdata"/>
                <w:rFonts w:ascii="Times New Roman" w:hAnsi="Times New Roman" w:cs="Times New Roman"/>
                <w:color w:val="000000"/>
              </w:rPr>
              <w:t xml:space="preserve"> </w:t>
            </w:r>
            <w:r w:rsidR="00424DDC" w:rsidRPr="001B1A1B">
              <w:rPr>
                <w:rStyle w:val="docdata"/>
                <w:rFonts w:ascii="Times New Roman" w:hAnsi="Times New Roman" w:cs="Times New Roman"/>
                <w:color w:val="000000"/>
                <w:sz w:val="24"/>
                <w:szCs w:val="24"/>
              </w:rPr>
              <w:t xml:space="preserve">монтаж соединительной и </w:t>
            </w:r>
            <w:r w:rsidR="00424DDC" w:rsidRPr="001B1A1B">
              <w:rPr>
                <w:rFonts w:ascii="Times New Roman" w:hAnsi="Times New Roman" w:cs="Times New Roman"/>
                <w:color w:val="000000"/>
                <w:sz w:val="24"/>
                <w:szCs w:val="24"/>
              </w:rPr>
              <w:t>разветвительной аппаратуры,</w:t>
            </w:r>
            <w:r w:rsidR="008F68F3" w:rsidRPr="001B1A1B">
              <w:rPr>
                <w:rFonts w:ascii="Times New Roman" w:hAnsi="Times New Roman" w:cs="Times New Roman"/>
                <w:color w:val="000000"/>
                <w:sz w:val="24"/>
                <w:szCs w:val="24"/>
              </w:rPr>
              <w:t xml:space="preserve"> </w:t>
            </w:r>
            <w:r w:rsidR="00424DDC" w:rsidRPr="001B1A1B">
              <w:rPr>
                <w:rFonts w:ascii="Times New Roman" w:hAnsi="Times New Roman" w:cs="Times New Roman"/>
                <w:color w:val="000000"/>
                <w:sz w:val="24"/>
                <w:szCs w:val="24"/>
              </w:rPr>
              <w:t>концевы</w:t>
            </w:r>
            <w:r w:rsidR="008F68F3" w:rsidRPr="001B1A1B">
              <w:rPr>
                <w:rFonts w:ascii="Times New Roman" w:hAnsi="Times New Roman" w:cs="Times New Roman"/>
                <w:color w:val="000000"/>
                <w:sz w:val="24"/>
                <w:szCs w:val="24"/>
              </w:rPr>
              <w:t>х</w:t>
            </w:r>
            <w:r w:rsidR="00424DDC" w:rsidRPr="001B1A1B">
              <w:rPr>
                <w:rFonts w:ascii="Times New Roman" w:hAnsi="Times New Roman" w:cs="Times New Roman"/>
                <w:color w:val="000000"/>
                <w:sz w:val="24"/>
                <w:szCs w:val="24"/>
              </w:rPr>
              <w:t xml:space="preserve"> и соединительны</w:t>
            </w:r>
            <w:r w:rsidR="008F68F3" w:rsidRPr="001B1A1B">
              <w:rPr>
                <w:rFonts w:ascii="Times New Roman" w:hAnsi="Times New Roman" w:cs="Times New Roman"/>
                <w:color w:val="000000"/>
                <w:sz w:val="24"/>
                <w:szCs w:val="24"/>
              </w:rPr>
              <w:t xml:space="preserve">х </w:t>
            </w:r>
            <w:r w:rsidR="00424DDC" w:rsidRPr="001B1A1B">
              <w:rPr>
                <w:rFonts w:ascii="Times New Roman" w:hAnsi="Times New Roman" w:cs="Times New Roman"/>
                <w:color w:val="000000"/>
                <w:sz w:val="24"/>
                <w:szCs w:val="24"/>
              </w:rPr>
              <w:t>муфт;</w:t>
            </w:r>
          </w:p>
          <w:p w14:paraId="279F56A3" w14:textId="075A73A9" w:rsidR="00424DDC" w:rsidRPr="001B1A1B" w:rsidRDefault="00A96C80" w:rsidP="005E1B23">
            <w:pPr>
              <w:widowControl w:val="0"/>
              <w:jc w:val="both"/>
              <w:rPr>
                <w:rStyle w:val="docdata"/>
                <w:rFonts w:ascii="Times New Roman" w:hAnsi="Times New Roman" w:cs="Times New Roman"/>
                <w:color w:val="000000"/>
                <w:sz w:val="24"/>
                <w:szCs w:val="24"/>
              </w:rPr>
            </w:pPr>
            <w:r w:rsidRPr="001B1A1B">
              <w:rPr>
                <w:rFonts w:ascii="Times New Roman" w:hAnsi="Times New Roman" w:cs="Times New Roman"/>
                <w:sz w:val="24"/>
                <w:szCs w:val="24"/>
              </w:rPr>
              <w:t xml:space="preserve">- </w:t>
            </w:r>
            <w:r w:rsidR="00424DDC" w:rsidRPr="001B1A1B">
              <w:rPr>
                <w:rFonts w:ascii="Times New Roman" w:hAnsi="Times New Roman" w:cs="Times New Roman"/>
                <w:sz w:val="24"/>
                <w:szCs w:val="24"/>
              </w:rPr>
              <w:t>правила и способы монтажа</w:t>
            </w:r>
            <w:r w:rsidR="00424DDC" w:rsidRPr="001B1A1B">
              <w:rPr>
                <w:rStyle w:val="docdata"/>
                <w:rFonts w:ascii="Times New Roman" w:hAnsi="Times New Roman" w:cs="Times New Roman"/>
                <w:color w:val="000000"/>
              </w:rPr>
              <w:t xml:space="preserve"> </w:t>
            </w:r>
            <w:r w:rsidR="00424DDC" w:rsidRPr="001B1A1B">
              <w:rPr>
                <w:rStyle w:val="docdata"/>
                <w:rFonts w:ascii="Times New Roman" w:hAnsi="Times New Roman" w:cs="Times New Roman"/>
                <w:color w:val="000000"/>
                <w:sz w:val="24"/>
                <w:szCs w:val="24"/>
              </w:rPr>
              <w:t>электрооборудования для освещения горных выработок;</w:t>
            </w:r>
          </w:p>
          <w:p w14:paraId="26CB734C" w14:textId="760A3E7A" w:rsidR="00424DDC" w:rsidRPr="001B1A1B" w:rsidRDefault="00A96C80" w:rsidP="005E1B23">
            <w:pPr>
              <w:widowControl w:val="0"/>
              <w:jc w:val="both"/>
              <w:rPr>
                <w:rStyle w:val="docdata"/>
                <w:rFonts w:ascii="Times New Roman" w:hAnsi="Times New Roman" w:cs="Times New Roman"/>
                <w:color w:val="000000"/>
                <w:sz w:val="24"/>
                <w:szCs w:val="24"/>
              </w:rPr>
            </w:pPr>
            <w:r w:rsidRPr="001B1A1B">
              <w:rPr>
                <w:rStyle w:val="docdata"/>
                <w:rFonts w:ascii="Times New Roman" w:hAnsi="Times New Roman" w:cs="Times New Roman"/>
                <w:color w:val="000000"/>
                <w:sz w:val="24"/>
                <w:szCs w:val="24"/>
              </w:rPr>
              <w:lastRenderedPageBreak/>
              <w:t>-</w:t>
            </w:r>
            <w:r w:rsidRPr="001B1A1B">
              <w:rPr>
                <w:rStyle w:val="docdata"/>
                <w:rFonts w:ascii="Times New Roman" w:hAnsi="Times New Roman" w:cs="Times New Roman"/>
                <w:color w:val="000000"/>
              </w:rPr>
              <w:t xml:space="preserve"> </w:t>
            </w:r>
            <w:r w:rsidR="00424DDC" w:rsidRPr="001B1A1B">
              <w:rPr>
                <w:rStyle w:val="docdata"/>
                <w:rFonts w:ascii="Times New Roman" w:hAnsi="Times New Roman" w:cs="Times New Roman"/>
                <w:color w:val="000000"/>
                <w:sz w:val="24"/>
                <w:szCs w:val="24"/>
              </w:rPr>
              <w:t>норма освещенности и конструкции рудничных осветительных аппаратов и светильников;</w:t>
            </w:r>
          </w:p>
          <w:p w14:paraId="6612FA68" w14:textId="15EE2B3F" w:rsidR="00424DDC" w:rsidRPr="001B1A1B" w:rsidRDefault="00A96C80" w:rsidP="005E1B23">
            <w:pPr>
              <w:pStyle w:val="affff1"/>
              <w:spacing w:line="240" w:lineRule="auto"/>
            </w:pPr>
            <w:r w:rsidRPr="001B1A1B">
              <w:t xml:space="preserve">- </w:t>
            </w:r>
            <w:r w:rsidR="00424DDC" w:rsidRPr="001B1A1B">
              <w:t>правила измерения и испытания изоляции, емкости и электрического сопротивления кабелей;</w:t>
            </w:r>
          </w:p>
          <w:p w14:paraId="011D52C8" w14:textId="5E900BB5" w:rsidR="00424DDC" w:rsidRPr="001B1A1B" w:rsidRDefault="00A96C80" w:rsidP="005E1B23">
            <w:pPr>
              <w:widowControl w:val="0"/>
              <w:jc w:val="both"/>
              <w:rPr>
                <w:rFonts w:ascii="Times New Roman" w:hAnsi="Times New Roman" w:cs="Times New Roman"/>
                <w:sz w:val="24"/>
                <w:szCs w:val="24"/>
              </w:rPr>
            </w:pPr>
            <w:r w:rsidRPr="001B1A1B">
              <w:rPr>
                <w:rFonts w:ascii="Times New Roman" w:hAnsi="Times New Roman" w:cs="Times New Roman"/>
                <w:sz w:val="24"/>
                <w:szCs w:val="24"/>
              </w:rPr>
              <w:t xml:space="preserve">- </w:t>
            </w:r>
            <w:r w:rsidR="00424DDC" w:rsidRPr="001B1A1B">
              <w:rPr>
                <w:rFonts w:ascii="Times New Roman" w:hAnsi="Times New Roman" w:cs="Times New Roman"/>
                <w:sz w:val="24"/>
                <w:szCs w:val="24"/>
              </w:rPr>
              <w:t xml:space="preserve">правила безопасности при монтаже электрооборудования; </w:t>
            </w:r>
          </w:p>
          <w:p w14:paraId="5CFD84D1" w14:textId="37858679" w:rsidR="00424DDC" w:rsidRPr="001B1A1B" w:rsidRDefault="00A96C80" w:rsidP="005E1B23">
            <w:pPr>
              <w:jc w:val="both"/>
              <w:rPr>
                <w:rFonts w:ascii="Times New Roman" w:hAnsi="Times New Roman" w:cs="Times New Roman"/>
                <w:bCs/>
                <w:sz w:val="24"/>
                <w:szCs w:val="24"/>
              </w:rPr>
            </w:pPr>
            <w:r w:rsidRPr="001B1A1B">
              <w:rPr>
                <w:rStyle w:val="docdata"/>
                <w:rFonts w:ascii="Times New Roman" w:hAnsi="Times New Roman" w:cs="Times New Roman"/>
                <w:color w:val="000000"/>
                <w:sz w:val="24"/>
                <w:szCs w:val="24"/>
              </w:rPr>
              <w:t>-</w:t>
            </w:r>
            <w:r w:rsidRPr="001B1A1B">
              <w:rPr>
                <w:rStyle w:val="docdata"/>
                <w:rFonts w:ascii="Times New Roman" w:hAnsi="Times New Roman" w:cs="Times New Roman"/>
                <w:color w:val="000000"/>
              </w:rPr>
              <w:t xml:space="preserve"> </w:t>
            </w:r>
            <w:r w:rsidR="00424DDC" w:rsidRPr="001B1A1B">
              <w:rPr>
                <w:rStyle w:val="docdata"/>
                <w:rFonts w:ascii="Times New Roman" w:hAnsi="Times New Roman" w:cs="Times New Roman"/>
                <w:color w:val="000000"/>
                <w:sz w:val="24"/>
                <w:szCs w:val="24"/>
              </w:rPr>
              <w:t>подгонка упл</w:t>
            </w:r>
            <w:r w:rsidR="00424DDC" w:rsidRPr="001B1A1B">
              <w:rPr>
                <w:rFonts w:ascii="Times New Roman" w:hAnsi="Times New Roman" w:cs="Times New Roman"/>
                <w:color w:val="000000"/>
                <w:sz w:val="24"/>
                <w:szCs w:val="24"/>
              </w:rPr>
              <w:t>отнительных колец и монтаж гибких кабелей в кабельных вводах взрывозащищенной оболочки</w:t>
            </w:r>
            <w:r w:rsidR="000618CA" w:rsidRPr="001B1A1B">
              <w:rPr>
                <w:rFonts w:ascii="Times New Roman" w:hAnsi="Times New Roman" w:cs="Times New Roman"/>
                <w:color w:val="000000"/>
                <w:sz w:val="24"/>
                <w:szCs w:val="24"/>
              </w:rPr>
              <w:t>;</w:t>
            </w:r>
          </w:p>
          <w:p w14:paraId="235EE134" w14:textId="33089914" w:rsidR="00424DDC" w:rsidRPr="001B1A1B" w:rsidRDefault="00A96C80" w:rsidP="000618CA">
            <w:pPr>
              <w:jc w:val="both"/>
              <w:rPr>
                <w:rFonts w:ascii="Times New Roman" w:hAnsi="Times New Roman" w:cs="Times New Roman"/>
                <w:b/>
                <w:sz w:val="24"/>
                <w:szCs w:val="24"/>
              </w:rPr>
            </w:pPr>
            <w:r w:rsidRPr="001B1A1B">
              <w:rPr>
                <w:rFonts w:ascii="Times New Roman" w:hAnsi="Times New Roman" w:cs="Times New Roman"/>
                <w:bCs/>
                <w:sz w:val="24"/>
                <w:szCs w:val="24"/>
              </w:rPr>
              <w:t xml:space="preserve">- </w:t>
            </w:r>
            <w:r w:rsidR="000618CA" w:rsidRPr="001B1A1B">
              <w:rPr>
                <w:rFonts w:ascii="Times New Roman" w:hAnsi="Times New Roman" w:cs="Times New Roman"/>
                <w:bCs/>
                <w:sz w:val="24"/>
                <w:szCs w:val="24"/>
              </w:rPr>
              <w:t>требования правил охраны труда и электробезопасности при монтаже системы автоматизации;</w:t>
            </w:r>
          </w:p>
        </w:tc>
      </w:tr>
    </w:tbl>
    <w:p w14:paraId="4A2828A5" w14:textId="77777777" w:rsidR="00687F58" w:rsidRPr="001B1A1B" w:rsidRDefault="00687F58" w:rsidP="00613795">
      <w:pPr>
        <w:pStyle w:val="114"/>
        <w:spacing w:after="0" w:line="240" w:lineRule="auto"/>
        <w:rPr>
          <w:i/>
          <w:iCs/>
        </w:rPr>
      </w:pPr>
    </w:p>
    <w:p w14:paraId="3A59F552" w14:textId="77777777" w:rsidR="00463D83" w:rsidRPr="001B1A1B" w:rsidRDefault="00463D83">
      <w:pPr>
        <w:rPr>
          <w:rFonts w:ascii="Times New Roman" w:eastAsia="Segoe UI" w:hAnsi="Times New Roman" w:cs="Times New Roman"/>
          <w:sz w:val="24"/>
          <w:szCs w:val="24"/>
          <w:lang w:eastAsia="ru-RU"/>
        </w:rPr>
      </w:pPr>
      <w:bookmarkStart w:id="25" w:name="_Toc156301311"/>
      <w:r w:rsidRPr="001B1A1B">
        <w:rPr>
          <w:rFonts w:ascii="Times New Roman" w:hAnsi="Times New Roman" w:cs="Times New Roman"/>
        </w:rPr>
        <w:br w:type="page"/>
      </w:r>
    </w:p>
    <w:p w14:paraId="61C9310C" w14:textId="45C1E423" w:rsidR="0097210A" w:rsidRPr="001B1A1B" w:rsidRDefault="0097210A" w:rsidP="0097210A">
      <w:pPr>
        <w:pStyle w:val="114"/>
      </w:pPr>
      <w:bookmarkStart w:id="26" w:name="_Toc176423097"/>
      <w:r w:rsidRPr="001B1A1B">
        <w:lastRenderedPageBreak/>
        <w:t xml:space="preserve">4.3. </w:t>
      </w:r>
      <w:r w:rsidR="00687F58" w:rsidRPr="001B1A1B">
        <w:t>Примерная м</w:t>
      </w:r>
      <w:r w:rsidRPr="001B1A1B">
        <w:t>атрица компетенций выпускника</w:t>
      </w:r>
      <w:bookmarkEnd w:id="25"/>
      <w:bookmarkEnd w:id="26"/>
    </w:p>
    <w:p w14:paraId="7E6B8208" w14:textId="5E9AAEC1" w:rsidR="0097210A" w:rsidRPr="001B1A1B"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7" w:name="_Toc156300436"/>
      <w:r w:rsidRPr="001B1A1B">
        <w:rPr>
          <w:rFonts w:ascii="Times New Roman" w:eastAsia="Times New Roman" w:hAnsi="Times New Roman" w:cs="Times New Roman"/>
          <w:bCs/>
          <w:sz w:val="24"/>
          <w:szCs w:val="24"/>
        </w:rPr>
        <w:t xml:space="preserve">4.3.1. </w:t>
      </w:r>
      <w:r w:rsidR="00687F58" w:rsidRPr="001B1A1B">
        <w:rPr>
          <w:rFonts w:ascii="Times New Roman" w:eastAsia="Times New Roman" w:hAnsi="Times New Roman" w:cs="Times New Roman"/>
          <w:bCs/>
          <w:sz w:val="24"/>
          <w:szCs w:val="24"/>
        </w:rPr>
        <w:t>Примерная м</w:t>
      </w:r>
      <w:r w:rsidRPr="001B1A1B">
        <w:rPr>
          <w:rFonts w:ascii="Times New Roman" w:eastAsia="Times New Roman" w:hAnsi="Times New Roman" w:cs="Times New Roman"/>
          <w:bCs/>
          <w:sz w:val="24"/>
          <w:szCs w:val="24"/>
        </w:rPr>
        <w:t>атрица соответствия компетенций и составных частей ПОП СПО профессии</w:t>
      </w:r>
      <w:bookmarkEnd w:id="27"/>
      <w:r w:rsidR="00551651" w:rsidRPr="001B1A1B">
        <w:rPr>
          <w:rFonts w:ascii="Times New Roman" w:eastAsia="Times New Roman" w:hAnsi="Times New Roman" w:cs="Times New Roman"/>
          <w:bCs/>
          <w:sz w:val="24"/>
          <w:szCs w:val="24"/>
        </w:rPr>
        <w:t xml:space="preserve"> 21.01.15 Электрослесарь подземный</w:t>
      </w:r>
    </w:p>
    <w:tbl>
      <w:tblPr>
        <w:tblW w:w="15226" w:type="dxa"/>
        <w:tblLook w:val="04A0" w:firstRow="1" w:lastRow="0" w:firstColumn="1" w:lastColumn="0" w:noHBand="0" w:noVBand="1"/>
      </w:tblPr>
      <w:tblGrid>
        <w:gridCol w:w="975"/>
        <w:gridCol w:w="4513"/>
        <w:gridCol w:w="390"/>
        <w:gridCol w:w="390"/>
        <w:gridCol w:w="442"/>
        <w:gridCol w:w="373"/>
        <w:gridCol w:w="372"/>
        <w:gridCol w:w="373"/>
        <w:gridCol w:w="426"/>
        <w:gridCol w:w="373"/>
        <w:gridCol w:w="410"/>
        <w:gridCol w:w="456"/>
        <w:gridCol w:w="456"/>
        <w:gridCol w:w="456"/>
        <w:gridCol w:w="495"/>
        <w:gridCol w:w="456"/>
        <w:gridCol w:w="477"/>
        <w:gridCol w:w="456"/>
        <w:gridCol w:w="456"/>
        <w:gridCol w:w="511"/>
        <w:gridCol w:w="494"/>
        <w:gridCol w:w="511"/>
        <w:gridCol w:w="494"/>
        <w:gridCol w:w="454"/>
        <w:gridCol w:w="17"/>
      </w:tblGrid>
      <w:tr w:rsidR="00551651" w:rsidRPr="001B1A1B" w14:paraId="4C4AAE08" w14:textId="77777777" w:rsidTr="008D4718">
        <w:trPr>
          <w:trHeight w:val="220"/>
        </w:trPr>
        <w:tc>
          <w:tcPr>
            <w:tcW w:w="976"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6EC70124" w14:textId="77777777" w:rsidR="00551651" w:rsidRPr="001B1A1B" w:rsidRDefault="00551651" w:rsidP="00551651">
            <w:pPr>
              <w:jc w:val="center"/>
              <w:rPr>
                <w:rFonts w:ascii="Times New Roman" w:eastAsia="Times New Roman" w:hAnsi="Times New Roman" w:cs="Times New Roman"/>
                <w:b/>
                <w:bCs/>
                <w:color w:val="000000"/>
                <w:sz w:val="16"/>
                <w:szCs w:val="16"/>
                <w:lang w:eastAsia="ru-RU"/>
              </w:rPr>
            </w:pPr>
            <w:r w:rsidRPr="001B1A1B">
              <w:rPr>
                <w:rFonts w:ascii="Times New Roman" w:eastAsia="Times New Roman" w:hAnsi="Times New Roman" w:cs="Times New Roman"/>
                <w:b/>
                <w:bCs/>
                <w:color w:val="000000"/>
                <w:sz w:val="16"/>
                <w:szCs w:val="16"/>
                <w:lang w:eastAsia="ru-RU"/>
              </w:rPr>
              <w:t>Индекс</w:t>
            </w:r>
          </w:p>
        </w:tc>
        <w:tc>
          <w:tcPr>
            <w:tcW w:w="4543"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6383A92D" w14:textId="77777777" w:rsidR="00551651" w:rsidRPr="001B1A1B" w:rsidRDefault="00551651" w:rsidP="00551651">
            <w:pPr>
              <w:jc w:val="center"/>
              <w:rPr>
                <w:rFonts w:ascii="Times New Roman" w:eastAsia="Times New Roman" w:hAnsi="Times New Roman" w:cs="Times New Roman"/>
                <w:b/>
                <w:bCs/>
                <w:color w:val="000000"/>
                <w:sz w:val="16"/>
                <w:szCs w:val="16"/>
                <w:lang w:eastAsia="ru-RU"/>
              </w:rPr>
            </w:pPr>
            <w:r w:rsidRPr="001B1A1B">
              <w:rPr>
                <w:rFonts w:ascii="Times New Roman" w:eastAsia="Times New Roman" w:hAnsi="Times New Roman" w:cs="Times New Roman"/>
                <w:b/>
                <w:bCs/>
                <w:color w:val="000000"/>
                <w:sz w:val="16"/>
                <w:szCs w:val="16"/>
                <w:lang w:eastAsia="ru-RU"/>
              </w:rPr>
              <w:t>Наименование</w:t>
            </w:r>
          </w:p>
        </w:tc>
        <w:tc>
          <w:tcPr>
            <w:tcW w:w="9707" w:type="dxa"/>
            <w:gridSpan w:val="23"/>
            <w:tcBorders>
              <w:top w:val="single" w:sz="8" w:space="0" w:color="auto"/>
              <w:left w:val="nil"/>
              <w:bottom w:val="single" w:sz="8" w:space="0" w:color="auto"/>
              <w:right w:val="single" w:sz="4" w:space="0" w:color="auto"/>
            </w:tcBorders>
            <w:shd w:val="clear" w:color="auto" w:fill="auto"/>
            <w:vAlign w:val="center"/>
            <w:hideMark/>
          </w:tcPr>
          <w:p w14:paraId="4CFE212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Код общих и профессиональных компетенций, осваиваемых в рамках дисциплин (профессиональных модулей)</w:t>
            </w:r>
          </w:p>
        </w:tc>
      </w:tr>
      <w:tr w:rsidR="00551651" w:rsidRPr="001B1A1B" w14:paraId="1F300C13" w14:textId="77777777" w:rsidTr="008D4718">
        <w:trPr>
          <w:trHeight w:val="220"/>
        </w:trPr>
        <w:tc>
          <w:tcPr>
            <w:tcW w:w="976" w:type="dxa"/>
            <w:vMerge/>
            <w:tcBorders>
              <w:top w:val="single" w:sz="8" w:space="0" w:color="auto"/>
              <w:left w:val="single" w:sz="8" w:space="0" w:color="auto"/>
              <w:bottom w:val="single" w:sz="8" w:space="0" w:color="000000"/>
              <w:right w:val="single" w:sz="8" w:space="0" w:color="auto"/>
            </w:tcBorders>
            <w:vAlign w:val="center"/>
            <w:hideMark/>
          </w:tcPr>
          <w:p w14:paraId="68035314" w14:textId="77777777" w:rsidR="00551651" w:rsidRPr="001B1A1B" w:rsidRDefault="00551651" w:rsidP="00551651">
            <w:pPr>
              <w:rPr>
                <w:rFonts w:ascii="Times New Roman" w:eastAsia="Times New Roman" w:hAnsi="Times New Roman" w:cs="Times New Roman"/>
                <w:b/>
                <w:bCs/>
                <w:color w:val="000000"/>
                <w:sz w:val="16"/>
                <w:szCs w:val="16"/>
                <w:lang w:eastAsia="ru-RU"/>
              </w:rPr>
            </w:pPr>
          </w:p>
        </w:tc>
        <w:tc>
          <w:tcPr>
            <w:tcW w:w="4543" w:type="dxa"/>
            <w:vMerge/>
            <w:tcBorders>
              <w:top w:val="single" w:sz="8" w:space="0" w:color="auto"/>
              <w:left w:val="single" w:sz="8" w:space="0" w:color="auto"/>
              <w:bottom w:val="single" w:sz="8" w:space="0" w:color="000000"/>
              <w:right w:val="single" w:sz="8" w:space="0" w:color="auto"/>
            </w:tcBorders>
            <w:vAlign w:val="center"/>
            <w:hideMark/>
          </w:tcPr>
          <w:p w14:paraId="62970EDD" w14:textId="77777777" w:rsidR="00551651" w:rsidRPr="001B1A1B" w:rsidRDefault="00551651" w:rsidP="00551651">
            <w:pPr>
              <w:rPr>
                <w:rFonts w:ascii="Times New Roman" w:eastAsia="Times New Roman" w:hAnsi="Times New Roman" w:cs="Times New Roman"/>
                <w:b/>
                <w:bCs/>
                <w:color w:val="000000"/>
                <w:sz w:val="16"/>
                <w:szCs w:val="16"/>
                <w:lang w:eastAsia="ru-RU"/>
              </w:rPr>
            </w:pPr>
          </w:p>
        </w:tc>
        <w:tc>
          <w:tcPr>
            <w:tcW w:w="3516" w:type="dxa"/>
            <w:gridSpan w:val="9"/>
            <w:tcBorders>
              <w:top w:val="single" w:sz="8" w:space="0" w:color="auto"/>
              <w:left w:val="nil"/>
              <w:bottom w:val="single" w:sz="8" w:space="0" w:color="auto"/>
              <w:right w:val="nil"/>
            </w:tcBorders>
            <w:shd w:val="clear" w:color="auto" w:fill="auto"/>
            <w:vAlign w:val="center"/>
            <w:hideMark/>
          </w:tcPr>
          <w:p w14:paraId="58222401" w14:textId="77777777" w:rsidR="00551651" w:rsidRPr="001B1A1B" w:rsidRDefault="00551651" w:rsidP="00551651">
            <w:pPr>
              <w:jc w:val="center"/>
              <w:rPr>
                <w:rFonts w:ascii="Times New Roman" w:eastAsia="Times New Roman" w:hAnsi="Times New Roman" w:cs="Times New Roman"/>
                <w:b/>
                <w:bCs/>
                <w:color w:val="000000"/>
                <w:sz w:val="16"/>
                <w:szCs w:val="16"/>
                <w:lang w:eastAsia="ru-RU"/>
              </w:rPr>
            </w:pPr>
            <w:r w:rsidRPr="001B1A1B">
              <w:rPr>
                <w:rFonts w:ascii="Times New Roman" w:eastAsia="Times New Roman" w:hAnsi="Times New Roman" w:cs="Times New Roman"/>
                <w:b/>
                <w:bCs/>
                <w:color w:val="000000"/>
                <w:sz w:val="16"/>
                <w:szCs w:val="16"/>
                <w:lang w:eastAsia="ru-RU"/>
              </w:rPr>
              <w:t>Общие компетенции (ОК)</w:t>
            </w:r>
          </w:p>
        </w:tc>
        <w:tc>
          <w:tcPr>
            <w:tcW w:w="6191" w:type="dxa"/>
            <w:gridSpan w:val="14"/>
            <w:tcBorders>
              <w:top w:val="single" w:sz="8" w:space="0" w:color="auto"/>
              <w:left w:val="single" w:sz="8" w:space="0" w:color="auto"/>
              <w:bottom w:val="single" w:sz="8" w:space="0" w:color="auto"/>
              <w:right w:val="single" w:sz="4" w:space="0" w:color="auto"/>
            </w:tcBorders>
            <w:shd w:val="clear" w:color="auto" w:fill="auto"/>
            <w:vAlign w:val="center"/>
            <w:hideMark/>
          </w:tcPr>
          <w:p w14:paraId="30CC0D89" w14:textId="77777777" w:rsidR="00551651" w:rsidRPr="001B1A1B" w:rsidRDefault="00551651" w:rsidP="00551651">
            <w:pPr>
              <w:jc w:val="center"/>
              <w:rPr>
                <w:rFonts w:ascii="Times New Roman" w:eastAsia="Times New Roman" w:hAnsi="Times New Roman" w:cs="Times New Roman"/>
                <w:b/>
                <w:bCs/>
                <w:color w:val="000000"/>
                <w:sz w:val="16"/>
                <w:szCs w:val="16"/>
                <w:lang w:eastAsia="ru-RU"/>
              </w:rPr>
            </w:pPr>
            <w:r w:rsidRPr="001B1A1B">
              <w:rPr>
                <w:rFonts w:ascii="Times New Roman" w:eastAsia="Times New Roman" w:hAnsi="Times New Roman" w:cs="Times New Roman"/>
                <w:b/>
                <w:bCs/>
                <w:color w:val="000000"/>
                <w:sz w:val="16"/>
                <w:szCs w:val="16"/>
                <w:lang w:eastAsia="ru-RU"/>
              </w:rPr>
              <w:t>Профессиональные компетенции (ПК)</w:t>
            </w:r>
          </w:p>
        </w:tc>
      </w:tr>
      <w:tr w:rsidR="008D4718" w:rsidRPr="001B1A1B" w14:paraId="68C48467" w14:textId="77777777" w:rsidTr="008D4718">
        <w:trPr>
          <w:gridAfter w:val="1"/>
          <w:wAfter w:w="17" w:type="dxa"/>
          <w:trHeight w:val="60"/>
        </w:trPr>
        <w:tc>
          <w:tcPr>
            <w:tcW w:w="976" w:type="dxa"/>
            <w:vMerge/>
            <w:tcBorders>
              <w:top w:val="single" w:sz="8" w:space="0" w:color="auto"/>
              <w:left w:val="single" w:sz="8" w:space="0" w:color="auto"/>
              <w:bottom w:val="single" w:sz="8" w:space="0" w:color="000000"/>
              <w:right w:val="single" w:sz="8" w:space="0" w:color="auto"/>
            </w:tcBorders>
            <w:vAlign w:val="center"/>
            <w:hideMark/>
          </w:tcPr>
          <w:p w14:paraId="114BFD70" w14:textId="77777777" w:rsidR="00551651" w:rsidRPr="001B1A1B" w:rsidRDefault="00551651" w:rsidP="00551651">
            <w:pPr>
              <w:rPr>
                <w:rFonts w:ascii="Times New Roman" w:eastAsia="Times New Roman" w:hAnsi="Times New Roman" w:cs="Times New Roman"/>
                <w:b/>
                <w:bCs/>
                <w:color w:val="000000"/>
                <w:sz w:val="16"/>
                <w:szCs w:val="16"/>
                <w:lang w:eastAsia="ru-RU"/>
              </w:rPr>
            </w:pPr>
          </w:p>
        </w:tc>
        <w:tc>
          <w:tcPr>
            <w:tcW w:w="4543" w:type="dxa"/>
            <w:vMerge/>
            <w:tcBorders>
              <w:top w:val="single" w:sz="8" w:space="0" w:color="auto"/>
              <w:left w:val="single" w:sz="8" w:space="0" w:color="auto"/>
              <w:bottom w:val="single" w:sz="8" w:space="0" w:color="000000"/>
              <w:right w:val="single" w:sz="8" w:space="0" w:color="auto"/>
            </w:tcBorders>
            <w:vAlign w:val="center"/>
            <w:hideMark/>
          </w:tcPr>
          <w:p w14:paraId="2B465E92" w14:textId="77777777" w:rsidR="00551651" w:rsidRPr="001B1A1B" w:rsidRDefault="00551651" w:rsidP="00551651">
            <w:pPr>
              <w:rPr>
                <w:rFonts w:ascii="Times New Roman" w:eastAsia="Times New Roman" w:hAnsi="Times New Roman" w:cs="Times New Roman"/>
                <w:b/>
                <w:bCs/>
                <w:color w:val="000000"/>
                <w:sz w:val="16"/>
                <w:szCs w:val="16"/>
                <w:lang w:eastAsia="ru-RU"/>
              </w:rPr>
            </w:pPr>
          </w:p>
        </w:tc>
        <w:tc>
          <w:tcPr>
            <w:tcW w:w="391" w:type="dxa"/>
            <w:tcBorders>
              <w:top w:val="nil"/>
              <w:left w:val="nil"/>
              <w:bottom w:val="single" w:sz="8" w:space="0" w:color="auto"/>
              <w:right w:val="single" w:sz="8" w:space="0" w:color="auto"/>
            </w:tcBorders>
            <w:shd w:val="clear" w:color="auto" w:fill="auto"/>
            <w:vAlign w:val="center"/>
            <w:hideMark/>
          </w:tcPr>
          <w:p w14:paraId="45A6D94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1</w:t>
            </w:r>
          </w:p>
        </w:tc>
        <w:tc>
          <w:tcPr>
            <w:tcW w:w="391" w:type="dxa"/>
            <w:tcBorders>
              <w:top w:val="nil"/>
              <w:left w:val="nil"/>
              <w:bottom w:val="single" w:sz="8" w:space="0" w:color="auto"/>
              <w:right w:val="single" w:sz="8" w:space="0" w:color="auto"/>
            </w:tcBorders>
            <w:shd w:val="clear" w:color="auto" w:fill="auto"/>
            <w:vAlign w:val="center"/>
            <w:hideMark/>
          </w:tcPr>
          <w:p w14:paraId="2CEB967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2</w:t>
            </w:r>
          </w:p>
        </w:tc>
        <w:tc>
          <w:tcPr>
            <w:tcW w:w="444" w:type="dxa"/>
            <w:tcBorders>
              <w:top w:val="nil"/>
              <w:left w:val="nil"/>
              <w:bottom w:val="single" w:sz="8" w:space="0" w:color="auto"/>
              <w:right w:val="single" w:sz="8" w:space="0" w:color="auto"/>
            </w:tcBorders>
            <w:shd w:val="clear" w:color="auto" w:fill="auto"/>
            <w:vAlign w:val="center"/>
            <w:hideMark/>
          </w:tcPr>
          <w:p w14:paraId="64F8739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3</w:t>
            </w:r>
          </w:p>
        </w:tc>
        <w:tc>
          <w:tcPr>
            <w:tcW w:w="373" w:type="dxa"/>
            <w:tcBorders>
              <w:top w:val="nil"/>
              <w:left w:val="nil"/>
              <w:bottom w:val="single" w:sz="8" w:space="0" w:color="auto"/>
              <w:right w:val="single" w:sz="8" w:space="0" w:color="auto"/>
            </w:tcBorders>
            <w:shd w:val="clear" w:color="auto" w:fill="auto"/>
            <w:vAlign w:val="center"/>
            <w:hideMark/>
          </w:tcPr>
          <w:p w14:paraId="2A76C38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4</w:t>
            </w:r>
          </w:p>
        </w:tc>
        <w:tc>
          <w:tcPr>
            <w:tcW w:w="332" w:type="dxa"/>
            <w:tcBorders>
              <w:top w:val="nil"/>
              <w:left w:val="nil"/>
              <w:bottom w:val="single" w:sz="8" w:space="0" w:color="auto"/>
              <w:right w:val="single" w:sz="8" w:space="0" w:color="auto"/>
            </w:tcBorders>
            <w:shd w:val="clear" w:color="auto" w:fill="auto"/>
            <w:vAlign w:val="center"/>
            <w:hideMark/>
          </w:tcPr>
          <w:p w14:paraId="2937751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5</w:t>
            </w:r>
          </w:p>
        </w:tc>
        <w:tc>
          <w:tcPr>
            <w:tcW w:w="374" w:type="dxa"/>
            <w:tcBorders>
              <w:top w:val="nil"/>
              <w:left w:val="nil"/>
              <w:bottom w:val="single" w:sz="8" w:space="0" w:color="auto"/>
              <w:right w:val="single" w:sz="8" w:space="0" w:color="auto"/>
            </w:tcBorders>
            <w:shd w:val="clear" w:color="auto" w:fill="auto"/>
            <w:vAlign w:val="center"/>
            <w:hideMark/>
          </w:tcPr>
          <w:p w14:paraId="4F94FBC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6</w:t>
            </w:r>
          </w:p>
        </w:tc>
        <w:tc>
          <w:tcPr>
            <w:tcW w:w="427" w:type="dxa"/>
            <w:tcBorders>
              <w:top w:val="nil"/>
              <w:left w:val="nil"/>
              <w:bottom w:val="single" w:sz="8" w:space="0" w:color="auto"/>
              <w:right w:val="single" w:sz="8" w:space="0" w:color="auto"/>
            </w:tcBorders>
            <w:shd w:val="clear" w:color="auto" w:fill="auto"/>
            <w:vAlign w:val="center"/>
            <w:hideMark/>
          </w:tcPr>
          <w:p w14:paraId="218AFE9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7</w:t>
            </w:r>
          </w:p>
        </w:tc>
        <w:tc>
          <w:tcPr>
            <w:tcW w:w="374" w:type="dxa"/>
            <w:tcBorders>
              <w:top w:val="nil"/>
              <w:left w:val="nil"/>
              <w:bottom w:val="single" w:sz="8" w:space="0" w:color="auto"/>
              <w:right w:val="single" w:sz="8" w:space="0" w:color="auto"/>
            </w:tcBorders>
            <w:shd w:val="clear" w:color="auto" w:fill="auto"/>
            <w:vAlign w:val="center"/>
            <w:hideMark/>
          </w:tcPr>
          <w:p w14:paraId="6C56D5A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8</w:t>
            </w:r>
          </w:p>
        </w:tc>
        <w:tc>
          <w:tcPr>
            <w:tcW w:w="410" w:type="dxa"/>
            <w:tcBorders>
              <w:top w:val="nil"/>
              <w:left w:val="nil"/>
              <w:bottom w:val="single" w:sz="8" w:space="0" w:color="auto"/>
              <w:right w:val="single" w:sz="8" w:space="0" w:color="auto"/>
            </w:tcBorders>
            <w:shd w:val="clear" w:color="auto" w:fill="auto"/>
            <w:vAlign w:val="center"/>
            <w:hideMark/>
          </w:tcPr>
          <w:p w14:paraId="5A4E605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9</w:t>
            </w:r>
          </w:p>
        </w:tc>
        <w:tc>
          <w:tcPr>
            <w:tcW w:w="456" w:type="dxa"/>
            <w:tcBorders>
              <w:top w:val="nil"/>
              <w:left w:val="nil"/>
              <w:bottom w:val="single" w:sz="8" w:space="0" w:color="auto"/>
              <w:right w:val="single" w:sz="8" w:space="0" w:color="auto"/>
            </w:tcBorders>
            <w:shd w:val="clear" w:color="auto" w:fill="auto"/>
            <w:vAlign w:val="center"/>
            <w:hideMark/>
          </w:tcPr>
          <w:p w14:paraId="0BD30EA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1.1.</w:t>
            </w:r>
          </w:p>
        </w:tc>
        <w:tc>
          <w:tcPr>
            <w:tcW w:w="456" w:type="dxa"/>
            <w:tcBorders>
              <w:top w:val="nil"/>
              <w:left w:val="nil"/>
              <w:bottom w:val="single" w:sz="8" w:space="0" w:color="auto"/>
              <w:right w:val="single" w:sz="8" w:space="0" w:color="auto"/>
            </w:tcBorders>
            <w:shd w:val="clear" w:color="auto" w:fill="auto"/>
            <w:vAlign w:val="center"/>
            <w:hideMark/>
          </w:tcPr>
          <w:p w14:paraId="3AE6BC3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1.2.</w:t>
            </w:r>
          </w:p>
        </w:tc>
        <w:tc>
          <w:tcPr>
            <w:tcW w:w="456" w:type="dxa"/>
            <w:tcBorders>
              <w:top w:val="nil"/>
              <w:left w:val="nil"/>
              <w:bottom w:val="single" w:sz="8" w:space="0" w:color="auto"/>
              <w:right w:val="single" w:sz="8" w:space="0" w:color="auto"/>
            </w:tcBorders>
            <w:shd w:val="clear" w:color="auto" w:fill="auto"/>
            <w:vAlign w:val="center"/>
            <w:hideMark/>
          </w:tcPr>
          <w:p w14:paraId="40D0759C"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1.3.</w:t>
            </w:r>
          </w:p>
        </w:tc>
        <w:tc>
          <w:tcPr>
            <w:tcW w:w="495" w:type="dxa"/>
            <w:tcBorders>
              <w:top w:val="nil"/>
              <w:left w:val="nil"/>
              <w:bottom w:val="single" w:sz="8" w:space="0" w:color="auto"/>
              <w:right w:val="single" w:sz="8" w:space="0" w:color="auto"/>
            </w:tcBorders>
            <w:shd w:val="clear" w:color="auto" w:fill="auto"/>
            <w:vAlign w:val="center"/>
            <w:hideMark/>
          </w:tcPr>
          <w:p w14:paraId="183CA86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2.1.</w:t>
            </w:r>
          </w:p>
        </w:tc>
        <w:tc>
          <w:tcPr>
            <w:tcW w:w="456" w:type="dxa"/>
            <w:tcBorders>
              <w:top w:val="nil"/>
              <w:left w:val="nil"/>
              <w:bottom w:val="single" w:sz="8" w:space="0" w:color="auto"/>
              <w:right w:val="single" w:sz="8" w:space="0" w:color="auto"/>
            </w:tcBorders>
            <w:shd w:val="clear" w:color="auto" w:fill="auto"/>
            <w:vAlign w:val="center"/>
            <w:hideMark/>
          </w:tcPr>
          <w:p w14:paraId="6A15633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2.2.</w:t>
            </w:r>
          </w:p>
        </w:tc>
        <w:tc>
          <w:tcPr>
            <w:tcW w:w="477" w:type="dxa"/>
            <w:tcBorders>
              <w:top w:val="nil"/>
              <w:left w:val="nil"/>
              <w:bottom w:val="single" w:sz="8" w:space="0" w:color="auto"/>
              <w:right w:val="single" w:sz="8" w:space="0" w:color="auto"/>
            </w:tcBorders>
            <w:shd w:val="clear" w:color="auto" w:fill="auto"/>
            <w:vAlign w:val="center"/>
            <w:hideMark/>
          </w:tcPr>
          <w:p w14:paraId="518D039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2.3.</w:t>
            </w:r>
          </w:p>
        </w:tc>
        <w:tc>
          <w:tcPr>
            <w:tcW w:w="456" w:type="dxa"/>
            <w:tcBorders>
              <w:top w:val="nil"/>
              <w:left w:val="nil"/>
              <w:bottom w:val="single" w:sz="8" w:space="0" w:color="auto"/>
              <w:right w:val="single" w:sz="8" w:space="0" w:color="auto"/>
            </w:tcBorders>
            <w:shd w:val="clear" w:color="auto" w:fill="auto"/>
            <w:vAlign w:val="center"/>
            <w:hideMark/>
          </w:tcPr>
          <w:p w14:paraId="29D0597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3.1.</w:t>
            </w:r>
          </w:p>
        </w:tc>
        <w:tc>
          <w:tcPr>
            <w:tcW w:w="456" w:type="dxa"/>
            <w:tcBorders>
              <w:top w:val="nil"/>
              <w:left w:val="nil"/>
              <w:bottom w:val="single" w:sz="8" w:space="0" w:color="auto"/>
              <w:right w:val="single" w:sz="8" w:space="0" w:color="auto"/>
            </w:tcBorders>
            <w:shd w:val="clear" w:color="auto" w:fill="auto"/>
            <w:vAlign w:val="center"/>
            <w:hideMark/>
          </w:tcPr>
          <w:p w14:paraId="3904928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3.2.</w:t>
            </w:r>
          </w:p>
        </w:tc>
        <w:tc>
          <w:tcPr>
            <w:tcW w:w="512" w:type="dxa"/>
            <w:tcBorders>
              <w:top w:val="nil"/>
              <w:left w:val="nil"/>
              <w:bottom w:val="single" w:sz="8" w:space="0" w:color="auto"/>
              <w:right w:val="single" w:sz="8" w:space="0" w:color="auto"/>
            </w:tcBorders>
            <w:shd w:val="clear" w:color="auto" w:fill="auto"/>
            <w:vAlign w:val="center"/>
            <w:hideMark/>
          </w:tcPr>
          <w:p w14:paraId="7F771C2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3.3.</w:t>
            </w:r>
          </w:p>
        </w:tc>
        <w:tc>
          <w:tcPr>
            <w:tcW w:w="494" w:type="dxa"/>
            <w:tcBorders>
              <w:top w:val="nil"/>
              <w:left w:val="nil"/>
              <w:bottom w:val="single" w:sz="8" w:space="0" w:color="auto"/>
              <w:right w:val="single" w:sz="8" w:space="0" w:color="auto"/>
            </w:tcBorders>
            <w:shd w:val="clear" w:color="auto" w:fill="auto"/>
            <w:vAlign w:val="center"/>
            <w:hideMark/>
          </w:tcPr>
          <w:p w14:paraId="177F60A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Х.1</w:t>
            </w:r>
          </w:p>
        </w:tc>
        <w:tc>
          <w:tcPr>
            <w:tcW w:w="512" w:type="dxa"/>
            <w:tcBorders>
              <w:top w:val="nil"/>
              <w:left w:val="nil"/>
              <w:bottom w:val="single" w:sz="8" w:space="0" w:color="auto"/>
              <w:right w:val="single" w:sz="8" w:space="0" w:color="auto"/>
            </w:tcBorders>
            <w:shd w:val="clear" w:color="auto" w:fill="auto"/>
            <w:vAlign w:val="center"/>
            <w:hideMark/>
          </w:tcPr>
          <w:p w14:paraId="0CABBCE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Х.2</w:t>
            </w:r>
          </w:p>
        </w:tc>
        <w:tc>
          <w:tcPr>
            <w:tcW w:w="494" w:type="dxa"/>
            <w:tcBorders>
              <w:top w:val="nil"/>
              <w:left w:val="nil"/>
              <w:bottom w:val="single" w:sz="8" w:space="0" w:color="auto"/>
              <w:right w:val="single" w:sz="8" w:space="0" w:color="auto"/>
            </w:tcBorders>
            <w:shd w:val="clear" w:color="auto" w:fill="auto"/>
            <w:vAlign w:val="center"/>
            <w:hideMark/>
          </w:tcPr>
          <w:p w14:paraId="337B131B"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Х.3</w:t>
            </w:r>
          </w:p>
        </w:tc>
        <w:tc>
          <w:tcPr>
            <w:tcW w:w="454" w:type="dxa"/>
            <w:tcBorders>
              <w:top w:val="nil"/>
              <w:left w:val="nil"/>
              <w:bottom w:val="single" w:sz="8" w:space="0" w:color="auto"/>
              <w:right w:val="single" w:sz="8" w:space="0" w:color="auto"/>
            </w:tcBorders>
            <w:shd w:val="clear" w:color="auto" w:fill="auto"/>
            <w:vAlign w:val="center"/>
            <w:hideMark/>
          </w:tcPr>
          <w:p w14:paraId="1398D23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Х.4</w:t>
            </w:r>
          </w:p>
        </w:tc>
      </w:tr>
      <w:tr w:rsidR="008D4718" w:rsidRPr="001B1A1B" w14:paraId="166E28F6" w14:textId="77777777" w:rsidTr="008D4718">
        <w:trPr>
          <w:gridAfter w:val="1"/>
          <w:wAfter w:w="17" w:type="dxa"/>
          <w:trHeight w:val="60"/>
        </w:trPr>
        <w:tc>
          <w:tcPr>
            <w:tcW w:w="5519"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14:paraId="5618651E" w14:textId="77777777" w:rsidR="00551651" w:rsidRPr="001B1A1B" w:rsidRDefault="00551651" w:rsidP="00551651">
            <w:pPr>
              <w:jc w:val="center"/>
              <w:rPr>
                <w:rFonts w:ascii="Times New Roman" w:eastAsia="Times New Roman" w:hAnsi="Times New Roman" w:cs="Times New Roman"/>
                <w:b/>
                <w:bCs/>
                <w:color w:val="000000"/>
                <w:sz w:val="16"/>
                <w:szCs w:val="16"/>
                <w:lang w:eastAsia="ru-RU"/>
              </w:rPr>
            </w:pPr>
            <w:r w:rsidRPr="001B1A1B">
              <w:rPr>
                <w:rFonts w:ascii="Times New Roman" w:eastAsia="Times New Roman" w:hAnsi="Times New Roman" w:cs="Times New Roman"/>
                <w:b/>
                <w:bCs/>
                <w:color w:val="000000"/>
                <w:sz w:val="16"/>
                <w:szCs w:val="16"/>
                <w:lang w:eastAsia="ru-RU"/>
              </w:rPr>
              <w:t>Обязательная часть образовательной программы</w:t>
            </w:r>
          </w:p>
        </w:tc>
        <w:tc>
          <w:tcPr>
            <w:tcW w:w="391" w:type="dxa"/>
            <w:tcBorders>
              <w:top w:val="nil"/>
              <w:left w:val="nil"/>
              <w:bottom w:val="single" w:sz="8" w:space="0" w:color="auto"/>
              <w:right w:val="single" w:sz="8" w:space="0" w:color="auto"/>
            </w:tcBorders>
            <w:shd w:val="clear" w:color="auto" w:fill="auto"/>
            <w:vAlign w:val="center"/>
            <w:hideMark/>
          </w:tcPr>
          <w:p w14:paraId="00EC19DA"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91" w:type="dxa"/>
            <w:tcBorders>
              <w:top w:val="nil"/>
              <w:left w:val="nil"/>
              <w:bottom w:val="single" w:sz="8" w:space="0" w:color="auto"/>
              <w:right w:val="single" w:sz="8" w:space="0" w:color="auto"/>
            </w:tcBorders>
            <w:shd w:val="clear" w:color="auto" w:fill="auto"/>
            <w:vAlign w:val="center"/>
            <w:hideMark/>
          </w:tcPr>
          <w:p w14:paraId="7CA86D86"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44" w:type="dxa"/>
            <w:tcBorders>
              <w:top w:val="nil"/>
              <w:left w:val="nil"/>
              <w:bottom w:val="single" w:sz="8" w:space="0" w:color="auto"/>
              <w:right w:val="single" w:sz="8" w:space="0" w:color="auto"/>
            </w:tcBorders>
            <w:shd w:val="clear" w:color="auto" w:fill="auto"/>
            <w:vAlign w:val="center"/>
            <w:hideMark/>
          </w:tcPr>
          <w:p w14:paraId="647EA9C3"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3" w:type="dxa"/>
            <w:tcBorders>
              <w:top w:val="nil"/>
              <w:left w:val="nil"/>
              <w:bottom w:val="single" w:sz="8" w:space="0" w:color="auto"/>
              <w:right w:val="single" w:sz="8" w:space="0" w:color="auto"/>
            </w:tcBorders>
            <w:shd w:val="clear" w:color="auto" w:fill="auto"/>
            <w:vAlign w:val="center"/>
            <w:hideMark/>
          </w:tcPr>
          <w:p w14:paraId="6A437B6C"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32" w:type="dxa"/>
            <w:tcBorders>
              <w:top w:val="nil"/>
              <w:left w:val="nil"/>
              <w:bottom w:val="single" w:sz="8" w:space="0" w:color="auto"/>
              <w:right w:val="single" w:sz="8" w:space="0" w:color="auto"/>
            </w:tcBorders>
            <w:shd w:val="clear" w:color="auto" w:fill="auto"/>
            <w:vAlign w:val="center"/>
            <w:hideMark/>
          </w:tcPr>
          <w:p w14:paraId="39E2D96B"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4EBBA906"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27" w:type="dxa"/>
            <w:tcBorders>
              <w:top w:val="nil"/>
              <w:left w:val="nil"/>
              <w:bottom w:val="single" w:sz="8" w:space="0" w:color="auto"/>
              <w:right w:val="single" w:sz="8" w:space="0" w:color="auto"/>
            </w:tcBorders>
            <w:shd w:val="clear" w:color="auto" w:fill="auto"/>
            <w:vAlign w:val="center"/>
            <w:hideMark/>
          </w:tcPr>
          <w:p w14:paraId="10502C24"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6EBA1633"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73F29A69"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D1A9FF6"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17776E9"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F199A9E"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5" w:type="dxa"/>
            <w:tcBorders>
              <w:top w:val="nil"/>
              <w:left w:val="nil"/>
              <w:bottom w:val="single" w:sz="8" w:space="0" w:color="auto"/>
              <w:right w:val="single" w:sz="8" w:space="0" w:color="auto"/>
            </w:tcBorders>
            <w:shd w:val="clear" w:color="auto" w:fill="auto"/>
            <w:vAlign w:val="center"/>
            <w:hideMark/>
          </w:tcPr>
          <w:p w14:paraId="344D6E4D"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98D3DB7"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77" w:type="dxa"/>
            <w:tcBorders>
              <w:top w:val="nil"/>
              <w:left w:val="nil"/>
              <w:bottom w:val="single" w:sz="8" w:space="0" w:color="auto"/>
              <w:right w:val="single" w:sz="8" w:space="0" w:color="auto"/>
            </w:tcBorders>
            <w:shd w:val="clear" w:color="auto" w:fill="auto"/>
            <w:vAlign w:val="center"/>
            <w:hideMark/>
          </w:tcPr>
          <w:p w14:paraId="5A8562BB"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A298430"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5C100A0"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4841D623"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20C0D8A7"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214453A4"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55496D4E"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4" w:type="dxa"/>
            <w:tcBorders>
              <w:top w:val="nil"/>
              <w:left w:val="nil"/>
              <w:bottom w:val="single" w:sz="8" w:space="0" w:color="auto"/>
              <w:right w:val="single" w:sz="8" w:space="0" w:color="auto"/>
            </w:tcBorders>
            <w:shd w:val="clear" w:color="auto" w:fill="auto"/>
            <w:vAlign w:val="center"/>
            <w:hideMark/>
          </w:tcPr>
          <w:p w14:paraId="7CF3220C"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r>
      <w:tr w:rsidR="008D4718" w:rsidRPr="001B1A1B" w14:paraId="07A85570" w14:textId="77777777" w:rsidTr="008D4718">
        <w:trPr>
          <w:gridAfter w:val="1"/>
          <w:wAfter w:w="17" w:type="dxa"/>
          <w:trHeight w:val="60"/>
        </w:trPr>
        <w:tc>
          <w:tcPr>
            <w:tcW w:w="976" w:type="dxa"/>
            <w:tcBorders>
              <w:top w:val="nil"/>
              <w:left w:val="single" w:sz="8" w:space="0" w:color="auto"/>
              <w:bottom w:val="single" w:sz="8" w:space="0" w:color="auto"/>
              <w:right w:val="single" w:sz="8" w:space="0" w:color="auto"/>
            </w:tcBorders>
            <w:shd w:val="clear" w:color="000000" w:fill="FFFFFF"/>
            <w:vAlign w:val="center"/>
            <w:hideMark/>
          </w:tcPr>
          <w:p w14:paraId="1B262FEC" w14:textId="77777777" w:rsidR="00551651" w:rsidRPr="001B1A1B" w:rsidRDefault="00551651" w:rsidP="00551651">
            <w:pPr>
              <w:rPr>
                <w:rFonts w:ascii="Times New Roman" w:eastAsia="Times New Roman" w:hAnsi="Times New Roman" w:cs="Times New Roman"/>
                <w:b/>
                <w:bCs/>
                <w:i/>
                <w:iCs/>
                <w:color w:val="000000"/>
                <w:sz w:val="16"/>
                <w:szCs w:val="16"/>
                <w:lang w:eastAsia="ru-RU"/>
              </w:rPr>
            </w:pPr>
            <w:r w:rsidRPr="001B1A1B">
              <w:rPr>
                <w:rFonts w:ascii="Times New Roman" w:eastAsia="Times New Roman" w:hAnsi="Times New Roman" w:cs="Times New Roman"/>
                <w:b/>
                <w:bCs/>
                <w:i/>
                <w:iCs/>
                <w:color w:val="000000"/>
                <w:sz w:val="16"/>
                <w:szCs w:val="16"/>
                <w:lang w:eastAsia="ru-RU"/>
              </w:rPr>
              <w:t xml:space="preserve">СГ.00 </w:t>
            </w:r>
          </w:p>
        </w:tc>
        <w:tc>
          <w:tcPr>
            <w:tcW w:w="4543" w:type="dxa"/>
            <w:tcBorders>
              <w:top w:val="nil"/>
              <w:left w:val="nil"/>
              <w:bottom w:val="single" w:sz="8" w:space="0" w:color="auto"/>
              <w:right w:val="single" w:sz="8" w:space="0" w:color="auto"/>
            </w:tcBorders>
            <w:shd w:val="clear" w:color="000000" w:fill="FFFFFF"/>
            <w:vAlign w:val="center"/>
            <w:hideMark/>
          </w:tcPr>
          <w:p w14:paraId="2309404F" w14:textId="77777777" w:rsidR="00551651" w:rsidRPr="001B1A1B" w:rsidRDefault="00551651" w:rsidP="00551651">
            <w:pPr>
              <w:rPr>
                <w:rFonts w:ascii="Times New Roman" w:eastAsia="Times New Roman" w:hAnsi="Times New Roman" w:cs="Times New Roman"/>
                <w:b/>
                <w:bCs/>
                <w:i/>
                <w:iCs/>
                <w:color w:val="000000"/>
                <w:sz w:val="16"/>
                <w:szCs w:val="16"/>
                <w:lang w:eastAsia="ru-RU"/>
              </w:rPr>
            </w:pPr>
            <w:r w:rsidRPr="001B1A1B">
              <w:rPr>
                <w:rFonts w:ascii="Times New Roman" w:eastAsia="Times New Roman" w:hAnsi="Times New Roman" w:cs="Times New Roman"/>
                <w:b/>
                <w:bCs/>
                <w:i/>
                <w:iCs/>
                <w:color w:val="000000"/>
                <w:sz w:val="16"/>
                <w:szCs w:val="16"/>
                <w:lang w:eastAsia="ru-RU"/>
              </w:rPr>
              <w:t xml:space="preserve">Социально-гуманитарный цикл </w:t>
            </w:r>
          </w:p>
        </w:tc>
        <w:tc>
          <w:tcPr>
            <w:tcW w:w="391" w:type="dxa"/>
            <w:tcBorders>
              <w:top w:val="nil"/>
              <w:left w:val="nil"/>
              <w:bottom w:val="single" w:sz="8" w:space="0" w:color="auto"/>
              <w:right w:val="single" w:sz="8" w:space="0" w:color="auto"/>
            </w:tcBorders>
            <w:shd w:val="clear" w:color="auto" w:fill="auto"/>
            <w:vAlign w:val="center"/>
            <w:hideMark/>
          </w:tcPr>
          <w:p w14:paraId="34F4ECCB"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91" w:type="dxa"/>
            <w:tcBorders>
              <w:top w:val="nil"/>
              <w:left w:val="nil"/>
              <w:bottom w:val="single" w:sz="8" w:space="0" w:color="auto"/>
              <w:right w:val="single" w:sz="8" w:space="0" w:color="auto"/>
            </w:tcBorders>
            <w:shd w:val="clear" w:color="auto" w:fill="auto"/>
            <w:vAlign w:val="center"/>
            <w:hideMark/>
          </w:tcPr>
          <w:p w14:paraId="332CF64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44" w:type="dxa"/>
            <w:tcBorders>
              <w:top w:val="nil"/>
              <w:left w:val="nil"/>
              <w:bottom w:val="single" w:sz="8" w:space="0" w:color="auto"/>
              <w:right w:val="single" w:sz="8" w:space="0" w:color="auto"/>
            </w:tcBorders>
            <w:shd w:val="clear" w:color="auto" w:fill="auto"/>
            <w:vAlign w:val="center"/>
            <w:hideMark/>
          </w:tcPr>
          <w:p w14:paraId="5EF09CB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3" w:type="dxa"/>
            <w:tcBorders>
              <w:top w:val="nil"/>
              <w:left w:val="nil"/>
              <w:bottom w:val="single" w:sz="8" w:space="0" w:color="auto"/>
              <w:right w:val="single" w:sz="8" w:space="0" w:color="auto"/>
            </w:tcBorders>
            <w:shd w:val="clear" w:color="auto" w:fill="auto"/>
            <w:vAlign w:val="center"/>
            <w:hideMark/>
          </w:tcPr>
          <w:p w14:paraId="4FB8142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32" w:type="dxa"/>
            <w:tcBorders>
              <w:top w:val="nil"/>
              <w:left w:val="nil"/>
              <w:bottom w:val="single" w:sz="8" w:space="0" w:color="auto"/>
              <w:right w:val="single" w:sz="8" w:space="0" w:color="auto"/>
            </w:tcBorders>
            <w:shd w:val="clear" w:color="auto" w:fill="auto"/>
            <w:vAlign w:val="center"/>
            <w:hideMark/>
          </w:tcPr>
          <w:p w14:paraId="63EA24E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2896EB7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27" w:type="dxa"/>
            <w:tcBorders>
              <w:top w:val="nil"/>
              <w:left w:val="nil"/>
              <w:bottom w:val="single" w:sz="8" w:space="0" w:color="auto"/>
              <w:right w:val="single" w:sz="8" w:space="0" w:color="auto"/>
            </w:tcBorders>
            <w:shd w:val="clear" w:color="auto" w:fill="auto"/>
            <w:vAlign w:val="center"/>
            <w:hideMark/>
          </w:tcPr>
          <w:p w14:paraId="40D31E0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7E32B89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7ADF995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F09C85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5586F1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CAA1D4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5" w:type="dxa"/>
            <w:tcBorders>
              <w:top w:val="nil"/>
              <w:left w:val="nil"/>
              <w:bottom w:val="single" w:sz="8" w:space="0" w:color="auto"/>
              <w:right w:val="single" w:sz="8" w:space="0" w:color="auto"/>
            </w:tcBorders>
            <w:shd w:val="clear" w:color="auto" w:fill="auto"/>
            <w:vAlign w:val="center"/>
            <w:hideMark/>
          </w:tcPr>
          <w:p w14:paraId="7531B31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EB036B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77" w:type="dxa"/>
            <w:tcBorders>
              <w:top w:val="nil"/>
              <w:left w:val="nil"/>
              <w:bottom w:val="single" w:sz="8" w:space="0" w:color="auto"/>
              <w:right w:val="single" w:sz="8" w:space="0" w:color="auto"/>
            </w:tcBorders>
            <w:shd w:val="clear" w:color="auto" w:fill="auto"/>
            <w:vAlign w:val="center"/>
            <w:hideMark/>
          </w:tcPr>
          <w:p w14:paraId="1930280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77D7A8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3D3486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6B8DF88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4083393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0536D06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22E65FC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4" w:type="dxa"/>
            <w:tcBorders>
              <w:top w:val="nil"/>
              <w:left w:val="nil"/>
              <w:bottom w:val="single" w:sz="8" w:space="0" w:color="auto"/>
              <w:right w:val="single" w:sz="8" w:space="0" w:color="auto"/>
            </w:tcBorders>
            <w:shd w:val="clear" w:color="auto" w:fill="auto"/>
            <w:vAlign w:val="center"/>
            <w:hideMark/>
          </w:tcPr>
          <w:p w14:paraId="7AF4428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r>
      <w:tr w:rsidR="008D4718" w:rsidRPr="001B1A1B" w14:paraId="71F609F0" w14:textId="77777777" w:rsidTr="008D4718">
        <w:trPr>
          <w:gridAfter w:val="1"/>
          <w:wAfter w:w="17" w:type="dxa"/>
          <w:trHeight w:val="60"/>
        </w:trPr>
        <w:tc>
          <w:tcPr>
            <w:tcW w:w="976" w:type="dxa"/>
            <w:tcBorders>
              <w:top w:val="nil"/>
              <w:left w:val="single" w:sz="8" w:space="0" w:color="auto"/>
              <w:bottom w:val="single" w:sz="8" w:space="0" w:color="auto"/>
              <w:right w:val="single" w:sz="8" w:space="0" w:color="auto"/>
            </w:tcBorders>
            <w:shd w:val="clear" w:color="auto" w:fill="auto"/>
            <w:vAlign w:val="center"/>
            <w:hideMark/>
          </w:tcPr>
          <w:p w14:paraId="5FE265DA"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СГ.01</w:t>
            </w:r>
          </w:p>
        </w:tc>
        <w:tc>
          <w:tcPr>
            <w:tcW w:w="4543" w:type="dxa"/>
            <w:tcBorders>
              <w:top w:val="nil"/>
              <w:left w:val="nil"/>
              <w:bottom w:val="single" w:sz="8" w:space="0" w:color="auto"/>
              <w:right w:val="single" w:sz="8" w:space="0" w:color="auto"/>
            </w:tcBorders>
            <w:shd w:val="clear" w:color="auto" w:fill="auto"/>
            <w:vAlign w:val="center"/>
            <w:hideMark/>
          </w:tcPr>
          <w:p w14:paraId="0B6A56EE"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История России</w:t>
            </w:r>
          </w:p>
        </w:tc>
        <w:tc>
          <w:tcPr>
            <w:tcW w:w="391" w:type="dxa"/>
            <w:tcBorders>
              <w:top w:val="nil"/>
              <w:left w:val="nil"/>
              <w:bottom w:val="single" w:sz="8" w:space="0" w:color="auto"/>
              <w:right w:val="single" w:sz="8" w:space="0" w:color="auto"/>
            </w:tcBorders>
            <w:shd w:val="clear" w:color="auto" w:fill="auto"/>
            <w:vAlign w:val="center"/>
            <w:hideMark/>
          </w:tcPr>
          <w:p w14:paraId="0995B02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91" w:type="dxa"/>
            <w:tcBorders>
              <w:top w:val="nil"/>
              <w:left w:val="nil"/>
              <w:bottom w:val="single" w:sz="8" w:space="0" w:color="auto"/>
              <w:right w:val="single" w:sz="8" w:space="0" w:color="auto"/>
            </w:tcBorders>
            <w:shd w:val="clear" w:color="auto" w:fill="auto"/>
            <w:vAlign w:val="center"/>
            <w:hideMark/>
          </w:tcPr>
          <w:p w14:paraId="4E9434F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44" w:type="dxa"/>
            <w:tcBorders>
              <w:top w:val="nil"/>
              <w:left w:val="nil"/>
              <w:bottom w:val="single" w:sz="8" w:space="0" w:color="auto"/>
              <w:right w:val="single" w:sz="8" w:space="0" w:color="auto"/>
            </w:tcBorders>
            <w:shd w:val="clear" w:color="auto" w:fill="auto"/>
            <w:vAlign w:val="center"/>
            <w:hideMark/>
          </w:tcPr>
          <w:p w14:paraId="26BFDACB"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3" w:type="dxa"/>
            <w:tcBorders>
              <w:top w:val="nil"/>
              <w:left w:val="nil"/>
              <w:bottom w:val="single" w:sz="8" w:space="0" w:color="auto"/>
              <w:right w:val="single" w:sz="8" w:space="0" w:color="auto"/>
            </w:tcBorders>
            <w:shd w:val="clear" w:color="auto" w:fill="auto"/>
            <w:vAlign w:val="center"/>
            <w:hideMark/>
          </w:tcPr>
          <w:p w14:paraId="29395E0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32" w:type="dxa"/>
            <w:tcBorders>
              <w:top w:val="nil"/>
              <w:left w:val="nil"/>
              <w:bottom w:val="single" w:sz="8" w:space="0" w:color="auto"/>
              <w:right w:val="single" w:sz="8" w:space="0" w:color="auto"/>
            </w:tcBorders>
            <w:shd w:val="clear" w:color="auto" w:fill="auto"/>
            <w:vAlign w:val="center"/>
            <w:hideMark/>
          </w:tcPr>
          <w:p w14:paraId="18D9534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645C22E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27" w:type="dxa"/>
            <w:tcBorders>
              <w:top w:val="nil"/>
              <w:left w:val="nil"/>
              <w:bottom w:val="single" w:sz="8" w:space="0" w:color="auto"/>
              <w:right w:val="single" w:sz="8" w:space="0" w:color="auto"/>
            </w:tcBorders>
            <w:shd w:val="clear" w:color="auto" w:fill="auto"/>
            <w:vAlign w:val="center"/>
            <w:hideMark/>
          </w:tcPr>
          <w:p w14:paraId="3DB4EC6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60DD695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291EB3C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9E3A13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CACEFE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17D70B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5" w:type="dxa"/>
            <w:tcBorders>
              <w:top w:val="nil"/>
              <w:left w:val="nil"/>
              <w:bottom w:val="single" w:sz="8" w:space="0" w:color="auto"/>
              <w:right w:val="single" w:sz="8" w:space="0" w:color="auto"/>
            </w:tcBorders>
            <w:shd w:val="clear" w:color="auto" w:fill="auto"/>
            <w:vAlign w:val="center"/>
            <w:hideMark/>
          </w:tcPr>
          <w:p w14:paraId="64596AC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5632A4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77" w:type="dxa"/>
            <w:tcBorders>
              <w:top w:val="nil"/>
              <w:left w:val="nil"/>
              <w:bottom w:val="single" w:sz="8" w:space="0" w:color="auto"/>
              <w:right w:val="single" w:sz="8" w:space="0" w:color="auto"/>
            </w:tcBorders>
            <w:shd w:val="clear" w:color="auto" w:fill="auto"/>
            <w:vAlign w:val="center"/>
            <w:hideMark/>
          </w:tcPr>
          <w:p w14:paraId="58594CD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4E5C1A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D42EC9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7B7A933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286DF68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1D975B3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5292C2A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4" w:type="dxa"/>
            <w:tcBorders>
              <w:top w:val="nil"/>
              <w:left w:val="nil"/>
              <w:bottom w:val="single" w:sz="8" w:space="0" w:color="auto"/>
              <w:right w:val="single" w:sz="8" w:space="0" w:color="auto"/>
            </w:tcBorders>
            <w:shd w:val="clear" w:color="auto" w:fill="auto"/>
            <w:vAlign w:val="center"/>
            <w:hideMark/>
          </w:tcPr>
          <w:p w14:paraId="6341E4D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r>
      <w:tr w:rsidR="008D4718" w:rsidRPr="001B1A1B" w14:paraId="6B0AA291" w14:textId="77777777" w:rsidTr="008D4718">
        <w:trPr>
          <w:gridAfter w:val="1"/>
          <w:wAfter w:w="17" w:type="dxa"/>
          <w:trHeight w:val="60"/>
        </w:trPr>
        <w:tc>
          <w:tcPr>
            <w:tcW w:w="976" w:type="dxa"/>
            <w:tcBorders>
              <w:top w:val="nil"/>
              <w:left w:val="single" w:sz="8" w:space="0" w:color="auto"/>
              <w:bottom w:val="single" w:sz="8" w:space="0" w:color="auto"/>
              <w:right w:val="single" w:sz="8" w:space="0" w:color="auto"/>
            </w:tcBorders>
            <w:shd w:val="clear" w:color="auto" w:fill="auto"/>
            <w:vAlign w:val="center"/>
            <w:hideMark/>
          </w:tcPr>
          <w:p w14:paraId="06E82E9B"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СГ.02</w:t>
            </w:r>
          </w:p>
        </w:tc>
        <w:tc>
          <w:tcPr>
            <w:tcW w:w="4543" w:type="dxa"/>
            <w:tcBorders>
              <w:top w:val="nil"/>
              <w:left w:val="nil"/>
              <w:bottom w:val="single" w:sz="8" w:space="0" w:color="auto"/>
              <w:right w:val="single" w:sz="8" w:space="0" w:color="auto"/>
            </w:tcBorders>
            <w:shd w:val="clear" w:color="auto" w:fill="auto"/>
            <w:vAlign w:val="center"/>
            <w:hideMark/>
          </w:tcPr>
          <w:p w14:paraId="1450B1E0"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Иностранный язык в профессиональной деятельности</w:t>
            </w:r>
          </w:p>
        </w:tc>
        <w:tc>
          <w:tcPr>
            <w:tcW w:w="391" w:type="dxa"/>
            <w:tcBorders>
              <w:top w:val="nil"/>
              <w:left w:val="nil"/>
              <w:bottom w:val="single" w:sz="8" w:space="0" w:color="auto"/>
              <w:right w:val="single" w:sz="8" w:space="0" w:color="auto"/>
            </w:tcBorders>
            <w:shd w:val="clear" w:color="auto" w:fill="auto"/>
            <w:vAlign w:val="center"/>
            <w:hideMark/>
          </w:tcPr>
          <w:p w14:paraId="76C48F6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91" w:type="dxa"/>
            <w:tcBorders>
              <w:top w:val="nil"/>
              <w:left w:val="nil"/>
              <w:bottom w:val="single" w:sz="8" w:space="0" w:color="auto"/>
              <w:right w:val="single" w:sz="8" w:space="0" w:color="auto"/>
            </w:tcBorders>
            <w:shd w:val="clear" w:color="auto" w:fill="auto"/>
            <w:vAlign w:val="center"/>
            <w:hideMark/>
          </w:tcPr>
          <w:p w14:paraId="6DBD4E2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44" w:type="dxa"/>
            <w:tcBorders>
              <w:top w:val="nil"/>
              <w:left w:val="nil"/>
              <w:bottom w:val="single" w:sz="8" w:space="0" w:color="auto"/>
              <w:right w:val="single" w:sz="8" w:space="0" w:color="auto"/>
            </w:tcBorders>
            <w:shd w:val="clear" w:color="auto" w:fill="auto"/>
            <w:vAlign w:val="center"/>
            <w:hideMark/>
          </w:tcPr>
          <w:p w14:paraId="126B5CB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3" w:type="dxa"/>
            <w:tcBorders>
              <w:top w:val="nil"/>
              <w:left w:val="nil"/>
              <w:bottom w:val="single" w:sz="8" w:space="0" w:color="auto"/>
              <w:right w:val="single" w:sz="8" w:space="0" w:color="auto"/>
            </w:tcBorders>
            <w:shd w:val="clear" w:color="auto" w:fill="auto"/>
            <w:vAlign w:val="center"/>
            <w:hideMark/>
          </w:tcPr>
          <w:p w14:paraId="3BD0EE1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32" w:type="dxa"/>
            <w:tcBorders>
              <w:top w:val="nil"/>
              <w:left w:val="nil"/>
              <w:bottom w:val="single" w:sz="8" w:space="0" w:color="auto"/>
              <w:right w:val="single" w:sz="8" w:space="0" w:color="auto"/>
            </w:tcBorders>
            <w:shd w:val="clear" w:color="auto" w:fill="auto"/>
            <w:vAlign w:val="center"/>
            <w:hideMark/>
          </w:tcPr>
          <w:p w14:paraId="594B9E4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45032E0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27" w:type="dxa"/>
            <w:tcBorders>
              <w:top w:val="nil"/>
              <w:left w:val="nil"/>
              <w:bottom w:val="single" w:sz="8" w:space="0" w:color="auto"/>
              <w:right w:val="single" w:sz="8" w:space="0" w:color="auto"/>
            </w:tcBorders>
            <w:shd w:val="clear" w:color="auto" w:fill="auto"/>
            <w:vAlign w:val="center"/>
            <w:hideMark/>
          </w:tcPr>
          <w:p w14:paraId="2608C90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3A143A1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3505D24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B600D8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EF324C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0D66CAB"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5" w:type="dxa"/>
            <w:tcBorders>
              <w:top w:val="nil"/>
              <w:left w:val="nil"/>
              <w:bottom w:val="single" w:sz="8" w:space="0" w:color="auto"/>
              <w:right w:val="single" w:sz="8" w:space="0" w:color="auto"/>
            </w:tcBorders>
            <w:shd w:val="clear" w:color="auto" w:fill="auto"/>
            <w:vAlign w:val="center"/>
            <w:hideMark/>
          </w:tcPr>
          <w:p w14:paraId="3D137A2B"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F42973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77" w:type="dxa"/>
            <w:tcBorders>
              <w:top w:val="nil"/>
              <w:left w:val="nil"/>
              <w:bottom w:val="single" w:sz="8" w:space="0" w:color="auto"/>
              <w:right w:val="single" w:sz="8" w:space="0" w:color="auto"/>
            </w:tcBorders>
            <w:shd w:val="clear" w:color="auto" w:fill="auto"/>
            <w:vAlign w:val="center"/>
            <w:hideMark/>
          </w:tcPr>
          <w:p w14:paraId="28B0FFB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94FC3D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417C75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4F47716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02D7698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1CF8D88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1196B2F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4" w:type="dxa"/>
            <w:tcBorders>
              <w:top w:val="nil"/>
              <w:left w:val="nil"/>
              <w:bottom w:val="single" w:sz="8" w:space="0" w:color="auto"/>
              <w:right w:val="single" w:sz="8" w:space="0" w:color="auto"/>
            </w:tcBorders>
            <w:shd w:val="clear" w:color="auto" w:fill="auto"/>
            <w:vAlign w:val="center"/>
            <w:hideMark/>
          </w:tcPr>
          <w:p w14:paraId="5D5D9ADB"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r>
      <w:tr w:rsidR="008D4718" w:rsidRPr="001B1A1B" w14:paraId="2AC82605" w14:textId="77777777" w:rsidTr="008D4718">
        <w:trPr>
          <w:gridAfter w:val="1"/>
          <w:wAfter w:w="17" w:type="dxa"/>
          <w:trHeight w:val="60"/>
        </w:trPr>
        <w:tc>
          <w:tcPr>
            <w:tcW w:w="976" w:type="dxa"/>
            <w:tcBorders>
              <w:top w:val="nil"/>
              <w:left w:val="single" w:sz="8" w:space="0" w:color="auto"/>
              <w:bottom w:val="single" w:sz="8" w:space="0" w:color="auto"/>
              <w:right w:val="single" w:sz="8" w:space="0" w:color="auto"/>
            </w:tcBorders>
            <w:shd w:val="clear" w:color="auto" w:fill="auto"/>
            <w:vAlign w:val="center"/>
            <w:hideMark/>
          </w:tcPr>
          <w:p w14:paraId="120B7ACE"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СГ.03</w:t>
            </w:r>
          </w:p>
        </w:tc>
        <w:tc>
          <w:tcPr>
            <w:tcW w:w="4543" w:type="dxa"/>
            <w:tcBorders>
              <w:top w:val="nil"/>
              <w:left w:val="nil"/>
              <w:bottom w:val="single" w:sz="8" w:space="0" w:color="auto"/>
              <w:right w:val="single" w:sz="8" w:space="0" w:color="auto"/>
            </w:tcBorders>
            <w:shd w:val="clear" w:color="auto" w:fill="auto"/>
            <w:vAlign w:val="center"/>
            <w:hideMark/>
          </w:tcPr>
          <w:p w14:paraId="5D72FA7D"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Безопасность жизнедеятельности</w:t>
            </w:r>
          </w:p>
        </w:tc>
        <w:tc>
          <w:tcPr>
            <w:tcW w:w="391" w:type="dxa"/>
            <w:tcBorders>
              <w:top w:val="nil"/>
              <w:left w:val="nil"/>
              <w:bottom w:val="single" w:sz="8" w:space="0" w:color="auto"/>
              <w:right w:val="single" w:sz="8" w:space="0" w:color="auto"/>
            </w:tcBorders>
            <w:shd w:val="clear" w:color="auto" w:fill="auto"/>
            <w:vAlign w:val="center"/>
            <w:hideMark/>
          </w:tcPr>
          <w:p w14:paraId="1F007C7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91" w:type="dxa"/>
            <w:tcBorders>
              <w:top w:val="nil"/>
              <w:left w:val="nil"/>
              <w:bottom w:val="single" w:sz="8" w:space="0" w:color="auto"/>
              <w:right w:val="single" w:sz="8" w:space="0" w:color="auto"/>
            </w:tcBorders>
            <w:shd w:val="clear" w:color="auto" w:fill="auto"/>
            <w:vAlign w:val="center"/>
            <w:hideMark/>
          </w:tcPr>
          <w:p w14:paraId="70B34F5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44" w:type="dxa"/>
            <w:tcBorders>
              <w:top w:val="nil"/>
              <w:left w:val="nil"/>
              <w:bottom w:val="single" w:sz="8" w:space="0" w:color="auto"/>
              <w:right w:val="single" w:sz="8" w:space="0" w:color="auto"/>
            </w:tcBorders>
            <w:shd w:val="clear" w:color="auto" w:fill="auto"/>
            <w:vAlign w:val="center"/>
            <w:hideMark/>
          </w:tcPr>
          <w:p w14:paraId="29F6ED2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3" w:type="dxa"/>
            <w:tcBorders>
              <w:top w:val="nil"/>
              <w:left w:val="nil"/>
              <w:bottom w:val="single" w:sz="8" w:space="0" w:color="auto"/>
              <w:right w:val="single" w:sz="8" w:space="0" w:color="auto"/>
            </w:tcBorders>
            <w:shd w:val="clear" w:color="auto" w:fill="auto"/>
            <w:vAlign w:val="center"/>
            <w:hideMark/>
          </w:tcPr>
          <w:p w14:paraId="00F5E93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32" w:type="dxa"/>
            <w:tcBorders>
              <w:top w:val="nil"/>
              <w:left w:val="nil"/>
              <w:bottom w:val="single" w:sz="8" w:space="0" w:color="auto"/>
              <w:right w:val="single" w:sz="8" w:space="0" w:color="auto"/>
            </w:tcBorders>
            <w:shd w:val="clear" w:color="auto" w:fill="auto"/>
            <w:vAlign w:val="center"/>
            <w:hideMark/>
          </w:tcPr>
          <w:p w14:paraId="75016F5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531A81C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27" w:type="dxa"/>
            <w:tcBorders>
              <w:top w:val="nil"/>
              <w:left w:val="nil"/>
              <w:bottom w:val="single" w:sz="8" w:space="0" w:color="auto"/>
              <w:right w:val="single" w:sz="8" w:space="0" w:color="auto"/>
            </w:tcBorders>
            <w:shd w:val="clear" w:color="auto" w:fill="auto"/>
            <w:vAlign w:val="center"/>
            <w:hideMark/>
          </w:tcPr>
          <w:p w14:paraId="3AF194D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60E71AD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1CFDD98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18E58E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CF52F0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519A6E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5" w:type="dxa"/>
            <w:tcBorders>
              <w:top w:val="nil"/>
              <w:left w:val="nil"/>
              <w:bottom w:val="single" w:sz="8" w:space="0" w:color="auto"/>
              <w:right w:val="single" w:sz="8" w:space="0" w:color="auto"/>
            </w:tcBorders>
            <w:shd w:val="clear" w:color="auto" w:fill="auto"/>
            <w:vAlign w:val="center"/>
            <w:hideMark/>
          </w:tcPr>
          <w:p w14:paraId="042424A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99F4B3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77" w:type="dxa"/>
            <w:tcBorders>
              <w:top w:val="nil"/>
              <w:left w:val="nil"/>
              <w:bottom w:val="single" w:sz="8" w:space="0" w:color="auto"/>
              <w:right w:val="single" w:sz="8" w:space="0" w:color="auto"/>
            </w:tcBorders>
            <w:shd w:val="clear" w:color="auto" w:fill="auto"/>
            <w:vAlign w:val="center"/>
            <w:hideMark/>
          </w:tcPr>
          <w:p w14:paraId="6F14BB4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961148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C5CECA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43F0E28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0B2EE65B"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2147E2F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5DDAD02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4" w:type="dxa"/>
            <w:tcBorders>
              <w:top w:val="nil"/>
              <w:left w:val="nil"/>
              <w:bottom w:val="single" w:sz="8" w:space="0" w:color="auto"/>
              <w:right w:val="single" w:sz="8" w:space="0" w:color="auto"/>
            </w:tcBorders>
            <w:shd w:val="clear" w:color="auto" w:fill="auto"/>
            <w:vAlign w:val="center"/>
            <w:hideMark/>
          </w:tcPr>
          <w:p w14:paraId="2E7071B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r>
      <w:tr w:rsidR="008D4718" w:rsidRPr="001B1A1B" w14:paraId="712D3D68" w14:textId="77777777" w:rsidTr="008D4718">
        <w:trPr>
          <w:gridAfter w:val="1"/>
          <w:wAfter w:w="17" w:type="dxa"/>
          <w:trHeight w:val="60"/>
        </w:trPr>
        <w:tc>
          <w:tcPr>
            <w:tcW w:w="976" w:type="dxa"/>
            <w:tcBorders>
              <w:top w:val="nil"/>
              <w:left w:val="single" w:sz="8" w:space="0" w:color="auto"/>
              <w:bottom w:val="single" w:sz="8" w:space="0" w:color="auto"/>
              <w:right w:val="single" w:sz="8" w:space="0" w:color="auto"/>
            </w:tcBorders>
            <w:shd w:val="clear" w:color="auto" w:fill="auto"/>
            <w:vAlign w:val="center"/>
            <w:hideMark/>
          </w:tcPr>
          <w:p w14:paraId="5B6756CC"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СГ.04</w:t>
            </w:r>
          </w:p>
        </w:tc>
        <w:tc>
          <w:tcPr>
            <w:tcW w:w="4543" w:type="dxa"/>
            <w:tcBorders>
              <w:top w:val="nil"/>
              <w:left w:val="nil"/>
              <w:bottom w:val="single" w:sz="8" w:space="0" w:color="auto"/>
              <w:right w:val="single" w:sz="8" w:space="0" w:color="auto"/>
            </w:tcBorders>
            <w:shd w:val="clear" w:color="auto" w:fill="auto"/>
            <w:vAlign w:val="center"/>
            <w:hideMark/>
          </w:tcPr>
          <w:p w14:paraId="2679A6CE"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Физическая культура</w:t>
            </w:r>
          </w:p>
        </w:tc>
        <w:tc>
          <w:tcPr>
            <w:tcW w:w="391" w:type="dxa"/>
            <w:tcBorders>
              <w:top w:val="nil"/>
              <w:left w:val="nil"/>
              <w:bottom w:val="single" w:sz="8" w:space="0" w:color="auto"/>
              <w:right w:val="single" w:sz="8" w:space="0" w:color="auto"/>
            </w:tcBorders>
            <w:shd w:val="clear" w:color="auto" w:fill="auto"/>
            <w:vAlign w:val="center"/>
            <w:hideMark/>
          </w:tcPr>
          <w:p w14:paraId="2400E66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91" w:type="dxa"/>
            <w:tcBorders>
              <w:top w:val="nil"/>
              <w:left w:val="nil"/>
              <w:bottom w:val="single" w:sz="8" w:space="0" w:color="auto"/>
              <w:right w:val="single" w:sz="8" w:space="0" w:color="auto"/>
            </w:tcBorders>
            <w:shd w:val="clear" w:color="auto" w:fill="auto"/>
            <w:vAlign w:val="center"/>
            <w:hideMark/>
          </w:tcPr>
          <w:p w14:paraId="5193044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44" w:type="dxa"/>
            <w:tcBorders>
              <w:top w:val="nil"/>
              <w:left w:val="nil"/>
              <w:bottom w:val="single" w:sz="8" w:space="0" w:color="auto"/>
              <w:right w:val="single" w:sz="8" w:space="0" w:color="auto"/>
            </w:tcBorders>
            <w:shd w:val="clear" w:color="auto" w:fill="auto"/>
            <w:vAlign w:val="center"/>
            <w:hideMark/>
          </w:tcPr>
          <w:p w14:paraId="10173CD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3" w:type="dxa"/>
            <w:tcBorders>
              <w:top w:val="nil"/>
              <w:left w:val="nil"/>
              <w:bottom w:val="single" w:sz="8" w:space="0" w:color="auto"/>
              <w:right w:val="single" w:sz="8" w:space="0" w:color="auto"/>
            </w:tcBorders>
            <w:shd w:val="clear" w:color="auto" w:fill="auto"/>
            <w:vAlign w:val="center"/>
            <w:hideMark/>
          </w:tcPr>
          <w:p w14:paraId="66857D9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32" w:type="dxa"/>
            <w:tcBorders>
              <w:top w:val="nil"/>
              <w:left w:val="nil"/>
              <w:bottom w:val="single" w:sz="8" w:space="0" w:color="auto"/>
              <w:right w:val="single" w:sz="8" w:space="0" w:color="auto"/>
            </w:tcBorders>
            <w:shd w:val="clear" w:color="auto" w:fill="auto"/>
            <w:vAlign w:val="center"/>
            <w:hideMark/>
          </w:tcPr>
          <w:p w14:paraId="2A2FC4E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05A18A7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27" w:type="dxa"/>
            <w:tcBorders>
              <w:top w:val="nil"/>
              <w:left w:val="nil"/>
              <w:bottom w:val="single" w:sz="8" w:space="0" w:color="auto"/>
              <w:right w:val="single" w:sz="8" w:space="0" w:color="auto"/>
            </w:tcBorders>
            <w:shd w:val="clear" w:color="auto" w:fill="auto"/>
            <w:vAlign w:val="center"/>
            <w:hideMark/>
          </w:tcPr>
          <w:p w14:paraId="214ABC9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4B30FAB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31100C5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FB70E3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CAA652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FF7299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5" w:type="dxa"/>
            <w:tcBorders>
              <w:top w:val="nil"/>
              <w:left w:val="nil"/>
              <w:bottom w:val="single" w:sz="8" w:space="0" w:color="auto"/>
              <w:right w:val="single" w:sz="8" w:space="0" w:color="auto"/>
            </w:tcBorders>
            <w:shd w:val="clear" w:color="auto" w:fill="auto"/>
            <w:vAlign w:val="center"/>
            <w:hideMark/>
          </w:tcPr>
          <w:p w14:paraId="7804387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4F6EB3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77" w:type="dxa"/>
            <w:tcBorders>
              <w:top w:val="nil"/>
              <w:left w:val="nil"/>
              <w:bottom w:val="single" w:sz="8" w:space="0" w:color="auto"/>
              <w:right w:val="single" w:sz="8" w:space="0" w:color="auto"/>
            </w:tcBorders>
            <w:shd w:val="clear" w:color="auto" w:fill="auto"/>
            <w:vAlign w:val="center"/>
            <w:hideMark/>
          </w:tcPr>
          <w:p w14:paraId="1FA9BF6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E20648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BBE4D6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5EACAD5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218256D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204A627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60AFC8A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4" w:type="dxa"/>
            <w:tcBorders>
              <w:top w:val="nil"/>
              <w:left w:val="nil"/>
              <w:bottom w:val="single" w:sz="8" w:space="0" w:color="auto"/>
              <w:right w:val="single" w:sz="8" w:space="0" w:color="auto"/>
            </w:tcBorders>
            <w:shd w:val="clear" w:color="auto" w:fill="auto"/>
            <w:vAlign w:val="center"/>
            <w:hideMark/>
          </w:tcPr>
          <w:p w14:paraId="52B126E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r>
      <w:tr w:rsidR="008D4718" w:rsidRPr="001B1A1B" w14:paraId="42EA2144" w14:textId="77777777" w:rsidTr="008D4718">
        <w:trPr>
          <w:gridAfter w:val="1"/>
          <w:wAfter w:w="17" w:type="dxa"/>
          <w:trHeight w:val="60"/>
        </w:trPr>
        <w:tc>
          <w:tcPr>
            <w:tcW w:w="976" w:type="dxa"/>
            <w:tcBorders>
              <w:top w:val="nil"/>
              <w:left w:val="single" w:sz="8" w:space="0" w:color="auto"/>
              <w:bottom w:val="single" w:sz="8" w:space="0" w:color="auto"/>
              <w:right w:val="single" w:sz="8" w:space="0" w:color="auto"/>
            </w:tcBorders>
            <w:shd w:val="clear" w:color="auto" w:fill="auto"/>
            <w:vAlign w:val="center"/>
            <w:hideMark/>
          </w:tcPr>
          <w:p w14:paraId="6F99BD68"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СГ.05</w:t>
            </w:r>
          </w:p>
        </w:tc>
        <w:tc>
          <w:tcPr>
            <w:tcW w:w="4543" w:type="dxa"/>
            <w:tcBorders>
              <w:top w:val="nil"/>
              <w:left w:val="nil"/>
              <w:bottom w:val="single" w:sz="8" w:space="0" w:color="auto"/>
              <w:right w:val="single" w:sz="8" w:space="0" w:color="auto"/>
            </w:tcBorders>
            <w:shd w:val="clear" w:color="auto" w:fill="auto"/>
            <w:vAlign w:val="center"/>
            <w:hideMark/>
          </w:tcPr>
          <w:p w14:paraId="78043E15"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Основы бережливого производства</w:t>
            </w:r>
          </w:p>
        </w:tc>
        <w:tc>
          <w:tcPr>
            <w:tcW w:w="391" w:type="dxa"/>
            <w:tcBorders>
              <w:top w:val="nil"/>
              <w:left w:val="nil"/>
              <w:bottom w:val="single" w:sz="8" w:space="0" w:color="auto"/>
              <w:right w:val="single" w:sz="8" w:space="0" w:color="auto"/>
            </w:tcBorders>
            <w:shd w:val="clear" w:color="auto" w:fill="auto"/>
            <w:vAlign w:val="center"/>
            <w:hideMark/>
          </w:tcPr>
          <w:p w14:paraId="55CE9CD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91" w:type="dxa"/>
            <w:tcBorders>
              <w:top w:val="nil"/>
              <w:left w:val="nil"/>
              <w:bottom w:val="single" w:sz="8" w:space="0" w:color="auto"/>
              <w:right w:val="single" w:sz="8" w:space="0" w:color="auto"/>
            </w:tcBorders>
            <w:shd w:val="clear" w:color="auto" w:fill="auto"/>
            <w:vAlign w:val="center"/>
            <w:hideMark/>
          </w:tcPr>
          <w:p w14:paraId="7263F5F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44" w:type="dxa"/>
            <w:tcBorders>
              <w:top w:val="nil"/>
              <w:left w:val="nil"/>
              <w:bottom w:val="single" w:sz="8" w:space="0" w:color="auto"/>
              <w:right w:val="single" w:sz="8" w:space="0" w:color="auto"/>
            </w:tcBorders>
            <w:shd w:val="clear" w:color="auto" w:fill="auto"/>
            <w:vAlign w:val="center"/>
            <w:hideMark/>
          </w:tcPr>
          <w:p w14:paraId="7FE0DDD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3" w:type="dxa"/>
            <w:tcBorders>
              <w:top w:val="nil"/>
              <w:left w:val="nil"/>
              <w:bottom w:val="single" w:sz="8" w:space="0" w:color="auto"/>
              <w:right w:val="single" w:sz="8" w:space="0" w:color="auto"/>
            </w:tcBorders>
            <w:shd w:val="clear" w:color="auto" w:fill="auto"/>
            <w:vAlign w:val="center"/>
            <w:hideMark/>
          </w:tcPr>
          <w:p w14:paraId="70ABC03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32" w:type="dxa"/>
            <w:tcBorders>
              <w:top w:val="nil"/>
              <w:left w:val="nil"/>
              <w:bottom w:val="single" w:sz="8" w:space="0" w:color="auto"/>
              <w:right w:val="single" w:sz="8" w:space="0" w:color="auto"/>
            </w:tcBorders>
            <w:shd w:val="clear" w:color="auto" w:fill="auto"/>
            <w:vAlign w:val="center"/>
            <w:hideMark/>
          </w:tcPr>
          <w:p w14:paraId="07FB18D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46F3BB0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27" w:type="dxa"/>
            <w:tcBorders>
              <w:top w:val="nil"/>
              <w:left w:val="nil"/>
              <w:bottom w:val="single" w:sz="8" w:space="0" w:color="auto"/>
              <w:right w:val="single" w:sz="8" w:space="0" w:color="auto"/>
            </w:tcBorders>
            <w:shd w:val="clear" w:color="auto" w:fill="auto"/>
            <w:vAlign w:val="center"/>
            <w:hideMark/>
          </w:tcPr>
          <w:p w14:paraId="0F59EE3B"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0815113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2B43602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2CB74FB"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253945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B6F325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5" w:type="dxa"/>
            <w:tcBorders>
              <w:top w:val="nil"/>
              <w:left w:val="nil"/>
              <w:bottom w:val="single" w:sz="8" w:space="0" w:color="auto"/>
              <w:right w:val="single" w:sz="8" w:space="0" w:color="auto"/>
            </w:tcBorders>
            <w:shd w:val="clear" w:color="auto" w:fill="auto"/>
            <w:vAlign w:val="center"/>
            <w:hideMark/>
          </w:tcPr>
          <w:p w14:paraId="33EBE25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B5610AB"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77" w:type="dxa"/>
            <w:tcBorders>
              <w:top w:val="nil"/>
              <w:left w:val="nil"/>
              <w:bottom w:val="single" w:sz="8" w:space="0" w:color="auto"/>
              <w:right w:val="single" w:sz="8" w:space="0" w:color="auto"/>
            </w:tcBorders>
            <w:shd w:val="clear" w:color="auto" w:fill="auto"/>
            <w:vAlign w:val="center"/>
            <w:hideMark/>
          </w:tcPr>
          <w:p w14:paraId="2FCA68C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3219F0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BDEFDD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74BC748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7CCF269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3208A76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110B02F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4" w:type="dxa"/>
            <w:tcBorders>
              <w:top w:val="nil"/>
              <w:left w:val="nil"/>
              <w:bottom w:val="single" w:sz="8" w:space="0" w:color="auto"/>
              <w:right w:val="single" w:sz="8" w:space="0" w:color="auto"/>
            </w:tcBorders>
            <w:shd w:val="clear" w:color="auto" w:fill="auto"/>
            <w:vAlign w:val="center"/>
            <w:hideMark/>
          </w:tcPr>
          <w:p w14:paraId="6E7CC04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r>
      <w:tr w:rsidR="008D4718" w:rsidRPr="001B1A1B" w14:paraId="2F29CD35" w14:textId="77777777" w:rsidTr="008D4718">
        <w:trPr>
          <w:gridAfter w:val="1"/>
          <w:wAfter w:w="17" w:type="dxa"/>
          <w:trHeight w:val="60"/>
        </w:trPr>
        <w:tc>
          <w:tcPr>
            <w:tcW w:w="976" w:type="dxa"/>
            <w:tcBorders>
              <w:top w:val="nil"/>
              <w:left w:val="single" w:sz="8" w:space="0" w:color="auto"/>
              <w:bottom w:val="single" w:sz="8" w:space="0" w:color="auto"/>
              <w:right w:val="single" w:sz="8" w:space="0" w:color="auto"/>
            </w:tcBorders>
            <w:shd w:val="clear" w:color="auto" w:fill="auto"/>
            <w:vAlign w:val="center"/>
            <w:hideMark/>
          </w:tcPr>
          <w:p w14:paraId="2B0AF8B5"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СГ.06</w:t>
            </w:r>
          </w:p>
        </w:tc>
        <w:tc>
          <w:tcPr>
            <w:tcW w:w="4543" w:type="dxa"/>
            <w:tcBorders>
              <w:top w:val="nil"/>
              <w:left w:val="nil"/>
              <w:bottom w:val="single" w:sz="8" w:space="0" w:color="auto"/>
              <w:right w:val="single" w:sz="8" w:space="0" w:color="auto"/>
            </w:tcBorders>
            <w:shd w:val="clear" w:color="auto" w:fill="auto"/>
            <w:vAlign w:val="center"/>
            <w:hideMark/>
          </w:tcPr>
          <w:p w14:paraId="5EF40AC6"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Основы финансовой грамотности</w:t>
            </w:r>
          </w:p>
        </w:tc>
        <w:tc>
          <w:tcPr>
            <w:tcW w:w="391" w:type="dxa"/>
            <w:tcBorders>
              <w:top w:val="nil"/>
              <w:left w:val="nil"/>
              <w:bottom w:val="single" w:sz="8" w:space="0" w:color="auto"/>
              <w:right w:val="single" w:sz="8" w:space="0" w:color="auto"/>
            </w:tcBorders>
            <w:shd w:val="clear" w:color="auto" w:fill="auto"/>
            <w:vAlign w:val="center"/>
            <w:hideMark/>
          </w:tcPr>
          <w:p w14:paraId="534E31A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91" w:type="dxa"/>
            <w:tcBorders>
              <w:top w:val="nil"/>
              <w:left w:val="nil"/>
              <w:bottom w:val="single" w:sz="8" w:space="0" w:color="auto"/>
              <w:right w:val="single" w:sz="8" w:space="0" w:color="auto"/>
            </w:tcBorders>
            <w:shd w:val="clear" w:color="auto" w:fill="auto"/>
            <w:vAlign w:val="center"/>
            <w:hideMark/>
          </w:tcPr>
          <w:p w14:paraId="79D3F12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44" w:type="dxa"/>
            <w:tcBorders>
              <w:top w:val="nil"/>
              <w:left w:val="nil"/>
              <w:bottom w:val="single" w:sz="8" w:space="0" w:color="auto"/>
              <w:right w:val="single" w:sz="8" w:space="0" w:color="auto"/>
            </w:tcBorders>
            <w:shd w:val="clear" w:color="auto" w:fill="auto"/>
            <w:vAlign w:val="center"/>
            <w:hideMark/>
          </w:tcPr>
          <w:p w14:paraId="52D7D11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3" w:type="dxa"/>
            <w:tcBorders>
              <w:top w:val="nil"/>
              <w:left w:val="nil"/>
              <w:bottom w:val="single" w:sz="8" w:space="0" w:color="auto"/>
              <w:right w:val="single" w:sz="8" w:space="0" w:color="auto"/>
            </w:tcBorders>
            <w:shd w:val="clear" w:color="auto" w:fill="auto"/>
            <w:vAlign w:val="center"/>
            <w:hideMark/>
          </w:tcPr>
          <w:p w14:paraId="3C7E454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32" w:type="dxa"/>
            <w:tcBorders>
              <w:top w:val="nil"/>
              <w:left w:val="nil"/>
              <w:bottom w:val="single" w:sz="8" w:space="0" w:color="auto"/>
              <w:right w:val="single" w:sz="8" w:space="0" w:color="auto"/>
            </w:tcBorders>
            <w:shd w:val="clear" w:color="auto" w:fill="auto"/>
            <w:vAlign w:val="center"/>
            <w:hideMark/>
          </w:tcPr>
          <w:p w14:paraId="5334F61B"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31D25BE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27" w:type="dxa"/>
            <w:tcBorders>
              <w:top w:val="nil"/>
              <w:left w:val="nil"/>
              <w:bottom w:val="single" w:sz="8" w:space="0" w:color="auto"/>
              <w:right w:val="single" w:sz="8" w:space="0" w:color="auto"/>
            </w:tcBorders>
            <w:shd w:val="clear" w:color="auto" w:fill="auto"/>
            <w:vAlign w:val="center"/>
            <w:hideMark/>
          </w:tcPr>
          <w:p w14:paraId="6E1D5F1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77D53CC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4A89BF9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188C6B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73C752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5666F9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5" w:type="dxa"/>
            <w:tcBorders>
              <w:top w:val="nil"/>
              <w:left w:val="nil"/>
              <w:bottom w:val="single" w:sz="8" w:space="0" w:color="auto"/>
              <w:right w:val="single" w:sz="8" w:space="0" w:color="auto"/>
            </w:tcBorders>
            <w:shd w:val="clear" w:color="auto" w:fill="auto"/>
            <w:vAlign w:val="center"/>
            <w:hideMark/>
          </w:tcPr>
          <w:p w14:paraId="45D3F6A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FAB509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77" w:type="dxa"/>
            <w:tcBorders>
              <w:top w:val="nil"/>
              <w:left w:val="nil"/>
              <w:bottom w:val="single" w:sz="8" w:space="0" w:color="auto"/>
              <w:right w:val="single" w:sz="8" w:space="0" w:color="auto"/>
            </w:tcBorders>
            <w:shd w:val="clear" w:color="auto" w:fill="auto"/>
            <w:vAlign w:val="center"/>
            <w:hideMark/>
          </w:tcPr>
          <w:p w14:paraId="1A3FB9D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9C8AEF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2EE09D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40FD109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4773531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2E4877F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2D2E54C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4" w:type="dxa"/>
            <w:tcBorders>
              <w:top w:val="nil"/>
              <w:left w:val="nil"/>
              <w:bottom w:val="single" w:sz="8" w:space="0" w:color="auto"/>
              <w:right w:val="single" w:sz="8" w:space="0" w:color="auto"/>
            </w:tcBorders>
            <w:shd w:val="clear" w:color="auto" w:fill="auto"/>
            <w:vAlign w:val="center"/>
            <w:hideMark/>
          </w:tcPr>
          <w:p w14:paraId="65775CA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r>
      <w:tr w:rsidR="008D4718" w:rsidRPr="001B1A1B" w14:paraId="797187B5" w14:textId="77777777" w:rsidTr="008D4718">
        <w:trPr>
          <w:gridAfter w:val="1"/>
          <w:wAfter w:w="17" w:type="dxa"/>
          <w:trHeight w:val="60"/>
        </w:trPr>
        <w:tc>
          <w:tcPr>
            <w:tcW w:w="976" w:type="dxa"/>
            <w:tcBorders>
              <w:top w:val="nil"/>
              <w:left w:val="single" w:sz="8" w:space="0" w:color="auto"/>
              <w:bottom w:val="single" w:sz="8" w:space="0" w:color="auto"/>
              <w:right w:val="single" w:sz="8" w:space="0" w:color="auto"/>
            </w:tcBorders>
            <w:shd w:val="clear" w:color="auto" w:fill="auto"/>
            <w:hideMark/>
          </w:tcPr>
          <w:p w14:paraId="71B2249F" w14:textId="77777777" w:rsidR="00551651" w:rsidRPr="001B1A1B" w:rsidRDefault="00551651" w:rsidP="00551651">
            <w:pPr>
              <w:jc w:val="both"/>
              <w:rPr>
                <w:rFonts w:ascii="Times New Roman" w:eastAsia="Times New Roman" w:hAnsi="Times New Roman" w:cs="Times New Roman"/>
                <w:b/>
                <w:bCs/>
                <w:color w:val="000000"/>
                <w:sz w:val="16"/>
                <w:szCs w:val="16"/>
                <w:lang w:eastAsia="ru-RU"/>
              </w:rPr>
            </w:pPr>
            <w:r w:rsidRPr="001B1A1B">
              <w:rPr>
                <w:rFonts w:ascii="Times New Roman" w:eastAsia="Times New Roman" w:hAnsi="Times New Roman" w:cs="Times New Roman"/>
                <w:b/>
                <w:bCs/>
                <w:color w:val="000000"/>
                <w:sz w:val="16"/>
                <w:szCs w:val="16"/>
                <w:lang w:eastAsia="ru-RU"/>
              </w:rPr>
              <w:t>ОП.00</w:t>
            </w:r>
          </w:p>
        </w:tc>
        <w:tc>
          <w:tcPr>
            <w:tcW w:w="4543" w:type="dxa"/>
            <w:tcBorders>
              <w:top w:val="nil"/>
              <w:left w:val="nil"/>
              <w:bottom w:val="single" w:sz="8" w:space="0" w:color="auto"/>
              <w:right w:val="single" w:sz="8" w:space="0" w:color="auto"/>
            </w:tcBorders>
            <w:shd w:val="clear" w:color="auto" w:fill="auto"/>
            <w:hideMark/>
          </w:tcPr>
          <w:p w14:paraId="5A33D4B5" w14:textId="77777777" w:rsidR="00551651" w:rsidRPr="001B1A1B" w:rsidRDefault="00551651" w:rsidP="00551651">
            <w:pPr>
              <w:jc w:val="both"/>
              <w:rPr>
                <w:rFonts w:ascii="Times New Roman" w:eastAsia="Times New Roman" w:hAnsi="Times New Roman" w:cs="Times New Roman"/>
                <w:b/>
                <w:bCs/>
                <w:color w:val="000000"/>
                <w:sz w:val="16"/>
                <w:szCs w:val="16"/>
                <w:lang w:eastAsia="ru-RU"/>
              </w:rPr>
            </w:pPr>
            <w:r w:rsidRPr="001B1A1B">
              <w:rPr>
                <w:rFonts w:ascii="Times New Roman" w:eastAsia="Times New Roman" w:hAnsi="Times New Roman" w:cs="Times New Roman"/>
                <w:b/>
                <w:bCs/>
                <w:color w:val="000000"/>
                <w:sz w:val="16"/>
                <w:szCs w:val="16"/>
                <w:lang w:eastAsia="ru-RU"/>
              </w:rPr>
              <w:t>Общепрофессиональный цикл</w:t>
            </w:r>
          </w:p>
        </w:tc>
        <w:tc>
          <w:tcPr>
            <w:tcW w:w="391" w:type="dxa"/>
            <w:tcBorders>
              <w:top w:val="nil"/>
              <w:left w:val="nil"/>
              <w:bottom w:val="single" w:sz="8" w:space="0" w:color="auto"/>
              <w:right w:val="single" w:sz="8" w:space="0" w:color="auto"/>
            </w:tcBorders>
            <w:shd w:val="clear" w:color="auto" w:fill="auto"/>
            <w:vAlign w:val="center"/>
            <w:hideMark/>
          </w:tcPr>
          <w:p w14:paraId="117401CB"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91" w:type="dxa"/>
            <w:tcBorders>
              <w:top w:val="nil"/>
              <w:left w:val="nil"/>
              <w:bottom w:val="single" w:sz="8" w:space="0" w:color="auto"/>
              <w:right w:val="single" w:sz="8" w:space="0" w:color="auto"/>
            </w:tcBorders>
            <w:shd w:val="clear" w:color="auto" w:fill="auto"/>
            <w:vAlign w:val="center"/>
            <w:hideMark/>
          </w:tcPr>
          <w:p w14:paraId="2A757AA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44" w:type="dxa"/>
            <w:tcBorders>
              <w:top w:val="nil"/>
              <w:left w:val="nil"/>
              <w:bottom w:val="single" w:sz="8" w:space="0" w:color="auto"/>
              <w:right w:val="single" w:sz="8" w:space="0" w:color="auto"/>
            </w:tcBorders>
            <w:shd w:val="clear" w:color="auto" w:fill="auto"/>
            <w:vAlign w:val="center"/>
            <w:hideMark/>
          </w:tcPr>
          <w:p w14:paraId="77EF0B1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3" w:type="dxa"/>
            <w:tcBorders>
              <w:top w:val="nil"/>
              <w:left w:val="nil"/>
              <w:bottom w:val="single" w:sz="8" w:space="0" w:color="auto"/>
              <w:right w:val="single" w:sz="8" w:space="0" w:color="auto"/>
            </w:tcBorders>
            <w:shd w:val="clear" w:color="auto" w:fill="auto"/>
            <w:vAlign w:val="center"/>
            <w:hideMark/>
          </w:tcPr>
          <w:p w14:paraId="28897AE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32" w:type="dxa"/>
            <w:tcBorders>
              <w:top w:val="nil"/>
              <w:left w:val="nil"/>
              <w:bottom w:val="single" w:sz="8" w:space="0" w:color="auto"/>
              <w:right w:val="single" w:sz="8" w:space="0" w:color="auto"/>
            </w:tcBorders>
            <w:shd w:val="clear" w:color="auto" w:fill="auto"/>
            <w:vAlign w:val="center"/>
            <w:hideMark/>
          </w:tcPr>
          <w:p w14:paraId="3D3D9C7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7FA7FD7B"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27" w:type="dxa"/>
            <w:tcBorders>
              <w:top w:val="nil"/>
              <w:left w:val="nil"/>
              <w:bottom w:val="single" w:sz="8" w:space="0" w:color="auto"/>
              <w:right w:val="single" w:sz="8" w:space="0" w:color="auto"/>
            </w:tcBorders>
            <w:shd w:val="clear" w:color="auto" w:fill="auto"/>
            <w:vAlign w:val="center"/>
            <w:hideMark/>
          </w:tcPr>
          <w:p w14:paraId="6AB454B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2323B6A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2C22A59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8368C6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FB55EB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BFFE37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5" w:type="dxa"/>
            <w:tcBorders>
              <w:top w:val="nil"/>
              <w:left w:val="nil"/>
              <w:bottom w:val="single" w:sz="8" w:space="0" w:color="auto"/>
              <w:right w:val="single" w:sz="8" w:space="0" w:color="auto"/>
            </w:tcBorders>
            <w:shd w:val="clear" w:color="auto" w:fill="auto"/>
            <w:vAlign w:val="center"/>
            <w:hideMark/>
          </w:tcPr>
          <w:p w14:paraId="42C5C9E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8DFB14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77" w:type="dxa"/>
            <w:tcBorders>
              <w:top w:val="nil"/>
              <w:left w:val="nil"/>
              <w:bottom w:val="single" w:sz="8" w:space="0" w:color="auto"/>
              <w:right w:val="single" w:sz="8" w:space="0" w:color="auto"/>
            </w:tcBorders>
            <w:shd w:val="clear" w:color="auto" w:fill="auto"/>
            <w:vAlign w:val="center"/>
            <w:hideMark/>
          </w:tcPr>
          <w:p w14:paraId="78A0F57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1F6B08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FDFD9A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49AEB47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4E4EF5F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463E639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62804CE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4" w:type="dxa"/>
            <w:tcBorders>
              <w:top w:val="nil"/>
              <w:left w:val="nil"/>
              <w:bottom w:val="single" w:sz="8" w:space="0" w:color="auto"/>
              <w:right w:val="single" w:sz="8" w:space="0" w:color="auto"/>
            </w:tcBorders>
            <w:shd w:val="clear" w:color="auto" w:fill="auto"/>
            <w:vAlign w:val="center"/>
            <w:hideMark/>
          </w:tcPr>
          <w:p w14:paraId="6F1450E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r>
      <w:tr w:rsidR="008D4718" w:rsidRPr="001B1A1B" w14:paraId="6AF2CA9B" w14:textId="77777777" w:rsidTr="00336434">
        <w:trPr>
          <w:gridAfter w:val="1"/>
          <w:wAfter w:w="17" w:type="dxa"/>
          <w:trHeight w:val="60"/>
        </w:trPr>
        <w:tc>
          <w:tcPr>
            <w:tcW w:w="976" w:type="dxa"/>
            <w:tcBorders>
              <w:top w:val="nil"/>
              <w:left w:val="single" w:sz="8" w:space="0" w:color="auto"/>
              <w:bottom w:val="single" w:sz="8" w:space="0" w:color="auto"/>
              <w:right w:val="single" w:sz="8" w:space="0" w:color="auto"/>
            </w:tcBorders>
            <w:shd w:val="clear" w:color="auto" w:fill="auto"/>
            <w:vAlign w:val="center"/>
            <w:hideMark/>
          </w:tcPr>
          <w:p w14:paraId="13703573"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ОП.01</w:t>
            </w:r>
          </w:p>
        </w:tc>
        <w:tc>
          <w:tcPr>
            <w:tcW w:w="4543" w:type="dxa"/>
            <w:tcBorders>
              <w:top w:val="nil"/>
              <w:left w:val="nil"/>
              <w:bottom w:val="single" w:sz="8" w:space="0" w:color="auto"/>
              <w:right w:val="single" w:sz="8" w:space="0" w:color="auto"/>
            </w:tcBorders>
            <w:shd w:val="clear" w:color="auto" w:fill="auto"/>
            <w:vAlign w:val="center"/>
            <w:hideMark/>
          </w:tcPr>
          <w:p w14:paraId="52BF38A5"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Инженерная графика</w:t>
            </w:r>
          </w:p>
        </w:tc>
        <w:tc>
          <w:tcPr>
            <w:tcW w:w="391" w:type="dxa"/>
            <w:tcBorders>
              <w:top w:val="nil"/>
              <w:left w:val="nil"/>
              <w:bottom w:val="single" w:sz="8" w:space="0" w:color="auto"/>
              <w:right w:val="single" w:sz="8" w:space="0" w:color="auto"/>
            </w:tcBorders>
            <w:shd w:val="clear" w:color="auto" w:fill="auto"/>
            <w:vAlign w:val="center"/>
            <w:hideMark/>
          </w:tcPr>
          <w:p w14:paraId="0CECF0C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xml:space="preserve">О </w:t>
            </w:r>
          </w:p>
        </w:tc>
        <w:tc>
          <w:tcPr>
            <w:tcW w:w="391" w:type="dxa"/>
            <w:tcBorders>
              <w:top w:val="nil"/>
              <w:left w:val="nil"/>
              <w:bottom w:val="single" w:sz="8" w:space="0" w:color="auto"/>
              <w:right w:val="single" w:sz="8" w:space="0" w:color="auto"/>
            </w:tcBorders>
            <w:shd w:val="clear" w:color="auto" w:fill="auto"/>
            <w:vAlign w:val="center"/>
            <w:hideMark/>
          </w:tcPr>
          <w:p w14:paraId="78DEC0A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44" w:type="dxa"/>
            <w:tcBorders>
              <w:top w:val="nil"/>
              <w:left w:val="nil"/>
              <w:bottom w:val="single" w:sz="8" w:space="0" w:color="auto"/>
              <w:right w:val="single" w:sz="8" w:space="0" w:color="auto"/>
            </w:tcBorders>
            <w:shd w:val="clear" w:color="auto" w:fill="auto"/>
            <w:vAlign w:val="center"/>
            <w:hideMark/>
          </w:tcPr>
          <w:p w14:paraId="14920B9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3" w:type="dxa"/>
            <w:tcBorders>
              <w:top w:val="nil"/>
              <w:left w:val="nil"/>
              <w:bottom w:val="single" w:sz="8" w:space="0" w:color="auto"/>
              <w:right w:val="single" w:sz="8" w:space="0" w:color="auto"/>
            </w:tcBorders>
            <w:shd w:val="clear" w:color="auto" w:fill="auto"/>
            <w:vAlign w:val="center"/>
            <w:hideMark/>
          </w:tcPr>
          <w:p w14:paraId="41D3141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32" w:type="dxa"/>
            <w:tcBorders>
              <w:top w:val="nil"/>
              <w:left w:val="nil"/>
              <w:bottom w:val="single" w:sz="8" w:space="0" w:color="auto"/>
              <w:right w:val="single" w:sz="8" w:space="0" w:color="auto"/>
            </w:tcBorders>
            <w:shd w:val="clear" w:color="auto" w:fill="auto"/>
            <w:vAlign w:val="center"/>
            <w:hideMark/>
          </w:tcPr>
          <w:p w14:paraId="59B6A2B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4E8C9FE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27" w:type="dxa"/>
            <w:tcBorders>
              <w:top w:val="nil"/>
              <w:left w:val="nil"/>
              <w:bottom w:val="single" w:sz="8" w:space="0" w:color="auto"/>
              <w:right w:val="single" w:sz="8" w:space="0" w:color="auto"/>
            </w:tcBorders>
            <w:shd w:val="clear" w:color="auto" w:fill="auto"/>
            <w:vAlign w:val="center"/>
            <w:hideMark/>
          </w:tcPr>
          <w:p w14:paraId="03DED92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74" w:type="dxa"/>
            <w:tcBorders>
              <w:top w:val="nil"/>
              <w:left w:val="nil"/>
              <w:bottom w:val="single" w:sz="8" w:space="0" w:color="auto"/>
              <w:right w:val="single" w:sz="8" w:space="0" w:color="auto"/>
            </w:tcBorders>
            <w:shd w:val="clear" w:color="auto" w:fill="auto"/>
            <w:vAlign w:val="center"/>
            <w:hideMark/>
          </w:tcPr>
          <w:p w14:paraId="173C7EA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06D3F1A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0BEAB93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46CF234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1389478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95" w:type="dxa"/>
            <w:tcBorders>
              <w:top w:val="nil"/>
              <w:left w:val="nil"/>
              <w:bottom w:val="single" w:sz="8" w:space="0" w:color="auto"/>
              <w:right w:val="single" w:sz="8" w:space="0" w:color="auto"/>
            </w:tcBorders>
            <w:shd w:val="clear" w:color="auto" w:fill="auto"/>
            <w:vAlign w:val="center"/>
            <w:hideMark/>
          </w:tcPr>
          <w:p w14:paraId="14895BF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tcPr>
          <w:p w14:paraId="7498B683" w14:textId="0D6074ED" w:rsidR="00551651" w:rsidRPr="001B1A1B" w:rsidRDefault="00551651" w:rsidP="00551651">
            <w:pPr>
              <w:jc w:val="center"/>
              <w:rPr>
                <w:rFonts w:ascii="Times New Roman" w:eastAsia="Times New Roman" w:hAnsi="Times New Roman" w:cs="Times New Roman"/>
                <w:color w:val="000000"/>
                <w:sz w:val="16"/>
                <w:szCs w:val="16"/>
                <w:lang w:eastAsia="ru-RU"/>
              </w:rPr>
            </w:pPr>
          </w:p>
        </w:tc>
        <w:tc>
          <w:tcPr>
            <w:tcW w:w="477" w:type="dxa"/>
            <w:tcBorders>
              <w:top w:val="nil"/>
              <w:left w:val="nil"/>
              <w:bottom w:val="single" w:sz="8" w:space="0" w:color="auto"/>
              <w:right w:val="single" w:sz="8" w:space="0" w:color="auto"/>
            </w:tcBorders>
            <w:shd w:val="clear" w:color="auto" w:fill="auto"/>
            <w:vAlign w:val="center"/>
          </w:tcPr>
          <w:p w14:paraId="219EC5DD" w14:textId="67539AA4" w:rsidR="00551651" w:rsidRPr="001B1A1B" w:rsidRDefault="00551651" w:rsidP="00551651">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hideMark/>
          </w:tcPr>
          <w:p w14:paraId="631975F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62CE836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512" w:type="dxa"/>
            <w:tcBorders>
              <w:top w:val="nil"/>
              <w:left w:val="nil"/>
              <w:bottom w:val="single" w:sz="8" w:space="0" w:color="auto"/>
              <w:right w:val="single" w:sz="8" w:space="0" w:color="auto"/>
            </w:tcBorders>
            <w:shd w:val="clear" w:color="auto" w:fill="auto"/>
            <w:vAlign w:val="center"/>
            <w:hideMark/>
          </w:tcPr>
          <w:p w14:paraId="2793F2FE" w14:textId="4872586D" w:rsidR="00551651" w:rsidRPr="001B1A1B" w:rsidRDefault="00551651" w:rsidP="00551651">
            <w:pPr>
              <w:jc w:val="center"/>
              <w:rPr>
                <w:rFonts w:ascii="Times New Roman" w:eastAsia="Times New Roman" w:hAnsi="Times New Roman" w:cs="Times New Roman"/>
                <w:color w:val="000000"/>
                <w:sz w:val="16"/>
                <w:szCs w:val="16"/>
                <w:lang w:eastAsia="ru-RU"/>
              </w:rPr>
            </w:pPr>
          </w:p>
        </w:tc>
        <w:tc>
          <w:tcPr>
            <w:tcW w:w="494" w:type="dxa"/>
            <w:tcBorders>
              <w:top w:val="nil"/>
              <w:left w:val="nil"/>
              <w:bottom w:val="single" w:sz="8" w:space="0" w:color="auto"/>
              <w:right w:val="single" w:sz="8" w:space="0" w:color="auto"/>
            </w:tcBorders>
            <w:shd w:val="clear" w:color="auto" w:fill="auto"/>
            <w:vAlign w:val="center"/>
            <w:hideMark/>
          </w:tcPr>
          <w:p w14:paraId="71DDB55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6181C35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4A307FA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4" w:type="dxa"/>
            <w:tcBorders>
              <w:top w:val="nil"/>
              <w:left w:val="nil"/>
              <w:bottom w:val="single" w:sz="8" w:space="0" w:color="auto"/>
              <w:right w:val="single" w:sz="8" w:space="0" w:color="auto"/>
            </w:tcBorders>
            <w:shd w:val="clear" w:color="auto" w:fill="auto"/>
            <w:vAlign w:val="center"/>
            <w:hideMark/>
          </w:tcPr>
          <w:p w14:paraId="419E24B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r>
      <w:tr w:rsidR="008D4718" w:rsidRPr="001B1A1B" w14:paraId="1ABD500F" w14:textId="77777777" w:rsidTr="008D4718">
        <w:trPr>
          <w:gridAfter w:val="1"/>
          <w:wAfter w:w="17" w:type="dxa"/>
          <w:trHeight w:val="60"/>
        </w:trPr>
        <w:tc>
          <w:tcPr>
            <w:tcW w:w="976" w:type="dxa"/>
            <w:tcBorders>
              <w:top w:val="nil"/>
              <w:left w:val="single" w:sz="8" w:space="0" w:color="auto"/>
              <w:bottom w:val="single" w:sz="8" w:space="0" w:color="auto"/>
              <w:right w:val="single" w:sz="8" w:space="0" w:color="auto"/>
            </w:tcBorders>
            <w:shd w:val="clear" w:color="auto" w:fill="auto"/>
            <w:vAlign w:val="center"/>
            <w:hideMark/>
          </w:tcPr>
          <w:p w14:paraId="7F538581"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ОП.02</w:t>
            </w:r>
          </w:p>
        </w:tc>
        <w:tc>
          <w:tcPr>
            <w:tcW w:w="4543" w:type="dxa"/>
            <w:tcBorders>
              <w:top w:val="nil"/>
              <w:left w:val="nil"/>
              <w:bottom w:val="single" w:sz="8" w:space="0" w:color="auto"/>
              <w:right w:val="single" w:sz="8" w:space="0" w:color="auto"/>
            </w:tcBorders>
            <w:shd w:val="clear" w:color="auto" w:fill="auto"/>
            <w:vAlign w:val="center"/>
            <w:hideMark/>
          </w:tcPr>
          <w:p w14:paraId="4235A6F7"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Электротехника и электроника</w:t>
            </w:r>
          </w:p>
        </w:tc>
        <w:tc>
          <w:tcPr>
            <w:tcW w:w="391" w:type="dxa"/>
            <w:tcBorders>
              <w:top w:val="nil"/>
              <w:left w:val="nil"/>
              <w:bottom w:val="single" w:sz="8" w:space="0" w:color="auto"/>
              <w:right w:val="single" w:sz="8" w:space="0" w:color="auto"/>
            </w:tcBorders>
            <w:shd w:val="clear" w:color="auto" w:fill="auto"/>
            <w:vAlign w:val="center"/>
            <w:hideMark/>
          </w:tcPr>
          <w:p w14:paraId="1F532A5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xml:space="preserve">О </w:t>
            </w:r>
          </w:p>
        </w:tc>
        <w:tc>
          <w:tcPr>
            <w:tcW w:w="391" w:type="dxa"/>
            <w:tcBorders>
              <w:top w:val="nil"/>
              <w:left w:val="nil"/>
              <w:bottom w:val="single" w:sz="8" w:space="0" w:color="auto"/>
              <w:right w:val="single" w:sz="8" w:space="0" w:color="auto"/>
            </w:tcBorders>
            <w:shd w:val="clear" w:color="auto" w:fill="auto"/>
            <w:vAlign w:val="center"/>
            <w:hideMark/>
          </w:tcPr>
          <w:p w14:paraId="548D53C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44" w:type="dxa"/>
            <w:tcBorders>
              <w:top w:val="nil"/>
              <w:left w:val="nil"/>
              <w:bottom w:val="single" w:sz="8" w:space="0" w:color="auto"/>
              <w:right w:val="single" w:sz="8" w:space="0" w:color="auto"/>
            </w:tcBorders>
            <w:shd w:val="clear" w:color="auto" w:fill="auto"/>
            <w:vAlign w:val="center"/>
            <w:hideMark/>
          </w:tcPr>
          <w:p w14:paraId="4CD3EE4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3" w:type="dxa"/>
            <w:tcBorders>
              <w:top w:val="nil"/>
              <w:left w:val="nil"/>
              <w:bottom w:val="single" w:sz="8" w:space="0" w:color="auto"/>
              <w:right w:val="single" w:sz="8" w:space="0" w:color="auto"/>
            </w:tcBorders>
            <w:shd w:val="clear" w:color="auto" w:fill="auto"/>
            <w:vAlign w:val="center"/>
            <w:hideMark/>
          </w:tcPr>
          <w:p w14:paraId="7968223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32" w:type="dxa"/>
            <w:tcBorders>
              <w:top w:val="nil"/>
              <w:left w:val="nil"/>
              <w:bottom w:val="single" w:sz="8" w:space="0" w:color="auto"/>
              <w:right w:val="single" w:sz="8" w:space="0" w:color="auto"/>
            </w:tcBorders>
            <w:shd w:val="clear" w:color="auto" w:fill="auto"/>
            <w:vAlign w:val="center"/>
            <w:hideMark/>
          </w:tcPr>
          <w:p w14:paraId="2AF528F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1A3254B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27" w:type="dxa"/>
            <w:tcBorders>
              <w:top w:val="nil"/>
              <w:left w:val="nil"/>
              <w:bottom w:val="single" w:sz="8" w:space="0" w:color="auto"/>
              <w:right w:val="single" w:sz="8" w:space="0" w:color="auto"/>
            </w:tcBorders>
            <w:shd w:val="clear" w:color="auto" w:fill="auto"/>
            <w:vAlign w:val="center"/>
            <w:hideMark/>
          </w:tcPr>
          <w:p w14:paraId="17E9C6E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7E80698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1F5C4EA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3435AB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9FC728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24C2808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5" w:type="dxa"/>
            <w:tcBorders>
              <w:top w:val="nil"/>
              <w:left w:val="nil"/>
              <w:bottom w:val="single" w:sz="8" w:space="0" w:color="auto"/>
              <w:right w:val="single" w:sz="8" w:space="0" w:color="auto"/>
            </w:tcBorders>
            <w:shd w:val="clear" w:color="auto" w:fill="auto"/>
            <w:vAlign w:val="center"/>
            <w:hideMark/>
          </w:tcPr>
          <w:p w14:paraId="54C9B2E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58E21FE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77" w:type="dxa"/>
            <w:tcBorders>
              <w:top w:val="nil"/>
              <w:left w:val="nil"/>
              <w:bottom w:val="single" w:sz="8" w:space="0" w:color="auto"/>
              <w:right w:val="single" w:sz="8" w:space="0" w:color="auto"/>
            </w:tcBorders>
            <w:shd w:val="clear" w:color="auto" w:fill="auto"/>
            <w:vAlign w:val="center"/>
            <w:hideMark/>
          </w:tcPr>
          <w:p w14:paraId="75EF2A7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33D555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2FF244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611E6FA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67AE7A0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2B8BBA3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2A73330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4" w:type="dxa"/>
            <w:tcBorders>
              <w:top w:val="nil"/>
              <w:left w:val="nil"/>
              <w:bottom w:val="single" w:sz="8" w:space="0" w:color="auto"/>
              <w:right w:val="single" w:sz="8" w:space="0" w:color="auto"/>
            </w:tcBorders>
            <w:shd w:val="clear" w:color="auto" w:fill="auto"/>
            <w:vAlign w:val="center"/>
            <w:hideMark/>
          </w:tcPr>
          <w:p w14:paraId="207A9BF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r>
      <w:tr w:rsidR="008D4718" w:rsidRPr="001B1A1B" w14:paraId="44086E46" w14:textId="77777777" w:rsidTr="008D4718">
        <w:trPr>
          <w:gridAfter w:val="1"/>
          <w:wAfter w:w="17" w:type="dxa"/>
          <w:trHeight w:val="60"/>
        </w:trPr>
        <w:tc>
          <w:tcPr>
            <w:tcW w:w="976" w:type="dxa"/>
            <w:tcBorders>
              <w:top w:val="nil"/>
              <w:left w:val="single" w:sz="8" w:space="0" w:color="auto"/>
              <w:bottom w:val="single" w:sz="8" w:space="0" w:color="auto"/>
              <w:right w:val="single" w:sz="8" w:space="0" w:color="auto"/>
            </w:tcBorders>
            <w:shd w:val="clear" w:color="auto" w:fill="auto"/>
            <w:vAlign w:val="center"/>
            <w:hideMark/>
          </w:tcPr>
          <w:p w14:paraId="6BB50B51"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ОП.03</w:t>
            </w:r>
          </w:p>
        </w:tc>
        <w:tc>
          <w:tcPr>
            <w:tcW w:w="4543" w:type="dxa"/>
            <w:tcBorders>
              <w:top w:val="nil"/>
              <w:left w:val="nil"/>
              <w:bottom w:val="single" w:sz="8" w:space="0" w:color="auto"/>
              <w:right w:val="single" w:sz="8" w:space="0" w:color="auto"/>
            </w:tcBorders>
            <w:shd w:val="clear" w:color="auto" w:fill="auto"/>
            <w:vAlign w:val="center"/>
            <w:hideMark/>
          </w:tcPr>
          <w:p w14:paraId="1B80014A"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Основы технической механики и слесарных работ</w:t>
            </w:r>
          </w:p>
        </w:tc>
        <w:tc>
          <w:tcPr>
            <w:tcW w:w="391" w:type="dxa"/>
            <w:tcBorders>
              <w:top w:val="nil"/>
              <w:left w:val="nil"/>
              <w:bottom w:val="single" w:sz="8" w:space="0" w:color="auto"/>
              <w:right w:val="single" w:sz="8" w:space="0" w:color="auto"/>
            </w:tcBorders>
            <w:shd w:val="clear" w:color="auto" w:fill="auto"/>
            <w:vAlign w:val="center"/>
            <w:hideMark/>
          </w:tcPr>
          <w:p w14:paraId="18BE25D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xml:space="preserve">О </w:t>
            </w:r>
          </w:p>
        </w:tc>
        <w:tc>
          <w:tcPr>
            <w:tcW w:w="391" w:type="dxa"/>
            <w:tcBorders>
              <w:top w:val="nil"/>
              <w:left w:val="nil"/>
              <w:bottom w:val="single" w:sz="8" w:space="0" w:color="auto"/>
              <w:right w:val="single" w:sz="8" w:space="0" w:color="auto"/>
            </w:tcBorders>
            <w:shd w:val="clear" w:color="auto" w:fill="auto"/>
            <w:vAlign w:val="center"/>
            <w:hideMark/>
          </w:tcPr>
          <w:p w14:paraId="51BF48A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44" w:type="dxa"/>
            <w:tcBorders>
              <w:top w:val="nil"/>
              <w:left w:val="nil"/>
              <w:bottom w:val="single" w:sz="8" w:space="0" w:color="auto"/>
              <w:right w:val="single" w:sz="8" w:space="0" w:color="auto"/>
            </w:tcBorders>
            <w:shd w:val="clear" w:color="auto" w:fill="auto"/>
            <w:vAlign w:val="center"/>
            <w:hideMark/>
          </w:tcPr>
          <w:p w14:paraId="32541A4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3" w:type="dxa"/>
            <w:tcBorders>
              <w:top w:val="nil"/>
              <w:left w:val="nil"/>
              <w:bottom w:val="single" w:sz="8" w:space="0" w:color="auto"/>
              <w:right w:val="single" w:sz="8" w:space="0" w:color="auto"/>
            </w:tcBorders>
            <w:shd w:val="clear" w:color="auto" w:fill="auto"/>
            <w:vAlign w:val="center"/>
            <w:hideMark/>
          </w:tcPr>
          <w:p w14:paraId="5F819C5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32" w:type="dxa"/>
            <w:tcBorders>
              <w:top w:val="nil"/>
              <w:left w:val="nil"/>
              <w:bottom w:val="single" w:sz="8" w:space="0" w:color="auto"/>
              <w:right w:val="single" w:sz="8" w:space="0" w:color="auto"/>
            </w:tcBorders>
            <w:shd w:val="clear" w:color="auto" w:fill="auto"/>
            <w:vAlign w:val="center"/>
            <w:hideMark/>
          </w:tcPr>
          <w:p w14:paraId="0A57A16E" w14:textId="3F599AE2" w:rsidR="00551651" w:rsidRPr="001B1A1B" w:rsidRDefault="00336434"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r w:rsidR="00551651"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5ED8BB0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27" w:type="dxa"/>
            <w:tcBorders>
              <w:top w:val="nil"/>
              <w:left w:val="nil"/>
              <w:bottom w:val="single" w:sz="8" w:space="0" w:color="auto"/>
              <w:right w:val="single" w:sz="8" w:space="0" w:color="auto"/>
            </w:tcBorders>
            <w:shd w:val="clear" w:color="auto" w:fill="auto"/>
            <w:vAlign w:val="center"/>
            <w:hideMark/>
          </w:tcPr>
          <w:p w14:paraId="3B8C9D2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1C75497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5A91315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0F1E331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149ACF7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2153D4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95" w:type="dxa"/>
            <w:tcBorders>
              <w:top w:val="nil"/>
              <w:left w:val="nil"/>
              <w:bottom w:val="single" w:sz="8" w:space="0" w:color="auto"/>
              <w:right w:val="single" w:sz="8" w:space="0" w:color="auto"/>
            </w:tcBorders>
            <w:shd w:val="clear" w:color="auto" w:fill="auto"/>
            <w:vAlign w:val="center"/>
            <w:hideMark/>
          </w:tcPr>
          <w:p w14:paraId="53DD9A9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780C16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77" w:type="dxa"/>
            <w:tcBorders>
              <w:top w:val="nil"/>
              <w:left w:val="nil"/>
              <w:bottom w:val="single" w:sz="8" w:space="0" w:color="auto"/>
              <w:right w:val="single" w:sz="8" w:space="0" w:color="auto"/>
            </w:tcBorders>
            <w:shd w:val="clear" w:color="auto" w:fill="auto"/>
            <w:vAlign w:val="center"/>
            <w:hideMark/>
          </w:tcPr>
          <w:p w14:paraId="2189C81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DCD210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0179A04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3206923E" w14:textId="6B97B4F4" w:rsidR="00551651" w:rsidRPr="001B1A1B" w:rsidRDefault="00551651" w:rsidP="00551651">
            <w:pPr>
              <w:jc w:val="center"/>
              <w:rPr>
                <w:rFonts w:ascii="Times New Roman" w:eastAsia="Times New Roman" w:hAnsi="Times New Roman" w:cs="Times New Roman"/>
                <w:color w:val="000000"/>
                <w:sz w:val="16"/>
                <w:szCs w:val="16"/>
                <w:lang w:eastAsia="ru-RU"/>
              </w:rPr>
            </w:pPr>
          </w:p>
        </w:tc>
        <w:tc>
          <w:tcPr>
            <w:tcW w:w="494" w:type="dxa"/>
            <w:tcBorders>
              <w:top w:val="nil"/>
              <w:left w:val="nil"/>
              <w:bottom w:val="single" w:sz="8" w:space="0" w:color="auto"/>
              <w:right w:val="single" w:sz="8" w:space="0" w:color="auto"/>
            </w:tcBorders>
            <w:shd w:val="clear" w:color="auto" w:fill="auto"/>
            <w:vAlign w:val="center"/>
            <w:hideMark/>
          </w:tcPr>
          <w:p w14:paraId="4125352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4B76173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0C647D2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4" w:type="dxa"/>
            <w:tcBorders>
              <w:top w:val="nil"/>
              <w:left w:val="nil"/>
              <w:bottom w:val="single" w:sz="8" w:space="0" w:color="auto"/>
              <w:right w:val="single" w:sz="8" w:space="0" w:color="auto"/>
            </w:tcBorders>
            <w:shd w:val="clear" w:color="auto" w:fill="auto"/>
            <w:vAlign w:val="center"/>
            <w:hideMark/>
          </w:tcPr>
          <w:p w14:paraId="06213C0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r>
      <w:tr w:rsidR="008D4718" w:rsidRPr="001B1A1B" w14:paraId="6F636D68" w14:textId="77777777" w:rsidTr="008D4718">
        <w:trPr>
          <w:gridAfter w:val="1"/>
          <w:wAfter w:w="17" w:type="dxa"/>
          <w:trHeight w:val="60"/>
        </w:trPr>
        <w:tc>
          <w:tcPr>
            <w:tcW w:w="976" w:type="dxa"/>
            <w:tcBorders>
              <w:top w:val="nil"/>
              <w:left w:val="single" w:sz="8" w:space="0" w:color="auto"/>
              <w:bottom w:val="single" w:sz="8" w:space="0" w:color="auto"/>
              <w:right w:val="single" w:sz="8" w:space="0" w:color="auto"/>
            </w:tcBorders>
            <w:shd w:val="clear" w:color="auto" w:fill="auto"/>
            <w:vAlign w:val="center"/>
            <w:hideMark/>
          </w:tcPr>
          <w:p w14:paraId="127B40D5"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ОП.04</w:t>
            </w:r>
          </w:p>
        </w:tc>
        <w:tc>
          <w:tcPr>
            <w:tcW w:w="4543" w:type="dxa"/>
            <w:tcBorders>
              <w:top w:val="nil"/>
              <w:left w:val="nil"/>
              <w:bottom w:val="single" w:sz="8" w:space="0" w:color="auto"/>
              <w:right w:val="single" w:sz="8" w:space="0" w:color="auto"/>
            </w:tcBorders>
            <w:shd w:val="clear" w:color="auto" w:fill="auto"/>
            <w:vAlign w:val="center"/>
            <w:hideMark/>
          </w:tcPr>
          <w:p w14:paraId="1D72F735"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Охрана труда</w:t>
            </w:r>
          </w:p>
        </w:tc>
        <w:tc>
          <w:tcPr>
            <w:tcW w:w="391" w:type="dxa"/>
            <w:tcBorders>
              <w:top w:val="nil"/>
              <w:left w:val="nil"/>
              <w:bottom w:val="single" w:sz="8" w:space="0" w:color="auto"/>
              <w:right w:val="single" w:sz="8" w:space="0" w:color="auto"/>
            </w:tcBorders>
            <w:shd w:val="clear" w:color="auto" w:fill="auto"/>
            <w:vAlign w:val="center"/>
            <w:hideMark/>
          </w:tcPr>
          <w:p w14:paraId="5E827F3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91" w:type="dxa"/>
            <w:tcBorders>
              <w:top w:val="nil"/>
              <w:left w:val="nil"/>
              <w:bottom w:val="single" w:sz="8" w:space="0" w:color="auto"/>
              <w:right w:val="single" w:sz="8" w:space="0" w:color="auto"/>
            </w:tcBorders>
            <w:shd w:val="clear" w:color="auto" w:fill="auto"/>
            <w:vAlign w:val="center"/>
            <w:hideMark/>
          </w:tcPr>
          <w:p w14:paraId="4F56A44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44" w:type="dxa"/>
            <w:tcBorders>
              <w:top w:val="nil"/>
              <w:left w:val="nil"/>
              <w:bottom w:val="single" w:sz="8" w:space="0" w:color="auto"/>
              <w:right w:val="single" w:sz="8" w:space="0" w:color="auto"/>
            </w:tcBorders>
            <w:shd w:val="clear" w:color="auto" w:fill="auto"/>
            <w:vAlign w:val="center"/>
            <w:hideMark/>
          </w:tcPr>
          <w:p w14:paraId="49E97FC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3" w:type="dxa"/>
            <w:tcBorders>
              <w:top w:val="nil"/>
              <w:left w:val="nil"/>
              <w:bottom w:val="single" w:sz="8" w:space="0" w:color="auto"/>
              <w:right w:val="single" w:sz="8" w:space="0" w:color="auto"/>
            </w:tcBorders>
            <w:shd w:val="clear" w:color="auto" w:fill="auto"/>
            <w:vAlign w:val="center"/>
            <w:hideMark/>
          </w:tcPr>
          <w:p w14:paraId="1DD7C76B"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32" w:type="dxa"/>
            <w:tcBorders>
              <w:top w:val="nil"/>
              <w:left w:val="nil"/>
              <w:bottom w:val="single" w:sz="8" w:space="0" w:color="auto"/>
              <w:right w:val="single" w:sz="8" w:space="0" w:color="auto"/>
            </w:tcBorders>
            <w:shd w:val="clear" w:color="auto" w:fill="auto"/>
            <w:vAlign w:val="center"/>
            <w:hideMark/>
          </w:tcPr>
          <w:p w14:paraId="7A0A0A5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74" w:type="dxa"/>
            <w:tcBorders>
              <w:top w:val="nil"/>
              <w:left w:val="nil"/>
              <w:bottom w:val="single" w:sz="8" w:space="0" w:color="auto"/>
              <w:right w:val="single" w:sz="8" w:space="0" w:color="auto"/>
            </w:tcBorders>
            <w:shd w:val="clear" w:color="auto" w:fill="auto"/>
            <w:vAlign w:val="center"/>
            <w:hideMark/>
          </w:tcPr>
          <w:p w14:paraId="6E3BADD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27" w:type="dxa"/>
            <w:tcBorders>
              <w:top w:val="nil"/>
              <w:left w:val="nil"/>
              <w:bottom w:val="single" w:sz="8" w:space="0" w:color="auto"/>
              <w:right w:val="single" w:sz="8" w:space="0" w:color="auto"/>
            </w:tcBorders>
            <w:shd w:val="clear" w:color="auto" w:fill="auto"/>
            <w:vAlign w:val="center"/>
            <w:hideMark/>
          </w:tcPr>
          <w:p w14:paraId="0288928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74" w:type="dxa"/>
            <w:tcBorders>
              <w:top w:val="nil"/>
              <w:left w:val="nil"/>
              <w:bottom w:val="single" w:sz="8" w:space="0" w:color="auto"/>
              <w:right w:val="single" w:sz="8" w:space="0" w:color="auto"/>
            </w:tcBorders>
            <w:shd w:val="clear" w:color="auto" w:fill="auto"/>
            <w:vAlign w:val="center"/>
            <w:hideMark/>
          </w:tcPr>
          <w:p w14:paraId="4C6A3044" w14:textId="1A9DB61A" w:rsidR="00551651" w:rsidRPr="001B1A1B" w:rsidRDefault="00551651" w:rsidP="00551651">
            <w:pPr>
              <w:jc w:val="center"/>
              <w:rPr>
                <w:rFonts w:ascii="Times New Roman" w:eastAsia="Times New Roman" w:hAnsi="Times New Roman" w:cs="Times New Roman"/>
                <w:color w:val="000000"/>
                <w:sz w:val="16"/>
                <w:szCs w:val="16"/>
                <w:lang w:eastAsia="ru-RU"/>
              </w:rPr>
            </w:pPr>
          </w:p>
        </w:tc>
        <w:tc>
          <w:tcPr>
            <w:tcW w:w="410" w:type="dxa"/>
            <w:tcBorders>
              <w:top w:val="nil"/>
              <w:left w:val="nil"/>
              <w:bottom w:val="single" w:sz="8" w:space="0" w:color="auto"/>
              <w:right w:val="single" w:sz="8" w:space="0" w:color="auto"/>
            </w:tcBorders>
            <w:shd w:val="clear" w:color="auto" w:fill="auto"/>
            <w:vAlign w:val="center"/>
            <w:hideMark/>
          </w:tcPr>
          <w:p w14:paraId="20CA77C6" w14:textId="3605E136" w:rsidR="00551651" w:rsidRPr="001B1A1B" w:rsidRDefault="00336434"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r w:rsidR="00551651"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261B3F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49418D5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72D89D3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95" w:type="dxa"/>
            <w:tcBorders>
              <w:top w:val="nil"/>
              <w:left w:val="nil"/>
              <w:bottom w:val="single" w:sz="8" w:space="0" w:color="auto"/>
              <w:right w:val="single" w:sz="8" w:space="0" w:color="auto"/>
            </w:tcBorders>
            <w:shd w:val="clear" w:color="auto" w:fill="auto"/>
            <w:vAlign w:val="center"/>
            <w:hideMark/>
          </w:tcPr>
          <w:p w14:paraId="7B1554C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7C62168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77" w:type="dxa"/>
            <w:tcBorders>
              <w:top w:val="nil"/>
              <w:left w:val="nil"/>
              <w:bottom w:val="single" w:sz="8" w:space="0" w:color="auto"/>
              <w:right w:val="single" w:sz="8" w:space="0" w:color="auto"/>
            </w:tcBorders>
            <w:shd w:val="clear" w:color="auto" w:fill="auto"/>
            <w:vAlign w:val="center"/>
            <w:hideMark/>
          </w:tcPr>
          <w:p w14:paraId="5A06465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3DC4DAE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440EE0A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512" w:type="dxa"/>
            <w:tcBorders>
              <w:top w:val="nil"/>
              <w:left w:val="nil"/>
              <w:bottom w:val="single" w:sz="8" w:space="0" w:color="auto"/>
              <w:right w:val="single" w:sz="8" w:space="0" w:color="auto"/>
            </w:tcBorders>
            <w:shd w:val="clear" w:color="auto" w:fill="auto"/>
            <w:vAlign w:val="center"/>
            <w:hideMark/>
          </w:tcPr>
          <w:p w14:paraId="09CE4A5B"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94" w:type="dxa"/>
            <w:tcBorders>
              <w:top w:val="nil"/>
              <w:left w:val="nil"/>
              <w:bottom w:val="single" w:sz="8" w:space="0" w:color="auto"/>
              <w:right w:val="single" w:sz="8" w:space="0" w:color="auto"/>
            </w:tcBorders>
            <w:shd w:val="clear" w:color="auto" w:fill="auto"/>
            <w:vAlign w:val="center"/>
            <w:hideMark/>
          </w:tcPr>
          <w:p w14:paraId="4A07420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137DC10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5A629D8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4" w:type="dxa"/>
            <w:tcBorders>
              <w:top w:val="nil"/>
              <w:left w:val="nil"/>
              <w:bottom w:val="single" w:sz="8" w:space="0" w:color="auto"/>
              <w:right w:val="single" w:sz="8" w:space="0" w:color="auto"/>
            </w:tcBorders>
            <w:shd w:val="clear" w:color="auto" w:fill="auto"/>
            <w:vAlign w:val="center"/>
            <w:hideMark/>
          </w:tcPr>
          <w:p w14:paraId="1443280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r>
      <w:tr w:rsidR="008D4718" w:rsidRPr="001B1A1B" w14:paraId="771208AF" w14:textId="77777777" w:rsidTr="00336434">
        <w:trPr>
          <w:gridAfter w:val="1"/>
          <w:wAfter w:w="17" w:type="dxa"/>
          <w:trHeight w:val="60"/>
        </w:trPr>
        <w:tc>
          <w:tcPr>
            <w:tcW w:w="976" w:type="dxa"/>
            <w:tcBorders>
              <w:top w:val="nil"/>
              <w:left w:val="single" w:sz="8" w:space="0" w:color="auto"/>
              <w:bottom w:val="single" w:sz="8" w:space="0" w:color="auto"/>
              <w:right w:val="single" w:sz="8" w:space="0" w:color="auto"/>
            </w:tcBorders>
            <w:shd w:val="clear" w:color="auto" w:fill="auto"/>
            <w:vAlign w:val="center"/>
            <w:hideMark/>
          </w:tcPr>
          <w:p w14:paraId="546918F4"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ОП.05</w:t>
            </w:r>
          </w:p>
        </w:tc>
        <w:tc>
          <w:tcPr>
            <w:tcW w:w="4543" w:type="dxa"/>
            <w:tcBorders>
              <w:top w:val="nil"/>
              <w:left w:val="nil"/>
              <w:bottom w:val="single" w:sz="8" w:space="0" w:color="auto"/>
              <w:right w:val="single" w:sz="8" w:space="0" w:color="auto"/>
            </w:tcBorders>
            <w:shd w:val="clear" w:color="auto" w:fill="auto"/>
            <w:vAlign w:val="center"/>
            <w:hideMark/>
          </w:tcPr>
          <w:p w14:paraId="5EEF3150"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Цифровые технологии в профессиональной деятельности</w:t>
            </w:r>
          </w:p>
        </w:tc>
        <w:tc>
          <w:tcPr>
            <w:tcW w:w="391" w:type="dxa"/>
            <w:tcBorders>
              <w:top w:val="nil"/>
              <w:left w:val="nil"/>
              <w:bottom w:val="single" w:sz="8" w:space="0" w:color="auto"/>
              <w:right w:val="single" w:sz="8" w:space="0" w:color="auto"/>
            </w:tcBorders>
            <w:shd w:val="clear" w:color="auto" w:fill="auto"/>
            <w:vAlign w:val="center"/>
            <w:hideMark/>
          </w:tcPr>
          <w:p w14:paraId="1943C0C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91" w:type="dxa"/>
            <w:tcBorders>
              <w:top w:val="nil"/>
              <w:left w:val="nil"/>
              <w:bottom w:val="single" w:sz="8" w:space="0" w:color="auto"/>
              <w:right w:val="single" w:sz="8" w:space="0" w:color="auto"/>
            </w:tcBorders>
            <w:shd w:val="clear" w:color="auto" w:fill="auto"/>
            <w:vAlign w:val="center"/>
            <w:hideMark/>
          </w:tcPr>
          <w:p w14:paraId="574654C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44" w:type="dxa"/>
            <w:tcBorders>
              <w:top w:val="nil"/>
              <w:left w:val="nil"/>
              <w:bottom w:val="single" w:sz="8" w:space="0" w:color="auto"/>
              <w:right w:val="single" w:sz="8" w:space="0" w:color="auto"/>
            </w:tcBorders>
            <w:shd w:val="clear" w:color="auto" w:fill="auto"/>
            <w:vAlign w:val="center"/>
            <w:hideMark/>
          </w:tcPr>
          <w:p w14:paraId="40300827" w14:textId="2F5FC2FC" w:rsidR="00551651" w:rsidRPr="001B1A1B" w:rsidRDefault="00551651" w:rsidP="00551651">
            <w:pPr>
              <w:jc w:val="center"/>
              <w:rPr>
                <w:rFonts w:ascii="Times New Roman" w:eastAsia="Times New Roman" w:hAnsi="Times New Roman" w:cs="Times New Roman"/>
                <w:color w:val="000000"/>
                <w:sz w:val="16"/>
                <w:szCs w:val="16"/>
                <w:lang w:eastAsia="ru-RU"/>
              </w:rPr>
            </w:pPr>
          </w:p>
        </w:tc>
        <w:tc>
          <w:tcPr>
            <w:tcW w:w="373" w:type="dxa"/>
            <w:tcBorders>
              <w:top w:val="nil"/>
              <w:left w:val="nil"/>
              <w:bottom w:val="single" w:sz="8" w:space="0" w:color="auto"/>
              <w:right w:val="single" w:sz="8" w:space="0" w:color="auto"/>
            </w:tcBorders>
            <w:shd w:val="clear" w:color="auto" w:fill="auto"/>
            <w:vAlign w:val="center"/>
            <w:hideMark/>
          </w:tcPr>
          <w:p w14:paraId="0DB5852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32" w:type="dxa"/>
            <w:tcBorders>
              <w:top w:val="nil"/>
              <w:left w:val="nil"/>
              <w:bottom w:val="single" w:sz="8" w:space="0" w:color="auto"/>
              <w:right w:val="single" w:sz="8" w:space="0" w:color="auto"/>
            </w:tcBorders>
            <w:shd w:val="clear" w:color="auto" w:fill="auto"/>
            <w:vAlign w:val="center"/>
            <w:hideMark/>
          </w:tcPr>
          <w:p w14:paraId="07C2F45B"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74" w:type="dxa"/>
            <w:tcBorders>
              <w:top w:val="nil"/>
              <w:left w:val="nil"/>
              <w:bottom w:val="single" w:sz="8" w:space="0" w:color="auto"/>
              <w:right w:val="single" w:sz="8" w:space="0" w:color="auto"/>
            </w:tcBorders>
            <w:shd w:val="clear" w:color="auto" w:fill="auto"/>
            <w:vAlign w:val="center"/>
            <w:hideMark/>
          </w:tcPr>
          <w:p w14:paraId="5D24F4D7" w14:textId="07C81897" w:rsidR="00551651" w:rsidRPr="001B1A1B" w:rsidRDefault="00551651" w:rsidP="00551651">
            <w:pPr>
              <w:jc w:val="center"/>
              <w:rPr>
                <w:rFonts w:ascii="Times New Roman" w:eastAsia="Times New Roman" w:hAnsi="Times New Roman" w:cs="Times New Roman"/>
                <w:color w:val="000000"/>
                <w:sz w:val="16"/>
                <w:szCs w:val="16"/>
                <w:lang w:eastAsia="ru-RU"/>
              </w:rPr>
            </w:pPr>
          </w:p>
        </w:tc>
        <w:tc>
          <w:tcPr>
            <w:tcW w:w="427" w:type="dxa"/>
            <w:tcBorders>
              <w:top w:val="nil"/>
              <w:left w:val="nil"/>
              <w:bottom w:val="single" w:sz="8" w:space="0" w:color="auto"/>
              <w:right w:val="single" w:sz="8" w:space="0" w:color="auto"/>
            </w:tcBorders>
            <w:shd w:val="clear" w:color="auto" w:fill="auto"/>
            <w:vAlign w:val="center"/>
            <w:hideMark/>
          </w:tcPr>
          <w:p w14:paraId="6DD1B54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74" w:type="dxa"/>
            <w:tcBorders>
              <w:top w:val="nil"/>
              <w:left w:val="nil"/>
              <w:bottom w:val="single" w:sz="8" w:space="0" w:color="auto"/>
              <w:right w:val="single" w:sz="8" w:space="0" w:color="auto"/>
            </w:tcBorders>
            <w:shd w:val="clear" w:color="auto" w:fill="auto"/>
            <w:vAlign w:val="center"/>
            <w:hideMark/>
          </w:tcPr>
          <w:p w14:paraId="2123F7C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7BE458F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0234E76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429D0ED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1E4F1418" w14:textId="416C8A50" w:rsidR="00551651" w:rsidRPr="001B1A1B" w:rsidRDefault="0013381A"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95" w:type="dxa"/>
            <w:tcBorders>
              <w:top w:val="nil"/>
              <w:left w:val="nil"/>
              <w:bottom w:val="single" w:sz="8" w:space="0" w:color="auto"/>
              <w:right w:val="single" w:sz="8" w:space="0" w:color="auto"/>
            </w:tcBorders>
            <w:shd w:val="clear" w:color="auto" w:fill="auto"/>
            <w:vAlign w:val="center"/>
            <w:hideMark/>
          </w:tcPr>
          <w:p w14:paraId="5AC299D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76956F2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77" w:type="dxa"/>
            <w:tcBorders>
              <w:top w:val="nil"/>
              <w:left w:val="nil"/>
              <w:bottom w:val="single" w:sz="8" w:space="0" w:color="auto"/>
              <w:right w:val="single" w:sz="8" w:space="0" w:color="auto"/>
            </w:tcBorders>
            <w:shd w:val="clear" w:color="auto" w:fill="auto"/>
            <w:vAlign w:val="center"/>
            <w:hideMark/>
          </w:tcPr>
          <w:p w14:paraId="5DD60A0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tcPr>
          <w:p w14:paraId="774B86E1" w14:textId="7566A3A4" w:rsidR="00551651" w:rsidRPr="001B1A1B" w:rsidRDefault="0013381A"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tcPr>
          <w:p w14:paraId="27826BDD" w14:textId="7294B70A" w:rsidR="00551651" w:rsidRPr="001B1A1B" w:rsidRDefault="0013381A"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512" w:type="dxa"/>
            <w:tcBorders>
              <w:top w:val="nil"/>
              <w:left w:val="nil"/>
              <w:bottom w:val="single" w:sz="8" w:space="0" w:color="auto"/>
              <w:right w:val="single" w:sz="8" w:space="0" w:color="auto"/>
            </w:tcBorders>
            <w:shd w:val="clear" w:color="auto" w:fill="auto"/>
            <w:vAlign w:val="center"/>
          </w:tcPr>
          <w:p w14:paraId="5170B628" w14:textId="4F48DEF4" w:rsidR="00551651" w:rsidRPr="001B1A1B" w:rsidRDefault="0013381A"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94" w:type="dxa"/>
            <w:tcBorders>
              <w:top w:val="nil"/>
              <w:left w:val="nil"/>
              <w:bottom w:val="single" w:sz="8" w:space="0" w:color="auto"/>
              <w:right w:val="single" w:sz="8" w:space="0" w:color="auto"/>
            </w:tcBorders>
            <w:shd w:val="clear" w:color="auto" w:fill="auto"/>
            <w:vAlign w:val="center"/>
            <w:hideMark/>
          </w:tcPr>
          <w:p w14:paraId="6C08F13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2E1A151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39A8961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4" w:type="dxa"/>
            <w:tcBorders>
              <w:top w:val="nil"/>
              <w:left w:val="nil"/>
              <w:bottom w:val="single" w:sz="8" w:space="0" w:color="auto"/>
              <w:right w:val="single" w:sz="8" w:space="0" w:color="auto"/>
            </w:tcBorders>
            <w:shd w:val="clear" w:color="auto" w:fill="auto"/>
            <w:vAlign w:val="center"/>
            <w:hideMark/>
          </w:tcPr>
          <w:p w14:paraId="1392855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r>
      <w:tr w:rsidR="008D4718" w:rsidRPr="001B1A1B" w14:paraId="5EC9FD25" w14:textId="77777777" w:rsidTr="008D4718">
        <w:trPr>
          <w:gridAfter w:val="1"/>
          <w:wAfter w:w="17" w:type="dxa"/>
          <w:trHeight w:val="60"/>
        </w:trPr>
        <w:tc>
          <w:tcPr>
            <w:tcW w:w="976" w:type="dxa"/>
            <w:tcBorders>
              <w:top w:val="nil"/>
              <w:left w:val="single" w:sz="8" w:space="0" w:color="auto"/>
              <w:bottom w:val="single" w:sz="8" w:space="0" w:color="auto"/>
              <w:right w:val="single" w:sz="8" w:space="0" w:color="auto"/>
            </w:tcBorders>
            <w:shd w:val="clear" w:color="auto" w:fill="auto"/>
            <w:hideMark/>
          </w:tcPr>
          <w:p w14:paraId="09E4169E" w14:textId="77777777" w:rsidR="00551651" w:rsidRPr="001B1A1B" w:rsidRDefault="00551651" w:rsidP="00551651">
            <w:pPr>
              <w:jc w:val="both"/>
              <w:rPr>
                <w:rFonts w:ascii="Times New Roman" w:eastAsia="Times New Roman" w:hAnsi="Times New Roman" w:cs="Times New Roman"/>
                <w:b/>
                <w:bCs/>
                <w:color w:val="000000"/>
                <w:sz w:val="16"/>
                <w:szCs w:val="16"/>
                <w:lang w:eastAsia="ru-RU"/>
              </w:rPr>
            </w:pPr>
            <w:r w:rsidRPr="001B1A1B">
              <w:rPr>
                <w:rFonts w:ascii="Times New Roman" w:eastAsia="Times New Roman" w:hAnsi="Times New Roman" w:cs="Times New Roman"/>
                <w:b/>
                <w:bCs/>
                <w:color w:val="000000"/>
                <w:sz w:val="16"/>
                <w:szCs w:val="16"/>
                <w:lang w:eastAsia="ru-RU"/>
              </w:rPr>
              <w:t>П.00</w:t>
            </w:r>
          </w:p>
        </w:tc>
        <w:tc>
          <w:tcPr>
            <w:tcW w:w="4543" w:type="dxa"/>
            <w:tcBorders>
              <w:top w:val="nil"/>
              <w:left w:val="nil"/>
              <w:bottom w:val="single" w:sz="8" w:space="0" w:color="auto"/>
              <w:right w:val="single" w:sz="8" w:space="0" w:color="auto"/>
            </w:tcBorders>
            <w:shd w:val="clear" w:color="auto" w:fill="auto"/>
            <w:hideMark/>
          </w:tcPr>
          <w:p w14:paraId="0E445463" w14:textId="77777777" w:rsidR="00551651" w:rsidRPr="001B1A1B" w:rsidRDefault="00551651" w:rsidP="00551651">
            <w:pPr>
              <w:jc w:val="both"/>
              <w:rPr>
                <w:rFonts w:ascii="Times New Roman" w:eastAsia="Times New Roman" w:hAnsi="Times New Roman" w:cs="Times New Roman"/>
                <w:b/>
                <w:bCs/>
                <w:color w:val="000000"/>
                <w:sz w:val="16"/>
                <w:szCs w:val="16"/>
                <w:lang w:eastAsia="ru-RU"/>
              </w:rPr>
            </w:pPr>
            <w:r w:rsidRPr="001B1A1B">
              <w:rPr>
                <w:rFonts w:ascii="Times New Roman" w:eastAsia="Times New Roman" w:hAnsi="Times New Roman" w:cs="Times New Roman"/>
                <w:b/>
                <w:bCs/>
                <w:color w:val="000000"/>
                <w:sz w:val="16"/>
                <w:szCs w:val="16"/>
                <w:lang w:eastAsia="ru-RU"/>
              </w:rPr>
              <w:t>Профессиональный цикл</w:t>
            </w:r>
          </w:p>
        </w:tc>
        <w:tc>
          <w:tcPr>
            <w:tcW w:w="391" w:type="dxa"/>
            <w:tcBorders>
              <w:top w:val="nil"/>
              <w:left w:val="nil"/>
              <w:bottom w:val="single" w:sz="8" w:space="0" w:color="auto"/>
              <w:right w:val="single" w:sz="8" w:space="0" w:color="auto"/>
            </w:tcBorders>
            <w:shd w:val="clear" w:color="auto" w:fill="auto"/>
            <w:vAlign w:val="center"/>
            <w:hideMark/>
          </w:tcPr>
          <w:p w14:paraId="6E661B2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91" w:type="dxa"/>
            <w:tcBorders>
              <w:top w:val="nil"/>
              <w:left w:val="nil"/>
              <w:bottom w:val="single" w:sz="8" w:space="0" w:color="auto"/>
              <w:right w:val="single" w:sz="8" w:space="0" w:color="auto"/>
            </w:tcBorders>
            <w:shd w:val="clear" w:color="auto" w:fill="auto"/>
            <w:vAlign w:val="center"/>
            <w:hideMark/>
          </w:tcPr>
          <w:p w14:paraId="5E2C820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44" w:type="dxa"/>
            <w:tcBorders>
              <w:top w:val="nil"/>
              <w:left w:val="nil"/>
              <w:bottom w:val="single" w:sz="8" w:space="0" w:color="auto"/>
              <w:right w:val="single" w:sz="8" w:space="0" w:color="auto"/>
            </w:tcBorders>
            <w:shd w:val="clear" w:color="auto" w:fill="auto"/>
            <w:vAlign w:val="center"/>
            <w:hideMark/>
          </w:tcPr>
          <w:p w14:paraId="6C8639A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3" w:type="dxa"/>
            <w:tcBorders>
              <w:top w:val="nil"/>
              <w:left w:val="nil"/>
              <w:bottom w:val="single" w:sz="8" w:space="0" w:color="auto"/>
              <w:right w:val="single" w:sz="8" w:space="0" w:color="auto"/>
            </w:tcBorders>
            <w:shd w:val="clear" w:color="auto" w:fill="auto"/>
            <w:vAlign w:val="center"/>
            <w:hideMark/>
          </w:tcPr>
          <w:p w14:paraId="745EFBC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32" w:type="dxa"/>
            <w:tcBorders>
              <w:top w:val="nil"/>
              <w:left w:val="nil"/>
              <w:bottom w:val="single" w:sz="8" w:space="0" w:color="auto"/>
              <w:right w:val="single" w:sz="8" w:space="0" w:color="auto"/>
            </w:tcBorders>
            <w:shd w:val="clear" w:color="auto" w:fill="auto"/>
            <w:vAlign w:val="center"/>
            <w:hideMark/>
          </w:tcPr>
          <w:p w14:paraId="7AEE1D5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1BE986C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27" w:type="dxa"/>
            <w:tcBorders>
              <w:top w:val="nil"/>
              <w:left w:val="nil"/>
              <w:bottom w:val="single" w:sz="8" w:space="0" w:color="auto"/>
              <w:right w:val="single" w:sz="8" w:space="0" w:color="auto"/>
            </w:tcBorders>
            <w:shd w:val="clear" w:color="auto" w:fill="auto"/>
            <w:vAlign w:val="center"/>
            <w:hideMark/>
          </w:tcPr>
          <w:p w14:paraId="68E43BD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16D9504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29E94FB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6A4FC5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271B16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EAEC85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5" w:type="dxa"/>
            <w:tcBorders>
              <w:top w:val="nil"/>
              <w:left w:val="nil"/>
              <w:bottom w:val="single" w:sz="8" w:space="0" w:color="auto"/>
              <w:right w:val="single" w:sz="8" w:space="0" w:color="auto"/>
            </w:tcBorders>
            <w:shd w:val="clear" w:color="auto" w:fill="auto"/>
            <w:vAlign w:val="center"/>
            <w:hideMark/>
          </w:tcPr>
          <w:p w14:paraId="2249170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905952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77" w:type="dxa"/>
            <w:tcBorders>
              <w:top w:val="nil"/>
              <w:left w:val="nil"/>
              <w:bottom w:val="single" w:sz="8" w:space="0" w:color="auto"/>
              <w:right w:val="single" w:sz="8" w:space="0" w:color="auto"/>
            </w:tcBorders>
            <w:shd w:val="clear" w:color="auto" w:fill="auto"/>
            <w:vAlign w:val="center"/>
            <w:hideMark/>
          </w:tcPr>
          <w:p w14:paraId="1637CDB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5DAAE9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168553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7A99AC6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747765D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238C0B6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4E9F58B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4" w:type="dxa"/>
            <w:tcBorders>
              <w:top w:val="nil"/>
              <w:left w:val="nil"/>
              <w:bottom w:val="single" w:sz="8" w:space="0" w:color="auto"/>
              <w:right w:val="single" w:sz="8" w:space="0" w:color="auto"/>
            </w:tcBorders>
            <w:shd w:val="clear" w:color="auto" w:fill="auto"/>
            <w:vAlign w:val="center"/>
            <w:hideMark/>
          </w:tcPr>
          <w:p w14:paraId="521A876B"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r>
      <w:tr w:rsidR="008D4718" w:rsidRPr="001B1A1B" w14:paraId="7505CEE1" w14:textId="77777777" w:rsidTr="008D4718">
        <w:trPr>
          <w:gridAfter w:val="1"/>
          <w:wAfter w:w="17" w:type="dxa"/>
          <w:trHeight w:val="60"/>
        </w:trPr>
        <w:tc>
          <w:tcPr>
            <w:tcW w:w="976" w:type="dxa"/>
            <w:tcBorders>
              <w:top w:val="nil"/>
              <w:left w:val="single" w:sz="8" w:space="0" w:color="auto"/>
              <w:bottom w:val="single" w:sz="8" w:space="0" w:color="auto"/>
              <w:right w:val="single" w:sz="8" w:space="0" w:color="auto"/>
            </w:tcBorders>
            <w:shd w:val="clear" w:color="auto" w:fill="auto"/>
            <w:vAlign w:val="center"/>
            <w:hideMark/>
          </w:tcPr>
          <w:p w14:paraId="06015627" w14:textId="77777777" w:rsidR="00551651" w:rsidRPr="001B1A1B" w:rsidRDefault="00551651" w:rsidP="00551651">
            <w:pPr>
              <w:rPr>
                <w:rFonts w:ascii="Times New Roman" w:eastAsia="Times New Roman" w:hAnsi="Times New Roman" w:cs="Times New Roman"/>
                <w:b/>
                <w:bCs/>
                <w:color w:val="000000"/>
                <w:sz w:val="16"/>
                <w:szCs w:val="16"/>
                <w:lang w:eastAsia="ru-RU"/>
              </w:rPr>
            </w:pPr>
            <w:r w:rsidRPr="001B1A1B">
              <w:rPr>
                <w:rFonts w:ascii="Times New Roman" w:eastAsia="Times New Roman" w:hAnsi="Times New Roman" w:cs="Times New Roman"/>
                <w:b/>
                <w:bCs/>
                <w:color w:val="000000"/>
                <w:sz w:val="16"/>
                <w:szCs w:val="16"/>
                <w:lang w:eastAsia="ru-RU"/>
              </w:rPr>
              <w:t>ПМ. 01</w:t>
            </w:r>
          </w:p>
        </w:tc>
        <w:tc>
          <w:tcPr>
            <w:tcW w:w="4543" w:type="dxa"/>
            <w:tcBorders>
              <w:top w:val="nil"/>
              <w:left w:val="nil"/>
              <w:bottom w:val="single" w:sz="8" w:space="0" w:color="auto"/>
              <w:right w:val="single" w:sz="8" w:space="0" w:color="auto"/>
            </w:tcBorders>
            <w:shd w:val="clear" w:color="auto" w:fill="auto"/>
            <w:vAlign w:val="center"/>
            <w:hideMark/>
          </w:tcPr>
          <w:p w14:paraId="7C52C43F" w14:textId="77777777" w:rsidR="00551651" w:rsidRPr="001B1A1B" w:rsidRDefault="00551651" w:rsidP="00551651">
            <w:pPr>
              <w:rPr>
                <w:rFonts w:ascii="Times New Roman" w:eastAsia="Times New Roman" w:hAnsi="Times New Roman" w:cs="Times New Roman"/>
                <w:b/>
                <w:bCs/>
                <w:color w:val="000000"/>
                <w:sz w:val="16"/>
                <w:szCs w:val="16"/>
                <w:lang w:eastAsia="ru-RU"/>
              </w:rPr>
            </w:pPr>
            <w:r w:rsidRPr="001B1A1B">
              <w:rPr>
                <w:rFonts w:ascii="Times New Roman" w:eastAsia="Times New Roman" w:hAnsi="Times New Roman" w:cs="Times New Roman"/>
                <w:b/>
                <w:bCs/>
                <w:color w:val="000000"/>
                <w:sz w:val="16"/>
                <w:szCs w:val="16"/>
                <w:lang w:eastAsia="ru-RU"/>
              </w:rPr>
              <w:t>Техническое обслуживание и ремонт электрооборудования горных машин и механизмов</w:t>
            </w:r>
          </w:p>
        </w:tc>
        <w:tc>
          <w:tcPr>
            <w:tcW w:w="391" w:type="dxa"/>
            <w:tcBorders>
              <w:top w:val="nil"/>
              <w:left w:val="nil"/>
              <w:bottom w:val="single" w:sz="8" w:space="0" w:color="auto"/>
              <w:right w:val="single" w:sz="8" w:space="0" w:color="auto"/>
            </w:tcBorders>
            <w:shd w:val="clear" w:color="auto" w:fill="auto"/>
            <w:vAlign w:val="center"/>
            <w:hideMark/>
          </w:tcPr>
          <w:p w14:paraId="0E3F99E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91" w:type="dxa"/>
            <w:tcBorders>
              <w:top w:val="nil"/>
              <w:left w:val="nil"/>
              <w:bottom w:val="single" w:sz="8" w:space="0" w:color="auto"/>
              <w:right w:val="single" w:sz="8" w:space="0" w:color="auto"/>
            </w:tcBorders>
            <w:shd w:val="clear" w:color="auto" w:fill="auto"/>
            <w:vAlign w:val="center"/>
            <w:hideMark/>
          </w:tcPr>
          <w:p w14:paraId="3900E87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44" w:type="dxa"/>
            <w:tcBorders>
              <w:top w:val="nil"/>
              <w:left w:val="nil"/>
              <w:bottom w:val="single" w:sz="8" w:space="0" w:color="auto"/>
              <w:right w:val="single" w:sz="8" w:space="0" w:color="auto"/>
            </w:tcBorders>
            <w:shd w:val="clear" w:color="auto" w:fill="auto"/>
            <w:vAlign w:val="center"/>
            <w:hideMark/>
          </w:tcPr>
          <w:p w14:paraId="72E244F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3" w:type="dxa"/>
            <w:tcBorders>
              <w:top w:val="nil"/>
              <w:left w:val="nil"/>
              <w:bottom w:val="single" w:sz="8" w:space="0" w:color="auto"/>
              <w:right w:val="single" w:sz="8" w:space="0" w:color="auto"/>
            </w:tcBorders>
            <w:shd w:val="clear" w:color="auto" w:fill="auto"/>
            <w:vAlign w:val="center"/>
            <w:hideMark/>
          </w:tcPr>
          <w:p w14:paraId="6D7C929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32" w:type="dxa"/>
            <w:tcBorders>
              <w:top w:val="nil"/>
              <w:left w:val="nil"/>
              <w:bottom w:val="single" w:sz="8" w:space="0" w:color="auto"/>
              <w:right w:val="single" w:sz="8" w:space="0" w:color="auto"/>
            </w:tcBorders>
            <w:shd w:val="clear" w:color="auto" w:fill="auto"/>
            <w:vAlign w:val="center"/>
            <w:hideMark/>
          </w:tcPr>
          <w:p w14:paraId="5F119DF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41E64CE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27" w:type="dxa"/>
            <w:tcBorders>
              <w:top w:val="nil"/>
              <w:left w:val="nil"/>
              <w:bottom w:val="single" w:sz="8" w:space="0" w:color="auto"/>
              <w:right w:val="single" w:sz="8" w:space="0" w:color="auto"/>
            </w:tcBorders>
            <w:shd w:val="clear" w:color="auto" w:fill="auto"/>
            <w:vAlign w:val="center"/>
            <w:hideMark/>
          </w:tcPr>
          <w:p w14:paraId="3B21D00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1B37662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3756C16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6477BF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F6AA45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9307F7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5" w:type="dxa"/>
            <w:tcBorders>
              <w:top w:val="nil"/>
              <w:left w:val="nil"/>
              <w:bottom w:val="single" w:sz="8" w:space="0" w:color="auto"/>
              <w:right w:val="single" w:sz="8" w:space="0" w:color="auto"/>
            </w:tcBorders>
            <w:shd w:val="clear" w:color="auto" w:fill="auto"/>
            <w:vAlign w:val="center"/>
            <w:hideMark/>
          </w:tcPr>
          <w:p w14:paraId="6497DA5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0A0261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77" w:type="dxa"/>
            <w:tcBorders>
              <w:top w:val="nil"/>
              <w:left w:val="nil"/>
              <w:bottom w:val="single" w:sz="8" w:space="0" w:color="auto"/>
              <w:right w:val="single" w:sz="8" w:space="0" w:color="auto"/>
            </w:tcBorders>
            <w:shd w:val="clear" w:color="auto" w:fill="auto"/>
            <w:vAlign w:val="center"/>
            <w:hideMark/>
          </w:tcPr>
          <w:p w14:paraId="0AE1AB6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E78611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B3243D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126172B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3F798CC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351A62AB"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504812B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4" w:type="dxa"/>
            <w:tcBorders>
              <w:top w:val="nil"/>
              <w:left w:val="nil"/>
              <w:bottom w:val="single" w:sz="8" w:space="0" w:color="auto"/>
              <w:right w:val="single" w:sz="8" w:space="0" w:color="auto"/>
            </w:tcBorders>
            <w:shd w:val="clear" w:color="auto" w:fill="auto"/>
            <w:vAlign w:val="center"/>
            <w:hideMark/>
          </w:tcPr>
          <w:p w14:paraId="7801B83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r>
      <w:tr w:rsidR="008D4718" w:rsidRPr="001B1A1B" w14:paraId="2ADA2B25" w14:textId="77777777" w:rsidTr="008D4718">
        <w:trPr>
          <w:gridAfter w:val="1"/>
          <w:wAfter w:w="17" w:type="dxa"/>
          <w:trHeight w:val="60"/>
        </w:trPr>
        <w:tc>
          <w:tcPr>
            <w:tcW w:w="976" w:type="dxa"/>
            <w:tcBorders>
              <w:top w:val="nil"/>
              <w:left w:val="single" w:sz="8" w:space="0" w:color="auto"/>
              <w:bottom w:val="single" w:sz="8" w:space="0" w:color="auto"/>
              <w:right w:val="single" w:sz="8" w:space="0" w:color="auto"/>
            </w:tcBorders>
            <w:shd w:val="clear" w:color="auto" w:fill="auto"/>
            <w:vAlign w:val="center"/>
            <w:hideMark/>
          </w:tcPr>
          <w:p w14:paraId="7ADE7BF4"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МДК 01.01</w:t>
            </w:r>
          </w:p>
        </w:tc>
        <w:tc>
          <w:tcPr>
            <w:tcW w:w="4543" w:type="dxa"/>
            <w:tcBorders>
              <w:top w:val="nil"/>
              <w:left w:val="nil"/>
              <w:bottom w:val="single" w:sz="8" w:space="0" w:color="auto"/>
              <w:right w:val="single" w:sz="8" w:space="0" w:color="auto"/>
            </w:tcBorders>
            <w:shd w:val="clear" w:color="auto" w:fill="auto"/>
            <w:vAlign w:val="center"/>
            <w:hideMark/>
          </w:tcPr>
          <w:p w14:paraId="44464756"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Основы горного дела и технологии добычи полезных ископаемых подземным способом</w:t>
            </w:r>
          </w:p>
        </w:tc>
        <w:tc>
          <w:tcPr>
            <w:tcW w:w="391" w:type="dxa"/>
            <w:tcBorders>
              <w:top w:val="nil"/>
              <w:left w:val="nil"/>
              <w:bottom w:val="single" w:sz="8" w:space="0" w:color="auto"/>
              <w:right w:val="single" w:sz="8" w:space="0" w:color="auto"/>
            </w:tcBorders>
            <w:shd w:val="clear" w:color="auto" w:fill="auto"/>
            <w:vAlign w:val="center"/>
            <w:hideMark/>
          </w:tcPr>
          <w:p w14:paraId="572B864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91" w:type="dxa"/>
            <w:tcBorders>
              <w:top w:val="nil"/>
              <w:left w:val="nil"/>
              <w:bottom w:val="single" w:sz="8" w:space="0" w:color="auto"/>
              <w:right w:val="single" w:sz="8" w:space="0" w:color="auto"/>
            </w:tcBorders>
            <w:shd w:val="clear" w:color="auto" w:fill="auto"/>
            <w:vAlign w:val="center"/>
            <w:hideMark/>
          </w:tcPr>
          <w:p w14:paraId="3BCB626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44" w:type="dxa"/>
            <w:tcBorders>
              <w:top w:val="nil"/>
              <w:left w:val="nil"/>
              <w:bottom w:val="single" w:sz="8" w:space="0" w:color="auto"/>
              <w:right w:val="single" w:sz="8" w:space="0" w:color="auto"/>
            </w:tcBorders>
            <w:shd w:val="clear" w:color="auto" w:fill="auto"/>
            <w:vAlign w:val="center"/>
            <w:hideMark/>
          </w:tcPr>
          <w:p w14:paraId="048AF8F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3" w:type="dxa"/>
            <w:tcBorders>
              <w:top w:val="nil"/>
              <w:left w:val="nil"/>
              <w:bottom w:val="single" w:sz="8" w:space="0" w:color="auto"/>
              <w:right w:val="single" w:sz="8" w:space="0" w:color="auto"/>
            </w:tcBorders>
            <w:shd w:val="clear" w:color="auto" w:fill="auto"/>
            <w:vAlign w:val="center"/>
            <w:hideMark/>
          </w:tcPr>
          <w:p w14:paraId="627EC72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32" w:type="dxa"/>
            <w:tcBorders>
              <w:top w:val="nil"/>
              <w:left w:val="nil"/>
              <w:bottom w:val="single" w:sz="8" w:space="0" w:color="auto"/>
              <w:right w:val="single" w:sz="8" w:space="0" w:color="auto"/>
            </w:tcBorders>
            <w:shd w:val="clear" w:color="auto" w:fill="auto"/>
            <w:vAlign w:val="center"/>
            <w:hideMark/>
          </w:tcPr>
          <w:p w14:paraId="34AAA9F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124816B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27" w:type="dxa"/>
            <w:tcBorders>
              <w:top w:val="nil"/>
              <w:left w:val="nil"/>
              <w:bottom w:val="single" w:sz="8" w:space="0" w:color="auto"/>
              <w:right w:val="single" w:sz="8" w:space="0" w:color="auto"/>
            </w:tcBorders>
            <w:shd w:val="clear" w:color="auto" w:fill="auto"/>
            <w:vAlign w:val="center"/>
            <w:hideMark/>
          </w:tcPr>
          <w:p w14:paraId="729B5E9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4D889BF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0CD4867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5038138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251B24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3321DC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95" w:type="dxa"/>
            <w:tcBorders>
              <w:top w:val="nil"/>
              <w:left w:val="nil"/>
              <w:bottom w:val="single" w:sz="8" w:space="0" w:color="auto"/>
              <w:right w:val="single" w:sz="8" w:space="0" w:color="auto"/>
            </w:tcBorders>
            <w:shd w:val="clear" w:color="auto" w:fill="auto"/>
            <w:vAlign w:val="center"/>
            <w:hideMark/>
          </w:tcPr>
          <w:p w14:paraId="14ACFAB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B1A0FE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77" w:type="dxa"/>
            <w:tcBorders>
              <w:top w:val="nil"/>
              <w:left w:val="nil"/>
              <w:bottom w:val="single" w:sz="8" w:space="0" w:color="auto"/>
              <w:right w:val="single" w:sz="8" w:space="0" w:color="auto"/>
            </w:tcBorders>
            <w:shd w:val="clear" w:color="auto" w:fill="auto"/>
            <w:vAlign w:val="center"/>
            <w:hideMark/>
          </w:tcPr>
          <w:p w14:paraId="41E0BBD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593771B"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54D29A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5C43427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1B59601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4EC8272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6F93B48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4" w:type="dxa"/>
            <w:tcBorders>
              <w:top w:val="nil"/>
              <w:left w:val="nil"/>
              <w:bottom w:val="single" w:sz="8" w:space="0" w:color="auto"/>
              <w:right w:val="single" w:sz="8" w:space="0" w:color="auto"/>
            </w:tcBorders>
            <w:shd w:val="clear" w:color="auto" w:fill="auto"/>
            <w:vAlign w:val="center"/>
            <w:hideMark/>
          </w:tcPr>
          <w:p w14:paraId="1080737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r>
      <w:tr w:rsidR="008D4718" w:rsidRPr="001B1A1B" w14:paraId="0111E89D" w14:textId="77777777" w:rsidTr="008D4718">
        <w:trPr>
          <w:gridAfter w:val="1"/>
          <w:wAfter w:w="17" w:type="dxa"/>
          <w:trHeight w:val="60"/>
        </w:trPr>
        <w:tc>
          <w:tcPr>
            <w:tcW w:w="976" w:type="dxa"/>
            <w:tcBorders>
              <w:top w:val="nil"/>
              <w:left w:val="single" w:sz="8" w:space="0" w:color="auto"/>
              <w:bottom w:val="single" w:sz="8" w:space="0" w:color="auto"/>
              <w:right w:val="single" w:sz="8" w:space="0" w:color="auto"/>
            </w:tcBorders>
            <w:shd w:val="clear" w:color="auto" w:fill="auto"/>
            <w:vAlign w:val="center"/>
            <w:hideMark/>
          </w:tcPr>
          <w:p w14:paraId="0EB5E38A"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МДК 01.02</w:t>
            </w:r>
          </w:p>
        </w:tc>
        <w:tc>
          <w:tcPr>
            <w:tcW w:w="4543" w:type="dxa"/>
            <w:tcBorders>
              <w:top w:val="nil"/>
              <w:left w:val="nil"/>
              <w:bottom w:val="single" w:sz="8" w:space="0" w:color="auto"/>
              <w:right w:val="single" w:sz="8" w:space="0" w:color="auto"/>
            </w:tcBorders>
            <w:shd w:val="clear" w:color="auto" w:fill="auto"/>
            <w:vAlign w:val="center"/>
            <w:hideMark/>
          </w:tcPr>
          <w:p w14:paraId="72E6E857"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Механизация горных работ</w:t>
            </w:r>
          </w:p>
        </w:tc>
        <w:tc>
          <w:tcPr>
            <w:tcW w:w="391" w:type="dxa"/>
            <w:tcBorders>
              <w:top w:val="nil"/>
              <w:left w:val="nil"/>
              <w:bottom w:val="single" w:sz="8" w:space="0" w:color="auto"/>
              <w:right w:val="single" w:sz="8" w:space="0" w:color="auto"/>
            </w:tcBorders>
            <w:shd w:val="clear" w:color="auto" w:fill="auto"/>
            <w:vAlign w:val="center"/>
            <w:hideMark/>
          </w:tcPr>
          <w:p w14:paraId="1F6C4F3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91" w:type="dxa"/>
            <w:tcBorders>
              <w:top w:val="nil"/>
              <w:left w:val="nil"/>
              <w:bottom w:val="single" w:sz="8" w:space="0" w:color="auto"/>
              <w:right w:val="single" w:sz="8" w:space="0" w:color="auto"/>
            </w:tcBorders>
            <w:shd w:val="clear" w:color="auto" w:fill="auto"/>
            <w:vAlign w:val="center"/>
            <w:hideMark/>
          </w:tcPr>
          <w:p w14:paraId="1926A86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44" w:type="dxa"/>
            <w:tcBorders>
              <w:top w:val="nil"/>
              <w:left w:val="nil"/>
              <w:bottom w:val="single" w:sz="8" w:space="0" w:color="auto"/>
              <w:right w:val="single" w:sz="8" w:space="0" w:color="auto"/>
            </w:tcBorders>
            <w:shd w:val="clear" w:color="auto" w:fill="auto"/>
            <w:vAlign w:val="center"/>
            <w:hideMark/>
          </w:tcPr>
          <w:p w14:paraId="7B17213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3" w:type="dxa"/>
            <w:tcBorders>
              <w:top w:val="nil"/>
              <w:left w:val="nil"/>
              <w:bottom w:val="single" w:sz="8" w:space="0" w:color="auto"/>
              <w:right w:val="single" w:sz="8" w:space="0" w:color="auto"/>
            </w:tcBorders>
            <w:shd w:val="clear" w:color="auto" w:fill="auto"/>
            <w:vAlign w:val="center"/>
            <w:hideMark/>
          </w:tcPr>
          <w:p w14:paraId="4162958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32" w:type="dxa"/>
            <w:tcBorders>
              <w:top w:val="nil"/>
              <w:left w:val="nil"/>
              <w:bottom w:val="single" w:sz="8" w:space="0" w:color="auto"/>
              <w:right w:val="single" w:sz="8" w:space="0" w:color="auto"/>
            </w:tcBorders>
            <w:shd w:val="clear" w:color="auto" w:fill="auto"/>
            <w:vAlign w:val="center"/>
            <w:hideMark/>
          </w:tcPr>
          <w:p w14:paraId="7E0FEFD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44716FC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27" w:type="dxa"/>
            <w:tcBorders>
              <w:top w:val="nil"/>
              <w:left w:val="nil"/>
              <w:bottom w:val="single" w:sz="8" w:space="0" w:color="auto"/>
              <w:right w:val="single" w:sz="8" w:space="0" w:color="auto"/>
            </w:tcBorders>
            <w:shd w:val="clear" w:color="auto" w:fill="auto"/>
            <w:vAlign w:val="center"/>
            <w:hideMark/>
          </w:tcPr>
          <w:p w14:paraId="4EDA59F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29B9704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4A154C0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2E137D0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3CAFEAA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43CAE21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95" w:type="dxa"/>
            <w:tcBorders>
              <w:top w:val="nil"/>
              <w:left w:val="nil"/>
              <w:bottom w:val="single" w:sz="8" w:space="0" w:color="auto"/>
              <w:right w:val="single" w:sz="8" w:space="0" w:color="auto"/>
            </w:tcBorders>
            <w:shd w:val="clear" w:color="auto" w:fill="auto"/>
            <w:vAlign w:val="center"/>
            <w:hideMark/>
          </w:tcPr>
          <w:p w14:paraId="59504DC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8C447F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77" w:type="dxa"/>
            <w:tcBorders>
              <w:top w:val="nil"/>
              <w:left w:val="nil"/>
              <w:bottom w:val="single" w:sz="8" w:space="0" w:color="auto"/>
              <w:right w:val="single" w:sz="8" w:space="0" w:color="auto"/>
            </w:tcBorders>
            <w:shd w:val="clear" w:color="auto" w:fill="auto"/>
            <w:vAlign w:val="center"/>
            <w:hideMark/>
          </w:tcPr>
          <w:p w14:paraId="1D0ADBC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49E288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286791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7BE07FA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6E8F40F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08BCB70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4AC632E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4" w:type="dxa"/>
            <w:tcBorders>
              <w:top w:val="nil"/>
              <w:left w:val="nil"/>
              <w:bottom w:val="single" w:sz="8" w:space="0" w:color="auto"/>
              <w:right w:val="single" w:sz="8" w:space="0" w:color="auto"/>
            </w:tcBorders>
            <w:shd w:val="clear" w:color="auto" w:fill="auto"/>
            <w:vAlign w:val="center"/>
            <w:hideMark/>
          </w:tcPr>
          <w:p w14:paraId="309C8E7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r>
      <w:tr w:rsidR="008D4718" w:rsidRPr="001B1A1B" w14:paraId="2219B280" w14:textId="77777777" w:rsidTr="008D4718">
        <w:trPr>
          <w:gridAfter w:val="1"/>
          <w:wAfter w:w="17" w:type="dxa"/>
          <w:trHeight w:val="60"/>
        </w:trPr>
        <w:tc>
          <w:tcPr>
            <w:tcW w:w="976" w:type="dxa"/>
            <w:tcBorders>
              <w:top w:val="nil"/>
              <w:left w:val="single" w:sz="8" w:space="0" w:color="auto"/>
              <w:bottom w:val="single" w:sz="8" w:space="0" w:color="auto"/>
              <w:right w:val="single" w:sz="8" w:space="0" w:color="auto"/>
            </w:tcBorders>
            <w:shd w:val="clear" w:color="auto" w:fill="auto"/>
            <w:vAlign w:val="center"/>
            <w:hideMark/>
          </w:tcPr>
          <w:p w14:paraId="271574CD"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МДК 01.03</w:t>
            </w:r>
          </w:p>
        </w:tc>
        <w:tc>
          <w:tcPr>
            <w:tcW w:w="4543" w:type="dxa"/>
            <w:tcBorders>
              <w:top w:val="nil"/>
              <w:left w:val="nil"/>
              <w:bottom w:val="single" w:sz="8" w:space="0" w:color="auto"/>
              <w:right w:val="single" w:sz="8" w:space="0" w:color="auto"/>
            </w:tcBorders>
            <w:shd w:val="clear" w:color="auto" w:fill="auto"/>
            <w:vAlign w:val="center"/>
            <w:hideMark/>
          </w:tcPr>
          <w:p w14:paraId="7D2EA4ED"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Электрооборудование горных машин и механизмов</w:t>
            </w:r>
          </w:p>
        </w:tc>
        <w:tc>
          <w:tcPr>
            <w:tcW w:w="391" w:type="dxa"/>
            <w:tcBorders>
              <w:top w:val="nil"/>
              <w:left w:val="nil"/>
              <w:bottom w:val="single" w:sz="8" w:space="0" w:color="auto"/>
              <w:right w:val="single" w:sz="8" w:space="0" w:color="auto"/>
            </w:tcBorders>
            <w:shd w:val="clear" w:color="auto" w:fill="auto"/>
            <w:vAlign w:val="center"/>
            <w:hideMark/>
          </w:tcPr>
          <w:p w14:paraId="017A163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91" w:type="dxa"/>
            <w:tcBorders>
              <w:top w:val="nil"/>
              <w:left w:val="nil"/>
              <w:bottom w:val="single" w:sz="8" w:space="0" w:color="auto"/>
              <w:right w:val="single" w:sz="8" w:space="0" w:color="auto"/>
            </w:tcBorders>
            <w:shd w:val="clear" w:color="auto" w:fill="auto"/>
            <w:vAlign w:val="center"/>
            <w:hideMark/>
          </w:tcPr>
          <w:p w14:paraId="43B4073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44" w:type="dxa"/>
            <w:tcBorders>
              <w:top w:val="nil"/>
              <w:left w:val="nil"/>
              <w:bottom w:val="single" w:sz="8" w:space="0" w:color="auto"/>
              <w:right w:val="single" w:sz="8" w:space="0" w:color="auto"/>
            </w:tcBorders>
            <w:shd w:val="clear" w:color="auto" w:fill="auto"/>
            <w:vAlign w:val="center"/>
            <w:hideMark/>
          </w:tcPr>
          <w:p w14:paraId="6C868A4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3" w:type="dxa"/>
            <w:tcBorders>
              <w:top w:val="nil"/>
              <w:left w:val="nil"/>
              <w:bottom w:val="single" w:sz="8" w:space="0" w:color="auto"/>
              <w:right w:val="single" w:sz="8" w:space="0" w:color="auto"/>
            </w:tcBorders>
            <w:shd w:val="clear" w:color="auto" w:fill="auto"/>
            <w:vAlign w:val="center"/>
            <w:hideMark/>
          </w:tcPr>
          <w:p w14:paraId="00737FF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32" w:type="dxa"/>
            <w:tcBorders>
              <w:top w:val="nil"/>
              <w:left w:val="nil"/>
              <w:bottom w:val="single" w:sz="8" w:space="0" w:color="auto"/>
              <w:right w:val="single" w:sz="8" w:space="0" w:color="auto"/>
            </w:tcBorders>
            <w:shd w:val="clear" w:color="auto" w:fill="auto"/>
            <w:vAlign w:val="center"/>
            <w:hideMark/>
          </w:tcPr>
          <w:p w14:paraId="69FFF23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1AFC855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27" w:type="dxa"/>
            <w:tcBorders>
              <w:top w:val="nil"/>
              <w:left w:val="nil"/>
              <w:bottom w:val="single" w:sz="8" w:space="0" w:color="auto"/>
              <w:right w:val="single" w:sz="8" w:space="0" w:color="auto"/>
            </w:tcBorders>
            <w:shd w:val="clear" w:color="auto" w:fill="auto"/>
            <w:vAlign w:val="center"/>
            <w:hideMark/>
          </w:tcPr>
          <w:p w14:paraId="64936F7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0727BF1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1ADA71D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494DACC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3E940A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663218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95" w:type="dxa"/>
            <w:tcBorders>
              <w:top w:val="nil"/>
              <w:left w:val="nil"/>
              <w:bottom w:val="single" w:sz="8" w:space="0" w:color="auto"/>
              <w:right w:val="single" w:sz="8" w:space="0" w:color="auto"/>
            </w:tcBorders>
            <w:shd w:val="clear" w:color="auto" w:fill="auto"/>
            <w:vAlign w:val="center"/>
            <w:hideMark/>
          </w:tcPr>
          <w:p w14:paraId="0409715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94CD1E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77" w:type="dxa"/>
            <w:tcBorders>
              <w:top w:val="nil"/>
              <w:left w:val="nil"/>
              <w:bottom w:val="single" w:sz="8" w:space="0" w:color="auto"/>
              <w:right w:val="single" w:sz="8" w:space="0" w:color="auto"/>
            </w:tcBorders>
            <w:shd w:val="clear" w:color="auto" w:fill="auto"/>
            <w:vAlign w:val="center"/>
            <w:hideMark/>
          </w:tcPr>
          <w:p w14:paraId="131E05A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1CAC2A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A99B63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55EF3A8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55A493B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25C3FBC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6A9E8D0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4" w:type="dxa"/>
            <w:tcBorders>
              <w:top w:val="nil"/>
              <w:left w:val="nil"/>
              <w:bottom w:val="single" w:sz="8" w:space="0" w:color="auto"/>
              <w:right w:val="single" w:sz="8" w:space="0" w:color="auto"/>
            </w:tcBorders>
            <w:shd w:val="clear" w:color="auto" w:fill="auto"/>
            <w:vAlign w:val="center"/>
            <w:hideMark/>
          </w:tcPr>
          <w:p w14:paraId="5F963FC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r>
      <w:tr w:rsidR="008D4718" w:rsidRPr="001B1A1B" w14:paraId="77D94733" w14:textId="77777777" w:rsidTr="008D4718">
        <w:trPr>
          <w:gridAfter w:val="1"/>
          <w:wAfter w:w="17" w:type="dxa"/>
          <w:trHeight w:val="60"/>
        </w:trPr>
        <w:tc>
          <w:tcPr>
            <w:tcW w:w="976" w:type="dxa"/>
            <w:tcBorders>
              <w:top w:val="nil"/>
              <w:left w:val="single" w:sz="8" w:space="0" w:color="auto"/>
              <w:bottom w:val="single" w:sz="8" w:space="0" w:color="auto"/>
              <w:right w:val="single" w:sz="8" w:space="0" w:color="auto"/>
            </w:tcBorders>
            <w:shd w:val="clear" w:color="auto" w:fill="auto"/>
            <w:vAlign w:val="center"/>
            <w:hideMark/>
          </w:tcPr>
          <w:p w14:paraId="4EE19FFB" w14:textId="77777777" w:rsidR="00551651" w:rsidRPr="001B1A1B" w:rsidRDefault="00551651" w:rsidP="00551651">
            <w:pPr>
              <w:rPr>
                <w:rFonts w:ascii="Times New Roman" w:eastAsia="Times New Roman" w:hAnsi="Times New Roman" w:cs="Times New Roman"/>
                <w:b/>
                <w:bCs/>
                <w:color w:val="000000"/>
                <w:sz w:val="16"/>
                <w:szCs w:val="16"/>
                <w:lang w:eastAsia="ru-RU"/>
              </w:rPr>
            </w:pPr>
            <w:r w:rsidRPr="001B1A1B">
              <w:rPr>
                <w:rFonts w:ascii="Times New Roman" w:eastAsia="Times New Roman" w:hAnsi="Times New Roman" w:cs="Times New Roman"/>
                <w:b/>
                <w:bCs/>
                <w:color w:val="000000"/>
                <w:sz w:val="16"/>
                <w:szCs w:val="16"/>
                <w:lang w:eastAsia="ru-RU"/>
              </w:rPr>
              <w:t>УП. 01</w:t>
            </w:r>
          </w:p>
        </w:tc>
        <w:tc>
          <w:tcPr>
            <w:tcW w:w="4543" w:type="dxa"/>
            <w:tcBorders>
              <w:top w:val="nil"/>
              <w:left w:val="nil"/>
              <w:bottom w:val="single" w:sz="8" w:space="0" w:color="auto"/>
              <w:right w:val="single" w:sz="8" w:space="0" w:color="auto"/>
            </w:tcBorders>
            <w:shd w:val="clear" w:color="auto" w:fill="auto"/>
            <w:vAlign w:val="center"/>
            <w:hideMark/>
          </w:tcPr>
          <w:p w14:paraId="40C344F6"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Учебная практика</w:t>
            </w:r>
          </w:p>
        </w:tc>
        <w:tc>
          <w:tcPr>
            <w:tcW w:w="391" w:type="dxa"/>
            <w:tcBorders>
              <w:top w:val="nil"/>
              <w:left w:val="nil"/>
              <w:bottom w:val="single" w:sz="8" w:space="0" w:color="auto"/>
              <w:right w:val="single" w:sz="8" w:space="0" w:color="auto"/>
            </w:tcBorders>
            <w:shd w:val="clear" w:color="auto" w:fill="auto"/>
            <w:vAlign w:val="center"/>
            <w:hideMark/>
          </w:tcPr>
          <w:p w14:paraId="1E3976F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91" w:type="dxa"/>
            <w:tcBorders>
              <w:top w:val="nil"/>
              <w:left w:val="nil"/>
              <w:bottom w:val="single" w:sz="8" w:space="0" w:color="auto"/>
              <w:right w:val="single" w:sz="8" w:space="0" w:color="auto"/>
            </w:tcBorders>
            <w:shd w:val="clear" w:color="auto" w:fill="auto"/>
            <w:vAlign w:val="center"/>
            <w:hideMark/>
          </w:tcPr>
          <w:p w14:paraId="1D95EDA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44" w:type="dxa"/>
            <w:tcBorders>
              <w:top w:val="nil"/>
              <w:left w:val="nil"/>
              <w:bottom w:val="single" w:sz="8" w:space="0" w:color="auto"/>
              <w:right w:val="single" w:sz="8" w:space="0" w:color="auto"/>
            </w:tcBorders>
            <w:shd w:val="clear" w:color="auto" w:fill="auto"/>
            <w:vAlign w:val="center"/>
            <w:hideMark/>
          </w:tcPr>
          <w:p w14:paraId="1BC9CB5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3" w:type="dxa"/>
            <w:tcBorders>
              <w:top w:val="nil"/>
              <w:left w:val="nil"/>
              <w:bottom w:val="single" w:sz="8" w:space="0" w:color="auto"/>
              <w:right w:val="single" w:sz="8" w:space="0" w:color="auto"/>
            </w:tcBorders>
            <w:shd w:val="clear" w:color="auto" w:fill="auto"/>
            <w:vAlign w:val="center"/>
            <w:hideMark/>
          </w:tcPr>
          <w:p w14:paraId="2789EB7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32" w:type="dxa"/>
            <w:tcBorders>
              <w:top w:val="nil"/>
              <w:left w:val="nil"/>
              <w:bottom w:val="single" w:sz="8" w:space="0" w:color="auto"/>
              <w:right w:val="single" w:sz="8" w:space="0" w:color="auto"/>
            </w:tcBorders>
            <w:shd w:val="clear" w:color="auto" w:fill="auto"/>
            <w:vAlign w:val="center"/>
            <w:hideMark/>
          </w:tcPr>
          <w:p w14:paraId="711B3CE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3CFC296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27" w:type="dxa"/>
            <w:tcBorders>
              <w:top w:val="nil"/>
              <w:left w:val="nil"/>
              <w:bottom w:val="single" w:sz="8" w:space="0" w:color="auto"/>
              <w:right w:val="single" w:sz="8" w:space="0" w:color="auto"/>
            </w:tcBorders>
            <w:shd w:val="clear" w:color="auto" w:fill="auto"/>
            <w:vAlign w:val="center"/>
            <w:hideMark/>
          </w:tcPr>
          <w:p w14:paraId="30CC68B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2CDB408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724840E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58EEDC6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5E89FFE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6F2B52B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95" w:type="dxa"/>
            <w:tcBorders>
              <w:top w:val="nil"/>
              <w:left w:val="nil"/>
              <w:bottom w:val="single" w:sz="8" w:space="0" w:color="auto"/>
              <w:right w:val="single" w:sz="8" w:space="0" w:color="auto"/>
            </w:tcBorders>
            <w:shd w:val="clear" w:color="auto" w:fill="auto"/>
            <w:vAlign w:val="center"/>
            <w:hideMark/>
          </w:tcPr>
          <w:p w14:paraId="6C11958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9A2C59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77" w:type="dxa"/>
            <w:tcBorders>
              <w:top w:val="nil"/>
              <w:left w:val="nil"/>
              <w:bottom w:val="single" w:sz="8" w:space="0" w:color="auto"/>
              <w:right w:val="single" w:sz="8" w:space="0" w:color="auto"/>
            </w:tcBorders>
            <w:shd w:val="clear" w:color="auto" w:fill="auto"/>
            <w:vAlign w:val="center"/>
            <w:hideMark/>
          </w:tcPr>
          <w:p w14:paraId="748338C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926EF8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5C107C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295369E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0012A74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66A6FE0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2F6CC3E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4" w:type="dxa"/>
            <w:tcBorders>
              <w:top w:val="nil"/>
              <w:left w:val="nil"/>
              <w:bottom w:val="single" w:sz="8" w:space="0" w:color="auto"/>
              <w:right w:val="single" w:sz="8" w:space="0" w:color="auto"/>
            </w:tcBorders>
            <w:shd w:val="clear" w:color="auto" w:fill="auto"/>
            <w:vAlign w:val="center"/>
            <w:hideMark/>
          </w:tcPr>
          <w:p w14:paraId="7AA3C56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r>
      <w:tr w:rsidR="008D4718" w:rsidRPr="001B1A1B" w14:paraId="33FB42C9" w14:textId="77777777" w:rsidTr="008D4718">
        <w:trPr>
          <w:gridAfter w:val="1"/>
          <w:wAfter w:w="17" w:type="dxa"/>
          <w:trHeight w:val="60"/>
        </w:trPr>
        <w:tc>
          <w:tcPr>
            <w:tcW w:w="976" w:type="dxa"/>
            <w:tcBorders>
              <w:top w:val="nil"/>
              <w:left w:val="single" w:sz="8" w:space="0" w:color="auto"/>
              <w:bottom w:val="single" w:sz="8" w:space="0" w:color="auto"/>
              <w:right w:val="single" w:sz="8" w:space="0" w:color="auto"/>
            </w:tcBorders>
            <w:shd w:val="clear" w:color="auto" w:fill="auto"/>
            <w:vAlign w:val="center"/>
            <w:hideMark/>
          </w:tcPr>
          <w:p w14:paraId="658D6BAE" w14:textId="77777777" w:rsidR="00551651" w:rsidRPr="001B1A1B" w:rsidRDefault="00551651" w:rsidP="00551651">
            <w:pPr>
              <w:rPr>
                <w:rFonts w:ascii="Times New Roman" w:eastAsia="Times New Roman" w:hAnsi="Times New Roman" w:cs="Times New Roman"/>
                <w:b/>
                <w:bCs/>
                <w:color w:val="000000"/>
                <w:sz w:val="16"/>
                <w:szCs w:val="16"/>
                <w:lang w:eastAsia="ru-RU"/>
              </w:rPr>
            </w:pPr>
            <w:r w:rsidRPr="001B1A1B">
              <w:rPr>
                <w:rFonts w:ascii="Times New Roman" w:eastAsia="Times New Roman" w:hAnsi="Times New Roman" w:cs="Times New Roman"/>
                <w:b/>
                <w:bCs/>
                <w:color w:val="000000"/>
                <w:sz w:val="16"/>
                <w:szCs w:val="16"/>
                <w:lang w:eastAsia="ru-RU"/>
              </w:rPr>
              <w:t>ПП. 01</w:t>
            </w:r>
          </w:p>
        </w:tc>
        <w:tc>
          <w:tcPr>
            <w:tcW w:w="4543" w:type="dxa"/>
            <w:tcBorders>
              <w:top w:val="nil"/>
              <w:left w:val="nil"/>
              <w:bottom w:val="single" w:sz="8" w:space="0" w:color="auto"/>
              <w:right w:val="single" w:sz="8" w:space="0" w:color="auto"/>
            </w:tcBorders>
            <w:shd w:val="clear" w:color="auto" w:fill="auto"/>
            <w:vAlign w:val="center"/>
            <w:hideMark/>
          </w:tcPr>
          <w:p w14:paraId="7D68F1A9"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Производственная практика</w:t>
            </w:r>
          </w:p>
        </w:tc>
        <w:tc>
          <w:tcPr>
            <w:tcW w:w="391" w:type="dxa"/>
            <w:tcBorders>
              <w:top w:val="nil"/>
              <w:left w:val="nil"/>
              <w:bottom w:val="single" w:sz="8" w:space="0" w:color="auto"/>
              <w:right w:val="single" w:sz="8" w:space="0" w:color="auto"/>
            </w:tcBorders>
            <w:shd w:val="clear" w:color="auto" w:fill="auto"/>
            <w:vAlign w:val="center"/>
            <w:hideMark/>
          </w:tcPr>
          <w:p w14:paraId="3E0BDF7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91" w:type="dxa"/>
            <w:tcBorders>
              <w:top w:val="nil"/>
              <w:left w:val="nil"/>
              <w:bottom w:val="single" w:sz="8" w:space="0" w:color="auto"/>
              <w:right w:val="single" w:sz="8" w:space="0" w:color="auto"/>
            </w:tcBorders>
            <w:shd w:val="clear" w:color="auto" w:fill="auto"/>
            <w:vAlign w:val="center"/>
            <w:hideMark/>
          </w:tcPr>
          <w:p w14:paraId="6889013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44" w:type="dxa"/>
            <w:tcBorders>
              <w:top w:val="nil"/>
              <w:left w:val="nil"/>
              <w:bottom w:val="single" w:sz="8" w:space="0" w:color="auto"/>
              <w:right w:val="single" w:sz="8" w:space="0" w:color="auto"/>
            </w:tcBorders>
            <w:shd w:val="clear" w:color="auto" w:fill="auto"/>
            <w:vAlign w:val="center"/>
            <w:hideMark/>
          </w:tcPr>
          <w:p w14:paraId="6AFFA5A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3" w:type="dxa"/>
            <w:tcBorders>
              <w:top w:val="nil"/>
              <w:left w:val="nil"/>
              <w:bottom w:val="single" w:sz="8" w:space="0" w:color="auto"/>
              <w:right w:val="single" w:sz="8" w:space="0" w:color="auto"/>
            </w:tcBorders>
            <w:shd w:val="clear" w:color="auto" w:fill="auto"/>
            <w:vAlign w:val="center"/>
            <w:hideMark/>
          </w:tcPr>
          <w:p w14:paraId="6C82738B"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32" w:type="dxa"/>
            <w:tcBorders>
              <w:top w:val="nil"/>
              <w:left w:val="nil"/>
              <w:bottom w:val="single" w:sz="8" w:space="0" w:color="auto"/>
              <w:right w:val="single" w:sz="8" w:space="0" w:color="auto"/>
            </w:tcBorders>
            <w:shd w:val="clear" w:color="auto" w:fill="auto"/>
            <w:vAlign w:val="center"/>
            <w:hideMark/>
          </w:tcPr>
          <w:p w14:paraId="63979C2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4A4E32F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27" w:type="dxa"/>
            <w:tcBorders>
              <w:top w:val="nil"/>
              <w:left w:val="nil"/>
              <w:bottom w:val="single" w:sz="8" w:space="0" w:color="auto"/>
              <w:right w:val="single" w:sz="8" w:space="0" w:color="auto"/>
            </w:tcBorders>
            <w:shd w:val="clear" w:color="auto" w:fill="auto"/>
            <w:vAlign w:val="center"/>
            <w:hideMark/>
          </w:tcPr>
          <w:p w14:paraId="35074EA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7460693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31B0CD4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66BEF6A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470A304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6CEBD19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95" w:type="dxa"/>
            <w:tcBorders>
              <w:top w:val="nil"/>
              <w:left w:val="nil"/>
              <w:bottom w:val="single" w:sz="8" w:space="0" w:color="auto"/>
              <w:right w:val="single" w:sz="8" w:space="0" w:color="auto"/>
            </w:tcBorders>
            <w:shd w:val="clear" w:color="auto" w:fill="auto"/>
            <w:vAlign w:val="center"/>
            <w:hideMark/>
          </w:tcPr>
          <w:p w14:paraId="2DD3681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24E027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77" w:type="dxa"/>
            <w:tcBorders>
              <w:top w:val="nil"/>
              <w:left w:val="nil"/>
              <w:bottom w:val="single" w:sz="8" w:space="0" w:color="auto"/>
              <w:right w:val="single" w:sz="8" w:space="0" w:color="auto"/>
            </w:tcBorders>
            <w:shd w:val="clear" w:color="auto" w:fill="auto"/>
            <w:vAlign w:val="center"/>
            <w:hideMark/>
          </w:tcPr>
          <w:p w14:paraId="25C1789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A3BAE7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E9FF56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499532E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7BCF79C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617F8C4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75364B0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4" w:type="dxa"/>
            <w:tcBorders>
              <w:top w:val="nil"/>
              <w:left w:val="nil"/>
              <w:bottom w:val="single" w:sz="8" w:space="0" w:color="auto"/>
              <w:right w:val="single" w:sz="8" w:space="0" w:color="auto"/>
            </w:tcBorders>
            <w:shd w:val="clear" w:color="auto" w:fill="auto"/>
            <w:vAlign w:val="center"/>
            <w:hideMark/>
          </w:tcPr>
          <w:p w14:paraId="3EEA0CD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r>
      <w:tr w:rsidR="008D4718" w:rsidRPr="001B1A1B" w14:paraId="1B1BD18A" w14:textId="77777777" w:rsidTr="008D4718">
        <w:trPr>
          <w:gridAfter w:val="1"/>
          <w:wAfter w:w="17" w:type="dxa"/>
          <w:trHeight w:val="645"/>
        </w:trPr>
        <w:tc>
          <w:tcPr>
            <w:tcW w:w="976" w:type="dxa"/>
            <w:tcBorders>
              <w:top w:val="nil"/>
              <w:left w:val="single" w:sz="8" w:space="0" w:color="auto"/>
              <w:bottom w:val="single" w:sz="8" w:space="0" w:color="auto"/>
              <w:right w:val="single" w:sz="8" w:space="0" w:color="auto"/>
            </w:tcBorders>
            <w:shd w:val="clear" w:color="auto" w:fill="auto"/>
            <w:vAlign w:val="center"/>
            <w:hideMark/>
          </w:tcPr>
          <w:p w14:paraId="493DF914" w14:textId="77777777" w:rsidR="00551651" w:rsidRPr="001B1A1B" w:rsidRDefault="00551651" w:rsidP="00551651">
            <w:pPr>
              <w:rPr>
                <w:rFonts w:ascii="Times New Roman" w:eastAsia="Times New Roman" w:hAnsi="Times New Roman" w:cs="Times New Roman"/>
                <w:b/>
                <w:bCs/>
                <w:color w:val="000000"/>
                <w:sz w:val="16"/>
                <w:szCs w:val="16"/>
                <w:lang w:eastAsia="ru-RU"/>
              </w:rPr>
            </w:pPr>
            <w:r w:rsidRPr="001B1A1B">
              <w:rPr>
                <w:rFonts w:ascii="Times New Roman" w:eastAsia="Times New Roman" w:hAnsi="Times New Roman" w:cs="Times New Roman"/>
                <w:b/>
                <w:bCs/>
                <w:color w:val="000000"/>
                <w:sz w:val="16"/>
                <w:szCs w:val="16"/>
                <w:lang w:eastAsia="ru-RU"/>
              </w:rPr>
              <w:t>ПМ. 02</w:t>
            </w:r>
          </w:p>
        </w:tc>
        <w:tc>
          <w:tcPr>
            <w:tcW w:w="4543" w:type="dxa"/>
            <w:tcBorders>
              <w:top w:val="nil"/>
              <w:left w:val="nil"/>
              <w:bottom w:val="single" w:sz="8" w:space="0" w:color="auto"/>
              <w:right w:val="single" w:sz="8" w:space="0" w:color="auto"/>
            </w:tcBorders>
            <w:shd w:val="clear" w:color="auto" w:fill="auto"/>
            <w:vAlign w:val="center"/>
            <w:hideMark/>
          </w:tcPr>
          <w:p w14:paraId="698948DC" w14:textId="3280BA74" w:rsidR="00551651" w:rsidRPr="001B1A1B" w:rsidRDefault="00551651" w:rsidP="00551651">
            <w:pPr>
              <w:rPr>
                <w:rFonts w:ascii="Times New Roman" w:eastAsia="Times New Roman" w:hAnsi="Times New Roman" w:cs="Times New Roman"/>
                <w:b/>
                <w:bCs/>
                <w:color w:val="000000"/>
                <w:sz w:val="16"/>
                <w:szCs w:val="16"/>
                <w:lang w:eastAsia="ru-RU"/>
              </w:rPr>
            </w:pPr>
            <w:r w:rsidRPr="001B1A1B">
              <w:rPr>
                <w:rFonts w:ascii="Times New Roman" w:eastAsia="Times New Roman" w:hAnsi="Times New Roman" w:cs="Times New Roman"/>
                <w:b/>
                <w:bCs/>
                <w:color w:val="000000"/>
                <w:sz w:val="16"/>
                <w:szCs w:val="16"/>
                <w:lang w:eastAsia="ru-RU"/>
              </w:rPr>
              <w:t>Техническое обслуживание и ремонт высоковольтного электрооборудования, электрической аппаратуры управления и защиты</w:t>
            </w:r>
            <w:r w:rsidR="00537031" w:rsidRPr="001B1A1B">
              <w:rPr>
                <w:rFonts w:ascii="Times New Roman" w:eastAsia="Times New Roman" w:hAnsi="Times New Roman" w:cs="Times New Roman"/>
                <w:b/>
                <w:bCs/>
                <w:color w:val="000000"/>
                <w:sz w:val="16"/>
                <w:szCs w:val="16"/>
                <w:lang w:eastAsia="ru-RU"/>
              </w:rPr>
              <w:t xml:space="preserve"> </w:t>
            </w:r>
            <w:r w:rsidR="00537031" w:rsidRPr="001B1A1B">
              <w:rPr>
                <w:rFonts w:ascii="Times New Roman" w:hAnsi="Times New Roman" w:cs="Times New Roman"/>
                <w:b/>
                <w:bCs/>
                <w:sz w:val="16"/>
                <w:szCs w:val="16"/>
              </w:rPr>
              <w:t>на предприятиях горнодобывающей отрасли</w:t>
            </w:r>
            <w:r w:rsidRPr="001B1A1B">
              <w:rPr>
                <w:rFonts w:ascii="Times New Roman" w:eastAsia="Times New Roman" w:hAnsi="Times New Roman" w:cs="Times New Roman"/>
                <w:b/>
                <w:bCs/>
                <w:color w:val="000000"/>
                <w:sz w:val="16"/>
                <w:szCs w:val="16"/>
                <w:lang w:eastAsia="ru-RU"/>
              </w:rPr>
              <w:t>.</w:t>
            </w:r>
          </w:p>
        </w:tc>
        <w:tc>
          <w:tcPr>
            <w:tcW w:w="391" w:type="dxa"/>
            <w:tcBorders>
              <w:top w:val="nil"/>
              <w:left w:val="nil"/>
              <w:bottom w:val="single" w:sz="8" w:space="0" w:color="auto"/>
              <w:right w:val="single" w:sz="8" w:space="0" w:color="auto"/>
            </w:tcBorders>
            <w:shd w:val="clear" w:color="auto" w:fill="auto"/>
            <w:vAlign w:val="center"/>
            <w:hideMark/>
          </w:tcPr>
          <w:p w14:paraId="52BCFC8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91" w:type="dxa"/>
            <w:tcBorders>
              <w:top w:val="nil"/>
              <w:left w:val="nil"/>
              <w:bottom w:val="single" w:sz="8" w:space="0" w:color="auto"/>
              <w:right w:val="single" w:sz="8" w:space="0" w:color="auto"/>
            </w:tcBorders>
            <w:shd w:val="clear" w:color="auto" w:fill="auto"/>
            <w:vAlign w:val="center"/>
            <w:hideMark/>
          </w:tcPr>
          <w:p w14:paraId="3730DAB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44" w:type="dxa"/>
            <w:tcBorders>
              <w:top w:val="nil"/>
              <w:left w:val="nil"/>
              <w:bottom w:val="single" w:sz="8" w:space="0" w:color="auto"/>
              <w:right w:val="single" w:sz="8" w:space="0" w:color="auto"/>
            </w:tcBorders>
            <w:shd w:val="clear" w:color="auto" w:fill="auto"/>
            <w:vAlign w:val="center"/>
            <w:hideMark/>
          </w:tcPr>
          <w:p w14:paraId="6843EBE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3" w:type="dxa"/>
            <w:tcBorders>
              <w:top w:val="nil"/>
              <w:left w:val="nil"/>
              <w:bottom w:val="single" w:sz="8" w:space="0" w:color="auto"/>
              <w:right w:val="single" w:sz="8" w:space="0" w:color="auto"/>
            </w:tcBorders>
            <w:shd w:val="clear" w:color="auto" w:fill="auto"/>
            <w:vAlign w:val="center"/>
            <w:hideMark/>
          </w:tcPr>
          <w:p w14:paraId="10BF0BE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32" w:type="dxa"/>
            <w:tcBorders>
              <w:top w:val="nil"/>
              <w:left w:val="nil"/>
              <w:bottom w:val="single" w:sz="8" w:space="0" w:color="auto"/>
              <w:right w:val="single" w:sz="8" w:space="0" w:color="auto"/>
            </w:tcBorders>
            <w:shd w:val="clear" w:color="auto" w:fill="auto"/>
            <w:vAlign w:val="center"/>
            <w:hideMark/>
          </w:tcPr>
          <w:p w14:paraId="0C38CC8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7A0C0E1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27" w:type="dxa"/>
            <w:tcBorders>
              <w:top w:val="nil"/>
              <w:left w:val="nil"/>
              <w:bottom w:val="single" w:sz="8" w:space="0" w:color="auto"/>
              <w:right w:val="single" w:sz="8" w:space="0" w:color="auto"/>
            </w:tcBorders>
            <w:shd w:val="clear" w:color="auto" w:fill="auto"/>
            <w:vAlign w:val="center"/>
            <w:hideMark/>
          </w:tcPr>
          <w:p w14:paraId="3B84A20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6A47D5B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60DE565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CA2724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F06527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095E50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5" w:type="dxa"/>
            <w:tcBorders>
              <w:top w:val="nil"/>
              <w:left w:val="nil"/>
              <w:bottom w:val="single" w:sz="8" w:space="0" w:color="auto"/>
              <w:right w:val="single" w:sz="8" w:space="0" w:color="auto"/>
            </w:tcBorders>
            <w:shd w:val="clear" w:color="auto" w:fill="auto"/>
            <w:vAlign w:val="center"/>
            <w:hideMark/>
          </w:tcPr>
          <w:p w14:paraId="117F78C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2488E0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77" w:type="dxa"/>
            <w:tcBorders>
              <w:top w:val="nil"/>
              <w:left w:val="nil"/>
              <w:bottom w:val="single" w:sz="8" w:space="0" w:color="auto"/>
              <w:right w:val="single" w:sz="8" w:space="0" w:color="auto"/>
            </w:tcBorders>
            <w:shd w:val="clear" w:color="auto" w:fill="auto"/>
            <w:vAlign w:val="center"/>
            <w:hideMark/>
          </w:tcPr>
          <w:p w14:paraId="147EA3C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95E3F5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FB1E1D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36312BF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1770E4D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61090AB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32EBED5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4" w:type="dxa"/>
            <w:tcBorders>
              <w:top w:val="nil"/>
              <w:left w:val="nil"/>
              <w:bottom w:val="single" w:sz="8" w:space="0" w:color="auto"/>
              <w:right w:val="single" w:sz="8" w:space="0" w:color="auto"/>
            </w:tcBorders>
            <w:shd w:val="clear" w:color="auto" w:fill="auto"/>
            <w:vAlign w:val="center"/>
            <w:hideMark/>
          </w:tcPr>
          <w:p w14:paraId="1FFBD4B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r>
      <w:tr w:rsidR="008D4718" w:rsidRPr="001B1A1B" w14:paraId="55B3318E" w14:textId="77777777" w:rsidTr="008D4718">
        <w:trPr>
          <w:gridAfter w:val="1"/>
          <w:wAfter w:w="17" w:type="dxa"/>
          <w:trHeight w:val="60"/>
        </w:trPr>
        <w:tc>
          <w:tcPr>
            <w:tcW w:w="976" w:type="dxa"/>
            <w:tcBorders>
              <w:top w:val="nil"/>
              <w:left w:val="single" w:sz="8" w:space="0" w:color="auto"/>
              <w:bottom w:val="single" w:sz="8" w:space="0" w:color="auto"/>
              <w:right w:val="single" w:sz="8" w:space="0" w:color="auto"/>
            </w:tcBorders>
            <w:shd w:val="clear" w:color="auto" w:fill="auto"/>
            <w:vAlign w:val="center"/>
            <w:hideMark/>
          </w:tcPr>
          <w:p w14:paraId="15424DF0"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МДК 02.01</w:t>
            </w:r>
          </w:p>
        </w:tc>
        <w:tc>
          <w:tcPr>
            <w:tcW w:w="4543" w:type="dxa"/>
            <w:tcBorders>
              <w:top w:val="nil"/>
              <w:left w:val="nil"/>
              <w:bottom w:val="single" w:sz="8" w:space="0" w:color="auto"/>
              <w:right w:val="single" w:sz="8" w:space="0" w:color="auto"/>
            </w:tcBorders>
            <w:shd w:val="clear" w:color="auto" w:fill="auto"/>
            <w:vAlign w:val="center"/>
            <w:hideMark/>
          </w:tcPr>
          <w:p w14:paraId="2BB4A982" w14:textId="7DBD0A89" w:rsidR="00551651" w:rsidRPr="001B1A1B" w:rsidRDefault="00204270" w:rsidP="00551651">
            <w:pPr>
              <w:rPr>
                <w:rFonts w:ascii="Times New Roman" w:eastAsia="Times New Roman" w:hAnsi="Times New Roman" w:cs="Times New Roman"/>
                <w:color w:val="000000"/>
                <w:sz w:val="16"/>
                <w:szCs w:val="16"/>
                <w:lang w:eastAsia="ru-RU"/>
              </w:rPr>
            </w:pPr>
            <w:r w:rsidRPr="001B1A1B">
              <w:rPr>
                <w:rFonts w:ascii="Times New Roman" w:hAnsi="Times New Roman" w:cs="Times New Roman"/>
                <w:bCs/>
                <w:color w:val="000000"/>
                <w:sz w:val="16"/>
                <w:szCs w:val="16"/>
              </w:rPr>
              <w:t>Техническое обслуживание и ремонт высоковольтного электрооборудования</w:t>
            </w:r>
          </w:p>
        </w:tc>
        <w:tc>
          <w:tcPr>
            <w:tcW w:w="391" w:type="dxa"/>
            <w:tcBorders>
              <w:top w:val="nil"/>
              <w:left w:val="nil"/>
              <w:bottom w:val="single" w:sz="8" w:space="0" w:color="auto"/>
              <w:right w:val="single" w:sz="8" w:space="0" w:color="auto"/>
            </w:tcBorders>
            <w:shd w:val="clear" w:color="auto" w:fill="auto"/>
            <w:vAlign w:val="center"/>
            <w:hideMark/>
          </w:tcPr>
          <w:p w14:paraId="4CD7B85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91" w:type="dxa"/>
            <w:tcBorders>
              <w:top w:val="nil"/>
              <w:left w:val="nil"/>
              <w:bottom w:val="single" w:sz="8" w:space="0" w:color="auto"/>
              <w:right w:val="single" w:sz="8" w:space="0" w:color="auto"/>
            </w:tcBorders>
            <w:shd w:val="clear" w:color="auto" w:fill="auto"/>
            <w:vAlign w:val="center"/>
            <w:hideMark/>
          </w:tcPr>
          <w:p w14:paraId="0AC7D2D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44" w:type="dxa"/>
            <w:tcBorders>
              <w:top w:val="nil"/>
              <w:left w:val="nil"/>
              <w:bottom w:val="single" w:sz="8" w:space="0" w:color="auto"/>
              <w:right w:val="single" w:sz="8" w:space="0" w:color="auto"/>
            </w:tcBorders>
            <w:shd w:val="clear" w:color="auto" w:fill="auto"/>
            <w:vAlign w:val="center"/>
            <w:hideMark/>
          </w:tcPr>
          <w:p w14:paraId="2EEFADB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3" w:type="dxa"/>
            <w:tcBorders>
              <w:top w:val="nil"/>
              <w:left w:val="nil"/>
              <w:bottom w:val="single" w:sz="8" w:space="0" w:color="auto"/>
              <w:right w:val="single" w:sz="8" w:space="0" w:color="auto"/>
            </w:tcBorders>
            <w:shd w:val="clear" w:color="auto" w:fill="auto"/>
            <w:vAlign w:val="center"/>
            <w:hideMark/>
          </w:tcPr>
          <w:p w14:paraId="3BE8F14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32" w:type="dxa"/>
            <w:tcBorders>
              <w:top w:val="nil"/>
              <w:left w:val="nil"/>
              <w:bottom w:val="single" w:sz="8" w:space="0" w:color="auto"/>
              <w:right w:val="single" w:sz="8" w:space="0" w:color="auto"/>
            </w:tcBorders>
            <w:shd w:val="clear" w:color="auto" w:fill="auto"/>
            <w:vAlign w:val="center"/>
            <w:hideMark/>
          </w:tcPr>
          <w:p w14:paraId="727CB41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3515AFE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27" w:type="dxa"/>
            <w:tcBorders>
              <w:top w:val="nil"/>
              <w:left w:val="nil"/>
              <w:bottom w:val="single" w:sz="8" w:space="0" w:color="auto"/>
              <w:right w:val="single" w:sz="8" w:space="0" w:color="auto"/>
            </w:tcBorders>
            <w:shd w:val="clear" w:color="auto" w:fill="auto"/>
            <w:vAlign w:val="center"/>
            <w:hideMark/>
          </w:tcPr>
          <w:p w14:paraId="1C09C06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3D28067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438BE5A8" w14:textId="1CCB2175" w:rsidR="00551651" w:rsidRPr="001B1A1B" w:rsidRDefault="00536E24"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r w:rsidR="00551651"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8F6383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8D8970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8271F6B"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5" w:type="dxa"/>
            <w:tcBorders>
              <w:top w:val="nil"/>
              <w:left w:val="nil"/>
              <w:bottom w:val="single" w:sz="8" w:space="0" w:color="auto"/>
              <w:right w:val="single" w:sz="8" w:space="0" w:color="auto"/>
            </w:tcBorders>
            <w:shd w:val="clear" w:color="auto" w:fill="auto"/>
            <w:vAlign w:val="center"/>
            <w:hideMark/>
          </w:tcPr>
          <w:p w14:paraId="4FED1BF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5656D99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77" w:type="dxa"/>
            <w:tcBorders>
              <w:top w:val="nil"/>
              <w:left w:val="nil"/>
              <w:bottom w:val="single" w:sz="8" w:space="0" w:color="auto"/>
              <w:right w:val="single" w:sz="8" w:space="0" w:color="auto"/>
            </w:tcBorders>
            <w:shd w:val="clear" w:color="auto" w:fill="auto"/>
            <w:vAlign w:val="center"/>
            <w:hideMark/>
          </w:tcPr>
          <w:p w14:paraId="5CE6C0F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1B866DC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F2EF45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175F8CA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47A402F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7A119F5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111A5A2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4" w:type="dxa"/>
            <w:tcBorders>
              <w:top w:val="nil"/>
              <w:left w:val="nil"/>
              <w:bottom w:val="single" w:sz="8" w:space="0" w:color="auto"/>
              <w:right w:val="single" w:sz="8" w:space="0" w:color="auto"/>
            </w:tcBorders>
            <w:shd w:val="clear" w:color="auto" w:fill="auto"/>
            <w:vAlign w:val="center"/>
            <w:hideMark/>
          </w:tcPr>
          <w:p w14:paraId="3B01F8D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r>
      <w:tr w:rsidR="008D4718" w:rsidRPr="001B1A1B" w14:paraId="185B3D8F" w14:textId="77777777" w:rsidTr="008D4718">
        <w:trPr>
          <w:gridAfter w:val="1"/>
          <w:wAfter w:w="17" w:type="dxa"/>
          <w:trHeight w:val="430"/>
        </w:trPr>
        <w:tc>
          <w:tcPr>
            <w:tcW w:w="976" w:type="dxa"/>
            <w:tcBorders>
              <w:top w:val="nil"/>
              <w:left w:val="single" w:sz="8" w:space="0" w:color="auto"/>
              <w:bottom w:val="single" w:sz="8" w:space="0" w:color="auto"/>
              <w:right w:val="single" w:sz="8" w:space="0" w:color="auto"/>
            </w:tcBorders>
            <w:shd w:val="clear" w:color="auto" w:fill="auto"/>
            <w:vAlign w:val="center"/>
            <w:hideMark/>
          </w:tcPr>
          <w:p w14:paraId="5681074D"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МДК 02.02</w:t>
            </w:r>
          </w:p>
        </w:tc>
        <w:tc>
          <w:tcPr>
            <w:tcW w:w="4543" w:type="dxa"/>
            <w:tcBorders>
              <w:top w:val="nil"/>
              <w:left w:val="nil"/>
              <w:bottom w:val="single" w:sz="8" w:space="0" w:color="auto"/>
              <w:right w:val="single" w:sz="8" w:space="0" w:color="auto"/>
            </w:tcBorders>
            <w:shd w:val="clear" w:color="auto" w:fill="auto"/>
            <w:vAlign w:val="center"/>
            <w:hideMark/>
          </w:tcPr>
          <w:p w14:paraId="2F01F256" w14:textId="6F30DA19" w:rsidR="00551651" w:rsidRPr="001B1A1B" w:rsidRDefault="00204270" w:rsidP="00551651">
            <w:pPr>
              <w:rPr>
                <w:rFonts w:ascii="Times New Roman" w:eastAsia="Times New Roman" w:hAnsi="Times New Roman" w:cs="Times New Roman"/>
                <w:color w:val="000000"/>
                <w:sz w:val="16"/>
                <w:szCs w:val="16"/>
                <w:lang w:eastAsia="ru-RU"/>
              </w:rPr>
            </w:pPr>
            <w:r w:rsidRPr="001B1A1B">
              <w:rPr>
                <w:rFonts w:ascii="Times New Roman" w:hAnsi="Times New Roman" w:cs="Times New Roman"/>
                <w:bCs/>
                <w:sz w:val="16"/>
                <w:szCs w:val="16"/>
              </w:rPr>
              <w:t>Техническое обслуживание и ремонт аппаратуры управления и защиты</w:t>
            </w:r>
          </w:p>
        </w:tc>
        <w:tc>
          <w:tcPr>
            <w:tcW w:w="391" w:type="dxa"/>
            <w:tcBorders>
              <w:top w:val="nil"/>
              <w:left w:val="nil"/>
              <w:bottom w:val="single" w:sz="8" w:space="0" w:color="auto"/>
              <w:right w:val="single" w:sz="8" w:space="0" w:color="auto"/>
            </w:tcBorders>
            <w:shd w:val="clear" w:color="auto" w:fill="auto"/>
            <w:vAlign w:val="center"/>
            <w:hideMark/>
          </w:tcPr>
          <w:p w14:paraId="78BA8D2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91" w:type="dxa"/>
            <w:tcBorders>
              <w:top w:val="nil"/>
              <w:left w:val="nil"/>
              <w:bottom w:val="single" w:sz="8" w:space="0" w:color="auto"/>
              <w:right w:val="single" w:sz="8" w:space="0" w:color="auto"/>
            </w:tcBorders>
            <w:shd w:val="clear" w:color="auto" w:fill="auto"/>
            <w:vAlign w:val="center"/>
            <w:hideMark/>
          </w:tcPr>
          <w:p w14:paraId="27C60F0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44" w:type="dxa"/>
            <w:tcBorders>
              <w:top w:val="nil"/>
              <w:left w:val="nil"/>
              <w:bottom w:val="single" w:sz="8" w:space="0" w:color="auto"/>
              <w:right w:val="single" w:sz="8" w:space="0" w:color="auto"/>
            </w:tcBorders>
            <w:shd w:val="clear" w:color="auto" w:fill="auto"/>
            <w:vAlign w:val="center"/>
            <w:hideMark/>
          </w:tcPr>
          <w:p w14:paraId="743C1F3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3" w:type="dxa"/>
            <w:tcBorders>
              <w:top w:val="nil"/>
              <w:left w:val="nil"/>
              <w:bottom w:val="single" w:sz="8" w:space="0" w:color="auto"/>
              <w:right w:val="single" w:sz="8" w:space="0" w:color="auto"/>
            </w:tcBorders>
            <w:shd w:val="clear" w:color="auto" w:fill="auto"/>
            <w:vAlign w:val="center"/>
            <w:hideMark/>
          </w:tcPr>
          <w:p w14:paraId="418580D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32" w:type="dxa"/>
            <w:tcBorders>
              <w:top w:val="nil"/>
              <w:left w:val="nil"/>
              <w:bottom w:val="single" w:sz="8" w:space="0" w:color="auto"/>
              <w:right w:val="single" w:sz="8" w:space="0" w:color="auto"/>
            </w:tcBorders>
            <w:shd w:val="clear" w:color="auto" w:fill="auto"/>
            <w:vAlign w:val="center"/>
            <w:hideMark/>
          </w:tcPr>
          <w:p w14:paraId="39AD145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3FF1618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27" w:type="dxa"/>
            <w:tcBorders>
              <w:top w:val="nil"/>
              <w:left w:val="nil"/>
              <w:bottom w:val="single" w:sz="8" w:space="0" w:color="auto"/>
              <w:right w:val="single" w:sz="8" w:space="0" w:color="auto"/>
            </w:tcBorders>
            <w:shd w:val="clear" w:color="auto" w:fill="auto"/>
            <w:vAlign w:val="center"/>
            <w:hideMark/>
          </w:tcPr>
          <w:p w14:paraId="2A3887A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55B8462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1967A953" w14:textId="37CF3C6D" w:rsidR="00551651" w:rsidRPr="001B1A1B" w:rsidRDefault="00536E24"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r w:rsidR="00551651"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8D78B4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005F5A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FAD2A7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5" w:type="dxa"/>
            <w:tcBorders>
              <w:top w:val="nil"/>
              <w:left w:val="nil"/>
              <w:bottom w:val="single" w:sz="8" w:space="0" w:color="auto"/>
              <w:right w:val="single" w:sz="8" w:space="0" w:color="auto"/>
            </w:tcBorders>
            <w:shd w:val="clear" w:color="auto" w:fill="auto"/>
            <w:vAlign w:val="center"/>
            <w:hideMark/>
          </w:tcPr>
          <w:p w14:paraId="7142A5D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24E1130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77" w:type="dxa"/>
            <w:tcBorders>
              <w:top w:val="nil"/>
              <w:left w:val="nil"/>
              <w:bottom w:val="single" w:sz="8" w:space="0" w:color="auto"/>
              <w:right w:val="single" w:sz="8" w:space="0" w:color="auto"/>
            </w:tcBorders>
            <w:shd w:val="clear" w:color="auto" w:fill="auto"/>
            <w:vAlign w:val="center"/>
            <w:hideMark/>
          </w:tcPr>
          <w:p w14:paraId="69A4D3E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7363351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FF989B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6324951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0D78268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556B42C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0EEE243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4" w:type="dxa"/>
            <w:tcBorders>
              <w:top w:val="nil"/>
              <w:left w:val="nil"/>
              <w:bottom w:val="single" w:sz="8" w:space="0" w:color="auto"/>
              <w:right w:val="single" w:sz="8" w:space="0" w:color="auto"/>
            </w:tcBorders>
            <w:shd w:val="clear" w:color="auto" w:fill="auto"/>
            <w:vAlign w:val="center"/>
            <w:hideMark/>
          </w:tcPr>
          <w:p w14:paraId="60F0FE5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r>
      <w:tr w:rsidR="008D4718" w:rsidRPr="001B1A1B" w14:paraId="1FE69C50" w14:textId="77777777" w:rsidTr="008D4718">
        <w:trPr>
          <w:gridAfter w:val="1"/>
          <w:wAfter w:w="17" w:type="dxa"/>
          <w:trHeight w:val="220"/>
        </w:trPr>
        <w:tc>
          <w:tcPr>
            <w:tcW w:w="976" w:type="dxa"/>
            <w:tcBorders>
              <w:top w:val="nil"/>
              <w:left w:val="single" w:sz="8" w:space="0" w:color="auto"/>
              <w:bottom w:val="single" w:sz="8" w:space="0" w:color="auto"/>
              <w:right w:val="single" w:sz="8" w:space="0" w:color="auto"/>
            </w:tcBorders>
            <w:shd w:val="clear" w:color="auto" w:fill="auto"/>
            <w:vAlign w:val="center"/>
            <w:hideMark/>
          </w:tcPr>
          <w:p w14:paraId="7F554F84" w14:textId="77777777" w:rsidR="00551651" w:rsidRPr="001B1A1B" w:rsidRDefault="00551651" w:rsidP="00551651">
            <w:pPr>
              <w:rPr>
                <w:rFonts w:ascii="Times New Roman" w:eastAsia="Times New Roman" w:hAnsi="Times New Roman" w:cs="Times New Roman"/>
                <w:b/>
                <w:bCs/>
                <w:color w:val="000000"/>
                <w:sz w:val="16"/>
                <w:szCs w:val="16"/>
                <w:lang w:eastAsia="ru-RU"/>
              </w:rPr>
            </w:pPr>
            <w:r w:rsidRPr="001B1A1B">
              <w:rPr>
                <w:rFonts w:ascii="Times New Roman" w:eastAsia="Times New Roman" w:hAnsi="Times New Roman" w:cs="Times New Roman"/>
                <w:b/>
                <w:bCs/>
                <w:color w:val="000000"/>
                <w:sz w:val="16"/>
                <w:szCs w:val="16"/>
                <w:lang w:eastAsia="ru-RU"/>
              </w:rPr>
              <w:t>ПП. 02</w:t>
            </w:r>
          </w:p>
        </w:tc>
        <w:tc>
          <w:tcPr>
            <w:tcW w:w="4543" w:type="dxa"/>
            <w:tcBorders>
              <w:top w:val="nil"/>
              <w:left w:val="nil"/>
              <w:bottom w:val="single" w:sz="8" w:space="0" w:color="auto"/>
              <w:right w:val="single" w:sz="8" w:space="0" w:color="auto"/>
            </w:tcBorders>
            <w:shd w:val="clear" w:color="auto" w:fill="auto"/>
            <w:vAlign w:val="center"/>
            <w:hideMark/>
          </w:tcPr>
          <w:p w14:paraId="06D8807B"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Производственная практика</w:t>
            </w:r>
          </w:p>
        </w:tc>
        <w:tc>
          <w:tcPr>
            <w:tcW w:w="391" w:type="dxa"/>
            <w:tcBorders>
              <w:top w:val="nil"/>
              <w:left w:val="nil"/>
              <w:bottom w:val="single" w:sz="8" w:space="0" w:color="auto"/>
              <w:right w:val="single" w:sz="8" w:space="0" w:color="auto"/>
            </w:tcBorders>
            <w:shd w:val="clear" w:color="auto" w:fill="auto"/>
            <w:vAlign w:val="center"/>
            <w:hideMark/>
          </w:tcPr>
          <w:p w14:paraId="3AC5962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91" w:type="dxa"/>
            <w:tcBorders>
              <w:top w:val="nil"/>
              <w:left w:val="nil"/>
              <w:bottom w:val="single" w:sz="8" w:space="0" w:color="auto"/>
              <w:right w:val="single" w:sz="8" w:space="0" w:color="auto"/>
            </w:tcBorders>
            <w:shd w:val="clear" w:color="auto" w:fill="auto"/>
            <w:vAlign w:val="center"/>
            <w:hideMark/>
          </w:tcPr>
          <w:p w14:paraId="491EE54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44" w:type="dxa"/>
            <w:tcBorders>
              <w:top w:val="nil"/>
              <w:left w:val="nil"/>
              <w:bottom w:val="single" w:sz="8" w:space="0" w:color="auto"/>
              <w:right w:val="single" w:sz="8" w:space="0" w:color="auto"/>
            </w:tcBorders>
            <w:shd w:val="clear" w:color="auto" w:fill="auto"/>
            <w:vAlign w:val="center"/>
            <w:hideMark/>
          </w:tcPr>
          <w:p w14:paraId="414DF58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3" w:type="dxa"/>
            <w:tcBorders>
              <w:top w:val="nil"/>
              <w:left w:val="nil"/>
              <w:bottom w:val="single" w:sz="8" w:space="0" w:color="auto"/>
              <w:right w:val="single" w:sz="8" w:space="0" w:color="auto"/>
            </w:tcBorders>
            <w:shd w:val="clear" w:color="auto" w:fill="auto"/>
            <w:vAlign w:val="center"/>
            <w:hideMark/>
          </w:tcPr>
          <w:p w14:paraId="66D24DF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32" w:type="dxa"/>
            <w:tcBorders>
              <w:top w:val="nil"/>
              <w:left w:val="nil"/>
              <w:bottom w:val="single" w:sz="8" w:space="0" w:color="auto"/>
              <w:right w:val="single" w:sz="8" w:space="0" w:color="auto"/>
            </w:tcBorders>
            <w:shd w:val="clear" w:color="auto" w:fill="auto"/>
            <w:vAlign w:val="center"/>
            <w:hideMark/>
          </w:tcPr>
          <w:p w14:paraId="2D05962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4A5D5FE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27" w:type="dxa"/>
            <w:tcBorders>
              <w:top w:val="nil"/>
              <w:left w:val="nil"/>
              <w:bottom w:val="single" w:sz="8" w:space="0" w:color="auto"/>
              <w:right w:val="single" w:sz="8" w:space="0" w:color="auto"/>
            </w:tcBorders>
            <w:shd w:val="clear" w:color="auto" w:fill="auto"/>
            <w:vAlign w:val="center"/>
            <w:hideMark/>
          </w:tcPr>
          <w:p w14:paraId="7B36158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64E50E1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4259B88F" w14:textId="244E00E9" w:rsidR="00551651" w:rsidRPr="001B1A1B" w:rsidRDefault="00536E24"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r w:rsidR="00551651"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70A0EA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7E017A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AF8EB8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5" w:type="dxa"/>
            <w:tcBorders>
              <w:top w:val="nil"/>
              <w:left w:val="nil"/>
              <w:bottom w:val="single" w:sz="8" w:space="0" w:color="auto"/>
              <w:right w:val="single" w:sz="8" w:space="0" w:color="auto"/>
            </w:tcBorders>
            <w:shd w:val="clear" w:color="auto" w:fill="auto"/>
            <w:vAlign w:val="center"/>
            <w:hideMark/>
          </w:tcPr>
          <w:p w14:paraId="1A6FEC1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52C1E11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77" w:type="dxa"/>
            <w:tcBorders>
              <w:top w:val="nil"/>
              <w:left w:val="nil"/>
              <w:bottom w:val="single" w:sz="8" w:space="0" w:color="auto"/>
              <w:right w:val="single" w:sz="8" w:space="0" w:color="auto"/>
            </w:tcBorders>
            <w:shd w:val="clear" w:color="auto" w:fill="auto"/>
            <w:vAlign w:val="center"/>
            <w:hideMark/>
          </w:tcPr>
          <w:p w14:paraId="72E5E16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78065F9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78E6F9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1E5BA2D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3C82C15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7F3EDE2B"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29DE1C1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4" w:type="dxa"/>
            <w:tcBorders>
              <w:top w:val="nil"/>
              <w:left w:val="nil"/>
              <w:bottom w:val="single" w:sz="8" w:space="0" w:color="auto"/>
              <w:right w:val="single" w:sz="8" w:space="0" w:color="auto"/>
            </w:tcBorders>
            <w:shd w:val="clear" w:color="auto" w:fill="auto"/>
            <w:vAlign w:val="center"/>
            <w:hideMark/>
          </w:tcPr>
          <w:p w14:paraId="48E8A3F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r>
      <w:tr w:rsidR="008D4718" w:rsidRPr="001B1A1B" w14:paraId="577CC922" w14:textId="77777777" w:rsidTr="008D4718">
        <w:trPr>
          <w:gridAfter w:val="1"/>
          <w:wAfter w:w="17" w:type="dxa"/>
          <w:trHeight w:val="60"/>
        </w:trPr>
        <w:tc>
          <w:tcPr>
            <w:tcW w:w="976" w:type="dxa"/>
            <w:tcBorders>
              <w:top w:val="nil"/>
              <w:left w:val="single" w:sz="8" w:space="0" w:color="auto"/>
              <w:bottom w:val="single" w:sz="8" w:space="0" w:color="auto"/>
              <w:right w:val="single" w:sz="8" w:space="0" w:color="auto"/>
            </w:tcBorders>
            <w:shd w:val="clear" w:color="auto" w:fill="auto"/>
            <w:vAlign w:val="center"/>
            <w:hideMark/>
          </w:tcPr>
          <w:p w14:paraId="6D076647" w14:textId="77777777" w:rsidR="00551651" w:rsidRPr="001B1A1B" w:rsidRDefault="00551651" w:rsidP="00551651">
            <w:pPr>
              <w:jc w:val="both"/>
              <w:rPr>
                <w:rFonts w:ascii="Times New Roman" w:eastAsia="Times New Roman" w:hAnsi="Times New Roman" w:cs="Times New Roman"/>
                <w:b/>
                <w:bCs/>
                <w:color w:val="000000"/>
                <w:sz w:val="16"/>
                <w:szCs w:val="16"/>
                <w:lang w:eastAsia="ru-RU"/>
              </w:rPr>
            </w:pPr>
            <w:r w:rsidRPr="001B1A1B">
              <w:rPr>
                <w:rFonts w:ascii="Times New Roman" w:eastAsia="Times New Roman" w:hAnsi="Times New Roman" w:cs="Times New Roman"/>
                <w:b/>
                <w:bCs/>
                <w:color w:val="000000"/>
                <w:sz w:val="16"/>
                <w:szCs w:val="16"/>
                <w:lang w:eastAsia="ru-RU"/>
              </w:rPr>
              <w:t>ПМ. 03</w:t>
            </w:r>
          </w:p>
        </w:tc>
        <w:tc>
          <w:tcPr>
            <w:tcW w:w="4543" w:type="dxa"/>
            <w:tcBorders>
              <w:top w:val="nil"/>
              <w:left w:val="nil"/>
              <w:bottom w:val="single" w:sz="8" w:space="0" w:color="auto"/>
              <w:right w:val="single" w:sz="8" w:space="0" w:color="auto"/>
            </w:tcBorders>
            <w:shd w:val="clear" w:color="auto" w:fill="auto"/>
            <w:vAlign w:val="center"/>
            <w:hideMark/>
          </w:tcPr>
          <w:p w14:paraId="4FEB9AFE" w14:textId="4D2383FA" w:rsidR="00551651" w:rsidRPr="001B1A1B" w:rsidRDefault="00551651" w:rsidP="00551651">
            <w:pPr>
              <w:rPr>
                <w:rFonts w:ascii="Times New Roman" w:eastAsia="Times New Roman" w:hAnsi="Times New Roman" w:cs="Times New Roman"/>
                <w:b/>
                <w:bCs/>
                <w:color w:val="000000"/>
                <w:sz w:val="16"/>
                <w:szCs w:val="16"/>
                <w:lang w:eastAsia="ru-RU"/>
              </w:rPr>
            </w:pPr>
            <w:r w:rsidRPr="001B1A1B">
              <w:rPr>
                <w:rFonts w:ascii="Times New Roman" w:eastAsia="Times New Roman" w:hAnsi="Times New Roman" w:cs="Times New Roman"/>
                <w:b/>
                <w:bCs/>
                <w:color w:val="000000"/>
                <w:sz w:val="16"/>
                <w:szCs w:val="16"/>
                <w:lang w:eastAsia="ru-RU"/>
              </w:rPr>
              <w:t>Монтаж и наладка электрооборудования, электрической аппаратуры управления и защиты</w:t>
            </w:r>
            <w:r w:rsidR="00537031" w:rsidRPr="001B1A1B">
              <w:rPr>
                <w:rFonts w:ascii="Times New Roman" w:hAnsi="Times New Roman" w:cs="Times New Roman"/>
                <w:sz w:val="24"/>
                <w:szCs w:val="24"/>
              </w:rPr>
              <w:t xml:space="preserve"> </w:t>
            </w:r>
            <w:r w:rsidR="00537031" w:rsidRPr="001B1A1B">
              <w:rPr>
                <w:rFonts w:ascii="Times New Roman" w:hAnsi="Times New Roman" w:cs="Times New Roman"/>
                <w:b/>
                <w:bCs/>
                <w:sz w:val="16"/>
                <w:szCs w:val="16"/>
              </w:rPr>
              <w:t>на предприятиях горнодобывающей отрасли</w:t>
            </w:r>
          </w:p>
        </w:tc>
        <w:tc>
          <w:tcPr>
            <w:tcW w:w="391" w:type="dxa"/>
            <w:tcBorders>
              <w:top w:val="nil"/>
              <w:left w:val="nil"/>
              <w:bottom w:val="single" w:sz="8" w:space="0" w:color="auto"/>
              <w:right w:val="single" w:sz="8" w:space="0" w:color="auto"/>
            </w:tcBorders>
            <w:shd w:val="clear" w:color="auto" w:fill="auto"/>
            <w:vAlign w:val="center"/>
            <w:hideMark/>
          </w:tcPr>
          <w:p w14:paraId="1CA5DD0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91" w:type="dxa"/>
            <w:tcBorders>
              <w:top w:val="nil"/>
              <w:left w:val="nil"/>
              <w:bottom w:val="single" w:sz="8" w:space="0" w:color="auto"/>
              <w:right w:val="single" w:sz="8" w:space="0" w:color="auto"/>
            </w:tcBorders>
            <w:shd w:val="clear" w:color="auto" w:fill="auto"/>
            <w:vAlign w:val="center"/>
            <w:hideMark/>
          </w:tcPr>
          <w:p w14:paraId="221C94A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44" w:type="dxa"/>
            <w:tcBorders>
              <w:top w:val="nil"/>
              <w:left w:val="nil"/>
              <w:bottom w:val="single" w:sz="8" w:space="0" w:color="auto"/>
              <w:right w:val="single" w:sz="8" w:space="0" w:color="auto"/>
            </w:tcBorders>
            <w:shd w:val="clear" w:color="auto" w:fill="auto"/>
            <w:vAlign w:val="center"/>
            <w:hideMark/>
          </w:tcPr>
          <w:p w14:paraId="3D7FBF5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3" w:type="dxa"/>
            <w:tcBorders>
              <w:top w:val="nil"/>
              <w:left w:val="nil"/>
              <w:bottom w:val="single" w:sz="8" w:space="0" w:color="auto"/>
              <w:right w:val="single" w:sz="8" w:space="0" w:color="auto"/>
            </w:tcBorders>
            <w:shd w:val="clear" w:color="auto" w:fill="auto"/>
            <w:vAlign w:val="center"/>
            <w:hideMark/>
          </w:tcPr>
          <w:p w14:paraId="68DBF29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32" w:type="dxa"/>
            <w:tcBorders>
              <w:top w:val="nil"/>
              <w:left w:val="nil"/>
              <w:bottom w:val="single" w:sz="8" w:space="0" w:color="auto"/>
              <w:right w:val="single" w:sz="8" w:space="0" w:color="auto"/>
            </w:tcBorders>
            <w:shd w:val="clear" w:color="auto" w:fill="auto"/>
            <w:vAlign w:val="center"/>
            <w:hideMark/>
          </w:tcPr>
          <w:p w14:paraId="58F6C5C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0E0F2AB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27" w:type="dxa"/>
            <w:tcBorders>
              <w:top w:val="nil"/>
              <w:left w:val="nil"/>
              <w:bottom w:val="single" w:sz="8" w:space="0" w:color="auto"/>
              <w:right w:val="single" w:sz="8" w:space="0" w:color="auto"/>
            </w:tcBorders>
            <w:shd w:val="clear" w:color="auto" w:fill="auto"/>
            <w:vAlign w:val="center"/>
            <w:hideMark/>
          </w:tcPr>
          <w:p w14:paraId="76E718E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1AB449D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1182703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4189C8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F3A45C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994CA5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5" w:type="dxa"/>
            <w:tcBorders>
              <w:top w:val="nil"/>
              <w:left w:val="nil"/>
              <w:bottom w:val="single" w:sz="8" w:space="0" w:color="auto"/>
              <w:right w:val="single" w:sz="8" w:space="0" w:color="auto"/>
            </w:tcBorders>
            <w:shd w:val="clear" w:color="auto" w:fill="auto"/>
            <w:vAlign w:val="center"/>
            <w:hideMark/>
          </w:tcPr>
          <w:p w14:paraId="2C23A25B"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E1857B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77" w:type="dxa"/>
            <w:tcBorders>
              <w:top w:val="nil"/>
              <w:left w:val="nil"/>
              <w:bottom w:val="single" w:sz="8" w:space="0" w:color="auto"/>
              <w:right w:val="single" w:sz="8" w:space="0" w:color="auto"/>
            </w:tcBorders>
            <w:shd w:val="clear" w:color="auto" w:fill="auto"/>
            <w:vAlign w:val="center"/>
            <w:hideMark/>
          </w:tcPr>
          <w:p w14:paraId="36EA25C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FB9225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C66F03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6419756B"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3FBA801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70D17DC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2FD2F95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4" w:type="dxa"/>
            <w:tcBorders>
              <w:top w:val="nil"/>
              <w:left w:val="nil"/>
              <w:bottom w:val="single" w:sz="8" w:space="0" w:color="auto"/>
              <w:right w:val="single" w:sz="8" w:space="0" w:color="auto"/>
            </w:tcBorders>
            <w:shd w:val="clear" w:color="auto" w:fill="auto"/>
            <w:vAlign w:val="center"/>
            <w:hideMark/>
          </w:tcPr>
          <w:p w14:paraId="4BB41B0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r>
      <w:tr w:rsidR="008D4718" w:rsidRPr="001B1A1B" w14:paraId="36446A8B" w14:textId="77777777" w:rsidTr="008D4718">
        <w:trPr>
          <w:gridAfter w:val="1"/>
          <w:wAfter w:w="17" w:type="dxa"/>
          <w:trHeight w:val="60"/>
        </w:trPr>
        <w:tc>
          <w:tcPr>
            <w:tcW w:w="976" w:type="dxa"/>
            <w:tcBorders>
              <w:top w:val="nil"/>
              <w:left w:val="single" w:sz="8" w:space="0" w:color="auto"/>
              <w:bottom w:val="single" w:sz="8" w:space="0" w:color="auto"/>
              <w:right w:val="single" w:sz="8" w:space="0" w:color="auto"/>
            </w:tcBorders>
            <w:shd w:val="clear" w:color="auto" w:fill="auto"/>
            <w:vAlign w:val="center"/>
            <w:hideMark/>
          </w:tcPr>
          <w:p w14:paraId="693CFA09" w14:textId="77777777" w:rsidR="00551651" w:rsidRPr="001B1A1B" w:rsidRDefault="00551651" w:rsidP="00551651">
            <w:pPr>
              <w:jc w:val="both"/>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МДК.03.01</w:t>
            </w:r>
          </w:p>
        </w:tc>
        <w:tc>
          <w:tcPr>
            <w:tcW w:w="4543" w:type="dxa"/>
            <w:tcBorders>
              <w:top w:val="nil"/>
              <w:left w:val="nil"/>
              <w:bottom w:val="single" w:sz="8" w:space="0" w:color="auto"/>
              <w:right w:val="single" w:sz="8" w:space="0" w:color="auto"/>
            </w:tcBorders>
            <w:shd w:val="clear" w:color="auto" w:fill="auto"/>
            <w:vAlign w:val="center"/>
            <w:hideMark/>
          </w:tcPr>
          <w:p w14:paraId="63511F8E"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Монтаж и наладка электрооборудования, электрической аппаратуры управления и защиты</w:t>
            </w:r>
          </w:p>
        </w:tc>
        <w:tc>
          <w:tcPr>
            <w:tcW w:w="391" w:type="dxa"/>
            <w:tcBorders>
              <w:top w:val="nil"/>
              <w:left w:val="nil"/>
              <w:bottom w:val="single" w:sz="8" w:space="0" w:color="auto"/>
              <w:right w:val="single" w:sz="8" w:space="0" w:color="auto"/>
            </w:tcBorders>
            <w:shd w:val="clear" w:color="auto" w:fill="auto"/>
            <w:vAlign w:val="center"/>
            <w:hideMark/>
          </w:tcPr>
          <w:p w14:paraId="3A34873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91" w:type="dxa"/>
            <w:tcBorders>
              <w:top w:val="nil"/>
              <w:left w:val="nil"/>
              <w:bottom w:val="single" w:sz="8" w:space="0" w:color="auto"/>
              <w:right w:val="single" w:sz="8" w:space="0" w:color="auto"/>
            </w:tcBorders>
            <w:shd w:val="clear" w:color="auto" w:fill="auto"/>
            <w:vAlign w:val="center"/>
            <w:hideMark/>
          </w:tcPr>
          <w:p w14:paraId="0C333F4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44" w:type="dxa"/>
            <w:tcBorders>
              <w:top w:val="nil"/>
              <w:left w:val="nil"/>
              <w:bottom w:val="single" w:sz="8" w:space="0" w:color="auto"/>
              <w:right w:val="single" w:sz="8" w:space="0" w:color="auto"/>
            </w:tcBorders>
            <w:shd w:val="clear" w:color="auto" w:fill="auto"/>
            <w:vAlign w:val="center"/>
            <w:hideMark/>
          </w:tcPr>
          <w:p w14:paraId="250ECCB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3" w:type="dxa"/>
            <w:tcBorders>
              <w:top w:val="nil"/>
              <w:left w:val="nil"/>
              <w:bottom w:val="single" w:sz="8" w:space="0" w:color="auto"/>
              <w:right w:val="single" w:sz="8" w:space="0" w:color="auto"/>
            </w:tcBorders>
            <w:shd w:val="clear" w:color="auto" w:fill="auto"/>
            <w:vAlign w:val="center"/>
            <w:hideMark/>
          </w:tcPr>
          <w:p w14:paraId="43D0B7D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32" w:type="dxa"/>
            <w:tcBorders>
              <w:top w:val="nil"/>
              <w:left w:val="nil"/>
              <w:bottom w:val="single" w:sz="8" w:space="0" w:color="auto"/>
              <w:right w:val="single" w:sz="8" w:space="0" w:color="auto"/>
            </w:tcBorders>
            <w:shd w:val="clear" w:color="auto" w:fill="auto"/>
            <w:vAlign w:val="center"/>
            <w:hideMark/>
          </w:tcPr>
          <w:p w14:paraId="392881E7"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620C3E8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27" w:type="dxa"/>
            <w:tcBorders>
              <w:top w:val="nil"/>
              <w:left w:val="nil"/>
              <w:bottom w:val="single" w:sz="8" w:space="0" w:color="auto"/>
              <w:right w:val="single" w:sz="8" w:space="0" w:color="auto"/>
            </w:tcBorders>
            <w:shd w:val="clear" w:color="auto" w:fill="auto"/>
            <w:vAlign w:val="center"/>
            <w:hideMark/>
          </w:tcPr>
          <w:p w14:paraId="0AC6AE9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nil"/>
              <w:left w:val="nil"/>
              <w:bottom w:val="single" w:sz="8" w:space="0" w:color="auto"/>
              <w:right w:val="single" w:sz="8" w:space="0" w:color="auto"/>
            </w:tcBorders>
            <w:shd w:val="clear" w:color="auto" w:fill="auto"/>
            <w:vAlign w:val="center"/>
            <w:hideMark/>
          </w:tcPr>
          <w:p w14:paraId="032379A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10" w:type="dxa"/>
            <w:tcBorders>
              <w:top w:val="nil"/>
              <w:left w:val="nil"/>
              <w:bottom w:val="single" w:sz="8" w:space="0" w:color="auto"/>
              <w:right w:val="single" w:sz="8" w:space="0" w:color="auto"/>
            </w:tcBorders>
            <w:shd w:val="clear" w:color="auto" w:fill="auto"/>
            <w:vAlign w:val="center"/>
            <w:hideMark/>
          </w:tcPr>
          <w:p w14:paraId="02FF672C" w14:textId="5F859FEB" w:rsidR="00551651" w:rsidRPr="001B1A1B" w:rsidRDefault="00536E24"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r w:rsidR="00551651"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B25B27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03D5C6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D0E4B9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5" w:type="dxa"/>
            <w:tcBorders>
              <w:top w:val="nil"/>
              <w:left w:val="nil"/>
              <w:bottom w:val="single" w:sz="8" w:space="0" w:color="auto"/>
              <w:right w:val="single" w:sz="8" w:space="0" w:color="auto"/>
            </w:tcBorders>
            <w:shd w:val="clear" w:color="auto" w:fill="auto"/>
            <w:vAlign w:val="center"/>
            <w:hideMark/>
          </w:tcPr>
          <w:p w14:paraId="48776CF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89D5DD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77" w:type="dxa"/>
            <w:tcBorders>
              <w:top w:val="nil"/>
              <w:left w:val="nil"/>
              <w:bottom w:val="single" w:sz="8" w:space="0" w:color="auto"/>
              <w:right w:val="single" w:sz="8" w:space="0" w:color="auto"/>
            </w:tcBorders>
            <w:shd w:val="clear" w:color="auto" w:fill="auto"/>
            <w:vAlign w:val="center"/>
            <w:hideMark/>
          </w:tcPr>
          <w:p w14:paraId="382697F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BA1A14C"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42B5B906"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512" w:type="dxa"/>
            <w:tcBorders>
              <w:top w:val="nil"/>
              <w:left w:val="nil"/>
              <w:bottom w:val="single" w:sz="8" w:space="0" w:color="auto"/>
              <w:right w:val="single" w:sz="8" w:space="0" w:color="auto"/>
            </w:tcBorders>
            <w:shd w:val="clear" w:color="auto" w:fill="auto"/>
            <w:vAlign w:val="center"/>
            <w:hideMark/>
          </w:tcPr>
          <w:p w14:paraId="508801E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94" w:type="dxa"/>
            <w:tcBorders>
              <w:top w:val="nil"/>
              <w:left w:val="nil"/>
              <w:bottom w:val="single" w:sz="8" w:space="0" w:color="auto"/>
              <w:right w:val="single" w:sz="8" w:space="0" w:color="auto"/>
            </w:tcBorders>
            <w:shd w:val="clear" w:color="auto" w:fill="auto"/>
            <w:vAlign w:val="center"/>
            <w:hideMark/>
          </w:tcPr>
          <w:p w14:paraId="0CBDFC3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nil"/>
              <w:left w:val="nil"/>
              <w:bottom w:val="single" w:sz="8" w:space="0" w:color="auto"/>
              <w:right w:val="single" w:sz="8" w:space="0" w:color="auto"/>
            </w:tcBorders>
            <w:shd w:val="clear" w:color="auto" w:fill="auto"/>
            <w:vAlign w:val="center"/>
            <w:hideMark/>
          </w:tcPr>
          <w:p w14:paraId="6F82C3FE"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nil"/>
              <w:left w:val="nil"/>
              <w:bottom w:val="single" w:sz="8" w:space="0" w:color="auto"/>
              <w:right w:val="single" w:sz="8" w:space="0" w:color="auto"/>
            </w:tcBorders>
            <w:shd w:val="clear" w:color="auto" w:fill="auto"/>
            <w:vAlign w:val="center"/>
            <w:hideMark/>
          </w:tcPr>
          <w:p w14:paraId="06A5CF9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4" w:type="dxa"/>
            <w:tcBorders>
              <w:top w:val="nil"/>
              <w:left w:val="nil"/>
              <w:bottom w:val="single" w:sz="8" w:space="0" w:color="auto"/>
              <w:right w:val="single" w:sz="8" w:space="0" w:color="auto"/>
            </w:tcBorders>
            <w:shd w:val="clear" w:color="auto" w:fill="auto"/>
            <w:vAlign w:val="center"/>
            <w:hideMark/>
          </w:tcPr>
          <w:p w14:paraId="22190E4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r>
      <w:tr w:rsidR="008D4718" w:rsidRPr="001B1A1B" w14:paraId="30631F17" w14:textId="77777777" w:rsidTr="008D4718">
        <w:trPr>
          <w:gridAfter w:val="1"/>
          <w:wAfter w:w="17" w:type="dxa"/>
          <w:trHeight w:val="220"/>
        </w:trPr>
        <w:tc>
          <w:tcPr>
            <w:tcW w:w="976"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79B8204C" w14:textId="77777777" w:rsidR="00551651" w:rsidRPr="001B1A1B" w:rsidRDefault="00551651" w:rsidP="00551651">
            <w:pPr>
              <w:rPr>
                <w:rFonts w:ascii="Times New Roman" w:eastAsia="Times New Roman" w:hAnsi="Times New Roman" w:cs="Times New Roman"/>
                <w:b/>
                <w:bCs/>
                <w:color w:val="000000"/>
                <w:sz w:val="16"/>
                <w:szCs w:val="16"/>
                <w:lang w:eastAsia="ru-RU"/>
              </w:rPr>
            </w:pPr>
            <w:r w:rsidRPr="001B1A1B">
              <w:rPr>
                <w:rFonts w:ascii="Times New Roman" w:eastAsia="Times New Roman" w:hAnsi="Times New Roman" w:cs="Times New Roman"/>
                <w:b/>
                <w:bCs/>
                <w:color w:val="000000"/>
                <w:sz w:val="16"/>
                <w:szCs w:val="16"/>
                <w:lang w:eastAsia="ru-RU"/>
              </w:rPr>
              <w:t>ПП. 03</w:t>
            </w:r>
          </w:p>
        </w:tc>
        <w:tc>
          <w:tcPr>
            <w:tcW w:w="4543" w:type="dxa"/>
            <w:tcBorders>
              <w:top w:val="single" w:sz="8" w:space="0" w:color="auto"/>
              <w:left w:val="nil"/>
              <w:bottom w:val="single" w:sz="4" w:space="0" w:color="auto"/>
              <w:right w:val="single" w:sz="8" w:space="0" w:color="auto"/>
            </w:tcBorders>
            <w:shd w:val="clear" w:color="auto" w:fill="auto"/>
            <w:vAlign w:val="center"/>
            <w:hideMark/>
          </w:tcPr>
          <w:p w14:paraId="27BC0097" w14:textId="77777777" w:rsidR="00551651" w:rsidRPr="001B1A1B" w:rsidRDefault="00551651" w:rsidP="00551651">
            <w:pP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Производственная практика</w:t>
            </w:r>
          </w:p>
        </w:tc>
        <w:tc>
          <w:tcPr>
            <w:tcW w:w="391" w:type="dxa"/>
            <w:tcBorders>
              <w:top w:val="single" w:sz="8" w:space="0" w:color="auto"/>
              <w:left w:val="nil"/>
              <w:bottom w:val="single" w:sz="4" w:space="0" w:color="auto"/>
              <w:right w:val="single" w:sz="8" w:space="0" w:color="auto"/>
            </w:tcBorders>
            <w:shd w:val="clear" w:color="auto" w:fill="auto"/>
            <w:vAlign w:val="center"/>
            <w:hideMark/>
          </w:tcPr>
          <w:p w14:paraId="726F79CB"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91" w:type="dxa"/>
            <w:tcBorders>
              <w:top w:val="single" w:sz="8" w:space="0" w:color="auto"/>
              <w:left w:val="nil"/>
              <w:bottom w:val="single" w:sz="4" w:space="0" w:color="auto"/>
              <w:right w:val="single" w:sz="8" w:space="0" w:color="auto"/>
            </w:tcBorders>
            <w:shd w:val="clear" w:color="auto" w:fill="auto"/>
            <w:vAlign w:val="center"/>
            <w:hideMark/>
          </w:tcPr>
          <w:p w14:paraId="39A051E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44" w:type="dxa"/>
            <w:tcBorders>
              <w:top w:val="single" w:sz="8" w:space="0" w:color="auto"/>
              <w:left w:val="nil"/>
              <w:bottom w:val="single" w:sz="4" w:space="0" w:color="auto"/>
              <w:right w:val="single" w:sz="8" w:space="0" w:color="auto"/>
            </w:tcBorders>
            <w:shd w:val="clear" w:color="auto" w:fill="auto"/>
            <w:vAlign w:val="center"/>
            <w:hideMark/>
          </w:tcPr>
          <w:p w14:paraId="5672561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3" w:type="dxa"/>
            <w:tcBorders>
              <w:top w:val="single" w:sz="8" w:space="0" w:color="auto"/>
              <w:left w:val="nil"/>
              <w:bottom w:val="single" w:sz="4" w:space="0" w:color="auto"/>
              <w:right w:val="single" w:sz="8" w:space="0" w:color="auto"/>
            </w:tcBorders>
            <w:shd w:val="clear" w:color="auto" w:fill="auto"/>
            <w:vAlign w:val="center"/>
            <w:hideMark/>
          </w:tcPr>
          <w:p w14:paraId="7B5DAE6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332" w:type="dxa"/>
            <w:tcBorders>
              <w:top w:val="single" w:sz="8" w:space="0" w:color="auto"/>
              <w:left w:val="nil"/>
              <w:bottom w:val="single" w:sz="4" w:space="0" w:color="auto"/>
              <w:right w:val="single" w:sz="8" w:space="0" w:color="auto"/>
            </w:tcBorders>
            <w:shd w:val="clear" w:color="auto" w:fill="auto"/>
            <w:vAlign w:val="center"/>
            <w:hideMark/>
          </w:tcPr>
          <w:p w14:paraId="53F7D35F"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single" w:sz="8" w:space="0" w:color="auto"/>
              <w:left w:val="nil"/>
              <w:bottom w:val="single" w:sz="4" w:space="0" w:color="auto"/>
              <w:right w:val="single" w:sz="8" w:space="0" w:color="auto"/>
            </w:tcBorders>
            <w:shd w:val="clear" w:color="auto" w:fill="auto"/>
            <w:vAlign w:val="center"/>
            <w:hideMark/>
          </w:tcPr>
          <w:p w14:paraId="6574C165"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27" w:type="dxa"/>
            <w:tcBorders>
              <w:top w:val="single" w:sz="8" w:space="0" w:color="auto"/>
              <w:left w:val="nil"/>
              <w:bottom w:val="single" w:sz="4" w:space="0" w:color="auto"/>
              <w:right w:val="single" w:sz="8" w:space="0" w:color="auto"/>
            </w:tcBorders>
            <w:shd w:val="clear" w:color="auto" w:fill="auto"/>
            <w:vAlign w:val="center"/>
            <w:hideMark/>
          </w:tcPr>
          <w:p w14:paraId="4B2C306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374" w:type="dxa"/>
            <w:tcBorders>
              <w:top w:val="single" w:sz="8" w:space="0" w:color="auto"/>
              <w:left w:val="nil"/>
              <w:bottom w:val="single" w:sz="4" w:space="0" w:color="auto"/>
              <w:right w:val="single" w:sz="8" w:space="0" w:color="auto"/>
            </w:tcBorders>
            <w:shd w:val="clear" w:color="auto" w:fill="auto"/>
            <w:vAlign w:val="center"/>
            <w:hideMark/>
          </w:tcPr>
          <w:p w14:paraId="794900A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10" w:type="dxa"/>
            <w:tcBorders>
              <w:top w:val="single" w:sz="8" w:space="0" w:color="auto"/>
              <w:left w:val="nil"/>
              <w:bottom w:val="single" w:sz="4" w:space="0" w:color="auto"/>
              <w:right w:val="single" w:sz="8" w:space="0" w:color="auto"/>
            </w:tcBorders>
            <w:shd w:val="clear" w:color="auto" w:fill="auto"/>
            <w:vAlign w:val="center"/>
            <w:hideMark/>
          </w:tcPr>
          <w:p w14:paraId="00AA2950" w14:textId="637B9E7F" w:rsidR="00551651" w:rsidRPr="001B1A1B" w:rsidRDefault="00536E24"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r w:rsidR="00551651" w:rsidRPr="001B1A1B">
              <w:rPr>
                <w:rFonts w:ascii="Times New Roman" w:eastAsia="Times New Roman" w:hAnsi="Times New Roman" w:cs="Times New Roman"/>
                <w:color w:val="000000"/>
                <w:sz w:val="16"/>
                <w:szCs w:val="16"/>
                <w:lang w:eastAsia="ru-RU"/>
              </w:rPr>
              <w:t> </w:t>
            </w:r>
          </w:p>
        </w:tc>
        <w:tc>
          <w:tcPr>
            <w:tcW w:w="456" w:type="dxa"/>
            <w:tcBorders>
              <w:top w:val="single" w:sz="8" w:space="0" w:color="auto"/>
              <w:left w:val="nil"/>
              <w:bottom w:val="single" w:sz="4" w:space="0" w:color="auto"/>
              <w:right w:val="single" w:sz="8" w:space="0" w:color="auto"/>
            </w:tcBorders>
            <w:shd w:val="clear" w:color="auto" w:fill="auto"/>
            <w:vAlign w:val="center"/>
            <w:hideMark/>
          </w:tcPr>
          <w:p w14:paraId="1AFF8941"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single" w:sz="8" w:space="0" w:color="auto"/>
              <w:left w:val="nil"/>
              <w:bottom w:val="single" w:sz="4" w:space="0" w:color="auto"/>
              <w:right w:val="single" w:sz="8" w:space="0" w:color="auto"/>
            </w:tcBorders>
            <w:shd w:val="clear" w:color="auto" w:fill="auto"/>
            <w:vAlign w:val="center"/>
            <w:hideMark/>
          </w:tcPr>
          <w:p w14:paraId="58413604"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single" w:sz="8" w:space="0" w:color="auto"/>
              <w:left w:val="nil"/>
              <w:bottom w:val="single" w:sz="4" w:space="0" w:color="auto"/>
              <w:right w:val="single" w:sz="8" w:space="0" w:color="auto"/>
            </w:tcBorders>
            <w:shd w:val="clear" w:color="auto" w:fill="auto"/>
            <w:vAlign w:val="center"/>
            <w:hideMark/>
          </w:tcPr>
          <w:p w14:paraId="58C20DA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5" w:type="dxa"/>
            <w:tcBorders>
              <w:top w:val="single" w:sz="8" w:space="0" w:color="auto"/>
              <w:left w:val="nil"/>
              <w:bottom w:val="single" w:sz="4" w:space="0" w:color="auto"/>
              <w:right w:val="single" w:sz="8" w:space="0" w:color="auto"/>
            </w:tcBorders>
            <w:shd w:val="clear" w:color="auto" w:fill="auto"/>
            <w:vAlign w:val="center"/>
            <w:hideMark/>
          </w:tcPr>
          <w:p w14:paraId="2792D23B"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single" w:sz="8" w:space="0" w:color="auto"/>
              <w:left w:val="nil"/>
              <w:bottom w:val="single" w:sz="4" w:space="0" w:color="auto"/>
              <w:right w:val="single" w:sz="8" w:space="0" w:color="auto"/>
            </w:tcBorders>
            <w:shd w:val="clear" w:color="auto" w:fill="auto"/>
            <w:vAlign w:val="center"/>
            <w:hideMark/>
          </w:tcPr>
          <w:p w14:paraId="4697E000"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77" w:type="dxa"/>
            <w:tcBorders>
              <w:top w:val="single" w:sz="8" w:space="0" w:color="auto"/>
              <w:left w:val="nil"/>
              <w:bottom w:val="single" w:sz="4" w:space="0" w:color="auto"/>
              <w:right w:val="single" w:sz="8" w:space="0" w:color="auto"/>
            </w:tcBorders>
            <w:shd w:val="clear" w:color="auto" w:fill="auto"/>
            <w:vAlign w:val="center"/>
            <w:hideMark/>
          </w:tcPr>
          <w:p w14:paraId="4B792D2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6" w:type="dxa"/>
            <w:tcBorders>
              <w:top w:val="single" w:sz="8" w:space="0" w:color="auto"/>
              <w:left w:val="nil"/>
              <w:bottom w:val="single" w:sz="4" w:space="0" w:color="auto"/>
              <w:right w:val="single" w:sz="8" w:space="0" w:color="auto"/>
            </w:tcBorders>
            <w:shd w:val="clear" w:color="auto" w:fill="auto"/>
            <w:vAlign w:val="center"/>
            <w:hideMark/>
          </w:tcPr>
          <w:p w14:paraId="02C6F4A3"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56" w:type="dxa"/>
            <w:tcBorders>
              <w:top w:val="single" w:sz="8" w:space="0" w:color="auto"/>
              <w:left w:val="nil"/>
              <w:bottom w:val="single" w:sz="4" w:space="0" w:color="auto"/>
              <w:right w:val="single" w:sz="8" w:space="0" w:color="auto"/>
            </w:tcBorders>
            <w:shd w:val="clear" w:color="auto" w:fill="auto"/>
            <w:vAlign w:val="center"/>
            <w:hideMark/>
          </w:tcPr>
          <w:p w14:paraId="25A3CA2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512" w:type="dxa"/>
            <w:tcBorders>
              <w:top w:val="single" w:sz="8" w:space="0" w:color="auto"/>
              <w:left w:val="nil"/>
              <w:bottom w:val="single" w:sz="4" w:space="0" w:color="auto"/>
              <w:right w:val="single" w:sz="8" w:space="0" w:color="auto"/>
            </w:tcBorders>
            <w:shd w:val="clear" w:color="auto" w:fill="auto"/>
            <w:vAlign w:val="center"/>
            <w:hideMark/>
          </w:tcPr>
          <w:p w14:paraId="178F6289"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О</w:t>
            </w:r>
          </w:p>
        </w:tc>
        <w:tc>
          <w:tcPr>
            <w:tcW w:w="494" w:type="dxa"/>
            <w:tcBorders>
              <w:top w:val="single" w:sz="8" w:space="0" w:color="auto"/>
              <w:left w:val="nil"/>
              <w:bottom w:val="single" w:sz="4" w:space="0" w:color="auto"/>
              <w:right w:val="single" w:sz="8" w:space="0" w:color="auto"/>
            </w:tcBorders>
            <w:shd w:val="clear" w:color="auto" w:fill="auto"/>
            <w:vAlign w:val="center"/>
            <w:hideMark/>
          </w:tcPr>
          <w:p w14:paraId="72C3F1DD"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512" w:type="dxa"/>
            <w:tcBorders>
              <w:top w:val="single" w:sz="8" w:space="0" w:color="auto"/>
              <w:left w:val="nil"/>
              <w:bottom w:val="single" w:sz="4" w:space="0" w:color="auto"/>
              <w:right w:val="single" w:sz="8" w:space="0" w:color="auto"/>
            </w:tcBorders>
            <w:shd w:val="clear" w:color="auto" w:fill="auto"/>
            <w:vAlign w:val="center"/>
            <w:hideMark/>
          </w:tcPr>
          <w:p w14:paraId="6222B228"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94" w:type="dxa"/>
            <w:tcBorders>
              <w:top w:val="single" w:sz="8" w:space="0" w:color="auto"/>
              <w:left w:val="nil"/>
              <w:bottom w:val="single" w:sz="4" w:space="0" w:color="auto"/>
              <w:right w:val="single" w:sz="8" w:space="0" w:color="auto"/>
            </w:tcBorders>
            <w:shd w:val="clear" w:color="auto" w:fill="auto"/>
            <w:vAlign w:val="center"/>
            <w:hideMark/>
          </w:tcPr>
          <w:p w14:paraId="68198092"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c>
          <w:tcPr>
            <w:tcW w:w="454" w:type="dxa"/>
            <w:tcBorders>
              <w:top w:val="single" w:sz="8" w:space="0" w:color="auto"/>
              <w:left w:val="nil"/>
              <w:bottom w:val="single" w:sz="4" w:space="0" w:color="auto"/>
              <w:right w:val="single" w:sz="8" w:space="0" w:color="auto"/>
            </w:tcBorders>
            <w:shd w:val="clear" w:color="auto" w:fill="auto"/>
            <w:vAlign w:val="center"/>
            <w:hideMark/>
          </w:tcPr>
          <w:p w14:paraId="35664B4A" w14:textId="77777777" w:rsidR="00551651" w:rsidRPr="001B1A1B" w:rsidRDefault="00551651" w:rsidP="00551651">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 </w:t>
            </w:r>
          </w:p>
        </w:tc>
      </w:tr>
    </w:tbl>
    <w:p w14:paraId="6F2F1D98" w14:textId="7D0B8254" w:rsidR="00551651" w:rsidRPr="001B1A1B" w:rsidRDefault="00551651"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10"/>
          <w:szCs w:val="10"/>
        </w:rPr>
      </w:pPr>
    </w:p>
    <w:p w14:paraId="5729F38C" w14:textId="08345281" w:rsidR="00AA24FF" w:rsidRPr="001B1A1B" w:rsidRDefault="00AA24FF" w:rsidP="00252FFB">
      <w:pPr>
        <w:rPr>
          <w:rFonts w:ascii="Times New Roman" w:hAnsi="Times New Roman" w:cs="Times New Roman"/>
          <w:b/>
          <w:bCs/>
          <w:sz w:val="12"/>
          <w:szCs w:val="12"/>
        </w:rPr>
      </w:pPr>
      <w:r w:rsidRPr="001B1A1B">
        <w:rPr>
          <w:rFonts w:ascii="Times New Roman" w:hAnsi="Times New Roman" w:cs="Times New Roman"/>
          <w:b/>
          <w:bCs/>
          <w:sz w:val="12"/>
          <w:szCs w:val="12"/>
        </w:rPr>
        <w:br w:type="page"/>
      </w:r>
    </w:p>
    <w:p w14:paraId="33C456BB" w14:textId="77777777" w:rsidR="00064407" w:rsidRPr="001B1A1B" w:rsidRDefault="00064407" w:rsidP="00252FFB">
      <w:pPr>
        <w:pStyle w:val="1"/>
        <w:spacing w:before="0" w:after="0"/>
      </w:pPr>
      <w:bookmarkStart w:id="28" w:name="_Toc176423098"/>
      <w:bookmarkStart w:id="29" w:name="_Toc103593999"/>
      <w:r w:rsidRPr="001B1A1B">
        <w:lastRenderedPageBreak/>
        <w:t xml:space="preserve">Раздел 5. Примерная структура </w:t>
      </w:r>
      <w:r w:rsidR="00151715" w:rsidRPr="001B1A1B">
        <w:t xml:space="preserve">и содержание </w:t>
      </w:r>
      <w:r w:rsidRPr="001B1A1B">
        <w:t>образовательной программы</w:t>
      </w:r>
      <w:bookmarkEnd w:id="28"/>
    </w:p>
    <w:p w14:paraId="0E401B14" w14:textId="3D035742" w:rsidR="00064407" w:rsidRPr="001B1A1B" w:rsidRDefault="00064407" w:rsidP="00252FFB">
      <w:pPr>
        <w:pStyle w:val="114"/>
        <w:spacing w:after="0" w:line="240" w:lineRule="auto"/>
        <w:rPr>
          <w:bCs/>
        </w:rPr>
      </w:pPr>
      <w:bookmarkStart w:id="30" w:name="_Toc176423099"/>
      <w:r w:rsidRPr="001B1A1B">
        <w:rPr>
          <w:bCs/>
        </w:rPr>
        <w:t>5.1. Примерный учебный план</w:t>
      </w:r>
      <w:bookmarkEnd w:id="30"/>
      <w:r w:rsidRPr="001B1A1B">
        <w:rPr>
          <w:bCs/>
        </w:rPr>
        <w:t xml:space="preserve"> </w:t>
      </w:r>
    </w:p>
    <w:tbl>
      <w:tblPr>
        <w:tblW w:w="15121" w:type="dxa"/>
        <w:tblLook w:val="04A0" w:firstRow="1" w:lastRow="0" w:firstColumn="1" w:lastColumn="0" w:noHBand="0" w:noVBand="1"/>
      </w:tblPr>
      <w:tblGrid>
        <w:gridCol w:w="1164"/>
        <w:gridCol w:w="6481"/>
        <w:gridCol w:w="957"/>
        <w:gridCol w:w="957"/>
        <w:gridCol w:w="958"/>
        <w:gridCol w:w="958"/>
        <w:gridCol w:w="958"/>
        <w:gridCol w:w="958"/>
        <w:gridCol w:w="958"/>
        <w:gridCol w:w="772"/>
      </w:tblGrid>
      <w:tr w:rsidR="006D1394" w:rsidRPr="001B1A1B" w14:paraId="79D030AB" w14:textId="77777777" w:rsidTr="006D1394">
        <w:trPr>
          <w:trHeight w:val="422"/>
        </w:trPr>
        <w:tc>
          <w:tcPr>
            <w:tcW w:w="116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548426F"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Индекс</w:t>
            </w:r>
          </w:p>
        </w:tc>
        <w:tc>
          <w:tcPr>
            <w:tcW w:w="6481"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0294649"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Наименование</w:t>
            </w:r>
          </w:p>
        </w:tc>
        <w:tc>
          <w:tcPr>
            <w:tcW w:w="957"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0A7A2D93"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Всего</w:t>
            </w:r>
          </w:p>
        </w:tc>
        <w:tc>
          <w:tcPr>
            <w:tcW w:w="957"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0C3305B8"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В т.ч. в форме практической подготовки</w:t>
            </w:r>
          </w:p>
        </w:tc>
        <w:tc>
          <w:tcPr>
            <w:tcW w:w="4790" w:type="dxa"/>
            <w:gridSpan w:val="5"/>
            <w:tcBorders>
              <w:top w:val="single" w:sz="8" w:space="0" w:color="auto"/>
              <w:left w:val="nil"/>
              <w:bottom w:val="single" w:sz="8" w:space="0" w:color="auto"/>
              <w:right w:val="single" w:sz="8" w:space="0" w:color="000000"/>
            </w:tcBorders>
            <w:shd w:val="clear" w:color="auto" w:fill="auto"/>
            <w:vAlign w:val="center"/>
            <w:hideMark/>
          </w:tcPr>
          <w:p w14:paraId="1C6F28DB"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Объем образовательной программы в академических часах</w:t>
            </w:r>
          </w:p>
        </w:tc>
        <w:tc>
          <w:tcPr>
            <w:tcW w:w="772"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6F7F1832"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Рекомендуемый курс</w:t>
            </w:r>
          </w:p>
        </w:tc>
      </w:tr>
      <w:tr w:rsidR="006D1394" w:rsidRPr="001B1A1B" w14:paraId="05D9CA4F" w14:textId="77777777" w:rsidTr="006D1394">
        <w:trPr>
          <w:trHeight w:val="1391"/>
        </w:trPr>
        <w:tc>
          <w:tcPr>
            <w:tcW w:w="1164" w:type="dxa"/>
            <w:vMerge/>
            <w:tcBorders>
              <w:top w:val="single" w:sz="8" w:space="0" w:color="auto"/>
              <w:left w:val="single" w:sz="8" w:space="0" w:color="auto"/>
              <w:bottom w:val="single" w:sz="8" w:space="0" w:color="000000"/>
              <w:right w:val="single" w:sz="8" w:space="0" w:color="auto"/>
            </w:tcBorders>
            <w:vAlign w:val="center"/>
            <w:hideMark/>
          </w:tcPr>
          <w:p w14:paraId="42E80FB9" w14:textId="77777777" w:rsidR="006D1394" w:rsidRPr="001B1A1B" w:rsidRDefault="006D1394" w:rsidP="006D1394">
            <w:pPr>
              <w:rPr>
                <w:rFonts w:ascii="Times New Roman" w:eastAsia="Times New Roman" w:hAnsi="Times New Roman" w:cs="Times New Roman"/>
                <w:color w:val="000000"/>
                <w:sz w:val="20"/>
                <w:szCs w:val="20"/>
                <w:lang w:eastAsia="ru-RU"/>
              </w:rPr>
            </w:pPr>
          </w:p>
        </w:tc>
        <w:tc>
          <w:tcPr>
            <w:tcW w:w="6481" w:type="dxa"/>
            <w:vMerge/>
            <w:tcBorders>
              <w:top w:val="single" w:sz="8" w:space="0" w:color="auto"/>
              <w:left w:val="single" w:sz="8" w:space="0" w:color="auto"/>
              <w:bottom w:val="single" w:sz="8" w:space="0" w:color="000000"/>
              <w:right w:val="single" w:sz="8" w:space="0" w:color="auto"/>
            </w:tcBorders>
            <w:vAlign w:val="center"/>
            <w:hideMark/>
          </w:tcPr>
          <w:p w14:paraId="5BB012EF" w14:textId="77777777" w:rsidR="006D1394" w:rsidRPr="001B1A1B" w:rsidRDefault="006D1394" w:rsidP="006D1394">
            <w:pPr>
              <w:rPr>
                <w:rFonts w:ascii="Times New Roman" w:eastAsia="Times New Roman" w:hAnsi="Times New Roman" w:cs="Times New Roman"/>
                <w:color w:val="000000"/>
                <w:sz w:val="20"/>
                <w:szCs w:val="20"/>
                <w:lang w:eastAsia="ru-RU"/>
              </w:rPr>
            </w:pPr>
          </w:p>
        </w:tc>
        <w:tc>
          <w:tcPr>
            <w:tcW w:w="957" w:type="dxa"/>
            <w:vMerge/>
            <w:tcBorders>
              <w:top w:val="single" w:sz="8" w:space="0" w:color="auto"/>
              <w:left w:val="single" w:sz="8" w:space="0" w:color="auto"/>
              <w:bottom w:val="single" w:sz="8" w:space="0" w:color="000000"/>
              <w:right w:val="single" w:sz="8" w:space="0" w:color="auto"/>
            </w:tcBorders>
            <w:vAlign w:val="center"/>
            <w:hideMark/>
          </w:tcPr>
          <w:p w14:paraId="0CD335CA" w14:textId="77777777" w:rsidR="006D1394" w:rsidRPr="001B1A1B" w:rsidRDefault="006D1394" w:rsidP="006D1394">
            <w:pPr>
              <w:rPr>
                <w:rFonts w:ascii="Times New Roman" w:eastAsia="Times New Roman" w:hAnsi="Times New Roman" w:cs="Times New Roman"/>
                <w:color w:val="000000"/>
                <w:sz w:val="20"/>
                <w:szCs w:val="20"/>
                <w:lang w:eastAsia="ru-RU"/>
              </w:rPr>
            </w:pPr>
          </w:p>
        </w:tc>
        <w:tc>
          <w:tcPr>
            <w:tcW w:w="957" w:type="dxa"/>
            <w:vMerge/>
            <w:tcBorders>
              <w:top w:val="single" w:sz="8" w:space="0" w:color="auto"/>
              <w:left w:val="single" w:sz="8" w:space="0" w:color="auto"/>
              <w:bottom w:val="single" w:sz="8" w:space="0" w:color="000000"/>
              <w:right w:val="single" w:sz="8" w:space="0" w:color="auto"/>
            </w:tcBorders>
            <w:vAlign w:val="center"/>
            <w:hideMark/>
          </w:tcPr>
          <w:p w14:paraId="1DC34D7E" w14:textId="77777777" w:rsidR="006D1394" w:rsidRPr="001B1A1B" w:rsidRDefault="006D1394" w:rsidP="006D1394">
            <w:pPr>
              <w:rPr>
                <w:rFonts w:ascii="Times New Roman" w:eastAsia="Times New Roman" w:hAnsi="Times New Roman" w:cs="Times New Roman"/>
                <w:color w:val="000000"/>
                <w:sz w:val="20"/>
                <w:szCs w:val="20"/>
                <w:lang w:eastAsia="ru-RU"/>
              </w:rPr>
            </w:pPr>
          </w:p>
        </w:tc>
        <w:tc>
          <w:tcPr>
            <w:tcW w:w="958" w:type="dxa"/>
            <w:tcBorders>
              <w:top w:val="nil"/>
              <w:left w:val="nil"/>
              <w:bottom w:val="single" w:sz="8" w:space="0" w:color="auto"/>
              <w:right w:val="single" w:sz="8" w:space="0" w:color="auto"/>
            </w:tcBorders>
            <w:shd w:val="clear" w:color="auto" w:fill="auto"/>
            <w:textDirection w:val="btLr"/>
            <w:vAlign w:val="center"/>
            <w:hideMark/>
          </w:tcPr>
          <w:p w14:paraId="68809CB5"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Учебные занятия</w:t>
            </w:r>
          </w:p>
        </w:tc>
        <w:tc>
          <w:tcPr>
            <w:tcW w:w="958" w:type="dxa"/>
            <w:tcBorders>
              <w:top w:val="nil"/>
              <w:left w:val="nil"/>
              <w:bottom w:val="single" w:sz="8" w:space="0" w:color="auto"/>
              <w:right w:val="single" w:sz="8" w:space="0" w:color="auto"/>
            </w:tcBorders>
            <w:shd w:val="clear" w:color="auto" w:fill="auto"/>
            <w:textDirection w:val="btLr"/>
            <w:vAlign w:val="center"/>
            <w:hideMark/>
          </w:tcPr>
          <w:p w14:paraId="2908C5F7"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Практики</w:t>
            </w:r>
          </w:p>
        </w:tc>
        <w:tc>
          <w:tcPr>
            <w:tcW w:w="958" w:type="dxa"/>
            <w:tcBorders>
              <w:top w:val="nil"/>
              <w:left w:val="nil"/>
              <w:bottom w:val="single" w:sz="8" w:space="0" w:color="auto"/>
              <w:right w:val="single" w:sz="8" w:space="0" w:color="auto"/>
            </w:tcBorders>
            <w:shd w:val="clear" w:color="auto" w:fill="auto"/>
            <w:textDirection w:val="btLr"/>
            <w:vAlign w:val="center"/>
            <w:hideMark/>
          </w:tcPr>
          <w:p w14:paraId="509F5205"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Курсовой проект  (работа)</w:t>
            </w:r>
          </w:p>
        </w:tc>
        <w:tc>
          <w:tcPr>
            <w:tcW w:w="958" w:type="dxa"/>
            <w:tcBorders>
              <w:top w:val="nil"/>
              <w:left w:val="nil"/>
              <w:bottom w:val="single" w:sz="8" w:space="0" w:color="auto"/>
              <w:right w:val="single" w:sz="8" w:space="0" w:color="auto"/>
            </w:tcBorders>
            <w:shd w:val="clear" w:color="auto" w:fill="auto"/>
            <w:textDirection w:val="btLr"/>
            <w:vAlign w:val="center"/>
            <w:hideMark/>
          </w:tcPr>
          <w:p w14:paraId="0B1A79FD"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Самостоятельная работа</w:t>
            </w:r>
          </w:p>
        </w:tc>
        <w:tc>
          <w:tcPr>
            <w:tcW w:w="958" w:type="dxa"/>
            <w:tcBorders>
              <w:top w:val="nil"/>
              <w:left w:val="nil"/>
              <w:bottom w:val="single" w:sz="8" w:space="0" w:color="auto"/>
              <w:right w:val="single" w:sz="8" w:space="0" w:color="auto"/>
            </w:tcBorders>
            <w:shd w:val="clear" w:color="auto" w:fill="auto"/>
            <w:textDirection w:val="btLr"/>
            <w:vAlign w:val="center"/>
            <w:hideMark/>
          </w:tcPr>
          <w:p w14:paraId="11C68F2B"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Промежуточная аттестация</w:t>
            </w:r>
          </w:p>
        </w:tc>
        <w:tc>
          <w:tcPr>
            <w:tcW w:w="772" w:type="dxa"/>
            <w:vMerge/>
            <w:tcBorders>
              <w:top w:val="single" w:sz="8" w:space="0" w:color="auto"/>
              <w:left w:val="single" w:sz="8" w:space="0" w:color="auto"/>
              <w:bottom w:val="single" w:sz="8" w:space="0" w:color="000000"/>
              <w:right w:val="single" w:sz="8" w:space="0" w:color="auto"/>
            </w:tcBorders>
            <w:vAlign w:val="center"/>
            <w:hideMark/>
          </w:tcPr>
          <w:p w14:paraId="096F1734" w14:textId="77777777" w:rsidR="006D1394" w:rsidRPr="001B1A1B" w:rsidRDefault="006D1394" w:rsidP="006D1394">
            <w:pPr>
              <w:rPr>
                <w:rFonts w:ascii="Times New Roman" w:eastAsia="Times New Roman" w:hAnsi="Times New Roman" w:cs="Times New Roman"/>
                <w:color w:val="000000"/>
                <w:sz w:val="20"/>
                <w:szCs w:val="20"/>
                <w:lang w:eastAsia="ru-RU"/>
              </w:rPr>
            </w:pPr>
          </w:p>
        </w:tc>
      </w:tr>
      <w:tr w:rsidR="006D1394" w:rsidRPr="001B1A1B" w14:paraId="16348F5F" w14:textId="77777777" w:rsidTr="006D1394">
        <w:trPr>
          <w:trHeight w:val="20"/>
        </w:trPr>
        <w:tc>
          <w:tcPr>
            <w:tcW w:w="1164" w:type="dxa"/>
            <w:tcBorders>
              <w:top w:val="nil"/>
              <w:left w:val="single" w:sz="8" w:space="0" w:color="auto"/>
              <w:bottom w:val="nil"/>
              <w:right w:val="single" w:sz="8" w:space="0" w:color="auto"/>
            </w:tcBorders>
            <w:shd w:val="clear" w:color="auto" w:fill="auto"/>
            <w:vAlign w:val="center"/>
            <w:hideMark/>
          </w:tcPr>
          <w:p w14:paraId="0F32F6D1"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1</w:t>
            </w:r>
          </w:p>
        </w:tc>
        <w:tc>
          <w:tcPr>
            <w:tcW w:w="6481" w:type="dxa"/>
            <w:tcBorders>
              <w:top w:val="nil"/>
              <w:left w:val="nil"/>
              <w:bottom w:val="nil"/>
              <w:right w:val="single" w:sz="8" w:space="0" w:color="auto"/>
            </w:tcBorders>
            <w:shd w:val="clear" w:color="auto" w:fill="auto"/>
            <w:vAlign w:val="center"/>
            <w:hideMark/>
          </w:tcPr>
          <w:p w14:paraId="313379A8"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2</w:t>
            </w:r>
          </w:p>
        </w:tc>
        <w:tc>
          <w:tcPr>
            <w:tcW w:w="957" w:type="dxa"/>
            <w:tcBorders>
              <w:top w:val="nil"/>
              <w:left w:val="nil"/>
              <w:bottom w:val="nil"/>
              <w:right w:val="single" w:sz="8" w:space="0" w:color="auto"/>
            </w:tcBorders>
            <w:shd w:val="clear" w:color="auto" w:fill="auto"/>
            <w:vAlign w:val="center"/>
            <w:hideMark/>
          </w:tcPr>
          <w:p w14:paraId="1ECEF1AF"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3</w:t>
            </w:r>
          </w:p>
        </w:tc>
        <w:tc>
          <w:tcPr>
            <w:tcW w:w="957" w:type="dxa"/>
            <w:tcBorders>
              <w:top w:val="nil"/>
              <w:left w:val="nil"/>
              <w:bottom w:val="nil"/>
              <w:right w:val="single" w:sz="8" w:space="0" w:color="auto"/>
            </w:tcBorders>
            <w:shd w:val="clear" w:color="auto" w:fill="auto"/>
            <w:vAlign w:val="center"/>
            <w:hideMark/>
          </w:tcPr>
          <w:p w14:paraId="041A7D47"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4</w:t>
            </w:r>
          </w:p>
        </w:tc>
        <w:tc>
          <w:tcPr>
            <w:tcW w:w="958" w:type="dxa"/>
            <w:tcBorders>
              <w:top w:val="nil"/>
              <w:left w:val="nil"/>
              <w:bottom w:val="nil"/>
              <w:right w:val="single" w:sz="8" w:space="0" w:color="auto"/>
            </w:tcBorders>
            <w:shd w:val="clear" w:color="auto" w:fill="auto"/>
            <w:vAlign w:val="center"/>
            <w:hideMark/>
          </w:tcPr>
          <w:p w14:paraId="0744B0D6"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5</w:t>
            </w:r>
          </w:p>
        </w:tc>
        <w:tc>
          <w:tcPr>
            <w:tcW w:w="958" w:type="dxa"/>
            <w:tcBorders>
              <w:top w:val="nil"/>
              <w:left w:val="nil"/>
              <w:bottom w:val="nil"/>
              <w:right w:val="single" w:sz="8" w:space="0" w:color="auto"/>
            </w:tcBorders>
            <w:shd w:val="clear" w:color="auto" w:fill="auto"/>
            <w:vAlign w:val="center"/>
            <w:hideMark/>
          </w:tcPr>
          <w:p w14:paraId="7140C360"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6</w:t>
            </w:r>
          </w:p>
        </w:tc>
        <w:tc>
          <w:tcPr>
            <w:tcW w:w="958" w:type="dxa"/>
            <w:tcBorders>
              <w:top w:val="nil"/>
              <w:left w:val="nil"/>
              <w:bottom w:val="nil"/>
              <w:right w:val="single" w:sz="8" w:space="0" w:color="auto"/>
            </w:tcBorders>
            <w:shd w:val="clear" w:color="auto" w:fill="auto"/>
            <w:vAlign w:val="center"/>
            <w:hideMark/>
          </w:tcPr>
          <w:p w14:paraId="5C943E92"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7</w:t>
            </w:r>
          </w:p>
        </w:tc>
        <w:tc>
          <w:tcPr>
            <w:tcW w:w="958" w:type="dxa"/>
            <w:tcBorders>
              <w:top w:val="nil"/>
              <w:left w:val="nil"/>
              <w:bottom w:val="nil"/>
              <w:right w:val="single" w:sz="8" w:space="0" w:color="auto"/>
            </w:tcBorders>
            <w:shd w:val="clear" w:color="auto" w:fill="auto"/>
            <w:vAlign w:val="center"/>
            <w:hideMark/>
          </w:tcPr>
          <w:p w14:paraId="3E315B41"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8</w:t>
            </w:r>
          </w:p>
        </w:tc>
        <w:tc>
          <w:tcPr>
            <w:tcW w:w="958" w:type="dxa"/>
            <w:tcBorders>
              <w:top w:val="nil"/>
              <w:left w:val="nil"/>
              <w:bottom w:val="nil"/>
              <w:right w:val="single" w:sz="8" w:space="0" w:color="auto"/>
            </w:tcBorders>
            <w:shd w:val="clear" w:color="auto" w:fill="auto"/>
            <w:vAlign w:val="center"/>
            <w:hideMark/>
          </w:tcPr>
          <w:p w14:paraId="06869BE4"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9</w:t>
            </w:r>
          </w:p>
        </w:tc>
        <w:tc>
          <w:tcPr>
            <w:tcW w:w="772" w:type="dxa"/>
            <w:tcBorders>
              <w:top w:val="nil"/>
              <w:left w:val="nil"/>
              <w:bottom w:val="nil"/>
              <w:right w:val="single" w:sz="8" w:space="0" w:color="auto"/>
            </w:tcBorders>
            <w:shd w:val="clear" w:color="auto" w:fill="auto"/>
            <w:vAlign w:val="center"/>
            <w:hideMark/>
          </w:tcPr>
          <w:p w14:paraId="7517340B"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10</w:t>
            </w:r>
          </w:p>
        </w:tc>
      </w:tr>
      <w:tr w:rsidR="006D1394" w:rsidRPr="001B1A1B" w14:paraId="77C0516C" w14:textId="77777777" w:rsidTr="006D1394">
        <w:trPr>
          <w:trHeight w:val="20"/>
        </w:trPr>
        <w:tc>
          <w:tcPr>
            <w:tcW w:w="7645" w:type="dxa"/>
            <w:gridSpan w:val="2"/>
            <w:tcBorders>
              <w:top w:val="single" w:sz="8" w:space="0" w:color="auto"/>
              <w:left w:val="single" w:sz="8" w:space="0" w:color="auto"/>
              <w:bottom w:val="single" w:sz="8" w:space="0" w:color="auto"/>
              <w:right w:val="single" w:sz="8" w:space="0" w:color="000000"/>
            </w:tcBorders>
            <w:shd w:val="clear" w:color="000000" w:fill="F2F2F2"/>
            <w:vAlign w:val="center"/>
            <w:hideMark/>
          </w:tcPr>
          <w:p w14:paraId="796CEF46" w14:textId="77777777" w:rsidR="006D1394" w:rsidRPr="001B1A1B" w:rsidRDefault="006D1394" w:rsidP="006D1394">
            <w:pPr>
              <w:jc w:val="both"/>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Обязательная часть образовательной программы</w:t>
            </w:r>
          </w:p>
        </w:tc>
        <w:tc>
          <w:tcPr>
            <w:tcW w:w="957" w:type="dxa"/>
            <w:tcBorders>
              <w:top w:val="single" w:sz="8" w:space="0" w:color="auto"/>
              <w:left w:val="nil"/>
              <w:bottom w:val="single" w:sz="8" w:space="0" w:color="auto"/>
              <w:right w:val="single" w:sz="8" w:space="0" w:color="auto"/>
            </w:tcBorders>
            <w:shd w:val="clear" w:color="000000" w:fill="F2F2F2"/>
            <w:noWrap/>
            <w:vAlign w:val="center"/>
            <w:hideMark/>
          </w:tcPr>
          <w:p w14:paraId="6324405F"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2016</w:t>
            </w:r>
          </w:p>
        </w:tc>
        <w:tc>
          <w:tcPr>
            <w:tcW w:w="957" w:type="dxa"/>
            <w:tcBorders>
              <w:top w:val="single" w:sz="8" w:space="0" w:color="auto"/>
              <w:left w:val="nil"/>
              <w:bottom w:val="single" w:sz="8" w:space="0" w:color="auto"/>
              <w:right w:val="single" w:sz="8" w:space="0" w:color="auto"/>
            </w:tcBorders>
            <w:shd w:val="clear" w:color="000000" w:fill="F2F2F2"/>
            <w:noWrap/>
            <w:vAlign w:val="center"/>
            <w:hideMark/>
          </w:tcPr>
          <w:p w14:paraId="00C664BE" w14:textId="4BADF0EC"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1</w:t>
            </w:r>
            <w:r w:rsidR="00371D4A" w:rsidRPr="001B1A1B">
              <w:rPr>
                <w:rFonts w:ascii="Times New Roman" w:eastAsia="Times New Roman" w:hAnsi="Times New Roman" w:cs="Times New Roman"/>
                <w:b/>
                <w:bCs/>
                <w:color w:val="000000"/>
                <w:sz w:val="20"/>
                <w:szCs w:val="20"/>
                <w:lang w:eastAsia="ru-RU"/>
              </w:rPr>
              <w:t>50</w:t>
            </w:r>
            <w:r w:rsidRPr="001B1A1B">
              <w:rPr>
                <w:rFonts w:ascii="Times New Roman" w:eastAsia="Times New Roman" w:hAnsi="Times New Roman" w:cs="Times New Roman"/>
                <w:b/>
                <w:bCs/>
                <w:color w:val="000000"/>
                <w:sz w:val="20"/>
                <w:szCs w:val="20"/>
                <w:lang w:eastAsia="ru-RU"/>
              </w:rPr>
              <w:t>8</w:t>
            </w:r>
          </w:p>
        </w:tc>
        <w:tc>
          <w:tcPr>
            <w:tcW w:w="958" w:type="dxa"/>
            <w:tcBorders>
              <w:top w:val="single" w:sz="8" w:space="0" w:color="auto"/>
              <w:left w:val="nil"/>
              <w:bottom w:val="single" w:sz="8" w:space="0" w:color="auto"/>
              <w:right w:val="single" w:sz="8" w:space="0" w:color="auto"/>
            </w:tcBorders>
            <w:shd w:val="clear" w:color="000000" w:fill="F2F2F2"/>
            <w:noWrap/>
            <w:vAlign w:val="center"/>
            <w:hideMark/>
          </w:tcPr>
          <w:p w14:paraId="56137389"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1008</w:t>
            </w:r>
          </w:p>
        </w:tc>
        <w:tc>
          <w:tcPr>
            <w:tcW w:w="958" w:type="dxa"/>
            <w:tcBorders>
              <w:top w:val="single" w:sz="8" w:space="0" w:color="auto"/>
              <w:left w:val="nil"/>
              <w:bottom w:val="single" w:sz="8" w:space="0" w:color="auto"/>
              <w:right w:val="single" w:sz="8" w:space="0" w:color="auto"/>
            </w:tcBorders>
            <w:shd w:val="clear" w:color="000000" w:fill="F2F2F2"/>
            <w:noWrap/>
            <w:vAlign w:val="center"/>
            <w:hideMark/>
          </w:tcPr>
          <w:p w14:paraId="4344368C"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936</w:t>
            </w:r>
          </w:p>
        </w:tc>
        <w:tc>
          <w:tcPr>
            <w:tcW w:w="958" w:type="dxa"/>
            <w:tcBorders>
              <w:top w:val="single" w:sz="8" w:space="0" w:color="auto"/>
              <w:left w:val="nil"/>
              <w:bottom w:val="single" w:sz="8" w:space="0" w:color="auto"/>
              <w:right w:val="single" w:sz="8" w:space="0" w:color="auto"/>
            </w:tcBorders>
            <w:shd w:val="clear" w:color="000000" w:fill="F2F2F2"/>
            <w:noWrap/>
            <w:vAlign w:val="center"/>
            <w:hideMark/>
          </w:tcPr>
          <w:p w14:paraId="2AED6DC1"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0</w:t>
            </w:r>
          </w:p>
        </w:tc>
        <w:tc>
          <w:tcPr>
            <w:tcW w:w="958" w:type="dxa"/>
            <w:tcBorders>
              <w:top w:val="single" w:sz="8" w:space="0" w:color="auto"/>
              <w:left w:val="nil"/>
              <w:bottom w:val="single" w:sz="8" w:space="0" w:color="auto"/>
              <w:right w:val="single" w:sz="8" w:space="0" w:color="auto"/>
            </w:tcBorders>
            <w:shd w:val="clear" w:color="000000" w:fill="F2F2F2"/>
            <w:noWrap/>
            <w:vAlign w:val="center"/>
            <w:hideMark/>
          </w:tcPr>
          <w:p w14:paraId="7198573B"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0</w:t>
            </w:r>
          </w:p>
        </w:tc>
        <w:tc>
          <w:tcPr>
            <w:tcW w:w="958" w:type="dxa"/>
            <w:tcBorders>
              <w:top w:val="single" w:sz="8" w:space="0" w:color="auto"/>
              <w:left w:val="nil"/>
              <w:bottom w:val="single" w:sz="8" w:space="0" w:color="auto"/>
              <w:right w:val="single" w:sz="8" w:space="0" w:color="auto"/>
            </w:tcBorders>
            <w:shd w:val="clear" w:color="000000" w:fill="F2F2F2"/>
            <w:noWrap/>
            <w:vAlign w:val="center"/>
            <w:hideMark/>
          </w:tcPr>
          <w:p w14:paraId="7C5775A1"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72</w:t>
            </w:r>
          </w:p>
        </w:tc>
        <w:tc>
          <w:tcPr>
            <w:tcW w:w="772" w:type="dxa"/>
            <w:tcBorders>
              <w:top w:val="single" w:sz="8" w:space="0" w:color="auto"/>
              <w:left w:val="nil"/>
              <w:bottom w:val="single" w:sz="8" w:space="0" w:color="auto"/>
              <w:right w:val="single" w:sz="8" w:space="0" w:color="auto"/>
            </w:tcBorders>
            <w:shd w:val="clear" w:color="000000" w:fill="F2F2F2"/>
            <w:vAlign w:val="center"/>
            <w:hideMark/>
          </w:tcPr>
          <w:p w14:paraId="4248A3CA"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r>
      <w:tr w:rsidR="006D1394" w:rsidRPr="001B1A1B" w14:paraId="4FE0109A" w14:textId="77777777" w:rsidTr="006D1394">
        <w:trPr>
          <w:trHeight w:val="20"/>
        </w:trPr>
        <w:tc>
          <w:tcPr>
            <w:tcW w:w="1164" w:type="dxa"/>
            <w:tcBorders>
              <w:top w:val="nil"/>
              <w:left w:val="single" w:sz="8" w:space="0" w:color="auto"/>
              <w:bottom w:val="single" w:sz="8" w:space="0" w:color="auto"/>
              <w:right w:val="single" w:sz="8" w:space="0" w:color="auto"/>
            </w:tcBorders>
            <w:shd w:val="clear" w:color="000000" w:fill="F2F2F2"/>
            <w:vAlign w:val="center"/>
            <w:hideMark/>
          </w:tcPr>
          <w:p w14:paraId="2800A2A8" w14:textId="77777777" w:rsidR="006D1394" w:rsidRPr="001B1A1B" w:rsidRDefault="006D1394" w:rsidP="006D1394">
            <w:pPr>
              <w:jc w:val="both"/>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 xml:space="preserve">СГ.00 </w:t>
            </w:r>
          </w:p>
        </w:tc>
        <w:tc>
          <w:tcPr>
            <w:tcW w:w="6481" w:type="dxa"/>
            <w:tcBorders>
              <w:top w:val="nil"/>
              <w:left w:val="nil"/>
              <w:bottom w:val="single" w:sz="8" w:space="0" w:color="auto"/>
              <w:right w:val="single" w:sz="8" w:space="0" w:color="auto"/>
            </w:tcBorders>
            <w:shd w:val="clear" w:color="000000" w:fill="F2F2F2"/>
            <w:vAlign w:val="center"/>
            <w:hideMark/>
          </w:tcPr>
          <w:p w14:paraId="3B6CDBC7" w14:textId="77777777" w:rsidR="006D1394" w:rsidRPr="001B1A1B" w:rsidRDefault="006D1394" w:rsidP="006D1394">
            <w:pPr>
              <w:jc w:val="both"/>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Социально-гуманитарный цикл</w:t>
            </w:r>
          </w:p>
        </w:tc>
        <w:tc>
          <w:tcPr>
            <w:tcW w:w="957" w:type="dxa"/>
            <w:tcBorders>
              <w:top w:val="nil"/>
              <w:left w:val="nil"/>
              <w:bottom w:val="single" w:sz="8" w:space="0" w:color="auto"/>
              <w:right w:val="single" w:sz="8" w:space="0" w:color="auto"/>
            </w:tcBorders>
            <w:shd w:val="clear" w:color="000000" w:fill="F2F2F2"/>
            <w:vAlign w:val="center"/>
            <w:hideMark/>
          </w:tcPr>
          <w:p w14:paraId="5A38257A"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254</w:t>
            </w:r>
          </w:p>
        </w:tc>
        <w:tc>
          <w:tcPr>
            <w:tcW w:w="957" w:type="dxa"/>
            <w:tcBorders>
              <w:top w:val="nil"/>
              <w:left w:val="nil"/>
              <w:bottom w:val="single" w:sz="8" w:space="0" w:color="auto"/>
              <w:right w:val="single" w:sz="8" w:space="0" w:color="auto"/>
            </w:tcBorders>
            <w:shd w:val="clear" w:color="000000" w:fill="F2F2F2"/>
            <w:vAlign w:val="center"/>
            <w:hideMark/>
          </w:tcPr>
          <w:p w14:paraId="37029E66"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166</w:t>
            </w:r>
          </w:p>
        </w:tc>
        <w:tc>
          <w:tcPr>
            <w:tcW w:w="958" w:type="dxa"/>
            <w:tcBorders>
              <w:top w:val="nil"/>
              <w:left w:val="nil"/>
              <w:bottom w:val="single" w:sz="8" w:space="0" w:color="auto"/>
              <w:right w:val="single" w:sz="8" w:space="0" w:color="auto"/>
            </w:tcBorders>
            <w:shd w:val="clear" w:color="000000" w:fill="F2F2F2"/>
            <w:vAlign w:val="center"/>
            <w:hideMark/>
          </w:tcPr>
          <w:p w14:paraId="7A838A2A"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254</w:t>
            </w:r>
          </w:p>
        </w:tc>
        <w:tc>
          <w:tcPr>
            <w:tcW w:w="958" w:type="dxa"/>
            <w:tcBorders>
              <w:top w:val="nil"/>
              <w:left w:val="nil"/>
              <w:bottom w:val="single" w:sz="8" w:space="0" w:color="auto"/>
              <w:right w:val="single" w:sz="8" w:space="0" w:color="auto"/>
            </w:tcBorders>
            <w:shd w:val="clear" w:color="000000" w:fill="F2F2F2"/>
            <w:vAlign w:val="center"/>
            <w:hideMark/>
          </w:tcPr>
          <w:p w14:paraId="235868AB"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0</w:t>
            </w:r>
          </w:p>
        </w:tc>
        <w:tc>
          <w:tcPr>
            <w:tcW w:w="958" w:type="dxa"/>
            <w:tcBorders>
              <w:top w:val="nil"/>
              <w:left w:val="nil"/>
              <w:bottom w:val="single" w:sz="8" w:space="0" w:color="auto"/>
              <w:right w:val="single" w:sz="8" w:space="0" w:color="auto"/>
            </w:tcBorders>
            <w:shd w:val="clear" w:color="000000" w:fill="F2F2F2"/>
            <w:vAlign w:val="center"/>
            <w:hideMark/>
          </w:tcPr>
          <w:p w14:paraId="11B421E5"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0</w:t>
            </w:r>
          </w:p>
        </w:tc>
        <w:tc>
          <w:tcPr>
            <w:tcW w:w="958" w:type="dxa"/>
            <w:tcBorders>
              <w:top w:val="nil"/>
              <w:left w:val="nil"/>
              <w:bottom w:val="single" w:sz="8" w:space="0" w:color="auto"/>
              <w:right w:val="single" w:sz="8" w:space="0" w:color="auto"/>
            </w:tcBorders>
            <w:shd w:val="clear" w:color="000000" w:fill="F2F2F2"/>
            <w:vAlign w:val="center"/>
            <w:hideMark/>
          </w:tcPr>
          <w:p w14:paraId="46850364"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0</w:t>
            </w:r>
          </w:p>
        </w:tc>
        <w:tc>
          <w:tcPr>
            <w:tcW w:w="958" w:type="dxa"/>
            <w:tcBorders>
              <w:top w:val="nil"/>
              <w:left w:val="nil"/>
              <w:bottom w:val="single" w:sz="8" w:space="0" w:color="auto"/>
              <w:right w:val="single" w:sz="8" w:space="0" w:color="auto"/>
            </w:tcBorders>
            <w:shd w:val="clear" w:color="000000" w:fill="F2F2F2"/>
            <w:vAlign w:val="center"/>
            <w:hideMark/>
          </w:tcPr>
          <w:p w14:paraId="77DFEBD1"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0</w:t>
            </w:r>
          </w:p>
        </w:tc>
        <w:tc>
          <w:tcPr>
            <w:tcW w:w="772" w:type="dxa"/>
            <w:tcBorders>
              <w:top w:val="nil"/>
              <w:left w:val="nil"/>
              <w:bottom w:val="single" w:sz="8" w:space="0" w:color="auto"/>
              <w:right w:val="single" w:sz="8" w:space="0" w:color="auto"/>
            </w:tcBorders>
            <w:shd w:val="clear" w:color="000000" w:fill="F2F2F2"/>
            <w:vAlign w:val="center"/>
            <w:hideMark/>
          </w:tcPr>
          <w:p w14:paraId="64669E9E"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r>
      <w:tr w:rsidR="006D1394" w:rsidRPr="001B1A1B" w14:paraId="2C2E994A" w14:textId="77777777" w:rsidTr="006D1394">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61E9D1CA"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СГ.01</w:t>
            </w:r>
          </w:p>
        </w:tc>
        <w:tc>
          <w:tcPr>
            <w:tcW w:w="6481" w:type="dxa"/>
            <w:tcBorders>
              <w:top w:val="nil"/>
              <w:left w:val="nil"/>
              <w:bottom w:val="single" w:sz="8" w:space="0" w:color="auto"/>
              <w:right w:val="single" w:sz="8" w:space="0" w:color="auto"/>
            </w:tcBorders>
            <w:shd w:val="clear" w:color="auto" w:fill="auto"/>
            <w:vAlign w:val="center"/>
            <w:hideMark/>
          </w:tcPr>
          <w:p w14:paraId="62221729"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История России</w:t>
            </w:r>
          </w:p>
        </w:tc>
        <w:tc>
          <w:tcPr>
            <w:tcW w:w="957" w:type="dxa"/>
            <w:tcBorders>
              <w:top w:val="nil"/>
              <w:left w:val="nil"/>
              <w:bottom w:val="single" w:sz="8" w:space="0" w:color="000000"/>
              <w:right w:val="single" w:sz="8" w:space="0" w:color="000000"/>
            </w:tcBorders>
            <w:shd w:val="clear" w:color="auto" w:fill="auto"/>
            <w:vAlign w:val="center"/>
            <w:hideMark/>
          </w:tcPr>
          <w:p w14:paraId="50DF657F"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32</w:t>
            </w:r>
          </w:p>
        </w:tc>
        <w:tc>
          <w:tcPr>
            <w:tcW w:w="957" w:type="dxa"/>
            <w:tcBorders>
              <w:top w:val="nil"/>
              <w:left w:val="nil"/>
              <w:bottom w:val="single" w:sz="8" w:space="0" w:color="auto"/>
              <w:right w:val="single" w:sz="8" w:space="0" w:color="auto"/>
            </w:tcBorders>
            <w:shd w:val="clear" w:color="auto" w:fill="auto"/>
            <w:vAlign w:val="center"/>
            <w:hideMark/>
          </w:tcPr>
          <w:p w14:paraId="25459EAB"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14</w:t>
            </w:r>
          </w:p>
        </w:tc>
        <w:tc>
          <w:tcPr>
            <w:tcW w:w="958" w:type="dxa"/>
            <w:tcBorders>
              <w:top w:val="nil"/>
              <w:left w:val="nil"/>
              <w:bottom w:val="single" w:sz="8" w:space="0" w:color="auto"/>
              <w:right w:val="single" w:sz="8" w:space="0" w:color="auto"/>
            </w:tcBorders>
            <w:shd w:val="clear" w:color="auto" w:fill="auto"/>
            <w:vAlign w:val="center"/>
            <w:hideMark/>
          </w:tcPr>
          <w:p w14:paraId="7AE4BE50"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32</w:t>
            </w:r>
          </w:p>
        </w:tc>
        <w:tc>
          <w:tcPr>
            <w:tcW w:w="958" w:type="dxa"/>
            <w:tcBorders>
              <w:top w:val="nil"/>
              <w:left w:val="nil"/>
              <w:bottom w:val="single" w:sz="8" w:space="0" w:color="auto"/>
              <w:right w:val="single" w:sz="8" w:space="0" w:color="auto"/>
            </w:tcBorders>
            <w:shd w:val="clear" w:color="auto" w:fill="auto"/>
            <w:vAlign w:val="center"/>
            <w:hideMark/>
          </w:tcPr>
          <w:p w14:paraId="34660C1B"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49EB4A30"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628A003B"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6337CDBE"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772" w:type="dxa"/>
            <w:tcBorders>
              <w:top w:val="nil"/>
              <w:left w:val="nil"/>
              <w:bottom w:val="single" w:sz="8" w:space="0" w:color="auto"/>
              <w:right w:val="single" w:sz="8" w:space="0" w:color="auto"/>
            </w:tcBorders>
            <w:shd w:val="clear" w:color="auto" w:fill="auto"/>
            <w:vAlign w:val="center"/>
            <w:hideMark/>
          </w:tcPr>
          <w:p w14:paraId="6EDCEAF5"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1</w:t>
            </w:r>
          </w:p>
        </w:tc>
      </w:tr>
      <w:tr w:rsidR="006D1394" w:rsidRPr="001B1A1B" w14:paraId="71C0BEDC" w14:textId="77777777" w:rsidTr="006D1394">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12BB6F19"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СГ.02</w:t>
            </w:r>
          </w:p>
        </w:tc>
        <w:tc>
          <w:tcPr>
            <w:tcW w:w="6481" w:type="dxa"/>
            <w:tcBorders>
              <w:top w:val="nil"/>
              <w:left w:val="nil"/>
              <w:bottom w:val="single" w:sz="8" w:space="0" w:color="auto"/>
              <w:right w:val="single" w:sz="8" w:space="0" w:color="auto"/>
            </w:tcBorders>
            <w:shd w:val="clear" w:color="auto" w:fill="auto"/>
            <w:vAlign w:val="center"/>
            <w:hideMark/>
          </w:tcPr>
          <w:p w14:paraId="3BA1C2F0"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Иностранный язык в профессиональной деятельности</w:t>
            </w:r>
          </w:p>
        </w:tc>
        <w:tc>
          <w:tcPr>
            <w:tcW w:w="957" w:type="dxa"/>
            <w:tcBorders>
              <w:top w:val="nil"/>
              <w:left w:val="nil"/>
              <w:bottom w:val="single" w:sz="8" w:space="0" w:color="000000"/>
              <w:right w:val="single" w:sz="8" w:space="0" w:color="000000"/>
            </w:tcBorders>
            <w:shd w:val="clear" w:color="auto" w:fill="auto"/>
            <w:vAlign w:val="center"/>
            <w:hideMark/>
          </w:tcPr>
          <w:p w14:paraId="47C03526"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48</w:t>
            </w:r>
          </w:p>
        </w:tc>
        <w:tc>
          <w:tcPr>
            <w:tcW w:w="957" w:type="dxa"/>
            <w:tcBorders>
              <w:top w:val="nil"/>
              <w:left w:val="nil"/>
              <w:bottom w:val="single" w:sz="8" w:space="0" w:color="auto"/>
              <w:right w:val="single" w:sz="8" w:space="0" w:color="auto"/>
            </w:tcBorders>
            <w:shd w:val="clear" w:color="auto" w:fill="auto"/>
            <w:vAlign w:val="center"/>
            <w:hideMark/>
          </w:tcPr>
          <w:p w14:paraId="33C3C2FB"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14</w:t>
            </w:r>
          </w:p>
        </w:tc>
        <w:tc>
          <w:tcPr>
            <w:tcW w:w="958" w:type="dxa"/>
            <w:tcBorders>
              <w:top w:val="nil"/>
              <w:left w:val="nil"/>
              <w:bottom w:val="single" w:sz="8" w:space="0" w:color="auto"/>
              <w:right w:val="single" w:sz="8" w:space="0" w:color="auto"/>
            </w:tcBorders>
            <w:shd w:val="clear" w:color="auto" w:fill="auto"/>
            <w:vAlign w:val="center"/>
            <w:hideMark/>
          </w:tcPr>
          <w:p w14:paraId="781BD84B"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48</w:t>
            </w:r>
          </w:p>
        </w:tc>
        <w:tc>
          <w:tcPr>
            <w:tcW w:w="958" w:type="dxa"/>
            <w:tcBorders>
              <w:top w:val="nil"/>
              <w:left w:val="nil"/>
              <w:bottom w:val="single" w:sz="8" w:space="0" w:color="auto"/>
              <w:right w:val="single" w:sz="8" w:space="0" w:color="auto"/>
            </w:tcBorders>
            <w:shd w:val="clear" w:color="auto" w:fill="auto"/>
            <w:vAlign w:val="center"/>
            <w:hideMark/>
          </w:tcPr>
          <w:p w14:paraId="5F45AF87"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0F6BB8AB"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32983DCE"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1587DED5"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772" w:type="dxa"/>
            <w:tcBorders>
              <w:top w:val="nil"/>
              <w:left w:val="nil"/>
              <w:bottom w:val="single" w:sz="8" w:space="0" w:color="auto"/>
              <w:right w:val="single" w:sz="8" w:space="0" w:color="auto"/>
            </w:tcBorders>
            <w:shd w:val="clear" w:color="auto" w:fill="auto"/>
            <w:vAlign w:val="center"/>
            <w:hideMark/>
          </w:tcPr>
          <w:p w14:paraId="187C4070"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1</w:t>
            </w:r>
          </w:p>
        </w:tc>
      </w:tr>
      <w:tr w:rsidR="006D1394" w:rsidRPr="001B1A1B" w14:paraId="2491731C" w14:textId="77777777" w:rsidTr="006D1394">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0A66E447"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СГ.03</w:t>
            </w:r>
          </w:p>
        </w:tc>
        <w:tc>
          <w:tcPr>
            <w:tcW w:w="6481" w:type="dxa"/>
            <w:tcBorders>
              <w:top w:val="nil"/>
              <w:left w:val="nil"/>
              <w:bottom w:val="single" w:sz="8" w:space="0" w:color="auto"/>
              <w:right w:val="single" w:sz="8" w:space="0" w:color="auto"/>
            </w:tcBorders>
            <w:shd w:val="clear" w:color="auto" w:fill="auto"/>
            <w:vAlign w:val="center"/>
            <w:hideMark/>
          </w:tcPr>
          <w:p w14:paraId="28503011"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Безопасность жизнедеятельности</w:t>
            </w:r>
          </w:p>
        </w:tc>
        <w:tc>
          <w:tcPr>
            <w:tcW w:w="957" w:type="dxa"/>
            <w:tcBorders>
              <w:top w:val="nil"/>
              <w:left w:val="nil"/>
              <w:bottom w:val="single" w:sz="8" w:space="0" w:color="000000"/>
              <w:right w:val="single" w:sz="8" w:space="0" w:color="000000"/>
            </w:tcBorders>
            <w:shd w:val="clear" w:color="auto" w:fill="auto"/>
            <w:vAlign w:val="center"/>
            <w:hideMark/>
          </w:tcPr>
          <w:p w14:paraId="2750BF77"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36</w:t>
            </w:r>
          </w:p>
        </w:tc>
        <w:tc>
          <w:tcPr>
            <w:tcW w:w="957" w:type="dxa"/>
            <w:tcBorders>
              <w:top w:val="nil"/>
              <w:left w:val="nil"/>
              <w:bottom w:val="single" w:sz="8" w:space="0" w:color="auto"/>
              <w:right w:val="single" w:sz="8" w:space="0" w:color="auto"/>
            </w:tcBorders>
            <w:shd w:val="clear" w:color="auto" w:fill="auto"/>
            <w:vAlign w:val="center"/>
            <w:hideMark/>
          </w:tcPr>
          <w:p w14:paraId="5FCDF00D"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14</w:t>
            </w:r>
          </w:p>
        </w:tc>
        <w:tc>
          <w:tcPr>
            <w:tcW w:w="958" w:type="dxa"/>
            <w:tcBorders>
              <w:top w:val="nil"/>
              <w:left w:val="nil"/>
              <w:bottom w:val="single" w:sz="8" w:space="0" w:color="auto"/>
              <w:right w:val="single" w:sz="8" w:space="0" w:color="auto"/>
            </w:tcBorders>
            <w:shd w:val="clear" w:color="auto" w:fill="auto"/>
            <w:vAlign w:val="center"/>
            <w:hideMark/>
          </w:tcPr>
          <w:p w14:paraId="7A7F08EC"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36</w:t>
            </w:r>
          </w:p>
        </w:tc>
        <w:tc>
          <w:tcPr>
            <w:tcW w:w="958" w:type="dxa"/>
            <w:tcBorders>
              <w:top w:val="nil"/>
              <w:left w:val="nil"/>
              <w:bottom w:val="single" w:sz="8" w:space="0" w:color="auto"/>
              <w:right w:val="single" w:sz="8" w:space="0" w:color="auto"/>
            </w:tcBorders>
            <w:shd w:val="clear" w:color="auto" w:fill="auto"/>
            <w:vAlign w:val="center"/>
            <w:hideMark/>
          </w:tcPr>
          <w:p w14:paraId="76863CA4"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16D169F9"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7ADB3BD0"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479289E8"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772" w:type="dxa"/>
            <w:tcBorders>
              <w:top w:val="nil"/>
              <w:left w:val="nil"/>
              <w:bottom w:val="single" w:sz="8" w:space="0" w:color="auto"/>
              <w:right w:val="single" w:sz="8" w:space="0" w:color="auto"/>
            </w:tcBorders>
            <w:shd w:val="clear" w:color="auto" w:fill="auto"/>
            <w:vAlign w:val="center"/>
            <w:hideMark/>
          </w:tcPr>
          <w:p w14:paraId="5BC1601F"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1</w:t>
            </w:r>
          </w:p>
        </w:tc>
      </w:tr>
      <w:tr w:rsidR="006D1394" w:rsidRPr="001B1A1B" w14:paraId="53C56FD1" w14:textId="77777777" w:rsidTr="006D1394">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7AF9B795"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СГ.04</w:t>
            </w:r>
          </w:p>
        </w:tc>
        <w:tc>
          <w:tcPr>
            <w:tcW w:w="6481" w:type="dxa"/>
            <w:tcBorders>
              <w:top w:val="nil"/>
              <w:left w:val="nil"/>
              <w:bottom w:val="single" w:sz="8" w:space="0" w:color="auto"/>
              <w:right w:val="single" w:sz="8" w:space="0" w:color="auto"/>
            </w:tcBorders>
            <w:shd w:val="clear" w:color="auto" w:fill="auto"/>
            <w:vAlign w:val="center"/>
            <w:hideMark/>
          </w:tcPr>
          <w:p w14:paraId="5904DB18"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Физическая культура</w:t>
            </w:r>
          </w:p>
        </w:tc>
        <w:tc>
          <w:tcPr>
            <w:tcW w:w="957" w:type="dxa"/>
            <w:tcBorders>
              <w:top w:val="nil"/>
              <w:left w:val="nil"/>
              <w:bottom w:val="single" w:sz="8" w:space="0" w:color="000000"/>
              <w:right w:val="single" w:sz="8" w:space="0" w:color="000000"/>
            </w:tcBorders>
            <w:shd w:val="clear" w:color="auto" w:fill="auto"/>
            <w:vAlign w:val="center"/>
            <w:hideMark/>
          </w:tcPr>
          <w:p w14:paraId="2A560D40"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74</w:t>
            </w:r>
          </w:p>
        </w:tc>
        <w:tc>
          <w:tcPr>
            <w:tcW w:w="957" w:type="dxa"/>
            <w:tcBorders>
              <w:top w:val="nil"/>
              <w:left w:val="nil"/>
              <w:bottom w:val="single" w:sz="8" w:space="0" w:color="auto"/>
              <w:right w:val="single" w:sz="8" w:space="0" w:color="auto"/>
            </w:tcBorders>
            <w:shd w:val="clear" w:color="auto" w:fill="auto"/>
            <w:vAlign w:val="center"/>
            <w:hideMark/>
          </w:tcPr>
          <w:p w14:paraId="42470872"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104</w:t>
            </w:r>
          </w:p>
        </w:tc>
        <w:tc>
          <w:tcPr>
            <w:tcW w:w="958" w:type="dxa"/>
            <w:tcBorders>
              <w:top w:val="nil"/>
              <w:left w:val="nil"/>
              <w:bottom w:val="single" w:sz="8" w:space="0" w:color="auto"/>
              <w:right w:val="single" w:sz="8" w:space="0" w:color="auto"/>
            </w:tcBorders>
            <w:shd w:val="clear" w:color="auto" w:fill="auto"/>
            <w:vAlign w:val="center"/>
            <w:hideMark/>
          </w:tcPr>
          <w:p w14:paraId="3A1BE018"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74</w:t>
            </w:r>
          </w:p>
        </w:tc>
        <w:tc>
          <w:tcPr>
            <w:tcW w:w="958" w:type="dxa"/>
            <w:tcBorders>
              <w:top w:val="nil"/>
              <w:left w:val="nil"/>
              <w:bottom w:val="single" w:sz="8" w:space="0" w:color="auto"/>
              <w:right w:val="single" w:sz="8" w:space="0" w:color="auto"/>
            </w:tcBorders>
            <w:shd w:val="clear" w:color="auto" w:fill="auto"/>
            <w:vAlign w:val="center"/>
            <w:hideMark/>
          </w:tcPr>
          <w:p w14:paraId="5A70DB06"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368F5B02"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34A32FCC"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736D774E"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772" w:type="dxa"/>
            <w:tcBorders>
              <w:top w:val="nil"/>
              <w:left w:val="nil"/>
              <w:bottom w:val="single" w:sz="8" w:space="0" w:color="auto"/>
              <w:right w:val="single" w:sz="8" w:space="0" w:color="auto"/>
            </w:tcBorders>
            <w:shd w:val="clear" w:color="auto" w:fill="auto"/>
            <w:vAlign w:val="center"/>
            <w:hideMark/>
          </w:tcPr>
          <w:p w14:paraId="4986CF24"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1,2</w:t>
            </w:r>
          </w:p>
        </w:tc>
      </w:tr>
      <w:tr w:rsidR="006D1394" w:rsidRPr="001B1A1B" w14:paraId="2B50AC3F" w14:textId="77777777" w:rsidTr="006D1394">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585F99AA"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СГ.05</w:t>
            </w:r>
          </w:p>
        </w:tc>
        <w:tc>
          <w:tcPr>
            <w:tcW w:w="6481" w:type="dxa"/>
            <w:tcBorders>
              <w:top w:val="nil"/>
              <w:left w:val="nil"/>
              <w:bottom w:val="single" w:sz="8" w:space="0" w:color="auto"/>
              <w:right w:val="single" w:sz="8" w:space="0" w:color="auto"/>
            </w:tcBorders>
            <w:shd w:val="clear" w:color="auto" w:fill="auto"/>
            <w:vAlign w:val="center"/>
            <w:hideMark/>
          </w:tcPr>
          <w:p w14:paraId="6696E872" w14:textId="77777777" w:rsidR="006D1394" w:rsidRPr="001B1A1B" w:rsidRDefault="006D1394" w:rsidP="006D1394">
            <w:pPr>
              <w:rPr>
                <w:rFonts w:ascii="Times New Roman" w:eastAsia="Times New Roman" w:hAnsi="Times New Roman" w:cs="Times New Roman"/>
                <w:color w:val="000000"/>
                <w:sz w:val="20"/>
                <w:szCs w:val="20"/>
                <w:lang w:eastAsia="ru-RU"/>
              </w:rPr>
            </w:pPr>
            <w:bookmarkStart w:id="31" w:name="_Hlk237439309"/>
            <w:r w:rsidRPr="001B1A1B">
              <w:rPr>
                <w:rFonts w:ascii="Times New Roman" w:eastAsia="Times New Roman" w:hAnsi="Times New Roman" w:cs="Times New Roman"/>
                <w:color w:val="000000"/>
                <w:sz w:val="20"/>
                <w:szCs w:val="20"/>
                <w:lang w:eastAsia="ru-RU"/>
              </w:rPr>
              <w:t>Основы бережливого производства</w:t>
            </w:r>
            <w:bookmarkEnd w:id="31"/>
          </w:p>
        </w:tc>
        <w:tc>
          <w:tcPr>
            <w:tcW w:w="957" w:type="dxa"/>
            <w:tcBorders>
              <w:top w:val="nil"/>
              <w:left w:val="nil"/>
              <w:bottom w:val="single" w:sz="8" w:space="0" w:color="000000"/>
              <w:right w:val="single" w:sz="8" w:space="0" w:color="000000"/>
            </w:tcBorders>
            <w:shd w:val="clear" w:color="auto" w:fill="auto"/>
            <w:vAlign w:val="center"/>
            <w:hideMark/>
          </w:tcPr>
          <w:p w14:paraId="46604783"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32</w:t>
            </w:r>
          </w:p>
        </w:tc>
        <w:tc>
          <w:tcPr>
            <w:tcW w:w="957" w:type="dxa"/>
            <w:tcBorders>
              <w:top w:val="nil"/>
              <w:left w:val="nil"/>
              <w:bottom w:val="single" w:sz="8" w:space="0" w:color="auto"/>
              <w:right w:val="single" w:sz="8" w:space="0" w:color="auto"/>
            </w:tcBorders>
            <w:shd w:val="clear" w:color="auto" w:fill="auto"/>
            <w:vAlign w:val="center"/>
            <w:hideMark/>
          </w:tcPr>
          <w:p w14:paraId="76A44E38"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20</w:t>
            </w:r>
          </w:p>
        </w:tc>
        <w:tc>
          <w:tcPr>
            <w:tcW w:w="958" w:type="dxa"/>
            <w:tcBorders>
              <w:top w:val="nil"/>
              <w:left w:val="nil"/>
              <w:bottom w:val="single" w:sz="8" w:space="0" w:color="auto"/>
              <w:right w:val="single" w:sz="8" w:space="0" w:color="auto"/>
            </w:tcBorders>
            <w:shd w:val="clear" w:color="auto" w:fill="auto"/>
            <w:vAlign w:val="center"/>
            <w:hideMark/>
          </w:tcPr>
          <w:p w14:paraId="1859AE30"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32</w:t>
            </w:r>
          </w:p>
        </w:tc>
        <w:tc>
          <w:tcPr>
            <w:tcW w:w="958" w:type="dxa"/>
            <w:tcBorders>
              <w:top w:val="nil"/>
              <w:left w:val="nil"/>
              <w:bottom w:val="single" w:sz="8" w:space="0" w:color="auto"/>
              <w:right w:val="single" w:sz="8" w:space="0" w:color="auto"/>
            </w:tcBorders>
            <w:shd w:val="clear" w:color="auto" w:fill="auto"/>
            <w:vAlign w:val="center"/>
            <w:hideMark/>
          </w:tcPr>
          <w:p w14:paraId="437C1405"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0A18E095"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776C62A8"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1411BF85"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772" w:type="dxa"/>
            <w:tcBorders>
              <w:top w:val="nil"/>
              <w:left w:val="nil"/>
              <w:bottom w:val="single" w:sz="8" w:space="0" w:color="auto"/>
              <w:right w:val="single" w:sz="8" w:space="0" w:color="auto"/>
            </w:tcBorders>
            <w:shd w:val="clear" w:color="auto" w:fill="auto"/>
            <w:vAlign w:val="center"/>
            <w:hideMark/>
          </w:tcPr>
          <w:p w14:paraId="07ED07CB"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1</w:t>
            </w:r>
          </w:p>
        </w:tc>
      </w:tr>
      <w:tr w:rsidR="006D1394" w:rsidRPr="001B1A1B" w14:paraId="73ED044B" w14:textId="77777777" w:rsidTr="006D1394">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50ECBAE3"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СГ.06</w:t>
            </w:r>
          </w:p>
        </w:tc>
        <w:tc>
          <w:tcPr>
            <w:tcW w:w="6481" w:type="dxa"/>
            <w:tcBorders>
              <w:top w:val="nil"/>
              <w:left w:val="nil"/>
              <w:bottom w:val="single" w:sz="8" w:space="0" w:color="auto"/>
              <w:right w:val="single" w:sz="8" w:space="0" w:color="auto"/>
            </w:tcBorders>
            <w:shd w:val="clear" w:color="auto" w:fill="auto"/>
            <w:vAlign w:val="center"/>
            <w:hideMark/>
          </w:tcPr>
          <w:p w14:paraId="24CA73AD" w14:textId="77777777" w:rsidR="006D1394" w:rsidRPr="001B1A1B" w:rsidRDefault="006D1394" w:rsidP="006D1394">
            <w:pPr>
              <w:rPr>
                <w:rFonts w:ascii="Times New Roman" w:eastAsia="Times New Roman" w:hAnsi="Times New Roman" w:cs="Times New Roman"/>
                <w:color w:val="000000"/>
                <w:sz w:val="20"/>
                <w:szCs w:val="20"/>
                <w:lang w:eastAsia="ru-RU"/>
              </w:rPr>
            </w:pPr>
            <w:bookmarkStart w:id="32" w:name="_Hlk237439342"/>
            <w:r w:rsidRPr="001B1A1B">
              <w:rPr>
                <w:rFonts w:ascii="Times New Roman" w:eastAsia="Times New Roman" w:hAnsi="Times New Roman" w:cs="Times New Roman"/>
                <w:color w:val="000000"/>
                <w:sz w:val="20"/>
                <w:szCs w:val="20"/>
                <w:lang w:eastAsia="ru-RU"/>
              </w:rPr>
              <w:t>Основы финансовой грамотности</w:t>
            </w:r>
            <w:bookmarkEnd w:id="32"/>
          </w:p>
        </w:tc>
        <w:tc>
          <w:tcPr>
            <w:tcW w:w="957" w:type="dxa"/>
            <w:tcBorders>
              <w:top w:val="nil"/>
              <w:left w:val="nil"/>
              <w:bottom w:val="single" w:sz="8" w:space="0" w:color="000000"/>
              <w:right w:val="single" w:sz="8" w:space="0" w:color="000000"/>
            </w:tcBorders>
            <w:shd w:val="clear" w:color="auto" w:fill="auto"/>
            <w:vAlign w:val="center"/>
            <w:hideMark/>
          </w:tcPr>
          <w:p w14:paraId="05C48C31"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32</w:t>
            </w:r>
          </w:p>
        </w:tc>
        <w:tc>
          <w:tcPr>
            <w:tcW w:w="957" w:type="dxa"/>
            <w:tcBorders>
              <w:top w:val="nil"/>
              <w:left w:val="nil"/>
              <w:bottom w:val="single" w:sz="8" w:space="0" w:color="auto"/>
              <w:right w:val="single" w:sz="8" w:space="0" w:color="auto"/>
            </w:tcBorders>
            <w:shd w:val="clear" w:color="auto" w:fill="auto"/>
            <w:vAlign w:val="center"/>
            <w:hideMark/>
          </w:tcPr>
          <w:p w14:paraId="6042ED32"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20</w:t>
            </w:r>
          </w:p>
        </w:tc>
        <w:tc>
          <w:tcPr>
            <w:tcW w:w="958" w:type="dxa"/>
            <w:tcBorders>
              <w:top w:val="nil"/>
              <w:left w:val="nil"/>
              <w:bottom w:val="single" w:sz="8" w:space="0" w:color="auto"/>
              <w:right w:val="single" w:sz="8" w:space="0" w:color="auto"/>
            </w:tcBorders>
            <w:shd w:val="clear" w:color="auto" w:fill="auto"/>
            <w:vAlign w:val="center"/>
            <w:hideMark/>
          </w:tcPr>
          <w:p w14:paraId="02927641"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32</w:t>
            </w:r>
          </w:p>
        </w:tc>
        <w:tc>
          <w:tcPr>
            <w:tcW w:w="958" w:type="dxa"/>
            <w:tcBorders>
              <w:top w:val="nil"/>
              <w:left w:val="nil"/>
              <w:bottom w:val="single" w:sz="8" w:space="0" w:color="auto"/>
              <w:right w:val="single" w:sz="8" w:space="0" w:color="auto"/>
            </w:tcBorders>
            <w:shd w:val="clear" w:color="auto" w:fill="auto"/>
            <w:vAlign w:val="center"/>
            <w:hideMark/>
          </w:tcPr>
          <w:p w14:paraId="47CF3BFB"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743CF801"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62033DD1"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316753B8"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772" w:type="dxa"/>
            <w:tcBorders>
              <w:top w:val="nil"/>
              <w:left w:val="nil"/>
              <w:bottom w:val="single" w:sz="8" w:space="0" w:color="auto"/>
              <w:right w:val="single" w:sz="8" w:space="0" w:color="auto"/>
            </w:tcBorders>
            <w:shd w:val="clear" w:color="auto" w:fill="auto"/>
            <w:vAlign w:val="center"/>
            <w:hideMark/>
          </w:tcPr>
          <w:p w14:paraId="640376AF"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1</w:t>
            </w:r>
          </w:p>
        </w:tc>
      </w:tr>
      <w:tr w:rsidR="006D1394" w:rsidRPr="001B1A1B" w14:paraId="57B851D0" w14:textId="77777777" w:rsidTr="005E4FF2">
        <w:trPr>
          <w:trHeight w:val="67"/>
        </w:trPr>
        <w:tc>
          <w:tcPr>
            <w:tcW w:w="1164" w:type="dxa"/>
            <w:tcBorders>
              <w:top w:val="nil"/>
              <w:left w:val="single" w:sz="8" w:space="0" w:color="auto"/>
              <w:bottom w:val="single" w:sz="8" w:space="0" w:color="auto"/>
              <w:right w:val="single" w:sz="8" w:space="0" w:color="auto"/>
            </w:tcBorders>
            <w:shd w:val="clear" w:color="000000" w:fill="F2F2F2"/>
            <w:vAlign w:val="center"/>
            <w:hideMark/>
          </w:tcPr>
          <w:p w14:paraId="66CAA096" w14:textId="77777777" w:rsidR="006D1394" w:rsidRPr="001B1A1B" w:rsidRDefault="006D1394" w:rsidP="006D1394">
            <w:pPr>
              <w:jc w:val="both"/>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ОП.00</w:t>
            </w:r>
          </w:p>
        </w:tc>
        <w:tc>
          <w:tcPr>
            <w:tcW w:w="6481" w:type="dxa"/>
            <w:tcBorders>
              <w:top w:val="nil"/>
              <w:left w:val="nil"/>
              <w:bottom w:val="single" w:sz="8" w:space="0" w:color="auto"/>
              <w:right w:val="single" w:sz="8" w:space="0" w:color="auto"/>
            </w:tcBorders>
            <w:shd w:val="clear" w:color="000000" w:fill="F2F2F2"/>
            <w:vAlign w:val="center"/>
            <w:hideMark/>
          </w:tcPr>
          <w:p w14:paraId="067F97B4" w14:textId="77777777" w:rsidR="006D1394" w:rsidRPr="001B1A1B" w:rsidRDefault="006D1394" w:rsidP="006D1394">
            <w:pPr>
              <w:jc w:val="both"/>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Общепрофессиональный цикл</w:t>
            </w:r>
          </w:p>
        </w:tc>
        <w:tc>
          <w:tcPr>
            <w:tcW w:w="957" w:type="dxa"/>
            <w:tcBorders>
              <w:top w:val="nil"/>
              <w:left w:val="nil"/>
              <w:bottom w:val="single" w:sz="8" w:space="0" w:color="auto"/>
              <w:right w:val="single" w:sz="8" w:space="0" w:color="auto"/>
            </w:tcBorders>
            <w:shd w:val="clear" w:color="000000" w:fill="F2F2F2"/>
            <w:vAlign w:val="center"/>
            <w:hideMark/>
          </w:tcPr>
          <w:p w14:paraId="67EB7582"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320</w:t>
            </w:r>
          </w:p>
        </w:tc>
        <w:tc>
          <w:tcPr>
            <w:tcW w:w="957" w:type="dxa"/>
            <w:tcBorders>
              <w:top w:val="nil"/>
              <w:left w:val="nil"/>
              <w:bottom w:val="single" w:sz="8" w:space="0" w:color="auto"/>
              <w:right w:val="single" w:sz="8" w:space="0" w:color="auto"/>
            </w:tcBorders>
            <w:shd w:val="clear" w:color="000000" w:fill="F2F2F2"/>
            <w:vAlign w:val="center"/>
            <w:hideMark/>
          </w:tcPr>
          <w:p w14:paraId="4F07E101"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180</w:t>
            </w:r>
          </w:p>
        </w:tc>
        <w:tc>
          <w:tcPr>
            <w:tcW w:w="958" w:type="dxa"/>
            <w:tcBorders>
              <w:top w:val="nil"/>
              <w:left w:val="nil"/>
              <w:bottom w:val="single" w:sz="8" w:space="0" w:color="auto"/>
              <w:right w:val="single" w:sz="8" w:space="0" w:color="auto"/>
            </w:tcBorders>
            <w:shd w:val="clear" w:color="000000" w:fill="F2F2F2"/>
            <w:vAlign w:val="center"/>
            <w:hideMark/>
          </w:tcPr>
          <w:p w14:paraId="7C4FC8F6"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304</w:t>
            </w:r>
          </w:p>
        </w:tc>
        <w:tc>
          <w:tcPr>
            <w:tcW w:w="958" w:type="dxa"/>
            <w:tcBorders>
              <w:top w:val="nil"/>
              <w:left w:val="nil"/>
              <w:bottom w:val="single" w:sz="8" w:space="0" w:color="auto"/>
              <w:right w:val="single" w:sz="8" w:space="0" w:color="auto"/>
            </w:tcBorders>
            <w:shd w:val="clear" w:color="000000" w:fill="F2F2F2"/>
            <w:vAlign w:val="center"/>
            <w:hideMark/>
          </w:tcPr>
          <w:p w14:paraId="1BDD9143"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0</w:t>
            </w:r>
          </w:p>
        </w:tc>
        <w:tc>
          <w:tcPr>
            <w:tcW w:w="958" w:type="dxa"/>
            <w:tcBorders>
              <w:top w:val="nil"/>
              <w:left w:val="nil"/>
              <w:bottom w:val="single" w:sz="8" w:space="0" w:color="auto"/>
              <w:right w:val="single" w:sz="8" w:space="0" w:color="auto"/>
            </w:tcBorders>
            <w:shd w:val="clear" w:color="000000" w:fill="F2F2F2"/>
            <w:vAlign w:val="center"/>
            <w:hideMark/>
          </w:tcPr>
          <w:p w14:paraId="1E1A6F9D"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0</w:t>
            </w:r>
          </w:p>
        </w:tc>
        <w:tc>
          <w:tcPr>
            <w:tcW w:w="958" w:type="dxa"/>
            <w:tcBorders>
              <w:top w:val="nil"/>
              <w:left w:val="nil"/>
              <w:bottom w:val="single" w:sz="8" w:space="0" w:color="auto"/>
              <w:right w:val="single" w:sz="8" w:space="0" w:color="auto"/>
            </w:tcBorders>
            <w:shd w:val="clear" w:color="000000" w:fill="F2F2F2"/>
            <w:vAlign w:val="center"/>
            <w:hideMark/>
          </w:tcPr>
          <w:p w14:paraId="77389D51"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0</w:t>
            </w:r>
          </w:p>
        </w:tc>
        <w:tc>
          <w:tcPr>
            <w:tcW w:w="958" w:type="dxa"/>
            <w:tcBorders>
              <w:top w:val="nil"/>
              <w:left w:val="nil"/>
              <w:bottom w:val="single" w:sz="8" w:space="0" w:color="auto"/>
              <w:right w:val="single" w:sz="8" w:space="0" w:color="auto"/>
            </w:tcBorders>
            <w:shd w:val="clear" w:color="000000" w:fill="F2F2F2"/>
            <w:vAlign w:val="center"/>
            <w:hideMark/>
          </w:tcPr>
          <w:p w14:paraId="51F830F9"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16</w:t>
            </w:r>
          </w:p>
        </w:tc>
        <w:tc>
          <w:tcPr>
            <w:tcW w:w="772" w:type="dxa"/>
            <w:tcBorders>
              <w:top w:val="nil"/>
              <w:left w:val="nil"/>
              <w:bottom w:val="single" w:sz="8" w:space="0" w:color="auto"/>
              <w:right w:val="single" w:sz="8" w:space="0" w:color="auto"/>
            </w:tcBorders>
            <w:shd w:val="clear" w:color="000000" w:fill="F2F2F2"/>
            <w:vAlign w:val="center"/>
            <w:hideMark/>
          </w:tcPr>
          <w:p w14:paraId="397BA6BC"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 </w:t>
            </w:r>
          </w:p>
        </w:tc>
      </w:tr>
      <w:tr w:rsidR="006D1394" w:rsidRPr="001B1A1B" w14:paraId="52030F7B" w14:textId="77777777" w:rsidTr="006D1394">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55277865" w14:textId="77777777" w:rsidR="006D1394" w:rsidRPr="001B1A1B" w:rsidRDefault="006D1394" w:rsidP="006D1394">
            <w:pPr>
              <w:rPr>
                <w:rFonts w:ascii="Times New Roman" w:eastAsia="Times New Roman" w:hAnsi="Times New Roman" w:cs="Times New Roman"/>
                <w:color w:val="000000"/>
                <w:sz w:val="20"/>
                <w:szCs w:val="20"/>
                <w:lang w:eastAsia="ru-RU"/>
              </w:rPr>
            </w:pPr>
            <w:bookmarkStart w:id="33" w:name="_Hlk237439508"/>
            <w:r w:rsidRPr="001B1A1B">
              <w:rPr>
                <w:rFonts w:ascii="Times New Roman" w:eastAsia="Times New Roman" w:hAnsi="Times New Roman" w:cs="Times New Roman"/>
                <w:color w:val="000000"/>
                <w:sz w:val="20"/>
                <w:szCs w:val="20"/>
                <w:lang w:eastAsia="ru-RU"/>
              </w:rPr>
              <w:t>ОП.01</w:t>
            </w:r>
          </w:p>
        </w:tc>
        <w:tc>
          <w:tcPr>
            <w:tcW w:w="6481" w:type="dxa"/>
            <w:tcBorders>
              <w:top w:val="nil"/>
              <w:left w:val="nil"/>
              <w:bottom w:val="single" w:sz="8" w:space="0" w:color="auto"/>
              <w:right w:val="single" w:sz="8" w:space="0" w:color="auto"/>
            </w:tcBorders>
            <w:shd w:val="clear" w:color="auto" w:fill="auto"/>
            <w:vAlign w:val="center"/>
            <w:hideMark/>
          </w:tcPr>
          <w:p w14:paraId="6642A0BE"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Инженерная графика</w:t>
            </w:r>
          </w:p>
        </w:tc>
        <w:tc>
          <w:tcPr>
            <w:tcW w:w="957" w:type="dxa"/>
            <w:tcBorders>
              <w:top w:val="nil"/>
              <w:left w:val="nil"/>
              <w:bottom w:val="single" w:sz="8" w:space="0" w:color="000000"/>
              <w:right w:val="single" w:sz="8" w:space="0" w:color="000000"/>
            </w:tcBorders>
            <w:shd w:val="clear" w:color="auto" w:fill="auto"/>
            <w:vAlign w:val="center"/>
            <w:hideMark/>
          </w:tcPr>
          <w:p w14:paraId="251D8200"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36</w:t>
            </w:r>
          </w:p>
        </w:tc>
        <w:tc>
          <w:tcPr>
            <w:tcW w:w="957" w:type="dxa"/>
            <w:tcBorders>
              <w:top w:val="nil"/>
              <w:left w:val="nil"/>
              <w:bottom w:val="single" w:sz="8" w:space="0" w:color="auto"/>
              <w:right w:val="single" w:sz="8" w:space="0" w:color="auto"/>
            </w:tcBorders>
            <w:shd w:val="clear" w:color="auto" w:fill="auto"/>
            <w:vAlign w:val="center"/>
            <w:hideMark/>
          </w:tcPr>
          <w:p w14:paraId="7810FFD4"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30</w:t>
            </w:r>
          </w:p>
        </w:tc>
        <w:tc>
          <w:tcPr>
            <w:tcW w:w="958" w:type="dxa"/>
            <w:tcBorders>
              <w:top w:val="nil"/>
              <w:left w:val="nil"/>
              <w:bottom w:val="single" w:sz="8" w:space="0" w:color="auto"/>
              <w:right w:val="single" w:sz="8" w:space="0" w:color="auto"/>
            </w:tcBorders>
            <w:shd w:val="clear" w:color="auto" w:fill="auto"/>
            <w:vAlign w:val="center"/>
            <w:hideMark/>
          </w:tcPr>
          <w:p w14:paraId="3F33734F"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36</w:t>
            </w:r>
          </w:p>
        </w:tc>
        <w:tc>
          <w:tcPr>
            <w:tcW w:w="958" w:type="dxa"/>
            <w:tcBorders>
              <w:top w:val="nil"/>
              <w:left w:val="nil"/>
              <w:bottom w:val="single" w:sz="8" w:space="0" w:color="auto"/>
              <w:right w:val="single" w:sz="8" w:space="0" w:color="auto"/>
            </w:tcBorders>
            <w:shd w:val="clear" w:color="auto" w:fill="auto"/>
            <w:vAlign w:val="center"/>
            <w:hideMark/>
          </w:tcPr>
          <w:p w14:paraId="33DB6AF4"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03A2D089"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1826CC99"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2383BF3C"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772" w:type="dxa"/>
            <w:tcBorders>
              <w:top w:val="nil"/>
              <w:left w:val="nil"/>
              <w:bottom w:val="single" w:sz="8" w:space="0" w:color="auto"/>
              <w:right w:val="single" w:sz="8" w:space="0" w:color="auto"/>
            </w:tcBorders>
            <w:shd w:val="clear" w:color="auto" w:fill="auto"/>
            <w:vAlign w:val="center"/>
            <w:hideMark/>
          </w:tcPr>
          <w:p w14:paraId="104C1660"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1</w:t>
            </w:r>
          </w:p>
        </w:tc>
      </w:tr>
      <w:tr w:rsidR="006D1394" w:rsidRPr="001B1A1B" w14:paraId="195DE5D9" w14:textId="77777777" w:rsidTr="006D1394">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5A75BAC6"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ОП.02</w:t>
            </w:r>
          </w:p>
        </w:tc>
        <w:tc>
          <w:tcPr>
            <w:tcW w:w="6481" w:type="dxa"/>
            <w:tcBorders>
              <w:top w:val="nil"/>
              <w:left w:val="nil"/>
              <w:bottom w:val="single" w:sz="8" w:space="0" w:color="auto"/>
              <w:right w:val="single" w:sz="8" w:space="0" w:color="auto"/>
            </w:tcBorders>
            <w:shd w:val="clear" w:color="auto" w:fill="auto"/>
            <w:vAlign w:val="center"/>
            <w:hideMark/>
          </w:tcPr>
          <w:p w14:paraId="718B16A4"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Электротехника и электроника</w:t>
            </w:r>
          </w:p>
        </w:tc>
        <w:tc>
          <w:tcPr>
            <w:tcW w:w="957" w:type="dxa"/>
            <w:tcBorders>
              <w:top w:val="nil"/>
              <w:left w:val="nil"/>
              <w:bottom w:val="single" w:sz="8" w:space="0" w:color="000000"/>
              <w:right w:val="single" w:sz="8" w:space="0" w:color="000000"/>
            </w:tcBorders>
            <w:shd w:val="clear" w:color="auto" w:fill="auto"/>
            <w:vAlign w:val="center"/>
            <w:hideMark/>
          </w:tcPr>
          <w:p w14:paraId="7FF0942D"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56</w:t>
            </w:r>
          </w:p>
        </w:tc>
        <w:tc>
          <w:tcPr>
            <w:tcW w:w="957" w:type="dxa"/>
            <w:tcBorders>
              <w:top w:val="nil"/>
              <w:left w:val="nil"/>
              <w:bottom w:val="single" w:sz="8" w:space="0" w:color="auto"/>
              <w:right w:val="single" w:sz="8" w:space="0" w:color="auto"/>
            </w:tcBorders>
            <w:shd w:val="clear" w:color="auto" w:fill="auto"/>
            <w:vAlign w:val="center"/>
            <w:hideMark/>
          </w:tcPr>
          <w:p w14:paraId="4B717344"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34</w:t>
            </w:r>
          </w:p>
        </w:tc>
        <w:tc>
          <w:tcPr>
            <w:tcW w:w="958" w:type="dxa"/>
            <w:tcBorders>
              <w:top w:val="nil"/>
              <w:left w:val="nil"/>
              <w:bottom w:val="single" w:sz="8" w:space="0" w:color="auto"/>
              <w:right w:val="single" w:sz="8" w:space="0" w:color="auto"/>
            </w:tcBorders>
            <w:shd w:val="clear" w:color="auto" w:fill="auto"/>
            <w:vAlign w:val="center"/>
            <w:hideMark/>
          </w:tcPr>
          <w:p w14:paraId="5A5FC75A"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56</w:t>
            </w:r>
          </w:p>
        </w:tc>
        <w:tc>
          <w:tcPr>
            <w:tcW w:w="958" w:type="dxa"/>
            <w:tcBorders>
              <w:top w:val="nil"/>
              <w:left w:val="nil"/>
              <w:bottom w:val="single" w:sz="8" w:space="0" w:color="auto"/>
              <w:right w:val="single" w:sz="8" w:space="0" w:color="auto"/>
            </w:tcBorders>
            <w:shd w:val="clear" w:color="auto" w:fill="auto"/>
            <w:vAlign w:val="center"/>
            <w:hideMark/>
          </w:tcPr>
          <w:p w14:paraId="276FA4C2"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011070E2"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6EC74FBC"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6F4AE3FE"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772" w:type="dxa"/>
            <w:tcBorders>
              <w:top w:val="nil"/>
              <w:left w:val="nil"/>
              <w:bottom w:val="single" w:sz="8" w:space="0" w:color="auto"/>
              <w:right w:val="single" w:sz="8" w:space="0" w:color="auto"/>
            </w:tcBorders>
            <w:shd w:val="clear" w:color="auto" w:fill="auto"/>
            <w:vAlign w:val="center"/>
            <w:hideMark/>
          </w:tcPr>
          <w:p w14:paraId="27198707"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1</w:t>
            </w:r>
          </w:p>
        </w:tc>
      </w:tr>
      <w:tr w:rsidR="006D1394" w:rsidRPr="001B1A1B" w14:paraId="4F561210" w14:textId="77777777" w:rsidTr="006D1394">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42476231"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ОП.03</w:t>
            </w:r>
          </w:p>
        </w:tc>
        <w:tc>
          <w:tcPr>
            <w:tcW w:w="6481" w:type="dxa"/>
            <w:tcBorders>
              <w:top w:val="nil"/>
              <w:left w:val="nil"/>
              <w:bottom w:val="single" w:sz="8" w:space="0" w:color="auto"/>
              <w:right w:val="single" w:sz="8" w:space="0" w:color="auto"/>
            </w:tcBorders>
            <w:shd w:val="clear" w:color="auto" w:fill="auto"/>
            <w:vAlign w:val="center"/>
            <w:hideMark/>
          </w:tcPr>
          <w:p w14:paraId="478EB9A8"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Основы технической механики и слесарных работ</w:t>
            </w:r>
          </w:p>
        </w:tc>
        <w:tc>
          <w:tcPr>
            <w:tcW w:w="957" w:type="dxa"/>
            <w:tcBorders>
              <w:top w:val="nil"/>
              <w:left w:val="nil"/>
              <w:bottom w:val="single" w:sz="8" w:space="0" w:color="000000"/>
              <w:right w:val="single" w:sz="8" w:space="0" w:color="000000"/>
            </w:tcBorders>
            <w:shd w:val="clear" w:color="auto" w:fill="auto"/>
            <w:vAlign w:val="center"/>
            <w:hideMark/>
          </w:tcPr>
          <w:p w14:paraId="4975434A"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56</w:t>
            </w:r>
          </w:p>
        </w:tc>
        <w:tc>
          <w:tcPr>
            <w:tcW w:w="957" w:type="dxa"/>
            <w:tcBorders>
              <w:top w:val="nil"/>
              <w:left w:val="nil"/>
              <w:bottom w:val="single" w:sz="8" w:space="0" w:color="auto"/>
              <w:right w:val="single" w:sz="8" w:space="0" w:color="auto"/>
            </w:tcBorders>
            <w:shd w:val="clear" w:color="auto" w:fill="auto"/>
            <w:vAlign w:val="center"/>
            <w:hideMark/>
          </w:tcPr>
          <w:p w14:paraId="32A33EE2"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34</w:t>
            </w:r>
          </w:p>
        </w:tc>
        <w:tc>
          <w:tcPr>
            <w:tcW w:w="958" w:type="dxa"/>
            <w:tcBorders>
              <w:top w:val="nil"/>
              <w:left w:val="nil"/>
              <w:bottom w:val="single" w:sz="8" w:space="0" w:color="auto"/>
              <w:right w:val="single" w:sz="8" w:space="0" w:color="auto"/>
            </w:tcBorders>
            <w:shd w:val="clear" w:color="auto" w:fill="auto"/>
            <w:vAlign w:val="center"/>
            <w:hideMark/>
          </w:tcPr>
          <w:p w14:paraId="3BB02524"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56</w:t>
            </w:r>
          </w:p>
        </w:tc>
        <w:tc>
          <w:tcPr>
            <w:tcW w:w="958" w:type="dxa"/>
            <w:tcBorders>
              <w:top w:val="nil"/>
              <w:left w:val="nil"/>
              <w:bottom w:val="single" w:sz="8" w:space="0" w:color="auto"/>
              <w:right w:val="single" w:sz="8" w:space="0" w:color="auto"/>
            </w:tcBorders>
            <w:shd w:val="clear" w:color="auto" w:fill="auto"/>
            <w:vAlign w:val="center"/>
            <w:hideMark/>
          </w:tcPr>
          <w:p w14:paraId="6F8DA307"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27B4324A"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46FA0657"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00D2200F"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772" w:type="dxa"/>
            <w:tcBorders>
              <w:top w:val="nil"/>
              <w:left w:val="nil"/>
              <w:bottom w:val="single" w:sz="8" w:space="0" w:color="auto"/>
              <w:right w:val="single" w:sz="8" w:space="0" w:color="auto"/>
            </w:tcBorders>
            <w:shd w:val="clear" w:color="auto" w:fill="auto"/>
            <w:vAlign w:val="center"/>
            <w:hideMark/>
          </w:tcPr>
          <w:p w14:paraId="18249ADF"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1</w:t>
            </w:r>
          </w:p>
        </w:tc>
      </w:tr>
      <w:tr w:rsidR="006D1394" w:rsidRPr="001B1A1B" w14:paraId="78DC1A0A" w14:textId="77777777" w:rsidTr="006D1394">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33FFC5DE"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ОП.04</w:t>
            </w:r>
          </w:p>
        </w:tc>
        <w:tc>
          <w:tcPr>
            <w:tcW w:w="6481" w:type="dxa"/>
            <w:tcBorders>
              <w:top w:val="nil"/>
              <w:left w:val="nil"/>
              <w:bottom w:val="single" w:sz="8" w:space="0" w:color="auto"/>
              <w:right w:val="single" w:sz="8" w:space="0" w:color="auto"/>
            </w:tcBorders>
            <w:shd w:val="clear" w:color="auto" w:fill="auto"/>
            <w:vAlign w:val="center"/>
            <w:hideMark/>
          </w:tcPr>
          <w:p w14:paraId="7656B3E8"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Охрана труда</w:t>
            </w:r>
          </w:p>
        </w:tc>
        <w:tc>
          <w:tcPr>
            <w:tcW w:w="957" w:type="dxa"/>
            <w:tcBorders>
              <w:top w:val="nil"/>
              <w:left w:val="nil"/>
              <w:bottom w:val="single" w:sz="8" w:space="0" w:color="000000"/>
              <w:right w:val="single" w:sz="8" w:space="0" w:color="000000"/>
            </w:tcBorders>
            <w:shd w:val="clear" w:color="auto" w:fill="auto"/>
            <w:vAlign w:val="center"/>
            <w:hideMark/>
          </w:tcPr>
          <w:p w14:paraId="7740B873"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78</w:t>
            </w:r>
          </w:p>
        </w:tc>
        <w:tc>
          <w:tcPr>
            <w:tcW w:w="957" w:type="dxa"/>
            <w:tcBorders>
              <w:top w:val="nil"/>
              <w:left w:val="nil"/>
              <w:bottom w:val="single" w:sz="8" w:space="0" w:color="auto"/>
              <w:right w:val="single" w:sz="8" w:space="0" w:color="auto"/>
            </w:tcBorders>
            <w:shd w:val="clear" w:color="auto" w:fill="auto"/>
            <w:vAlign w:val="center"/>
            <w:hideMark/>
          </w:tcPr>
          <w:p w14:paraId="08F106A5"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22</w:t>
            </w:r>
          </w:p>
        </w:tc>
        <w:tc>
          <w:tcPr>
            <w:tcW w:w="958" w:type="dxa"/>
            <w:tcBorders>
              <w:top w:val="nil"/>
              <w:left w:val="nil"/>
              <w:bottom w:val="single" w:sz="8" w:space="0" w:color="auto"/>
              <w:right w:val="single" w:sz="8" w:space="0" w:color="auto"/>
            </w:tcBorders>
            <w:shd w:val="clear" w:color="auto" w:fill="auto"/>
            <w:vAlign w:val="center"/>
            <w:hideMark/>
          </w:tcPr>
          <w:p w14:paraId="2198ACF4"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78</w:t>
            </w:r>
          </w:p>
        </w:tc>
        <w:tc>
          <w:tcPr>
            <w:tcW w:w="958" w:type="dxa"/>
            <w:tcBorders>
              <w:top w:val="nil"/>
              <w:left w:val="nil"/>
              <w:bottom w:val="single" w:sz="8" w:space="0" w:color="auto"/>
              <w:right w:val="single" w:sz="8" w:space="0" w:color="auto"/>
            </w:tcBorders>
            <w:shd w:val="clear" w:color="auto" w:fill="auto"/>
            <w:vAlign w:val="center"/>
            <w:hideMark/>
          </w:tcPr>
          <w:p w14:paraId="792FCB47"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39965D4D"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58862C36"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2E5AFA45"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772" w:type="dxa"/>
            <w:tcBorders>
              <w:top w:val="nil"/>
              <w:left w:val="nil"/>
              <w:bottom w:val="single" w:sz="8" w:space="0" w:color="auto"/>
              <w:right w:val="single" w:sz="8" w:space="0" w:color="auto"/>
            </w:tcBorders>
            <w:shd w:val="clear" w:color="auto" w:fill="auto"/>
            <w:vAlign w:val="center"/>
            <w:hideMark/>
          </w:tcPr>
          <w:p w14:paraId="733FFD0F"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1</w:t>
            </w:r>
          </w:p>
        </w:tc>
      </w:tr>
      <w:tr w:rsidR="006D1394" w:rsidRPr="001B1A1B" w14:paraId="40FAC419" w14:textId="77777777" w:rsidTr="006D1394">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2EDFD98F"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ОП.05</w:t>
            </w:r>
          </w:p>
        </w:tc>
        <w:tc>
          <w:tcPr>
            <w:tcW w:w="6481" w:type="dxa"/>
            <w:tcBorders>
              <w:top w:val="nil"/>
              <w:left w:val="nil"/>
              <w:bottom w:val="single" w:sz="8" w:space="0" w:color="auto"/>
              <w:right w:val="single" w:sz="8" w:space="0" w:color="auto"/>
            </w:tcBorders>
            <w:shd w:val="clear" w:color="auto" w:fill="auto"/>
            <w:vAlign w:val="center"/>
            <w:hideMark/>
          </w:tcPr>
          <w:p w14:paraId="5CAA1A64"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Цифровые технологии в профессиональной деятельности</w:t>
            </w:r>
          </w:p>
        </w:tc>
        <w:tc>
          <w:tcPr>
            <w:tcW w:w="957" w:type="dxa"/>
            <w:tcBorders>
              <w:top w:val="nil"/>
              <w:left w:val="nil"/>
              <w:bottom w:val="single" w:sz="8" w:space="0" w:color="000000"/>
              <w:right w:val="single" w:sz="8" w:space="0" w:color="000000"/>
            </w:tcBorders>
            <w:shd w:val="clear" w:color="auto" w:fill="auto"/>
            <w:vAlign w:val="center"/>
            <w:hideMark/>
          </w:tcPr>
          <w:p w14:paraId="04C34732"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78</w:t>
            </w:r>
          </w:p>
        </w:tc>
        <w:tc>
          <w:tcPr>
            <w:tcW w:w="957" w:type="dxa"/>
            <w:tcBorders>
              <w:top w:val="nil"/>
              <w:left w:val="nil"/>
              <w:bottom w:val="single" w:sz="8" w:space="0" w:color="auto"/>
              <w:right w:val="single" w:sz="8" w:space="0" w:color="auto"/>
            </w:tcBorders>
            <w:shd w:val="clear" w:color="auto" w:fill="auto"/>
            <w:vAlign w:val="center"/>
            <w:hideMark/>
          </w:tcPr>
          <w:p w14:paraId="528F0CF9"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60</w:t>
            </w:r>
          </w:p>
        </w:tc>
        <w:tc>
          <w:tcPr>
            <w:tcW w:w="958" w:type="dxa"/>
            <w:tcBorders>
              <w:top w:val="nil"/>
              <w:left w:val="nil"/>
              <w:bottom w:val="single" w:sz="8" w:space="0" w:color="auto"/>
              <w:right w:val="single" w:sz="8" w:space="0" w:color="auto"/>
            </w:tcBorders>
            <w:shd w:val="clear" w:color="auto" w:fill="auto"/>
            <w:vAlign w:val="center"/>
            <w:hideMark/>
          </w:tcPr>
          <w:p w14:paraId="54F1950E"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78</w:t>
            </w:r>
          </w:p>
        </w:tc>
        <w:tc>
          <w:tcPr>
            <w:tcW w:w="958" w:type="dxa"/>
            <w:tcBorders>
              <w:top w:val="nil"/>
              <w:left w:val="nil"/>
              <w:bottom w:val="single" w:sz="8" w:space="0" w:color="auto"/>
              <w:right w:val="single" w:sz="8" w:space="0" w:color="auto"/>
            </w:tcBorders>
            <w:shd w:val="clear" w:color="auto" w:fill="auto"/>
            <w:vAlign w:val="center"/>
            <w:hideMark/>
          </w:tcPr>
          <w:p w14:paraId="52F029CE"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62809701"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7A2DF307"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4FD14270"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772" w:type="dxa"/>
            <w:tcBorders>
              <w:top w:val="nil"/>
              <w:left w:val="nil"/>
              <w:bottom w:val="single" w:sz="8" w:space="0" w:color="auto"/>
              <w:right w:val="single" w:sz="8" w:space="0" w:color="auto"/>
            </w:tcBorders>
            <w:shd w:val="clear" w:color="auto" w:fill="auto"/>
            <w:vAlign w:val="center"/>
            <w:hideMark/>
          </w:tcPr>
          <w:p w14:paraId="29EE95EF"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1</w:t>
            </w:r>
          </w:p>
        </w:tc>
      </w:tr>
      <w:bookmarkEnd w:id="33"/>
      <w:tr w:rsidR="006D1394" w:rsidRPr="001B1A1B" w14:paraId="398F770F" w14:textId="77777777" w:rsidTr="006D1394">
        <w:trPr>
          <w:trHeight w:val="20"/>
        </w:trPr>
        <w:tc>
          <w:tcPr>
            <w:tcW w:w="1164" w:type="dxa"/>
            <w:tcBorders>
              <w:top w:val="nil"/>
              <w:left w:val="single" w:sz="8" w:space="0" w:color="auto"/>
              <w:bottom w:val="single" w:sz="8" w:space="0" w:color="auto"/>
              <w:right w:val="single" w:sz="8" w:space="0" w:color="auto"/>
            </w:tcBorders>
            <w:shd w:val="clear" w:color="000000" w:fill="F2F2F2"/>
            <w:vAlign w:val="center"/>
            <w:hideMark/>
          </w:tcPr>
          <w:p w14:paraId="6F41B77D" w14:textId="77777777" w:rsidR="006D1394" w:rsidRPr="001B1A1B" w:rsidRDefault="006D1394" w:rsidP="006D1394">
            <w:pPr>
              <w:jc w:val="both"/>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П.00</w:t>
            </w:r>
          </w:p>
        </w:tc>
        <w:tc>
          <w:tcPr>
            <w:tcW w:w="6481" w:type="dxa"/>
            <w:tcBorders>
              <w:top w:val="nil"/>
              <w:left w:val="nil"/>
              <w:bottom w:val="single" w:sz="8" w:space="0" w:color="auto"/>
              <w:right w:val="single" w:sz="8" w:space="0" w:color="auto"/>
            </w:tcBorders>
            <w:shd w:val="clear" w:color="000000" w:fill="F2F2F2"/>
            <w:vAlign w:val="center"/>
            <w:hideMark/>
          </w:tcPr>
          <w:p w14:paraId="47293065" w14:textId="77777777" w:rsidR="006D1394" w:rsidRPr="001B1A1B" w:rsidRDefault="006D1394" w:rsidP="006D1394">
            <w:pPr>
              <w:jc w:val="both"/>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Профессиональный цикл</w:t>
            </w:r>
          </w:p>
        </w:tc>
        <w:tc>
          <w:tcPr>
            <w:tcW w:w="957" w:type="dxa"/>
            <w:tcBorders>
              <w:top w:val="nil"/>
              <w:left w:val="nil"/>
              <w:bottom w:val="single" w:sz="8" w:space="0" w:color="auto"/>
              <w:right w:val="single" w:sz="8" w:space="0" w:color="auto"/>
            </w:tcBorders>
            <w:shd w:val="clear" w:color="000000" w:fill="F2F2F2"/>
            <w:vAlign w:val="center"/>
            <w:hideMark/>
          </w:tcPr>
          <w:p w14:paraId="12326172"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1442</w:t>
            </w:r>
          </w:p>
        </w:tc>
        <w:tc>
          <w:tcPr>
            <w:tcW w:w="957" w:type="dxa"/>
            <w:tcBorders>
              <w:top w:val="nil"/>
              <w:left w:val="nil"/>
              <w:bottom w:val="single" w:sz="8" w:space="0" w:color="auto"/>
              <w:right w:val="single" w:sz="8" w:space="0" w:color="auto"/>
            </w:tcBorders>
            <w:shd w:val="clear" w:color="000000" w:fill="F2F2F2"/>
            <w:vAlign w:val="center"/>
            <w:hideMark/>
          </w:tcPr>
          <w:p w14:paraId="31D10238" w14:textId="5522A554"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11</w:t>
            </w:r>
            <w:r w:rsidR="00371D4A" w:rsidRPr="001B1A1B">
              <w:rPr>
                <w:rFonts w:ascii="Times New Roman" w:eastAsia="Times New Roman" w:hAnsi="Times New Roman" w:cs="Times New Roman"/>
                <w:b/>
                <w:bCs/>
                <w:color w:val="000000"/>
                <w:sz w:val="20"/>
                <w:szCs w:val="20"/>
                <w:lang w:eastAsia="ru-RU"/>
              </w:rPr>
              <w:t>6</w:t>
            </w:r>
            <w:r w:rsidRPr="001B1A1B">
              <w:rPr>
                <w:rFonts w:ascii="Times New Roman" w:eastAsia="Times New Roman" w:hAnsi="Times New Roman" w:cs="Times New Roman"/>
                <w:b/>
                <w:bCs/>
                <w:color w:val="000000"/>
                <w:sz w:val="20"/>
                <w:szCs w:val="20"/>
                <w:lang w:eastAsia="ru-RU"/>
              </w:rPr>
              <w:t>2</w:t>
            </w:r>
          </w:p>
        </w:tc>
        <w:tc>
          <w:tcPr>
            <w:tcW w:w="958" w:type="dxa"/>
            <w:tcBorders>
              <w:top w:val="nil"/>
              <w:left w:val="nil"/>
              <w:bottom w:val="single" w:sz="8" w:space="0" w:color="auto"/>
              <w:right w:val="single" w:sz="8" w:space="0" w:color="auto"/>
            </w:tcBorders>
            <w:shd w:val="clear" w:color="000000" w:fill="F2F2F2"/>
            <w:vAlign w:val="center"/>
            <w:hideMark/>
          </w:tcPr>
          <w:p w14:paraId="3A4EF3D6"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450</w:t>
            </w:r>
          </w:p>
        </w:tc>
        <w:tc>
          <w:tcPr>
            <w:tcW w:w="958" w:type="dxa"/>
            <w:tcBorders>
              <w:top w:val="nil"/>
              <w:left w:val="nil"/>
              <w:bottom w:val="single" w:sz="8" w:space="0" w:color="auto"/>
              <w:right w:val="single" w:sz="8" w:space="0" w:color="auto"/>
            </w:tcBorders>
            <w:shd w:val="clear" w:color="000000" w:fill="F2F2F2"/>
            <w:vAlign w:val="center"/>
            <w:hideMark/>
          </w:tcPr>
          <w:p w14:paraId="01ED3C40"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936</w:t>
            </w:r>
          </w:p>
        </w:tc>
        <w:tc>
          <w:tcPr>
            <w:tcW w:w="958" w:type="dxa"/>
            <w:tcBorders>
              <w:top w:val="nil"/>
              <w:left w:val="nil"/>
              <w:bottom w:val="single" w:sz="8" w:space="0" w:color="auto"/>
              <w:right w:val="single" w:sz="8" w:space="0" w:color="auto"/>
            </w:tcBorders>
            <w:shd w:val="clear" w:color="000000" w:fill="F2F2F2"/>
            <w:vAlign w:val="center"/>
            <w:hideMark/>
          </w:tcPr>
          <w:p w14:paraId="052D1F1F"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0</w:t>
            </w:r>
          </w:p>
        </w:tc>
        <w:tc>
          <w:tcPr>
            <w:tcW w:w="958" w:type="dxa"/>
            <w:tcBorders>
              <w:top w:val="nil"/>
              <w:left w:val="nil"/>
              <w:bottom w:val="single" w:sz="8" w:space="0" w:color="auto"/>
              <w:right w:val="single" w:sz="8" w:space="0" w:color="auto"/>
            </w:tcBorders>
            <w:shd w:val="clear" w:color="000000" w:fill="F2F2F2"/>
            <w:vAlign w:val="center"/>
            <w:hideMark/>
          </w:tcPr>
          <w:p w14:paraId="2F0FA0C3"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0</w:t>
            </w:r>
          </w:p>
        </w:tc>
        <w:tc>
          <w:tcPr>
            <w:tcW w:w="958" w:type="dxa"/>
            <w:tcBorders>
              <w:top w:val="nil"/>
              <w:left w:val="nil"/>
              <w:bottom w:val="single" w:sz="8" w:space="0" w:color="auto"/>
              <w:right w:val="single" w:sz="8" w:space="0" w:color="auto"/>
            </w:tcBorders>
            <w:shd w:val="clear" w:color="000000" w:fill="F2F2F2"/>
            <w:vAlign w:val="center"/>
            <w:hideMark/>
          </w:tcPr>
          <w:p w14:paraId="059721AA"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56</w:t>
            </w:r>
          </w:p>
        </w:tc>
        <w:tc>
          <w:tcPr>
            <w:tcW w:w="772" w:type="dxa"/>
            <w:tcBorders>
              <w:top w:val="nil"/>
              <w:left w:val="nil"/>
              <w:bottom w:val="single" w:sz="8" w:space="0" w:color="auto"/>
              <w:right w:val="single" w:sz="8" w:space="0" w:color="auto"/>
            </w:tcBorders>
            <w:shd w:val="clear" w:color="000000" w:fill="F2F2F2"/>
            <w:vAlign w:val="center"/>
            <w:hideMark/>
          </w:tcPr>
          <w:p w14:paraId="11F33045"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r>
      <w:tr w:rsidR="006D1394" w:rsidRPr="001B1A1B" w14:paraId="296CAF3B" w14:textId="77777777" w:rsidTr="006D1394">
        <w:trPr>
          <w:trHeight w:val="20"/>
        </w:trPr>
        <w:tc>
          <w:tcPr>
            <w:tcW w:w="1164" w:type="dxa"/>
            <w:tcBorders>
              <w:top w:val="nil"/>
              <w:left w:val="single" w:sz="8" w:space="0" w:color="auto"/>
              <w:bottom w:val="single" w:sz="8" w:space="0" w:color="auto"/>
              <w:right w:val="single" w:sz="8" w:space="0" w:color="auto"/>
            </w:tcBorders>
            <w:shd w:val="clear" w:color="000000" w:fill="F2F2F2"/>
            <w:vAlign w:val="center"/>
            <w:hideMark/>
          </w:tcPr>
          <w:p w14:paraId="4FD74E2E" w14:textId="77777777" w:rsidR="006D1394" w:rsidRPr="001B1A1B" w:rsidRDefault="006D1394" w:rsidP="006D1394">
            <w:pP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ПМ. 01</w:t>
            </w:r>
          </w:p>
        </w:tc>
        <w:tc>
          <w:tcPr>
            <w:tcW w:w="6481" w:type="dxa"/>
            <w:tcBorders>
              <w:top w:val="nil"/>
              <w:left w:val="nil"/>
              <w:bottom w:val="single" w:sz="8" w:space="0" w:color="auto"/>
              <w:right w:val="single" w:sz="8" w:space="0" w:color="auto"/>
            </w:tcBorders>
            <w:shd w:val="clear" w:color="000000" w:fill="F2F2F2"/>
            <w:vAlign w:val="center"/>
            <w:hideMark/>
          </w:tcPr>
          <w:p w14:paraId="11DF270F" w14:textId="77777777" w:rsidR="006D1394" w:rsidRPr="001B1A1B" w:rsidRDefault="006D1394" w:rsidP="006D1394">
            <w:pP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Техническое обслуживание и ремонт электрооборудования горных машин и механизмов</w:t>
            </w:r>
          </w:p>
        </w:tc>
        <w:tc>
          <w:tcPr>
            <w:tcW w:w="957" w:type="dxa"/>
            <w:tcBorders>
              <w:top w:val="nil"/>
              <w:left w:val="nil"/>
              <w:bottom w:val="single" w:sz="8" w:space="0" w:color="auto"/>
              <w:right w:val="single" w:sz="8" w:space="0" w:color="auto"/>
            </w:tcBorders>
            <w:shd w:val="clear" w:color="000000" w:fill="F2F2F2"/>
            <w:vAlign w:val="center"/>
            <w:hideMark/>
          </w:tcPr>
          <w:p w14:paraId="38EA36F4"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600</w:t>
            </w:r>
          </w:p>
        </w:tc>
        <w:tc>
          <w:tcPr>
            <w:tcW w:w="957" w:type="dxa"/>
            <w:tcBorders>
              <w:top w:val="nil"/>
              <w:left w:val="nil"/>
              <w:bottom w:val="single" w:sz="8" w:space="0" w:color="auto"/>
              <w:right w:val="single" w:sz="8" w:space="0" w:color="auto"/>
            </w:tcBorders>
            <w:shd w:val="clear" w:color="000000" w:fill="F2F2F2"/>
            <w:vAlign w:val="center"/>
            <w:hideMark/>
          </w:tcPr>
          <w:p w14:paraId="0C4AF394"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458</w:t>
            </w:r>
          </w:p>
        </w:tc>
        <w:tc>
          <w:tcPr>
            <w:tcW w:w="958" w:type="dxa"/>
            <w:tcBorders>
              <w:top w:val="nil"/>
              <w:left w:val="nil"/>
              <w:bottom w:val="single" w:sz="8" w:space="0" w:color="auto"/>
              <w:right w:val="single" w:sz="8" w:space="0" w:color="auto"/>
            </w:tcBorders>
            <w:shd w:val="clear" w:color="000000" w:fill="F2F2F2"/>
            <w:vAlign w:val="center"/>
            <w:hideMark/>
          </w:tcPr>
          <w:p w14:paraId="326F2C70"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216</w:t>
            </w:r>
          </w:p>
        </w:tc>
        <w:tc>
          <w:tcPr>
            <w:tcW w:w="958" w:type="dxa"/>
            <w:tcBorders>
              <w:top w:val="nil"/>
              <w:left w:val="nil"/>
              <w:bottom w:val="single" w:sz="8" w:space="0" w:color="auto"/>
              <w:right w:val="single" w:sz="8" w:space="0" w:color="auto"/>
            </w:tcBorders>
            <w:shd w:val="clear" w:color="000000" w:fill="F2F2F2"/>
            <w:vAlign w:val="center"/>
            <w:hideMark/>
          </w:tcPr>
          <w:p w14:paraId="6E089CF3"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360</w:t>
            </w:r>
          </w:p>
        </w:tc>
        <w:tc>
          <w:tcPr>
            <w:tcW w:w="958" w:type="dxa"/>
            <w:tcBorders>
              <w:top w:val="nil"/>
              <w:left w:val="nil"/>
              <w:bottom w:val="single" w:sz="8" w:space="0" w:color="auto"/>
              <w:right w:val="single" w:sz="8" w:space="0" w:color="auto"/>
            </w:tcBorders>
            <w:shd w:val="clear" w:color="000000" w:fill="F2F2F2"/>
            <w:vAlign w:val="center"/>
            <w:hideMark/>
          </w:tcPr>
          <w:p w14:paraId="5B7A156E"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0</w:t>
            </w:r>
          </w:p>
        </w:tc>
        <w:tc>
          <w:tcPr>
            <w:tcW w:w="958" w:type="dxa"/>
            <w:tcBorders>
              <w:top w:val="nil"/>
              <w:left w:val="nil"/>
              <w:bottom w:val="single" w:sz="8" w:space="0" w:color="auto"/>
              <w:right w:val="single" w:sz="8" w:space="0" w:color="auto"/>
            </w:tcBorders>
            <w:shd w:val="clear" w:color="000000" w:fill="F2F2F2"/>
            <w:vAlign w:val="center"/>
            <w:hideMark/>
          </w:tcPr>
          <w:p w14:paraId="7595003D"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0</w:t>
            </w:r>
          </w:p>
        </w:tc>
        <w:tc>
          <w:tcPr>
            <w:tcW w:w="958" w:type="dxa"/>
            <w:tcBorders>
              <w:top w:val="nil"/>
              <w:left w:val="nil"/>
              <w:bottom w:val="single" w:sz="8" w:space="0" w:color="auto"/>
              <w:right w:val="single" w:sz="8" w:space="0" w:color="auto"/>
            </w:tcBorders>
            <w:shd w:val="clear" w:color="000000" w:fill="F2F2F2"/>
            <w:vAlign w:val="center"/>
            <w:hideMark/>
          </w:tcPr>
          <w:p w14:paraId="703717D9"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24</w:t>
            </w:r>
          </w:p>
        </w:tc>
        <w:tc>
          <w:tcPr>
            <w:tcW w:w="772" w:type="dxa"/>
            <w:tcBorders>
              <w:top w:val="nil"/>
              <w:left w:val="nil"/>
              <w:bottom w:val="single" w:sz="8" w:space="0" w:color="auto"/>
              <w:right w:val="single" w:sz="8" w:space="0" w:color="auto"/>
            </w:tcBorders>
            <w:shd w:val="clear" w:color="000000" w:fill="F2F2F2"/>
            <w:vAlign w:val="center"/>
            <w:hideMark/>
          </w:tcPr>
          <w:p w14:paraId="0C9ACB0F"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 </w:t>
            </w:r>
          </w:p>
        </w:tc>
      </w:tr>
      <w:tr w:rsidR="006D1394" w:rsidRPr="001B1A1B" w14:paraId="5E88B98D" w14:textId="77777777" w:rsidTr="006D1394">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498B276D"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МДК 01.01</w:t>
            </w:r>
          </w:p>
        </w:tc>
        <w:tc>
          <w:tcPr>
            <w:tcW w:w="6481" w:type="dxa"/>
            <w:tcBorders>
              <w:top w:val="nil"/>
              <w:left w:val="nil"/>
              <w:bottom w:val="single" w:sz="8" w:space="0" w:color="auto"/>
              <w:right w:val="single" w:sz="8" w:space="0" w:color="auto"/>
            </w:tcBorders>
            <w:shd w:val="clear" w:color="auto" w:fill="auto"/>
            <w:vAlign w:val="center"/>
            <w:hideMark/>
          </w:tcPr>
          <w:p w14:paraId="7A7454E4"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Основы горного дела и технологии добычи полезных ископаемых подземным способом</w:t>
            </w:r>
          </w:p>
        </w:tc>
        <w:tc>
          <w:tcPr>
            <w:tcW w:w="957" w:type="dxa"/>
            <w:tcBorders>
              <w:top w:val="nil"/>
              <w:left w:val="nil"/>
              <w:bottom w:val="single" w:sz="8" w:space="0" w:color="000000"/>
              <w:right w:val="single" w:sz="8" w:space="0" w:color="000000"/>
            </w:tcBorders>
            <w:shd w:val="clear" w:color="auto" w:fill="auto"/>
            <w:vAlign w:val="center"/>
            <w:hideMark/>
          </w:tcPr>
          <w:p w14:paraId="5BE995EE"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72</w:t>
            </w:r>
          </w:p>
        </w:tc>
        <w:tc>
          <w:tcPr>
            <w:tcW w:w="957" w:type="dxa"/>
            <w:tcBorders>
              <w:top w:val="nil"/>
              <w:left w:val="nil"/>
              <w:bottom w:val="single" w:sz="8" w:space="0" w:color="auto"/>
              <w:right w:val="single" w:sz="8" w:space="0" w:color="auto"/>
            </w:tcBorders>
            <w:shd w:val="clear" w:color="auto" w:fill="auto"/>
            <w:vAlign w:val="center"/>
            <w:hideMark/>
          </w:tcPr>
          <w:p w14:paraId="2B29A2E7" w14:textId="41A36A3B" w:rsidR="006D1394" w:rsidRPr="001B1A1B" w:rsidRDefault="00371D4A"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3</w:t>
            </w:r>
            <w:r w:rsidR="006D1394" w:rsidRPr="001B1A1B">
              <w:rPr>
                <w:rFonts w:ascii="Times New Roman" w:eastAsia="Times New Roman" w:hAnsi="Times New Roman" w:cs="Times New Roman"/>
                <w:color w:val="000000"/>
                <w:sz w:val="20"/>
                <w:szCs w:val="20"/>
                <w:lang w:eastAsia="ru-RU"/>
              </w:rPr>
              <w:t>6</w:t>
            </w:r>
          </w:p>
        </w:tc>
        <w:tc>
          <w:tcPr>
            <w:tcW w:w="958" w:type="dxa"/>
            <w:tcBorders>
              <w:top w:val="nil"/>
              <w:left w:val="nil"/>
              <w:bottom w:val="single" w:sz="8" w:space="0" w:color="auto"/>
              <w:right w:val="single" w:sz="8" w:space="0" w:color="auto"/>
            </w:tcBorders>
            <w:shd w:val="clear" w:color="auto" w:fill="auto"/>
            <w:vAlign w:val="center"/>
            <w:hideMark/>
          </w:tcPr>
          <w:p w14:paraId="775B50C8"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72</w:t>
            </w:r>
          </w:p>
        </w:tc>
        <w:tc>
          <w:tcPr>
            <w:tcW w:w="958" w:type="dxa"/>
            <w:tcBorders>
              <w:top w:val="nil"/>
              <w:left w:val="nil"/>
              <w:bottom w:val="single" w:sz="8" w:space="0" w:color="auto"/>
              <w:right w:val="single" w:sz="8" w:space="0" w:color="auto"/>
            </w:tcBorders>
            <w:shd w:val="clear" w:color="auto" w:fill="auto"/>
            <w:vAlign w:val="center"/>
            <w:hideMark/>
          </w:tcPr>
          <w:p w14:paraId="0536F2D5"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280E97B1"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52DE31A0"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3122962D"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772" w:type="dxa"/>
            <w:tcBorders>
              <w:top w:val="nil"/>
              <w:left w:val="nil"/>
              <w:bottom w:val="single" w:sz="8" w:space="0" w:color="auto"/>
              <w:right w:val="single" w:sz="8" w:space="0" w:color="auto"/>
            </w:tcBorders>
            <w:shd w:val="clear" w:color="auto" w:fill="auto"/>
            <w:vAlign w:val="center"/>
            <w:hideMark/>
          </w:tcPr>
          <w:p w14:paraId="16E80807"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1,2</w:t>
            </w:r>
          </w:p>
        </w:tc>
      </w:tr>
      <w:tr w:rsidR="006D1394" w:rsidRPr="001B1A1B" w14:paraId="7733FF50" w14:textId="77777777" w:rsidTr="006D1394">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3E433B3A"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МДК 01.02</w:t>
            </w:r>
          </w:p>
        </w:tc>
        <w:tc>
          <w:tcPr>
            <w:tcW w:w="6481" w:type="dxa"/>
            <w:tcBorders>
              <w:top w:val="nil"/>
              <w:left w:val="nil"/>
              <w:bottom w:val="single" w:sz="8" w:space="0" w:color="auto"/>
              <w:right w:val="single" w:sz="8" w:space="0" w:color="auto"/>
            </w:tcBorders>
            <w:shd w:val="clear" w:color="auto" w:fill="auto"/>
            <w:vAlign w:val="center"/>
            <w:hideMark/>
          </w:tcPr>
          <w:p w14:paraId="3443F437"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Механизация горных работ</w:t>
            </w:r>
          </w:p>
        </w:tc>
        <w:tc>
          <w:tcPr>
            <w:tcW w:w="957" w:type="dxa"/>
            <w:tcBorders>
              <w:top w:val="nil"/>
              <w:left w:val="nil"/>
              <w:bottom w:val="single" w:sz="8" w:space="0" w:color="000000"/>
              <w:right w:val="single" w:sz="8" w:space="0" w:color="000000"/>
            </w:tcBorders>
            <w:shd w:val="clear" w:color="auto" w:fill="auto"/>
            <w:vAlign w:val="center"/>
            <w:hideMark/>
          </w:tcPr>
          <w:p w14:paraId="2DFCBB26"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72</w:t>
            </w:r>
          </w:p>
        </w:tc>
        <w:tc>
          <w:tcPr>
            <w:tcW w:w="957" w:type="dxa"/>
            <w:tcBorders>
              <w:top w:val="nil"/>
              <w:left w:val="nil"/>
              <w:bottom w:val="single" w:sz="8" w:space="0" w:color="auto"/>
              <w:right w:val="single" w:sz="8" w:space="0" w:color="auto"/>
            </w:tcBorders>
            <w:shd w:val="clear" w:color="auto" w:fill="auto"/>
            <w:vAlign w:val="center"/>
            <w:hideMark/>
          </w:tcPr>
          <w:p w14:paraId="53A45A20"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36</w:t>
            </w:r>
          </w:p>
        </w:tc>
        <w:tc>
          <w:tcPr>
            <w:tcW w:w="958" w:type="dxa"/>
            <w:tcBorders>
              <w:top w:val="nil"/>
              <w:left w:val="nil"/>
              <w:bottom w:val="single" w:sz="8" w:space="0" w:color="auto"/>
              <w:right w:val="single" w:sz="8" w:space="0" w:color="auto"/>
            </w:tcBorders>
            <w:shd w:val="clear" w:color="auto" w:fill="auto"/>
            <w:vAlign w:val="center"/>
            <w:hideMark/>
          </w:tcPr>
          <w:p w14:paraId="632255BD"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72</w:t>
            </w:r>
          </w:p>
        </w:tc>
        <w:tc>
          <w:tcPr>
            <w:tcW w:w="958" w:type="dxa"/>
            <w:tcBorders>
              <w:top w:val="nil"/>
              <w:left w:val="nil"/>
              <w:bottom w:val="single" w:sz="8" w:space="0" w:color="auto"/>
              <w:right w:val="single" w:sz="8" w:space="0" w:color="auto"/>
            </w:tcBorders>
            <w:shd w:val="clear" w:color="auto" w:fill="auto"/>
            <w:vAlign w:val="center"/>
            <w:hideMark/>
          </w:tcPr>
          <w:p w14:paraId="374024E1"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32D390D3"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7967B442"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1A7B3E5E"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772" w:type="dxa"/>
            <w:tcBorders>
              <w:top w:val="nil"/>
              <w:left w:val="nil"/>
              <w:bottom w:val="single" w:sz="8" w:space="0" w:color="auto"/>
              <w:right w:val="single" w:sz="8" w:space="0" w:color="auto"/>
            </w:tcBorders>
            <w:shd w:val="clear" w:color="auto" w:fill="auto"/>
            <w:vAlign w:val="center"/>
            <w:hideMark/>
          </w:tcPr>
          <w:p w14:paraId="05144F54"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1,2</w:t>
            </w:r>
          </w:p>
        </w:tc>
      </w:tr>
      <w:tr w:rsidR="006D1394" w:rsidRPr="001B1A1B" w14:paraId="5541C35F" w14:textId="77777777" w:rsidTr="006D1394">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20D689F0"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МДК 01.03</w:t>
            </w:r>
          </w:p>
        </w:tc>
        <w:tc>
          <w:tcPr>
            <w:tcW w:w="6481" w:type="dxa"/>
            <w:tcBorders>
              <w:top w:val="nil"/>
              <w:left w:val="nil"/>
              <w:bottom w:val="single" w:sz="8" w:space="0" w:color="auto"/>
              <w:right w:val="single" w:sz="8" w:space="0" w:color="auto"/>
            </w:tcBorders>
            <w:shd w:val="clear" w:color="auto" w:fill="auto"/>
            <w:vAlign w:val="center"/>
            <w:hideMark/>
          </w:tcPr>
          <w:p w14:paraId="617688FD"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Электрооборудование горных машин и механизмов</w:t>
            </w:r>
          </w:p>
        </w:tc>
        <w:tc>
          <w:tcPr>
            <w:tcW w:w="957" w:type="dxa"/>
            <w:tcBorders>
              <w:top w:val="nil"/>
              <w:left w:val="nil"/>
              <w:bottom w:val="single" w:sz="8" w:space="0" w:color="000000"/>
              <w:right w:val="single" w:sz="8" w:space="0" w:color="000000"/>
            </w:tcBorders>
            <w:shd w:val="clear" w:color="auto" w:fill="auto"/>
            <w:vAlign w:val="center"/>
            <w:hideMark/>
          </w:tcPr>
          <w:p w14:paraId="1B7232B8"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72</w:t>
            </w:r>
          </w:p>
        </w:tc>
        <w:tc>
          <w:tcPr>
            <w:tcW w:w="957" w:type="dxa"/>
            <w:tcBorders>
              <w:top w:val="nil"/>
              <w:left w:val="nil"/>
              <w:bottom w:val="single" w:sz="8" w:space="0" w:color="auto"/>
              <w:right w:val="single" w:sz="8" w:space="0" w:color="auto"/>
            </w:tcBorders>
            <w:shd w:val="clear" w:color="auto" w:fill="auto"/>
            <w:vAlign w:val="center"/>
            <w:hideMark/>
          </w:tcPr>
          <w:p w14:paraId="07108A66"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36</w:t>
            </w:r>
          </w:p>
        </w:tc>
        <w:tc>
          <w:tcPr>
            <w:tcW w:w="958" w:type="dxa"/>
            <w:tcBorders>
              <w:top w:val="nil"/>
              <w:left w:val="nil"/>
              <w:bottom w:val="single" w:sz="8" w:space="0" w:color="auto"/>
              <w:right w:val="single" w:sz="8" w:space="0" w:color="auto"/>
            </w:tcBorders>
            <w:shd w:val="clear" w:color="auto" w:fill="auto"/>
            <w:vAlign w:val="center"/>
            <w:hideMark/>
          </w:tcPr>
          <w:p w14:paraId="209A1E75"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72</w:t>
            </w:r>
          </w:p>
        </w:tc>
        <w:tc>
          <w:tcPr>
            <w:tcW w:w="958" w:type="dxa"/>
            <w:tcBorders>
              <w:top w:val="nil"/>
              <w:left w:val="nil"/>
              <w:bottom w:val="single" w:sz="8" w:space="0" w:color="auto"/>
              <w:right w:val="single" w:sz="8" w:space="0" w:color="auto"/>
            </w:tcBorders>
            <w:shd w:val="clear" w:color="auto" w:fill="auto"/>
            <w:vAlign w:val="center"/>
            <w:hideMark/>
          </w:tcPr>
          <w:p w14:paraId="538F3935"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389283C4"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67D5C40D"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0ECF1C5D"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772" w:type="dxa"/>
            <w:tcBorders>
              <w:top w:val="nil"/>
              <w:left w:val="nil"/>
              <w:bottom w:val="single" w:sz="8" w:space="0" w:color="auto"/>
              <w:right w:val="single" w:sz="8" w:space="0" w:color="auto"/>
            </w:tcBorders>
            <w:shd w:val="clear" w:color="auto" w:fill="auto"/>
            <w:vAlign w:val="center"/>
            <w:hideMark/>
          </w:tcPr>
          <w:p w14:paraId="3A7FD601"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1,2</w:t>
            </w:r>
          </w:p>
        </w:tc>
      </w:tr>
      <w:tr w:rsidR="006D1394" w:rsidRPr="001B1A1B" w14:paraId="5D3A84D5" w14:textId="77777777" w:rsidTr="006D1394">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56F0F9A3" w14:textId="77777777" w:rsidR="006D1394" w:rsidRPr="001B1A1B" w:rsidRDefault="006D1394" w:rsidP="006D1394">
            <w:pP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УП. 01</w:t>
            </w:r>
          </w:p>
        </w:tc>
        <w:tc>
          <w:tcPr>
            <w:tcW w:w="6481" w:type="dxa"/>
            <w:tcBorders>
              <w:top w:val="nil"/>
              <w:left w:val="nil"/>
              <w:bottom w:val="single" w:sz="8" w:space="0" w:color="auto"/>
              <w:right w:val="single" w:sz="8" w:space="0" w:color="auto"/>
            </w:tcBorders>
            <w:shd w:val="clear" w:color="auto" w:fill="auto"/>
            <w:vAlign w:val="center"/>
            <w:hideMark/>
          </w:tcPr>
          <w:p w14:paraId="75A5D228"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xml:space="preserve">Учебная практика </w:t>
            </w:r>
          </w:p>
        </w:tc>
        <w:tc>
          <w:tcPr>
            <w:tcW w:w="957" w:type="dxa"/>
            <w:tcBorders>
              <w:top w:val="nil"/>
              <w:left w:val="nil"/>
              <w:bottom w:val="single" w:sz="8" w:space="0" w:color="000000"/>
              <w:right w:val="single" w:sz="8" w:space="0" w:color="000000"/>
            </w:tcBorders>
            <w:shd w:val="clear" w:color="auto" w:fill="auto"/>
            <w:vAlign w:val="center"/>
            <w:hideMark/>
          </w:tcPr>
          <w:p w14:paraId="757C309B"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36</w:t>
            </w:r>
          </w:p>
        </w:tc>
        <w:tc>
          <w:tcPr>
            <w:tcW w:w="957" w:type="dxa"/>
            <w:tcBorders>
              <w:top w:val="nil"/>
              <w:left w:val="nil"/>
              <w:bottom w:val="single" w:sz="8" w:space="0" w:color="auto"/>
              <w:right w:val="single" w:sz="8" w:space="0" w:color="auto"/>
            </w:tcBorders>
            <w:shd w:val="clear" w:color="auto" w:fill="auto"/>
            <w:vAlign w:val="center"/>
            <w:hideMark/>
          </w:tcPr>
          <w:p w14:paraId="38618FB0"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36</w:t>
            </w:r>
          </w:p>
        </w:tc>
        <w:tc>
          <w:tcPr>
            <w:tcW w:w="958" w:type="dxa"/>
            <w:tcBorders>
              <w:top w:val="nil"/>
              <w:left w:val="nil"/>
              <w:bottom w:val="single" w:sz="8" w:space="0" w:color="auto"/>
              <w:right w:val="single" w:sz="8" w:space="0" w:color="auto"/>
            </w:tcBorders>
            <w:shd w:val="clear" w:color="auto" w:fill="auto"/>
            <w:vAlign w:val="center"/>
            <w:hideMark/>
          </w:tcPr>
          <w:p w14:paraId="11D223A3"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45ADEFBE"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36</w:t>
            </w:r>
          </w:p>
        </w:tc>
        <w:tc>
          <w:tcPr>
            <w:tcW w:w="958" w:type="dxa"/>
            <w:tcBorders>
              <w:top w:val="nil"/>
              <w:left w:val="nil"/>
              <w:bottom w:val="single" w:sz="8" w:space="0" w:color="auto"/>
              <w:right w:val="single" w:sz="8" w:space="0" w:color="auto"/>
            </w:tcBorders>
            <w:shd w:val="clear" w:color="auto" w:fill="auto"/>
            <w:vAlign w:val="center"/>
            <w:hideMark/>
          </w:tcPr>
          <w:p w14:paraId="3CD32976"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0BEA5AC1"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38A84B25"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772" w:type="dxa"/>
            <w:tcBorders>
              <w:top w:val="nil"/>
              <w:left w:val="nil"/>
              <w:bottom w:val="single" w:sz="8" w:space="0" w:color="auto"/>
              <w:right w:val="single" w:sz="8" w:space="0" w:color="auto"/>
            </w:tcBorders>
            <w:shd w:val="clear" w:color="auto" w:fill="auto"/>
            <w:vAlign w:val="center"/>
            <w:hideMark/>
          </w:tcPr>
          <w:p w14:paraId="2B57AAA7"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2</w:t>
            </w:r>
          </w:p>
        </w:tc>
      </w:tr>
      <w:tr w:rsidR="006D1394" w:rsidRPr="001B1A1B" w14:paraId="4C830C80" w14:textId="77777777" w:rsidTr="006D1394">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2906DA1D" w14:textId="77777777" w:rsidR="006D1394" w:rsidRPr="001B1A1B" w:rsidRDefault="006D1394" w:rsidP="006D1394">
            <w:pP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ПП. 01</w:t>
            </w:r>
          </w:p>
        </w:tc>
        <w:tc>
          <w:tcPr>
            <w:tcW w:w="6481" w:type="dxa"/>
            <w:tcBorders>
              <w:top w:val="nil"/>
              <w:left w:val="nil"/>
              <w:bottom w:val="single" w:sz="8" w:space="0" w:color="auto"/>
              <w:right w:val="single" w:sz="8" w:space="0" w:color="auto"/>
            </w:tcBorders>
            <w:shd w:val="clear" w:color="auto" w:fill="auto"/>
            <w:vAlign w:val="center"/>
            <w:hideMark/>
          </w:tcPr>
          <w:p w14:paraId="06EA523F"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Производственная практика</w:t>
            </w:r>
          </w:p>
        </w:tc>
        <w:tc>
          <w:tcPr>
            <w:tcW w:w="957" w:type="dxa"/>
            <w:tcBorders>
              <w:top w:val="nil"/>
              <w:left w:val="nil"/>
              <w:bottom w:val="single" w:sz="8" w:space="0" w:color="000000"/>
              <w:right w:val="single" w:sz="8" w:space="0" w:color="000000"/>
            </w:tcBorders>
            <w:shd w:val="clear" w:color="auto" w:fill="auto"/>
            <w:vAlign w:val="center"/>
            <w:hideMark/>
          </w:tcPr>
          <w:p w14:paraId="6661E7D7"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324</w:t>
            </w:r>
          </w:p>
        </w:tc>
        <w:tc>
          <w:tcPr>
            <w:tcW w:w="957" w:type="dxa"/>
            <w:tcBorders>
              <w:top w:val="nil"/>
              <w:left w:val="nil"/>
              <w:bottom w:val="single" w:sz="8" w:space="0" w:color="auto"/>
              <w:right w:val="single" w:sz="8" w:space="0" w:color="auto"/>
            </w:tcBorders>
            <w:shd w:val="clear" w:color="auto" w:fill="auto"/>
            <w:vAlign w:val="center"/>
            <w:hideMark/>
          </w:tcPr>
          <w:p w14:paraId="550822B5"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324</w:t>
            </w:r>
          </w:p>
        </w:tc>
        <w:tc>
          <w:tcPr>
            <w:tcW w:w="958" w:type="dxa"/>
            <w:tcBorders>
              <w:top w:val="nil"/>
              <w:left w:val="nil"/>
              <w:bottom w:val="single" w:sz="8" w:space="0" w:color="auto"/>
              <w:right w:val="single" w:sz="8" w:space="0" w:color="auto"/>
            </w:tcBorders>
            <w:shd w:val="clear" w:color="auto" w:fill="auto"/>
            <w:vAlign w:val="center"/>
            <w:hideMark/>
          </w:tcPr>
          <w:p w14:paraId="34286068"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0C0749C8"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324</w:t>
            </w:r>
          </w:p>
        </w:tc>
        <w:tc>
          <w:tcPr>
            <w:tcW w:w="958" w:type="dxa"/>
            <w:tcBorders>
              <w:top w:val="nil"/>
              <w:left w:val="nil"/>
              <w:bottom w:val="single" w:sz="8" w:space="0" w:color="auto"/>
              <w:right w:val="single" w:sz="8" w:space="0" w:color="auto"/>
            </w:tcBorders>
            <w:shd w:val="clear" w:color="auto" w:fill="auto"/>
            <w:vAlign w:val="center"/>
            <w:hideMark/>
          </w:tcPr>
          <w:p w14:paraId="0EA62286"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1687303F"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5B5291E3"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772" w:type="dxa"/>
            <w:tcBorders>
              <w:top w:val="nil"/>
              <w:left w:val="nil"/>
              <w:bottom w:val="single" w:sz="8" w:space="0" w:color="auto"/>
              <w:right w:val="single" w:sz="8" w:space="0" w:color="auto"/>
            </w:tcBorders>
            <w:shd w:val="clear" w:color="auto" w:fill="auto"/>
            <w:vAlign w:val="center"/>
            <w:hideMark/>
          </w:tcPr>
          <w:p w14:paraId="09B3A9BA"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2</w:t>
            </w:r>
          </w:p>
        </w:tc>
      </w:tr>
      <w:tr w:rsidR="006D1394" w:rsidRPr="001B1A1B" w14:paraId="1DE2BC0E" w14:textId="77777777" w:rsidTr="006D1394">
        <w:trPr>
          <w:trHeight w:val="20"/>
        </w:trPr>
        <w:tc>
          <w:tcPr>
            <w:tcW w:w="1164" w:type="dxa"/>
            <w:tcBorders>
              <w:top w:val="nil"/>
              <w:left w:val="single" w:sz="8" w:space="0" w:color="auto"/>
              <w:bottom w:val="single" w:sz="8" w:space="0" w:color="auto"/>
              <w:right w:val="single" w:sz="8" w:space="0" w:color="auto"/>
            </w:tcBorders>
            <w:shd w:val="clear" w:color="000000" w:fill="F2F2F2"/>
            <w:vAlign w:val="center"/>
            <w:hideMark/>
          </w:tcPr>
          <w:p w14:paraId="5A8372B9" w14:textId="77777777" w:rsidR="006D1394" w:rsidRPr="001B1A1B" w:rsidRDefault="006D1394" w:rsidP="006D1394">
            <w:pP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ПМ. 02</w:t>
            </w:r>
          </w:p>
        </w:tc>
        <w:tc>
          <w:tcPr>
            <w:tcW w:w="6481" w:type="dxa"/>
            <w:tcBorders>
              <w:top w:val="nil"/>
              <w:left w:val="nil"/>
              <w:bottom w:val="single" w:sz="8" w:space="0" w:color="auto"/>
              <w:right w:val="single" w:sz="8" w:space="0" w:color="auto"/>
            </w:tcBorders>
            <w:shd w:val="clear" w:color="000000" w:fill="F2F2F2"/>
            <w:vAlign w:val="center"/>
            <w:hideMark/>
          </w:tcPr>
          <w:p w14:paraId="7FD51671" w14:textId="77777777" w:rsidR="006D1394" w:rsidRPr="001B1A1B" w:rsidRDefault="006D1394" w:rsidP="006D1394">
            <w:pP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Техническое обслуживание и ремонт высоковольтного электрооборудования, электрической аппаратуры управления и защиты на предприятиях горнодобывающей отрасли.</w:t>
            </w:r>
          </w:p>
        </w:tc>
        <w:tc>
          <w:tcPr>
            <w:tcW w:w="957" w:type="dxa"/>
            <w:tcBorders>
              <w:top w:val="nil"/>
              <w:left w:val="nil"/>
              <w:bottom w:val="single" w:sz="8" w:space="0" w:color="auto"/>
              <w:right w:val="single" w:sz="8" w:space="0" w:color="auto"/>
            </w:tcBorders>
            <w:shd w:val="clear" w:color="000000" w:fill="F2F2F2"/>
            <w:vAlign w:val="center"/>
            <w:hideMark/>
          </w:tcPr>
          <w:p w14:paraId="2CCAFB31"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448</w:t>
            </w:r>
          </w:p>
        </w:tc>
        <w:tc>
          <w:tcPr>
            <w:tcW w:w="957" w:type="dxa"/>
            <w:tcBorders>
              <w:top w:val="nil"/>
              <w:left w:val="nil"/>
              <w:bottom w:val="single" w:sz="8" w:space="0" w:color="auto"/>
              <w:right w:val="single" w:sz="8" w:space="0" w:color="auto"/>
            </w:tcBorders>
            <w:shd w:val="clear" w:color="000000" w:fill="F2F2F2"/>
            <w:vAlign w:val="center"/>
            <w:hideMark/>
          </w:tcPr>
          <w:p w14:paraId="0213504F"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360</w:t>
            </w:r>
          </w:p>
        </w:tc>
        <w:tc>
          <w:tcPr>
            <w:tcW w:w="958" w:type="dxa"/>
            <w:tcBorders>
              <w:top w:val="nil"/>
              <w:left w:val="nil"/>
              <w:bottom w:val="single" w:sz="8" w:space="0" w:color="auto"/>
              <w:right w:val="single" w:sz="8" w:space="0" w:color="auto"/>
            </w:tcBorders>
            <w:shd w:val="clear" w:color="000000" w:fill="F2F2F2"/>
            <w:vAlign w:val="center"/>
            <w:hideMark/>
          </w:tcPr>
          <w:p w14:paraId="39FCA172"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144</w:t>
            </w:r>
          </w:p>
        </w:tc>
        <w:tc>
          <w:tcPr>
            <w:tcW w:w="958" w:type="dxa"/>
            <w:tcBorders>
              <w:top w:val="nil"/>
              <w:left w:val="nil"/>
              <w:bottom w:val="single" w:sz="8" w:space="0" w:color="auto"/>
              <w:right w:val="single" w:sz="8" w:space="0" w:color="auto"/>
            </w:tcBorders>
            <w:shd w:val="clear" w:color="000000" w:fill="F2F2F2"/>
            <w:vAlign w:val="center"/>
            <w:hideMark/>
          </w:tcPr>
          <w:p w14:paraId="2BCA557B"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288</w:t>
            </w:r>
          </w:p>
        </w:tc>
        <w:tc>
          <w:tcPr>
            <w:tcW w:w="958" w:type="dxa"/>
            <w:tcBorders>
              <w:top w:val="nil"/>
              <w:left w:val="nil"/>
              <w:bottom w:val="single" w:sz="8" w:space="0" w:color="auto"/>
              <w:right w:val="single" w:sz="8" w:space="0" w:color="auto"/>
            </w:tcBorders>
            <w:shd w:val="clear" w:color="000000" w:fill="F2F2F2"/>
            <w:vAlign w:val="center"/>
            <w:hideMark/>
          </w:tcPr>
          <w:p w14:paraId="0C3E099B"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0</w:t>
            </w:r>
          </w:p>
        </w:tc>
        <w:tc>
          <w:tcPr>
            <w:tcW w:w="958" w:type="dxa"/>
            <w:tcBorders>
              <w:top w:val="nil"/>
              <w:left w:val="nil"/>
              <w:bottom w:val="single" w:sz="8" w:space="0" w:color="auto"/>
              <w:right w:val="single" w:sz="8" w:space="0" w:color="auto"/>
            </w:tcBorders>
            <w:shd w:val="clear" w:color="000000" w:fill="F2F2F2"/>
            <w:vAlign w:val="center"/>
            <w:hideMark/>
          </w:tcPr>
          <w:p w14:paraId="43034272"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0</w:t>
            </w:r>
          </w:p>
        </w:tc>
        <w:tc>
          <w:tcPr>
            <w:tcW w:w="958" w:type="dxa"/>
            <w:tcBorders>
              <w:top w:val="nil"/>
              <w:left w:val="nil"/>
              <w:bottom w:val="single" w:sz="8" w:space="0" w:color="auto"/>
              <w:right w:val="single" w:sz="8" w:space="0" w:color="auto"/>
            </w:tcBorders>
            <w:shd w:val="clear" w:color="000000" w:fill="F2F2F2"/>
            <w:vAlign w:val="center"/>
            <w:hideMark/>
          </w:tcPr>
          <w:p w14:paraId="6F18DFA9"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16</w:t>
            </w:r>
          </w:p>
        </w:tc>
        <w:tc>
          <w:tcPr>
            <w:tcW w:w="772" w:type="dxa"/>
            <w:tcBorders>
              <w:top w:val="nil"/>
              <w:left w:val="nil"/>
              <w:bottom w:val="single" w:sz="8" w:space="0" w:color="auto"/>
              <w:right w:val="single" w:sz="8" w:space="0" w:color="auto"/>
            </w:tcBorders>
            <w:shd w:val="clear" w:color="000000" w:fill="F2F2F2"/>
            <w:vAlign w:val="center"/>
            <w:hideMark/>
          </w:tcPr>
          <w:p w14:paraId="284944D7"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2</w:t>
            </w:r>
          </w:p>
        </w:tc>
      </w:tr>
      <w:tr w:rsidR="006D1394" w:rsidRPr="001B1A1B" w14:paraId="25985773" w14:textId="77777777" w:rsidTr="006D1394">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1E5537A9"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МДК 02.01</w:t>
            </w:r>
          </w:p>
        </w:tc>
        <w:tc>
          <w:tcPr>
            <w:tcW w:w="6481" w:type="dxa"/>
            <w:tcBorders>
              <w:top w:val="nil"/>
              <w:left w:val="nil"/>
              <w:bottom w:val="single" w:sz="8" w:space="0" w:color="auto"/>
              <w:right w:val="single" w:sz="8" w:space="0" w:color="auto"/>
            </w:tcBorders>
            <w:shd w:val="clear" w:color="auto" w:fill="auto"/>
            <w:vAlign w:val="center"/>
            <w:hideMark/>
          </w:tcPr>
          <w:p w14:paraId="46450850"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bCs/>
                <w:color w:val="000000"/>
                <w:sz w:val="20"/>
                <w:szCs w:val="20"/>
                <w:lang w:eastAsia="ru-RU"/>
              </w:rPr>
              <w:t>Техническое обслуживание и ремонт высоковольтного электрооборудования</w:t>
            </w:r>
          </w:p>
        </w:tc>
        <w:tc>
          <w:tcPr>
            <w:tcW w:w="957" w:type="dxa"/>
            <w:tcBorders>
              <w:top w:val="nil"/>
              <w:left w:val="nil"/>
              <w:bottom w:val="single" w:sz="8" w:space="0" w:color="000000"/>
              <w:right w:val="single" w:sz="8" w:space="0" w:color="000000"/>
            </w:tcBorders>
            <w:shd w:val="clear" w:color="auto" w:fill="auto"/>
            <w:vAlign w:val="center"/>
            <w:hideMark/>
          </w:tcPr>
          <w:p w14:paraId="615CCE8F"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72</w:t>
            </w:r>
          </w:p>
        </w:tc>
        <w:tc>
          <w:tcPr>
            <w:tcW w:w="957" w:type="dxa"/>
            <w:tcBorders>
              <w:top w:val="nil"/>
              <w:left w:val="nil"/>
              <w:bottom w:val="single" w:sz="8" w:space="0" w:color="auto"/>
              <w:right w:val="single" w:sz="8" w:space="0" w:color="auto"/>
            </w:tcBorders>
            <w:shd w:val="clear" w:color="auto" w:fill="auto"/>
            <w:vAlign w:val="center"/>
            <w:hideMark/>
          </w:tcPr>
          <w:p w14:paraId="406D3A90"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36</w:t>
            </w:r>
          </w:p>
        </w:tc>
        <w:tc>
          <w:tcPr>
            <w:tcW w:w="958" w:type="dxa"/>
            <w:tcBorders>
              <w:top w:val="nil"/>
              <w:left w:val="nil"/>
              <w:bottom w:val="single" w:sz="8" w:space="0" w:color="auto"/>
              <w:right w:val="single" w:sz="8" w:space="0" w:color="auto"/>
            </w:tcBorders>
            <w:shd w:val="clear" w:color="auto" w:fill="auto"/>
            <w:vAlign w:val="center"/>
            <w:hideMark/>
          </w:tcPr>
          <w:p w14:paraId="396C6E65"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72</w:t>
            </w:r>
          </w:p>
        </w:tc>
        <w:tc>
          <w:tcPr>
            <w:tcW w:w="958" w:type="dxa"/>
            <w:tcBorders>
              <w:top w:val="nil"/>
              <w:left w:val="nil"/>
              <w:bottom w:val="single" w:sz="8" w:space="0" w:color="auto"/>
              <w:right w:val="single" w:sz="8" w:space="0" w:color="auto"/>
            </w:tcBorders>
            <w:shd w:val="clear" w:color="auto" w:fill="auto"/>
            <w:vAlign w:val="center"/>
            <w:hideMark/>
          </w:tcPr>
          <w:p w14:paraId="0FD3E87E"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4F8AEE68"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1FE8F44F"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46F13D16"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772" w:type="dxa"/>
            <w:tcBorders>
              <w:top w:val="nil"/>
              <w:left w:val="nil"/>
              <w:bottom w:val="single" w:sz="8" w:space="0" w:color="auto"/>
              <w:right w:val="single" w:sz="8" w:space="0" w:color="auto"/>
            </w:tcBorders>
            <w:shd w:val="clear" w:color="auto" w:fill="auto"/>
            <w:vAlign w:val="center"/>
            <w:hideMark/>
          </w:tcPr>
          <w:p w14:paraId="2FC14C49"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2</w:t>
            </w:r>
          </w:p>
        </w:tc>
      </w:tr>
      <w:tr w:rsidR="006D1394" w:rsidRPr="001B1A1B" w14:paraId="5EBD0CB6" w14:textId="77777777" w:rsidTr="006D1394">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605FA2D4"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lastRenderedPageBreak/>
              <w:t>МДК 02.02</w:t>
            </w:r>
          </w:p>
        </w:tc>
        <w:tc>
          <w:tcPr>
            <w:tcW w:w="6481" w:type="dxa"/>
            <w:tcBorders>
              <w:top w:val="nil"/>
              <w:left w:val="nil"/>
              <w:bottom w:val="single" w:sz="8" w:space="0" w:color="auto"/>
              <w:right w:val="single" w:sz="8" w:space="0" w:color="auto"/>
            </w:tcBorders>
            <w:shd w:val="clear" w:color="auto" w:fill="auto"/>
            <w:vAlign w:val="center"/>
            <w:hideMark/>
          </w:tcPr>
          <w:p w14:paraId="4FF686DE"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bCs/>
                <w:color w:val="000000"/>
                <w:sz w:val="20"/>
                <w:szCs w:val="20"/>
                <w:lang w:eastAsia="ru-RU"/>
              </w:rPr>
              <w:t>Техническое обслуживание и ремонт аппаратуры управления и защиты</w:t>
            </w:r>
          </w:p>
        </w:tc>
        <w:tc>
          <w:tcPr>
            <w:tcW w:w="957" w:type="dxa"/>
            <w:tcBorders>
              <w:top w:val="nil"/>
              <w:left w:val="nil"/>
              <w:bottom w:val="single" w:sz="8" w:space="0" w:color="000000"/>
              <w:right w:val="single" w:sz="8" w:space="0" w:color="000000"/>
            </w:tcBorders>
            <w:shd w:val="clear" w:color="auto" w:fill="auto"/>
            <w:vAlign w:val="center"/>
            <w:hideMark/>
          </w:tcPr>
          <w:p w14:paraId="3FA0C30C"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72</w:t>
            </w:r>
          </w:p>
        </w:tc>
        <w:tc>
          <w:tcPr>
            <w:tcW w:w="957" w:type="dxa"/>
            <w:tcBorders>
              <w:top w:val="nil"/>
              <w:left w:val="nil"/>
              <w:bottom w:val="single" w:sz="8" w:space="0" w:color="auto"/>
              <w:right w:val="single" w:sz="8" w:space="0" w:color="auto"/>
            </w:tcBorders>
            <w:shd w:val="clear" w:color="auto" w:fill="auto"/>
            <w:vAlign w:val="center"/>
            <w:hideMark/>
          </w:tcPr>
          <w:p w14:paraId="15677961"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36</w:t>
            </w:r>
          </w:p>
        </w:tc>
        <w:tc>
          <w:tcPr>
            <w:tcW w:w="958" w:type="dxa"/>
            <w:tcBorders>
              <w:top w:val="nil"/>
              <w:left w:val="nil"/>
              <w:bottom w:val="single" w:sz="8" w:space="0" w:color="auto"/>
              <w:right w:val="single" w:sz="8" w:space="0" w:color="auto"/>
            </w:tcBorders>
            <w:shd w:val="clear" w:color="auto" w:fill="auto"/>
            <w:vAlign w:val="center"/>
            <w:hideMark/>
          </w:tcPr>
          <w:p w14:paraId="3DA845CC"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72</w:t>
            </w:r>
          </w:p>
        </w:tc>
        <w:tc>
          <w:tcPr>
            <w:tcW w:w="958" w:type="dxa"/>
            <w:tcBorders>
              <w:top w:val="nil"/>
              <w:left w:val="nil"/>
              <w:bottom w:val="single" w:sz="8" w:space="0" w:color="auto"/>
              <w:right w:val="single" w:sz="8" w:space="0" w:color="auto"/>
            </w:tcBorders>
            <w:shd w:val="clear" w:color="auto" w:fill="auto"/>
            <w:vAlign w:val="center"/>
            <w:hideMark/>
          </w:tcPr>
          <w:p w14:paraId="7B8A687D"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07D78B42"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73062297"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4D69DCDC"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772" w:type="dxa"/>
            <w:tcBorders>
              <w:top w:val="nil"/>
              <w:left w:val="nil"/>
              <w:bottom w:val="single" w:sz="8" w:space="0" w:color="auto"/>
              <w:right w:val="single" w:sz="8" w:space="0" w:color="auto"/>
            </w:tcBorders>
            <w:shd w:val="clear" w:color="auto" w:fill="auto"/>
            <w:vAlign w:val="center"/>
            <w:hideMark/>
          </w:tcPr>
          <w:p w14:paraId="714AD43D"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2</w:t>
            </w:r>
          </w:p>
        </w:tc>
      </w:tr>
      <w:tr w:rsidR="006D1394" w:rsidRPr="001B1A1B" w14:paraId="42633EB7" w14:textId="77777777" w:rsidTr="006D1394">
        <w:trPr>
          <w:trHeight w:val="20"/>
        </w:trPr>
        <w:tc>
          <w:tcPr>
            <w:tcW w:w="1164" w:type="dxa"/>
            <w:tcBorders>
              <w:top w:val="nil"/>
              <w:left w:val="single" w:sz="8" w:space="0" w:color="auto"/>
              <w:bottom w:val="single" w:sz="8" w:space="0" w:color="auto"/>
              <w:right w:val="single" w:sz="8" w:space="0" w:color="auto"/>
            </w:tcBorders>
            <w:shd w:val="clear" w:color="000000" w:fill="FFFFFF"/>
            <w:vAlign w:val="center"/>
            <w:hideMark/>
          </w:tcPr>
          <w:p w14:paraId="159D9955" w14:textId="77777777" w:rsidR="006D1394" w:rsidRPr="001B1A1B" w:rsidRDefault="006D1394" w:rsidP="006D1394">
            <w:pP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ПП. 02</w:t>
            </w:r>
          </w:p>
        </w:tc>
        <w:tc>
          <w:tcPr>
            <w:tcW w:w="6481" w:type="dxa"/>
            <w:tcBorders>
              <w:top w:val="nil"/>
              <w:left w:val="nil"/>
              <w:bottom w:val="single" w:sz="8" w:space="0" w:color="auto"/>
              <w:right w:val="single" w:sz="8" w:space="0" w:color="auto"/>
            </w:tcBorders>
            <w:shd w:val="clear" w:color="000000" w:fill="FFFFFF"/>
            <w:vAlign w:val="center"/>
            <w:hideMark/>
          </w:tcPr>
          <w:p w14:paraId="5A1004FB"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Производственная практика</w:t>
            </w:r>
          </w:p>
        </w:tc>
        <w:tc>
          <w:tcPr>
            <w:tcW w:w="957" w:type="dxa"/>
            <w:tcBorders>
              <w:top w:val="nil"/>
              <w:left w:val="nil"/>
              <w:bottom w:val="single" w:sz="8" w:space="0" w:color="000000"/>
              <w:right w:val="single" w:sz="8" w:space="0" w:color="000000"/>
            </w:tcBorders>
            <w:shd w:val="clear" w:color="auto" w:fill="auto"/>
            <w:vAlign w:val="center"/>
            <w:hideMark/>
          </w:tcPr>
          <w:p w14:paraId="339BE661"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288</w:t>
            </w:r>
          </w:p>
        </w:tc>
        <w:tc>
          <w:tcPr>
            <w:tcW w:w="957" w:type="dxa"/>
            <w:tcBorders>
              <w:top w:val="nil"/>
              <w:left w:val="nil"/>
              <w:bottom w:val="single" w:sz="8" w:space="0" w:color="auto"/>
              <w:right w:val="single" w:sz="8" w:space="0" w:color="auto"/>
            </w:tcBorders>
            <w:shd w:val="clear" w:color="000000" w:fill="FFFFFF"/>
            <w:vAlign w:val="center"/>
            <w:hideMark/>
          </w:tcPr>
          <w:p w14:paraId="7EE1DEDE"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288</w:t>
            </w:r>
          </w:p>
        </w:tc>
        <w:tc>
          <w:tcPr>
            <w:tcW w:w="958" w:type="dxa"/>
            <w:tcBorders>
              <w:top w:val="nil"/>
              <w:left w:val="nil"/>
              <w:bottom w:val="single" w:sz="8" w:space="0" w:color="auto"/>
              <w:right w:val="single" w:sz="8" w:space="0" w:color="auto"/>
            </w:tcBorders>
            <w:shd w:val="clear" w:color="000000" w:fill="FFFFFF"/>
            <w:vAlign w:val="center"/>
            <w:hideMark/>
          </w:tcPr>
          <w:p w14:paraId="3A2FDD5D"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000000" w:fill="FFFFFF"/>
            <w:vAlign w:val="center"/>
            <w:hideMark/>
          </w:tcPr>
          <w:p w14:paraId="594C1638"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288</w:t>
            </w:r>
          </w:p>
        </w:tc>
        <w:tc>
          <w:tcPr>
            <w:tcW w:w="958" w:type="dxa"/>
            <w:tcBorders>
              <w:top w:val="nil"/>
              <w:left w:val="nil"/>
              <w:bottom w:val="single" w:sz="8" w:space="0" w:color="auto"/>
              <w:right w:val="single" w:sz="8" w:space="0" w:color="auto"/>
            </w:tcBorders>
            <w:shd w:val="clear" w:color="000000" w:fill="FFFFFF"/>
            <w:vAlign w:val="center"/>
            <w:hideMark/>
          </w:tcPr>
          <w:p w14:paraId="56FD4F97"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000000" w:fill="FFFFFF"/>
            <w:vAlign w:val="center"/>
            <w:hideMark/>
          </w:tcPr>
          <w:p w14:paraId="4EE32740"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000000" w:fill="FFFFFF"/>
            <w:vAlign w:val="center"/>
            <w:hideMark/>
          </w:tcPr>
          <w:p w14:paraId="7B65A274"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772" w:type="dxa"/>
            <w:tcBorders>
              <w:top w:val="nil"/>
              <w:left w:val="nil"/>
              <w:bottom w:val="single" w:sz="8" w:space="0" w:color="auto"/>
              <w:right w:val="single" w:sz="8" w:space="0" w:color="auto"/>
            </w:tcBorders>
            <w:shd w:val="clear" w:color="000000" w:fill="FFFFFF"/>
            <w:vAlign w:val="center"/>
            <w:hideMark/>
          </w:tcPr>
          <w:p w14:paraId="0516450A"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2</w:t>
            </w:r>
          </w:p>
        </w:tc>
      </w:tr>
      <w:tr w:rsidR="006D1394" w:rsidRPr="001B1A1B" w14:paraId="3F26E639" w14:textId="77777777" w:rsidTr="006D1394">
        <w:trPr>
          <w:trHeight w:val="20"/>
        </w:trPr>
        <w:tc>
          <w:tcPr>
            <w:tcW w:w="1164" w:type="dxa"/>
            <w:tcBorders>
              <w:top w:val="nil"/>
              <w:left w:val="single" w:sz="8" w:space="0" w:color="auto"/>
              <w:bottom w:val="single" w:sz="8" w:space="0" w:color="auto"/>
              <w:right w:val="single" w:sz="8" w:space="0" w:color="auto"/>
            </w:tcBorders>
            <w:shd w:val="clear" w:color="000000" w:fill="F2F2F2"/>
            <w:vAlign w:val="center"/>
            <w:hideMark/>
          </w:tcPr>
          <w:p w14:paraId="7469C127" w14:textId="77777777" w:rsidR="006D1394" w:rsidRPr="001B1A1B" w:rsidRDefault="006D1394" w:rsidP="006D1394">
            <w:pPr>
              <w:jc w:val="both"/>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ПМ. 03</w:t>
            </w:r>
          </w:p>
        </w:tc>
        <w:tc>
          <w:tcPr>
            <w:tcW w:w="6481" w:type="dxa"/>
            <w:tcBorders>
              <w:top w:val="nil"/>
              <w:left w:val="nil"/>
              <w:bottom w:val="single" w:sz="8" w:space="0" w:color="auto"/>
              <w:right w:val="single" w:sz="8" w:space="0" w:color="auto"/>
            </w:tcBorders>
            <w:shd w:val="clear" w:color="000000" w:fill="F2F2F2"/>
            <w:vAlign w:val="center"/>
            <w:hideMark/>
          </w:tcPr>
          <w:p w14:paraId="1823EABC" w14:textId="77777777" w:rsidR="006D1394" w:rsidRPr="001B1A1B" w:rsidRDefault="006D1394" w:rsidP="006D1394">
            <w:pP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Монтаж и наладка электрооборудования, электрической аппаратуры управления и защиты на предприятиях горнодобывающей отрасли.</w:t>
            </w:r>
          </w:p>
        </w:tc>
        <w:tc>
          <w:tcPr>
            <w:tcW w:w="957" w:type="dxa"/>
            <w:tcBorders>
              <w:top w:val="nil"/>
              <w:left w:val="nil"/>
              <w:bottom w:val="single" w:sz="8" w:space="0" w:color="auto"/>
              <w:right w:val="single" w:sz="8" w:space="0" w:color="auto"/>
            </w:tcBorders>
            <w:shd w:val="clear" w:color="000000" w:fill="F2F2F2"/>
            <w:vAlign w:val="center"/>
            <w:hideMark/>
          </w:tcPr>
          <w:p w14:paraId="34F0E1A0"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394</w:t>
            </w:r>
          </w:p>
        </w:tc>
        <w:tc>
          <w:tcPr>
            <w:tcW w:w="957" w:type="dxa"/>
            <w:tcBorders>
              <w:top w:val="nil"/>
              <w:left w:val="nil"/>
              <w:bottom w:val="single" w:sz="8" w:space="0" w:color="auto"/>
              <w:right w:val="single" w:sz="8" w:space="0" w:color="auto"/>
            </w:tcBorders>
            <w:shd w:val="clear" w:color="000000" w:fill="F2F2F2"/>
            <w:vAlign w:val="center"/>
            <w:hideMark/>
          </w:tcPr>
          <w:p w14:paraId="180C7ADD"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334</w:t>
            </w:r>
          </w:p>
        </w:tc>
        <w:tc>
          <w:tcPr>
            <w:tcW w:w="958" w:type="dxa"/>
            <w:tcBorders>
              <w:top w:val="nil"/>
              <w:left w:val="nil"/>
              <w:bottom w:val="single" w:sz="8" w:space="0" w:color="auto"/>
              <w:right w:val="single" w:sz="8" w:space="0" w:color="auto"/>
            </w:tcBorders>
            <w:shd w:val="clear" w:color="000000" w:fill="F2F2F2"/>
            <w:vAlign w:val="center"/>
            <w:hideMark/>
          </w:tcPr>
          <w:p w14:paraId="31D22B8E"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90</w:t>
            </w:r>
          </w:p>
        </w:tc>
        <w:tc>
          <w:tcPr>
            <w:tcW w:w="958" w:type="dxa"/>
            <w:tcBorders>
              <w:top w:val="nil"/>
              <w:left w:val="nil"/>
              <w:bottom w:val="single" w:sz="8" w:space="0" w:color="auto"/>
              <w:right w:val="single" w:sz="8" w:space="0" w:color="auto"/>
            </w:tcBorders>
            <w:shd w:val="clear" w:color="000000" w:fill="F2F2F2"/>
            <w:vAlign w:val="center"/>
            <w:hideMark/>
          </w:tcPr>
          <w:p w14:paraId="66DDB40F"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288</w:t>
            </w:r>
          </w:p>
        </w:tc>
        <w:tc>
          <w:tcPr>
            <w:tcW w:w="958" w:type="dxa"/>
            <w:tcBorders>
              <w:top w:val="nil"/>
              <w:left w:val="nil"/>
              <w:bottom w:val="single" w:sz="8" w:space="0" w:color="auto"/>
              <w:right w:val="single" w:sz="8" w:space="0" w:color="auto"/>
            </w:tcBorders>
            <w:shd w:val="clear" w:color="000000" w:fill="F2F2F2"/>
            <w:vAlign w:val="center"/>
            <w:hideMark/>
          </w:tcPr>
          <w:p w14:paraId="62519C9B"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0</w:t>
            </w:r>
          </w:p>
        </w:tc>
        <w:tc>
          <w:tcPr>
            <w:tcW w:w="958" w:type="dxa"/>
            <w:tcBorders>
              <w:top w:val="nil"/>
              <w:left w:val="nil"/>
              <w:bottom w:val="single" w:sz="8" w:space="0" w:color="auto"/>
              <w:right w:val="single" w:sz="8" w:space="0" w:color="auto"/>
            </w:tcBorders>
            <w:shd w:val="clear" w:color="000000" w:fill="F2F2F2"/>
            <w:vAlign w:val="center"/>
            <w:hideMark/>
          </w:tcPr>
          <w:p w14:paraId="6FF1DB7E"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0</w:t>
            </w:r>
          </w:p>
        </w:tc>
        <w:tc>
          <w:tcPr>
            <w:tcW w:w="958" w:type="dxa"/>
            <w:tcBorders>
              <w:top w:val="nil"/>
              <w:left w:val="nil"/>
              <w:bottom w:val="single" w:sz="8" w:space="0" w:color="auto"/>
              <w:right w:val="single" w:sz="8" w:space="0" w:color="auto"/>
            </w:tcBorders>
            <w:shd w:val="clear" w:color="000000" w:fill="F2F2F2"/>
            <w:vAlign w:val="center"/>
            <w:hideMark/>
          </w:tcPr>
          <w:p w14:paraId="2C7E7446"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16</w:t>
            </w:r>
          </w:p>
        </w:tc>
        <w:tc>
          <w:tcPr>
            <w:tcW w:w="772" w:type="dxa"/>
            <w:tcBorders>
              <w:top w:val="nil"/>
              <w:left w:val="nil"/>
              <w:bottom w:val="single" w:sz="8" w:space="0" w:color="auto"/>
              <w:right w:val="single" w:sz="8" w:space="0" w:color="auto"/>
            </w:tcBorders>
            <w:shd w:val="clear" w:color="000000" w:fill="F2F2F2"/>
            <w:vAlign w:val="center"/>
            <w:hideMark/>
          </w:tcPr>
          <w:p w14:paraId="0A3F72E1"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2</w:t>
            </w:r>
          </w:p>
        </w:tc>
      </w:tr>
      <w:tr w:rsidR="006D1394" w:rsidRPr="001B1A1B" w14:paraId="73D9F819" w14:textId="77777777" w:rsidTr="006D1394">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525AF34B" w14:textId="77777777" w:rsidR="006D1394" w:rsidRPr="001B1A1B" w:rsidRDefault="006D1394" w:rsidP="006D1394">
            <w:pPr>
              <w:jc w:val="both"/>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МДК.03.01</w:t>
            </w:r>
          </w:p>
        </w:tc>
        <w:tc>
          <w:tcPr>
            <w:tcW w:w="6481" w:type="dxa"/>
            <w:tcBorders>
              <w:top w:val="nil"/>
              <w:left w:val="nil"/>
              <w:bottom w:val="single" w:sz="8" w:space="0" w:color="auto"/>
              <w:right w:val="single" w:sz="8" w:space="0" w:color="auto"/>
            </w:tcBorders>
            <w:shd w:val="clear" w:color="auto" w:fill="auto"/>
            <w:vAlign w:val="center"/>
            <w:hideMark/>
          </w:tcPr>
          <w:p w14:paraId="0634753E"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Монтаж и наладка электрооборудования, электрической аппаратуры управления и защиты</w:t>
            </w:r>
          </w:p>
        </w:tc>
        <w:tc>
          <w:tcPr>
            <w:tcW w:w="957" w:type="dxa"/>
            <w:tcBorders>
              <w:top w:val="nil"/>
              <w:left w:val="nil"/>
              <w:bottom w:val="single" w:sz="8" w:space="0" w:color="000000"/>
              <w:right w:val="single" w:sz="8" w:space="0" w:color="000000"/>
            </w:tcBorders>
            <w:shd w:val="clear" w:color="auto" w:fill="auto"/>
            <w:vAlign w:val="center"/>
            <w:hideMark/>
          </w:tcPr>
          <w:p w14:paraId="25827BB4"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90</w:t>
            </w:r>
          </w:p>
        </w:tc>
        <w:tc>
          <w:tcPr>
            <w:tcW w:w="957" w:type="dxa"/>
            <w:tcBorders>
              <w:top w:val="nil"/>
              <w:left w:val="nil"/>
              <w:bottom w:val="single" w:sz="8" w:space="0" w:color="auto"/>
              <w:right w:val="single" w:sz="8" w:space="0" w:color="auto"/>
            </w:tcBorders>
            <w:shd w:val="clear" w:color="auto" w:fill="auto"/>
            <w:vAlign w:val="center"/>
            <w:hideMark/>
          </w:tcPr>
          <w:p w14:paraId="19D07A5D"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46</w:t>
            </w:r>
          </w:p>
        </w:tc>
        <w:tc>
          <w:tcPr>
            <w:tcW w:w="958" w:type="dxa"/>
            <w:tcBorders>
              <w:top w:val="nil"/>
              <w:left w:val="nil"/>
              <w:bottom w:val="single" w:sz="8" w:space="0" w:color="auto"/>
              <w:right w:val="single" w:sz="8" w:space="0" w:color="auto"/>
            </w:tcBorders>
            <w:shd w:val="clear" w:color="auto" w:fill="auto"/>
            <w:vAlign w:val="center"/>
            <w:hideMark/>
          </w:tcPr>
          <w:p w14:paraId="6DF310AF"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90</w:t>
            </w:r>
          </w:p>
        </w:tc>
        <w:tc>
          <w:tcPr>
            <w:tcW w:w="958" w:type="dxa"/>
            <w:tcBorders>
              <w:top w:val="nil"/>
              <w:left w:val="nil"/>
              <w:bottom w:val="single" w:sz="8" w:space="0" w:color="auto"/>
              <w:right w:val="single" w:sz="8" w:space="0" w:color="auto"/>
            </w:tcBorders>
            <w:shd w:val="clear" w:color="auto" w:fill="auto"/>
            <w:vAlign w:val="center"/>
            <w:hideMark/>
          </w:tcPr>
          <w:p w14:paraId="20D3EDAE"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7D51F975"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4CDC081F"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3030689A"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772" w:type="dxa"/>
            <w:tcBorders>
              <w:top w:val="nil"/>
              <w:left w:val="nil"/>
              <w:bottom w:val="single" w:sz="8" w:space="0" w:color="auto"/>
              <w:right w:val="single" w:sz="8" w:space="0" w:color="auto"/>
            </w:tcBorders>
            <w:shd w:val="clear" w:color="auto" w:fill="auto"/>
            <w:vAlign w:val="center"/>
            <w:hideMark/>
          </w:tcPr>
          <w:p w14:paraId="4C299F88"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2</w:t>
            </w:r>
          </w:p>
        </w:tc>
      </w:tr>
      <w:tr w:rsidR="006D1394" w:rsidRPr="001B1A1B" w14:paraId="756B2396" w14:textId="77777777" w:rsidTr="006D1394">
        <w:trPr>
          <w:trHeight w:val="20"/>
        </w:trPr>
        <w:tc>
          <w:tcPr>
            <w:tcW w:w="1164" w:type="dxa"/>
            <w:tcBorders>
              <w:top w:val="nil"/>
              <w:left w:val="single" w:sz="8" w:space="0" w:color="auto"/>
              <w:bottom w:val="nil"/>
              <w:right w:val="single" w:sz="8" w:space="0" w:color="auto"/>
            </w:tcBorders>
            <w:shd w:val="clear" w:color="auto" w:fill="auto"/>
            <w:vAlign w:val="center"/>
            <w:hideMark/>
          </w:tcPr>
          <w:p w14:paraId="0C0FD32B" w14:textId="77777777" w:rsidR="006D1394" w:rsidRPr="001B1A1B" w:rsidRDefault="006D1394" w:rsidP="006D1394">
            <w:pP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ПП. 03</w:t>
            </w:r>
          </w:p>
        </w:tc>
        <w:tc>
          <w:tcPr>
            <w:tcW w:w="6481" w:type="dxa"/>
            <w:tcBorders>
              <w:top w:val="nil"/>
              <w:left w:val="nil"/>
              <w:bottom w:val="single" w:sz="8" w:space="0" w:color="auto"/>
              <w:right w:val="single" w:sz="8" w:space="0" w:color="auto"/>
            </w:tcBorders>
            <w:shd w:val="clear" w:color="auto" w:fill="auto"/>
            <w:vAlign w:val="center"/>
            <w:hideMark/>
          </w:tcPr>
          <w:p w14:paraId="5624C44E" w14:textId="77777777" w:rsidR="006D1394" w:rsidRPr="001B1A1B" w:rsidRDefault="006D1394" w:rsidP="006D1394">
            <w:pP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Производственная практика</w:t>
            </w:r>
          </w:p>
        </w:tc>
        <w:tc>
          <w:tcPr>
            <w:tcW w:w="957" w:type="dxa"/>
            <w:tcBorders>
              <w:top w:val="nil"/>
              <w:left w:val="nil"/>
              <w:bottom w:val="single" w:sz="8" w:space="0" w:color="000000"/>
              <w:right w:val="single" w:sz="8" w:space="0" w:color="000000"/>
            </w:tcBorders>
            <w:shd w:val="clear" w:color="auto" w:fill="auto"/>
            <w:vAlign w:val="center"/>
            <w:hideMark/>
          </w:tcPr>
          <w:p w14:paraId="5B8BBA34"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288</w:t>
            </w:r>
          </w:p>
        </w:tc>
        <w:tc>
          <w:tcPr>
            <w:tcW w:w="957" w:type="dxa"/>
            <w:tcBorders>
              <w:top w:val="nil"/>
              <w:left w:val="nil"/>
              <w:bottom w:val="single" w:sz="8" w:space="0" w:color="auto"/>
              <w:right w:val="single" w:sz="8" w:space="0" w:color="auto"/>
            </w:tcBorders>
            <w:shd w:val="clear" w:color="auto" w:fill="auto"/>
            <w:vAlign w:val="center"/>
            <w:hideMark/>
          </w:tcPr>
          <w:p w14:paraId="1A733CE0"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288</w:t>
            </w:r>
          </w:p>
        </w:tc>
        <w:tc>
          <w:tcPr>
            <w:tcW w:w="958" w:type="dxa"/>
            <w:tcBorders>
              <w:top w:val="nil"/>
              <w:left w:val="nil"/>
              <w:bottom w:val="single" w:sz="8" w:space="0" w:color="auto"/>
              <w:right w:val="single" w:sz="8" w:space="0" w:color="auto"/>
            </w:tcBorders>
            <w:shd w:val="clear" w:color="auto" w:fill="auto"/>
            <w:vAlign w:val="center"/>
            <w:hideMark/>
          </w:tcPr>
          <w:p w14:paraId="51F32B00"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78C57FBB"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288</w:t>
            </w:r>
          </w:p>
        </w:tc>
        <w:tc>
          <w:tcPr>
            <w:tcW w:w="958" w:type="dxa"/>
            <w:tcBorders>
              <w:top w:val="nil"/>
              <w:left w:val="nil"/>
              <w:bottom w:val="single" w:sz="8" w:space="0" w:color="auto"/>
              <w:right w:val="single" w:sz="8" w:space="0" w:color="auto"/>
            </w:tcBorders>
            <w:shd w:val="clear" w:color="auto" w:fill="auto"/>
            <w:vAlign w:val="center"/>
            <w:hideMark/>
          </w:tcPr>
          <w:p w14:paraId="4BC215E1"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6FCE36C5"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55182232"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772" w:type="dxa"/>
            <w:tcBorders>
              <w:top w:val="nil"/>
              <w:left w:val="nil"/>
              <w:bottom w:val="single" w:sz="8" w:space="0" w:color="auto"/>
              <w:right w:val="single" w:sz="8" w:space="0" w:color="auto"/>
            </w:tcBorders>
            <w:shd w:val="clear" w:color="auto" w:fill="auto"/>
            <w:vAlign w:val="center"/>
            <w:hideMark/>
          </w:tcPr>
          <w:p w14:paraId="19E4B11B"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2</w:t>
            </w:r>
          </w:p>
        </w:tc>
      </w:tr>
      <w:tr w:rsidR="006D1394" w:rsidRPr="001B1A1B" w14:paraId="544AA67C" w14:textId="77777777" w:rsidTr="006D1394">
        <w:trPr>
          <w:trHeight w:val="20"/>
        </w:trPr>
        <w:tc>
          <w:tcPr>
            <w:tcW w:w="7645"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A4115F9" w14:textId="77777777" w:rsidR="006D1394" w:rsidRPr="001B1A1B" w:rsidRDefault="006D1394" w:rsidP="006D1394">
            <w:pPr>
              <w:jc w:val="both"/>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Вариативная часть образовательной программы</w:t>
            </w:r>
          </w:p>
        </w:tc>
        <w:tc>
          <w:tcPr>
            <w:tcW w:w="957" w:type="dxa"/>
            <w:tcBorders>
              <w:top w:val="nil"/>
              <w:left w:val="nil"/>
              <w:bottom w:val="single" w:sz="8" w:space="0" w:color="auto"/>
              <w:right w:val="single" w:sz="8" w:space="0" w:color="auto"/>
            </w:tcBorders>
            <w:shd w:val="clear" w:color="auto" w:fill="auto"/>
            <w:vAlign w:val="center"/>
            <w:hideMark/>
          </w:tcPr>
          <w:p w14:paraId="1DF4BB44"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900</w:t>
            </w:r>
          </w:p>
        </w:tc>
        <w:tc>
          <w:tcPr>
            <w:tcW w:w="957" w:type="dxa"/>
            <w:tcBorders>
              <w:top w:val="nil"/>
              <w:left w:val="nil"/>
              <w:bottom w:val="single" w:sz="8" w:space="0" w:color="auto"/>
              <w:right w:val="single" w:sz="8" w:space="0" w:color="auto"/>
            </w:tcBorders>
            <w:shd w:val="clear" w:color="auto" w:fill="auto"/>
            <w:vAlign w:val="center"/>
            <w:hideMark/>
          </w:tcPr>
          <w:p w14:paraId="50C0CFF5"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720</w:t>
            </w:r>
          </w:p>
        </w:tc>
        <w:tc>
          <w:tcPr>
            <w:tcW w:w="958" w:type="dxa"/>
            <w:tcBorders>
              <w:top w:val="nil"/>
              <w:left w:val="nil"/>
              <w:bottom w:val="single" w:sz="8" w:space="0" w:color="auto"/>
              <w:right w:val="single" w:sz="8" w:space="0" w:color="auto"/>
            </w:tcBorders>
            <w:shd w:val="clear" w:color="auto" w:fill="auto"/>
            <w:vAlign w:val="center"/>
            <w:hideMark/>
          </w:tcPr>
          <w:p w14:paraId="0FF6C2F2"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08A188B2"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3805D2C8"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52740C63"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490C019D"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772" w:type="dxa"/>
            <w:tcBorders>
              <w:top w:val="nil"/>
              <w:left w:val="nil"/>
              <w:bottom w:val="single" w:sz="8" w:space="0" w:color="auto"/>
              <w:right w:val="single" w:sz="8" w:space="0" w:color="auto"/>
            </w:tcBorders>
            <w:shd w:val="clear" w:color="auto" w:fill="auto"/>
            <w:vAlign w:val="center"/>
            <w:hideMark/>
          </w:tcPr>
          <w:p w14:paraId="6CA6C118"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r>
      <w:tr w:rsidR="006D1394" w:rsidRPr="001B1A1B" w14:paraId="7AE43E68" w14:textId="77777777" w:rsidTr="006D1394">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4EE1CB1F" w14:textId="77777777" w:rsidR="006D1394" w:rsidRPr="001B1A1B" w:rsidRDefault="006D1394" w:rsidP="006D1394">
            <w:pPr>
              <w:jc w:val="both"/>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ГИА.00</w:t>
            </w:r>
          </w:p>
        </w:tc>
        <w:tc>
          <w:tcPr>
            <w:tcW w:w="6481" w:type="dxa"/>
            <w:tcBorders>
              <w:top w:val="nil"/>
              <w:left w:val="nil"/>
              <w:bottom w:val="single" w:sz="8" w:space="0" w:color="auto"/>
              <w:right w:val="single" w:sz="8" w:space="0" w:color="auto"/>
            </w:tcBorders>
            <w:shd w:val="clear" w:color="auto" w:fill="auto"/>
            <w:vAlign w:val="center"/>
            <w:hideMark/>
          </w:tcPr>
          <w:p w14:paraId="473A4991" w14:textId="77777777" w:rsidR="006D1394" w:rsidRPr="001B1A1B" w:rsidRDefault="006D1394" w:rsidP="006D1394">
            <w:pPr>
              <w:jc w:val="both"/>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Государственная итоговая аттестация</w:t>
            </w:r>
          </w:p>
        </w:tc>
        <w:tc>
          <w:tcPr>
            <w:tcW w:w="957" w:type="dxa"/>
            <w:tcBorders>
              <w:top w:val="nil"/>
              <w:left w:val="nil"/>
              <w:bottom w:val="single" w:sz="8" w:space="0" w:color="auto"/>
              <w:right w:val="single" w:sz="8" w:space="0" w:color="auto"/>
            </w:tcBorders>
            <w:shd w:val="clear" w:color="auto" w:fill="auto"/>
            <w:vAlign w:val="center"/>
            <w:hideMark/>
          </w:tcPr>
          <w:p w14:paraId="22250955"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36</w:t>
            </w:r>
          </w:p>
        </w:tc>
        <w:tc>
          <w:tcPr>
            <w:tcW w:w="957" w:type="dxa"/>
            <w:tcBorders>
              <w:top w:val="nil"/>
              <w:left w:val="nil"/>
              <w:bottom w:val="single" w:sz="8" w:space="0" w:color="auto"/>
              <w:right w:val="single" w:sz="8" w:space="0" w:color="auto"/>
            </w:tcBorders>
            <w:shd w:val="clear" w:color="auto" w:fill="auto"/>
            <w:vAlign w:val="center"/>
            <w:hideMark/>
          </w:tcPr>
          <w:p w14:paraId="01E3CA90"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1ADEB122"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6C3E2F61"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28AC9EC4"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015388DE"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958" w:type="dxa"/>
            <w:tcBorders>
              <w:top w:val="nil"/>
              <w:left w:val="nil"/>
              <w:bottom w:val="single" w:sz="8" w:space="0" w:color="auto"/>
              <w:right w:val="single" w:sz="8" w:space="0" w:color="auto"/>
            </w:tcBorders>
            <w:shd w:val="clear" w:color="auto" w:fill="auto"/>
            <w:vAlign w:val="center"/>
            <w:hideMark/>
          </w:tcPr>
          <w:p w14:paraId="7CB660F2"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c>
          <w:tcPr>
            <w:tcW w:w="772" w:type="dxa"/>
            <w:tcBorders>
              <w:top w:val="nil"/>
              <w:left w:val="nil"/>
              <w:bottom w:val="single" w:sz="8" w:space="0" w:color="auto"/>
              <w:right w:val="single" w:sz="8" w:space="0" w:color="auto"/>
            </w:tcBorders>
            <w:shd w:val="clear" w:color="auto" w:fill="auto"/>
            <w:vAlign w:val="center"/>
            <w:hideMark/>
          </w:tcPr>
          <w:p w14:paraId="7BB21BDF"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2</w:t>
            </w:r>
          </w:p>
        </w:tc>
      </w:tr>
      <w:tr w:rsidR="006D1394" w:rsidRPr="001B1A1B" w14:paraId="0EC9EB32" w14:textId="77777777" w:rsidTr="006D1394">
        <w:trPr>
          <w:trHeight w:val="20"/>
        </w:trPr>
        <w:tc>
          <w:tcPr>
            <w:tcW w:w="7645"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13B1A7D" w14:textId="77777777" w:rsidR="006D1394" w:rsidRPr="001B1A1B" w:rsidRDefault="006D1394" w:rsidP="006D1394">
            <w:pP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Итого:</w:t>
            </w:r>
          </w:p>
        </w:tc>
        <w:tc>
          <w:tcPr>
            <w:tcW w:w="957" w:type="dxa"/>
            <w:tcBorders>
              <w:top w:val="nil"/>
              <w:left w:val="nil"/>
              <w:bottom w:val="single" w:sz="8" w:space="0" w:color="auto"/>
              <w:right w:val="single" w:sz="8" w:space="0" w:color="auto"/>
            </w:tcBorders>
            <w:shd w:val="clear" w:color="auto" w:fill="auto"/>
            <w:vAlign w:val="center"/>
            <w:hideMark/>
          </w:tcPr>
          <w:p w14:paraId="7373E6E1"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2952</w:t>
            </w:r>
          </w:p>
        </w:tc>
        <w:tc>
          <w:tcPr>
            <w:tcW w:w="957" w:type="dxa"/>
            <w:tcBorders>
              <w:top w:val="nil"/>
              <w:left w:val="nil"/>
              <w:bottom w:val="single" w:sz="8" w:space="0" w:color="auto"/>
              <w:right w:val="single" w:sz="8" w:space="0" w:color="auto"/>
            </w:tcBorders>
            <w:shd w:val="clear" w:color="auto" w:fill="auto"/>
            <w:vAlign w:val="center"/>
            <w:hideMark/>
          </w:tcPr>
          <w:p w14:paraId="406D2BCA" w14:textId="0B07F344"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22</w:t>
            </w:r>
            <w:r w:rsidR="00371D4A" w:rsidRPr="001B1A1B">
              <w:rPr>
                <w:rFonts w:ascii="Times New Roman" w:eastAsia="Times New Roman" w:hAnsi="Times New Roman" w:cs="Times New Roman"/>
                <w:b/>
                <w:bCs/>
                <w:color w:val="000000"/>
                <w:sz w:val="20"/>
                <w:szCs w:val="20"/>
                <w:lang w:eastAsia="ru-RU"/>
              </w:rPr>
              <w:t>2</w:t>
            </w:r>
            <w:r w:rsidRPr="001B1A1B">
              <w:rPr>
                <w:rFonts w:ascii="Times New Roman" w:eastAsia="Times New Roman" w:hAnsi="Times New Roman" w:cs="Times New Roman"/>
                <w:b/>
                <w:bCs/>
                <w:color w:val="000000"/>
                <w:sz w:val="20"/>
                <w:szCs w:val="20"/>
                <w:lang w:eastAsia="ru-RU"/>
              </w:rPr>
              <w:t>8</w:t>
            </w:r>
          </w:p>
        </w:tc>
        <w:tc>
          <w:tcPr>
            <w:tcW w:w="958" w:type="dxa"/>
            <w:tcBorders>
              <w:top w:val="nil"/>
              <w:left w:val="nil"/>
              <w:bottom w:val="single" w:sz="8" w:space="0" w:color="auto"/>
              <w:right w:val="single" w:sz="8" w:space="0" w:color="auto"/>
            </w:tcBorders>
            <w:shd w:val="clear" w:color="auto" w:fill="auto"/>
            <w:vAlign w:val="center"/>
            <w:hideMark/>
          </w:tcPr>
          <w:p w14:paraId="3735CD82"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1008</w:t>
            </w:r>
          </w:p>
        </w:tc>
        <w:tc>
          <w:tcPr>
            <w:tcW w:w="958" w:type="dxa"/>
            <w:tcBorders>
              <w:top w:val="nil"/>
              <w:left w:val="nil"/>
              <w:bottom w:val="single" w:sz="8" w:space="0" w:color="auto"/>
              <w:right w:val="single" w:sz="8" w:space="0" w:color="auto"/>
            </w:tcBorders>
            <w:shd w:val="clear" w:color="auto" w:fill="auto"/>
            <w:vAlign w:val="center"/>
            <w:hideMark/>
          </w:tcPr>
          <w:p w14:paraId="2619C800"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936</w:t>
            </w:r>
          </w:p>
        </w:tc>
        <w:tc>
          <w:tcPr>
            <w:tcW w:w="958" w:type="dxa"/>
            <w:tcBorders>
              <w:top w:val="nil"/>
              <w:left w:val="nil"/>
              <w:bottom w:val="single" w:sz="8" w:space="0" w:color="auto"/>
              <w:right w:val="single" w:sz="8" w:space="0" w:color="auto"/>
            </w:tcBorders>
            <w:shd w:val="clear" w:color="auto" w:fill="auto"/>
            <w:vAlign w:val="center"/>
            <w:hideMark/>
          </w:tcPr>
          <w:p w14:paraId="461A5E53"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0</w:t>
            </w:r>
          </w:p>
        </w:tc>
        <w:tc>
          <w:tcPr>
            <w:tcW w:w="958" w:type="dxa"/>
            <w:tcBorders>
              <w:top w:val="nil"/>
              <w:left w:val="nil"/>
              <w:bottom w:val="single" w:sz="8" w:space="0" w:color="auto"/>
              <w:right w:val="single" w:sz="8" w:space="0" w:color="auto"/>
            </w:tcBorders>
            <w:shd w:val="clear" w:color="auto" w:fill="auto"/>
            <w:vAlign w:val="center"/>
            <w:hideMark/>
          </w:tcPr>
          <w:p w14:paraId="7CA16413"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0</w:t>
            </w:r>
          </w:p>
        </w:tc>
        <w:tc>
          <w:tcPr>
            <w:tcW w:w="958" w:type="dxa"/>
            <w:tcBorders>
              <w:top w:val="nil"/>
              <w:left w:val="nil"/>
              <w:bottom w:val="single" w:sz="8" w:space="0" w:color="auto"/>
              <w:right w:val="single" w:sz="8" w:space="0" w:color="auto"/>
            </w:tcBorders>
            <w:shd w:val="clear" w:color="auto" w:fill="auto"/>
            <w:vAlign w:val="center"/>
            <w:hideMark/>
          </w:tcPr>
          <w:p w14:paraId="56892982" w14:textId="77777777" w:rsidR="006D1394" w:rsidRPr="001B1A1B" w:rsidRDefault="006D1394" w:rsidP="006D1394">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72</w:t>
            </w:r>
          </w:p>
        </w:tc>
        <w:tc>
          <w:tcPr>
            <w:tcW w:w="772" w:type="dxa"/>
            <w:tcBorders>
              <w:top w:val="nil"/>
              <w:left w:val="nil"/>
              <w:bottom w:val="single" w:sz="8" w:space="0" w:color="auto"/>
              <w:right w:val="single" w:sz="8" w:space="0" w:color="auto"/>
            </w:tcBorders>
            <w:shd w:val="clear" w:color="auto" w:fill="auto"/>
            <w:vAlign w:val="center"/>
            <w:hideMark/>
          </w:tcPr>
          <w:p w14:paraId="670A3CC3" w14:textId="77777777" w:rsidR="006D1394" w:rsidRPr="001B1A1B" w:rsidRDefault="006D1394" w:rsidP="006D1394">
            <w:pPr>
              <w:jc w:val="center"/>
              <w:rPr>
                <w:rFonts w:ascii="Times New Roman" w:eastAsia="Times New Roman" w:hAnsi="Times New Roman" w:cs="Times New Roman"/>
                <w:color w:val="000000"/>
                <w:sz w:val="20"/>
                <w:szCs w:val="20"/>
                <w:lang w:eastAsia="ru-RU"/>
              </w:rPr>
            </w:pPr>
            <w:r w:rsidRPr="001B1A1B">
              <w:rPr>
                <w:rFonts w:ascii="Times New Roman" w:eastAsia="Times New Roman" w:hAnsi="Times New Roman" w:cs="Times New Roman"/>
                <w:color w:val="000000"/>
                <w:sz w:val="20"/>
                <w:szCs w:val="20"/>
                <w:lang w:eastAsia="ru-RU"/>
              </w:rPr>
              <w:t> </w:t>
            </w:r>
          </w:p>
        </w:tc>
      </w:tr>
    </w:tbl>
    <w:p w14:paraId="1BE0874D" w14:textId="77777777" w:rsidR="006D1394" w:rsidRPr="001B1A1B" w:rsidRDefault="006D1394" w:rsidP="00252FFB">
      <w:pPr>
        <w:pStyle w:val="114"/>
        <w:spacing w:after="0" w:line="240" w:lineRule="auto"/>
        <w:rPr>
          <w:bCs/>
          <w:sz w:val="16"/>
          <w:szCs w:val="16"/>
        </w:rPr>
      </w:pPr>
    </w:p>
    <w:p w14:paraId="771CB349" w14:textId="1395EFAB" w:rsidR="003E56F1" w:rsidRPr="001B1A1B" w:rsidRDefault="003E56F1" w:rsidP="00252FFB">
      <w:pPr>
        <w:pStyle w:val="114"/>
        <w:spacing w:after="0" w:line="240" w:lineRule="auto"/>
        <w:rPr>
          <w:bCs/>
          <w:sz w:val="16"/>
          <w:szCs w:val="16"/>
        </w:rPr>
      </w:pPr>
    </w:p>
    <w:p w14:paraId="7A1823AC" w14:textId="77777777" w:rsidR="001967F3" w:rsidRPr="001B1A1B" w:rsidRDefault="001967F3" w:rsidP="00252FFB">
      <w:pPr>
        <w:pStyle w:val="114"/>
        <w:spacing w:after="0" w:line="240" w:lineRule="auto"/>
        <w:rPr>
          <w:bCs/>
          <w:sz w:val="16"/>
          <w:szCs w:val="16"/>
        </w:rPr>
      </w:pPr>
    </w:p>
    <w:p w14:paraId="5CD6EFB1" w14:textId="344F7F5A" w:rsidR="00347FE9" w:rsidRPr="001B1A1B" w:rsidRDefault="00CF51AE" w:rsidP="00252FFB">
      <w:pPr>
        <w:pStyle w:val="114"/>
        <w:spacing w:after="0" w:line="240" w:lineRule="auto"/>
        <w:rPr>
          <w:bCs/>
        </w:rPr>
      </w:pPr>
      <w:bookmarkStart w:id="34" w:name="_Toc149572869"/>
      <w:bookmarkStart w:id="35" w:name="_Toc176423100"/>
      <w:bookmarkStart w:id="36" w:name="_Toc128660446"/>
      <w:bookmarkStart w:id="37" w:name="_Toc128660700"/>
      <w:bookmarkEnd w:id="29"/>
      <w:r w:rsidRPr="001B1A1B">
        <w:rPr>
          <w:bCs/>
        </w:rPr>
        <w:t>5.</w:t>
      </w:r>
      <w:r w:rsidR="00FB4FB6" w:rsidRPr="001B1A1B">
        <w:rPr>
          <w:bCs/>
        </w:rPr>
        <w:t>2</w:t>
      </w:r>
      <w:r w:rsidRPr="001B1A1B">
        <w:rPr>
          <w:bCs/>
        </w:rPr>
        <w:t>. Примерный календарный учебный график</w:t>
      </w:r>
      <w:r w:rsidRPr="001B1A1B">
        <w:rPr>
          <w:bCs/>
          <w:vertAlign w:val="superscript"/>
        </w:rPr>
        <w:footnoteReference w:id="2"/>
      </w:r>
      <w:bookmarkEnd w:id="34"/>
      <w:bookmarkEnd w:id="35"/>
    </w:p>
    <w:tbl>
      <w:tblPr>
        <w:tblW w:w="14550" w:type="dxa"/>
        <w:tblLook w:val="04A0" w:firstRow="1" w:lastRow="0" w:firstColumn="1" w:lastColumn="0" w:noHBand="0" w:noVBand="1"/>
      </w:tblPr>
      <w:tblGrid>
        <w:gridCol w:w="281"/>
        <w:gridCol w:w="281"/>
        <w:gridCol w:w="243"/>
        <w:gridCol w:w="243"/>
        <w:gridCol w:w="243"/>
        <w:gridCol w:w="243"/>
        <w:gridCol w:w="243"/>
        <w:gridCol w:w="243"/>
        <w:gridCol w:w="242"/>
        <w:gridCol w:w="242"/>
        <w:gridCol w:w="242"/>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80"/>
      </w:tblGrid>
      <w:tr w:rsidR="00FD378D" w:rsidRPr="001B1A1B" w14:paraId="1E5EBE0C" w14:textId="77777777" w:rsidTr="001967F3">
        <w:trPr>
          <w:trHeight w:val="300"/>
        </w:trPr>
        <w:tc>
          <w:tcPr>
            <w:tcW w:w="281" w:type="dxa"/>
            <w:vMerge w:val="restart"/>
            <w:tcBorders>
              <w:top w:val="single" w:sz="8" w:space="0" w:color="000000"/>
              <w:left w:val="single" w:sz="8" w:space="0" w:color="000000"/>
              <w:bottom w:val="nil"/>
              <w:right w:val="nil"/>
            </w:tcBorders>
            <w:shd w:val="clear" w:color="auto" w:fill="auto"/>
            <w:textDirection w:val="btLr"/>
            <w:vAlign w:val="center"/>
            <w:hideMark/>
          </w:tcPr>
          <w:p w14:paraId="7F4A075A" w14:textId="77777777" w:rsidR="00FD378D" w:rsidRPr="001B1A1B" w:rsidRDefault="00FD378D" w:rsidP="00FD378D">
            <w:pPr>
              <w:jc w:val="center"/>
              <w:rPr>
                <w:rFonts w:ascii="Times New Roman" w:eastAsia="Times New Roman" w:hAnsi="Times New Roman" w:cs="Times New Roman"/>
                <w:b/>
                <w:bCs/>
                <w:color w:val="000000"/>
                <w:sz w:val="16"/>
                <w:szCs w:val="16"/>
                <w:lang w:eastAsia="ru-RU"/>
              </w:rPr>
            </w:pPr>
            <w:r w:rsidRPr="001B1A1B">
              <w:rPr>
                <w:rFonts w:ascii="Times New Roman" w:eastAsia="Times New Roman" w:hAnsi="Times New Roman" w:cs="Times New Roman"/>
                <w:b/>
                <w:bCs/>
                <w:color w:val="000000"/>
                <w:sz w:val="16"/>
                <w:szCs w:val="16"/>
                <w:lang w:eastAsia="ru-RU"/>
              </w:rPr>
              <w:t>КУРС</w:t>
            </w:r>
          </w:p>
        </w:tc>
        <w:tc>
          <w:tcPr>
            <w:tcW w:w="281"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5608F4A4" w14:textId="77777777" w:rsidR="00FD378D" w:rsidRPr="001B1A1B" w:rsidRDefault="00FD378D" w:rsidP="00FD378D">
            <w:pPr>
              <w:jc w:val="center"/>
              <w:rPr>
                <w:rFonts w:ascii="Times New Roman" w:eastAsia="Times New Roman" w:hAnsi="Times New Roman" w:cs="Times New Roman"/>
                <w:b/>
                <w:bCs/>
                <w:color w:val="000000"/>
                <w:sz w:val="16"/>
                <w:szCs w:val="16"/>
                <w:lang w:eastAsia="ru-RU"/>
              </w:rPr>
            </w:pPr>
            <w:r w:rsidRPr="001B1A1B">
              <w:rPr>
                <w:rFonts w:ascii="Times New Roman" w:eastAsia="Times New Roman" w:hAnsi="Times New Roman" w:cs="Times New Roman"/>
                <w:b/>
                <w:bCs/>
                <w:color w:val="000000"/>
                <w:sz w:val="16"/>
                <w:szCs w:val="16"/>
                <w:lang w:eastAsia="ru-RU"/>
              </w:rPr>
              <w:t>ВУП</w:t>
            </w:r>
          </w:p>
        </w:tc>
        <w:tc>
          <w:tcPr>
            <w:tcW w:w="1215" w:type="dxa"/>
            <w:gridSpan w:val="5"/>
            <w:tcBorders>
              <w:top w:val="single" w:sz="8" w:space="0" w:color="000000"/>
              <w:left w:val="nil"/>
              <w:bottom w:val="single" w:sz="8" w:space="0" w:color="000000"/>
              <w:right w:val="single" w:sz="8" w:space="0" w:color="000000"/>
            </w:tcBorders>
            <w:shd w:val="clear" w:color="auto" w:fill="auto"/>
            <w:vAlign w:val="center"/>
            <w:hideMark/>
          </w:tcPr>
          <w:p w14:paraId="309E159D" w14:textId="77777777" w:rsidR="00FD378D" w:rsidRPr="001B1A1B" w:rsidRDefault="00FD378D" w:rsidP="00FD378D">
            <w:pPr>
              <w:jc w:val="center"/>
              <w:rPr>
                <w:rFonts w:ascii="Times New Roman" w:eastAsia="Times New Roman" w:hAnsi="Times New Roman" w:cs="Times New Roman"/>
                <w:b/>
                <w:bCs/>
                <w:color w:val="000000"/>
                <w:sz w:val="18"/>
                <w:szCs w:val="18"/>
                <w:lang w:eastAsia="ru-RU"/>
              </w:rPr>
            </w:pPr>
            <w:r w:rsidRPr="001B1A1B">
              <w:rPr>
                <w:rFonts w:ascii="Times New Roman" w:eastAsia="Times New Roman" w:hAnsi="Times New Roman" w:cs="Times New Roman"/>
                <w:b/>
                <w:bCs/>
                <w:color w:val="000000"/>
                <w:sz w:val="18"/>
                <w:szCs w:val="18"/>
                <w:lang w:eastAsia="ru-RU"/>
              </w:rPr>
              <w:t>Сентябрь</w:t>
            </w:r>
          </w:p>
        </w:tc>
        <w:tc>
          <w:tcPr>
            <w:tcW w:w="969" w:type="dxa"/>
            <w:gridSpan w:val="4"/>
            <w:tcBorders>
              <w:top w:val="single" w:sz="8" w:space="0" w:color="000000"/>
              <w:left w:val="nil"/>
              <w:bottom w:val="single" w:sz="8" w:space="0" w:color="000000"/>
              <w:right w:val="single" w:sz="8" w:space="0" w:color="000000"/>
            </w:tcBorders>
            <w:shd w:val="clear" w:color="auto" w:fill="auto"/>
            <w:vAlign w:val="center"/>
            <w:hideMark/>
          </w:tcPr>
          <w:p w14:paraId="3BB0004D" w14:textId="77777777" w:rsidR="00FD378D" w:rsidRPr="001B1A1B" w:rsidRDefault="00FD378D" w:rsidP="00FD378D">
            <w:pPr>
              <w:jc w:val="center"/>
              <w:rPr>
                <w:rFonts w:ascii="Times New Roman" w:eastAsia="Times New Roman" w:hAnsi="Times New Roman" w:cs="Times New Roman"/>
                <w:b/>
                <w:bCs/>
                <w:color w:val="000000"/>
                <w:sz w:val="18"/>
                <w:szCs w:val="18"/>
                <w:lang w:eastAsia="ru-RU"/>
              </w:rPr>
            </w:pPr>
            <w:r w:rsidRPr="001B1A1B">
              <w:rPr>
                <w:rFonts w:ascii="Times New Roman" w:eastAsia="Times New Roman" w:hAnsi="Times New Roman" w:cs="Times New Roman"/>
                <w:b/>
                <w:bCs/>
                <w:color w:val="000000"/>
                <w:sz w:val="18"/>
                <w:szCs w:val="18"/>
                <w:lang w:eastAsia="ru-RU"/>
              </w:rPr>
              <w:t>Октябрь</w:t>
            </w:r>
          </w:p>
        </w:tc>
        <w:tc>
          <w:tcPr>
            <w:tcW w:w="1072" w:type="dxa"/>
            <w:gridSpan w:val="4"/>
            <w:tcBorders>
              <w:top w:val="single" w:sz="8" w:space="0" w:color="000000"/>
              <w:left w:val="nil"/>
              <w:bottom w:val="single" w:sz="8" w:space="0" w:color="000000"/>
              <w:right w:val="single" w:sz="8" w:space="0" w:color="000000"/>
            </w:tcBorders>
            <w:shd w:val="clear" w:color="auto" w:fill="auto"/>
            <w:vAlign w:val="center"/>
            <w:hideMark/>
          </w:tcPr>
          <w:p w14:paraId="6A0862C3" w14:textId="77777777" w:rsidR="00FD378D" w:rsidRPr="001B1A1B" w:rsidRDefault="00FD378D" w:rsidP="00FD378D">
            <w:pPr>
              <w:jc w:val="center"/>
              <w:rPr>
                <w:rFonts w:ascii="Times New Roman" w:eastAsia="Times New Roman" w:hAnsi="Times New Roman" w:cs="Times New Roman"/>
                <w:b/>
                <w:bCs/>
                <w:color w:val="000000"/>
                <w:sz w:val="18"/>
                <w:szCs w:val="18"/>
                <w:lang w:eastAsia="ru-RU"/>
              </w:rPr>
            </w:pPr>
            <w:r w:rsidRPr="001B1A1B">
              <w:rPr>
                <w:rFonts w:ascii="Times New Roman" w:eastAsia="Times New Roman" w:hAnsi="Times New Roman" w:cs="Times New Roman"/>
                <w:b/>
                <w:bCs/>
                <w:color w:val="000000"/>
                <w:sz w:val="18"/>
                <w:szCs w:val="18"/>
                <w:lang w:eastAsia="ru-RU"/>
              </w:rPr>
              <w:t>Ноябрь</w:t>
            </w:r>
          </w:p>
        </w:tc>
        <w:tc>
          <w:tcPr>
            <w:tcW w:w="1340" w:type="dxa"/>
            <w:gridSpan w:val="5"/>
            <w:tcBorders>
              <w:top w:val="single" w:sz="8" w:space="0" w:color="000000"/>
              <w:left w:val="nil"/>
              <w:bottom w:val="single" w:sz="8" w:space="0" w:color="000000"/>
              <w:right w:val="single" w:sz="8" w:space="0" w:color="000000"/>
            </w:tcBorders>
            <w:shd w:val="clear" w:color="auto" w:fill="auto"/>
            <w:vAlign w:val="center"/>
            <w:hideMark/>
          </w:tcPr>
          <w:p w14:paraId="5EC1B60B" w14:textId="77777777" w:rsidR="00FD378D" w:rsidRPr="001B1A1B" w:rsidRDefault="00FD378D" w:rsidP="00FD378D">
            <w:pPr>
              <w:jc w:val="center"/>
              <w:rPr>
                <w:rFonts w:ascii="Times New Roman" w:eastAsia="Times New Roman" w:hAnsi="Times New Roman" w:cs="Times New Roman"/>
                <w:b/>
                <w:bCs/>
                <w:color w:val="000000"/>
                <w:sz w:val="18"/>
                <w:szCs w:val="18"/>
                <w:lang w:eastAsia="ru-RU"/>
              </w:rPr>
            </w:pPr>
            <w:r w:rsidRPr="001B1A1B">
              <w:rPr>
                <w:rFonts w:ascii="Times New Roman" w:eastAsia="Times New Roman" w:hAnsi="Times New Roman" w:cs="Times New Roman"/>
                <w:b/>
                <w:bCs/>
                <w:color w:val="000000"/>
                <w:sz w:val="18"/>
                <w:szCs w:val="18"/>
                <w:lang w:eastAsia="ru-RU"/>
              </w:rPr>
              <w:t>Декабрь</w:t>
            </w:r>
          </w:p>
        </w:tc>
        <w:tc>
          <w:tcPr>
            <w:tcW w:w="1072" w:type="dxa"/>
            <w:gridSpan w:val="4"/>
            <w:tcBorders>
              <w:top w:val="single" w:sz="8" w:space="0" w:color="000000"/>
              <w:left w:val="nil"/>
              <w:bottom w:val="single" w:sz="8" w:space="0" w:color="000000"/>
              <w:right w:val="single" w:sz="8" w:space="0" w:color="000000"/>
            </w:tcBorders>
            <w:shd w:val="clear" w:color="auto" w:fill="auto"/>
            <w:vAlign w:val="center"/>
            <w:hideMark/>
          </w:tcPr>
          <w:p w14:paraId="4871B0B8" w14:textId="77777777" w:rsidR="00FD378D" w:rsidRPr="001B1A1B" w:rsidRDefault="00FD378D" w:rsidP="00FD378D">
            <w:pPr>
              <w:jc w:val="center"/>
              <w:rPr>
                <w:rFonts w:ascii="Times New Roman" w:eastAsia="Times New Roman" w:hAnsi="Times New Roman" w:cs="Times New Roman"/>
                <w:b/>
                <w:bCs/>
                <w:color w:val="000000"/>
                <w:sz w:val="18"/>
                <w:szCs w:val="18"/>
                <w:lang w:eastAsia="ru-RU"/>
              </w:rPr>
            </w:pPr>
            <w:r w:rsidRPr="001B1A1B">
              <w:rPr>
                <w:rFonts w:ascii="Times New Roman" w:eastAsia="Times New Roman" w:hAnsi="Times New Roman" w:cs="Times New Roman"/>
                <w:b/>
                <w:bCs/>
                <w:color w:val="000000"/>
                <w:sz w:val="18"/>
                <w:szCs w:val="18"/>
                <w:lang w:eastAsia="ru-RU"/>
              </w:rPr>
              <w:t>Январь</w:t>
            </w:r>
          </w:p>
        </w:tc>
        <w:tc>
          <w:tcPr>
            <w:tcW w:w="1072" w:type="dxa"/>
            <w:gridSpan w:val="4"/>
            <w:tcBorders>
              <w:top w:val="single" w:sz="8" w:space="0" w:color="000000"/>
              <w:left w:val="nil"/>
              <w:bottom w:val="single" w:sz="8" w:space="0" w:color="000000"/>
              <w:right w:val="single" w:sz="8" w:space="0" w:color="000000"/>
            </w:tcBorders>
            <w:shd w:val="clear" w:color="auto" w:fill="auto"/>
            <w:vAlign w:val="center"/>
            <w:hideMark/>
          </w:tcPr>
          <w:p w14:paraId="4C954BD3" w14:textId="77777777" w:rsidR="00FD378D" w:rsidRPr="001B1A1B" w:rsidRDefault="00FD378D" w:rsidP="00FD378D">
            <w:pPr>
              <w:jc w:val="center"/>
              <w:rPr>
                <w:rFonts w:ascii="Times New Roman" w:eastAsia="Times New Roman" w:hAnsi="Times New Roman" w:cs="Times New Roman"/>
                <w:b/>
                <w:bCs/>
                <w:color w:val="000000"/>
                <w:sz w:val="18"/>
                <w:szCs w:val="18"/>
                <w:lang w:eastAsia="ru-RU"/>
              </w:rPr>
            </w:pPr>
            <w:r w:rsidRPr="001B1A1B">
              <w:rPr>
                <w:rFonts w:ascii="Times New Roman" w:eastAsia="Times New Roman" w:hAnsi="Times New Roman" w:cs="Times New Roman"/>
                <w:b/>
                <w:bCs/>
                <w:color w:val="000000"/>
                <w:sz w:val="18"/>
                <w:szCs w:val="18"/>
                <w:lang w:eastAsia="ru-RU"/>
              </w:rPr>
              <w:t>Февраль</w:t>
            </w:r>
          </w:p>
        </w:tc>
        <w:tc>
          <w:tcPr>
            <w:tcW w:w="1340" w:type="dxa"/>
            <w:gridSpan w:val="5"/>
            <w:tcBorders>
              <w:top w:val="single" w:sz="8" w:space="0" w:color="000000"/>
              <w:left w:val="nil"/>
              <w:bottom w:val="single" w:sz="8" w:space="0" w:color="000000"/>
              <w:right w:val="single" w:sz="8" w:space="0" w:color="000000"/>
            </w:tcBorders>
            <w:shd w:val="clear" w:color="auto" w:fill="auto"/>
            <w:vAlign w:val="center"/>
            <w:hideMark/>
          </w:tcPr>
          <w:p w14:paraId="168AB459" w14:textId="77777777" w:rsidR="00FD378D" w:rsidRPr="001B1A1B" w:rsidRDefault="00FD378D" w:rsidP="00FD378D">
            <w:pPr>
              <w:jc w:val="center"/>
              <w:rPr>
                <w:rFonts w:ascii="Times New Roman" w:eastAsia="Times New Roman" w:hAnsi="Times New Roman" w:cs="Times New Roman"/>
                <w:b/>
                <w:bCs/>
                <w:color w:val="000000"/>
                <w:sz w:val="18"/>
                <w:szCs w:val="18"/>
                <w:lang w:eastAsia="ru-RU"/>
              </w:rPr>
            </w:pPr>
            <w:r w:rsidRPr="001B1A1B">
              <w:rPr>
                <w:rFonts w:ascii="Times New Roman" w:eastAsia="Times New Roman" w:hAnsi="Times New Roman" w:cs="Times New Roman"/>
                <w:b/>
                <w:bCs/>
                <w:color w:val="000000"/>
                <w:sz w:val="18"/>
                <w:szCs w:val="18"/>
                <w:lang w:eastAsia="ru-RU"/>
              </w:rPr>
              <w:t>Март</w:t>
            </w:r>
          </w:p>
        </w:tc>
        <w:tc>
          <w:tcPr>
            <w:tcW w:w="1072" w:type="dxa"/>
            <w:gridSpan w:val="4"/>
            <w:tcBorders>
              <w:top w:val="single" w:sz="8" w:space="0" w:color="000000"/>
              <w:left w:val="nil"/>
              <w:bottom w:val="single" w:sz="8" w:space="0" w:color="000000"/>
              <w:right w:val="single" w:sz="8" w:space="0" w:color="000000"/>
            </w:tcBorders>
            <w:shd w:val="clear" w:color="auto" w:fill="auto"/>
            <w:vAlign w:val="center"/>
            <w:hideMark/>
          </w:tcPr>
          <w:p w14:paraId="623573E0" w14:textId="77777777" w:rsidR="00FD378D" w:rsidRPr="001B1A1B" w:rsidRDefault="00FD378D" w:rsidP="00FD378D">
            <w:pPr>
              <w:jc w:val="center"/>
              <w:rPr>
                <w:rFonts w:ascii="Times New Roman" w:eastAsia="Times New Roman" w:hAnsi="Times New Roman" w:cs="Times New Roman"/>
                <w:b/>
                <w:bCs/>
                <w:color w:val="000000"/>
                <w:sz w:val="18"/>
                <w:szCs w:val="18"/>
                <w:lang w:eastAsia="ru-RU"/>
              </w:rPr>
            </w:pPr>
            <w:r w:rsidRPr="001B1A1B">
              <w:rPr>
                <w:rFonts w:ascii="Times New Roman" w:eastAsia="Times New Roman" w:hAnsi="Times New Roman" w:cs="Times New Roman"/>
                <w:b/>
                <w:bCs/>
                <w:color w:val="000000"/>
                <w:sz w:val="18"/>
                <w:szCs w:val="18"/>
                <w:lang w:eastAsia="ru-RU"/>
              </w:rPr>
              <w:t>Апрель</w:t>
            </w:r>
          </w:p>
        </w:tc>
        <w:tc>
          <w:tcPr>
            <w:tcW w:w="1072" w:type="dxa"/>
            <w:gridSpan w:val="4"/>
            <w:tcBorders>
              <w:top w:val="single" w:sz="8" w:space="0" w:color="000000"/>
              <w:left w:val="nil"/>
              <w:bottom w:val="single" w:sz="8" w:space="0" w:color="000000"/>
              <w:right w:val="single" w:sz="8" w:space="0" w:color="000000"/>
            </w:tcBorders>
            <w:shd w:val="clear" w:color="auto" w:fill="auto"/>
            <w:vAlign w:val="center"/>
            <w:hideMark/>
          </w:tcPr>
          <w:p w14:paraId="37AB4566" w14:textId="77777777" w:rsidR="00FD378D" w:rsidRPr="001B1A1B" w:rsidRDefault="00FD378D" w:rsidP="00FD378D">
            <w:pPr>
              <w:jc w:val="center"/>
              <w:rPr>
                <w:rFonts w:ascii="Times New Roman" w:eastAsia="Times New Roman" w:hAnsi="Times New Roman" w:cs="Times New Roman"/>
                <w:b/>
                <w:bCs/>
                <w:color w:val="000000"/>
                <w:sz w:val="18"/>
                <w:szCs w:val="18"/>
                <w:lang w:eastAsia="ru-RU"/>
              </w:rPr>
            </w:pPr>
            <w:r w:rsidRPr="001B1A1B">
              <w:rPr>
                <w:rFonts w:ascii="Times New Roman" w:eastAsia="Times New Roman" w:hAnsi="Times New Roman" w:cs="Times New Roman"/>
                <w:b/>
                <w:bCs/>
                <w:color w:val="000000"/>
                <w:sz w:val="18"/>
                <w:szCs w:val="18"/>
                <w:lang w:eastAsia="ru-RU"/>
              </w:rPr>
              <w:t>Май</w:t>
            </w:r>
          </w:p>
        </w:tc>
        <w:tc>
          <w:tcPr>
            <w:tcW w:w="1340" w:type="dxa"/>
            <w:gridSpan w:val="5"/>
            <w:tcBorders>
              <w:top w:val="single" w:sz="8" w:space="0" w:color="000000"/>
              <w:left w:val="nil"/>
              <w:bottom w:val="single" w:sz="8" w:space="0" w:color="000000"/>
              <w:right w:val="single" w:sz="8" w:space="0" w:color="000000"/>
            </w:tcBorders>
            <w:shd w:val="clear" w:color="auto" w:fill="auto"/>
            <w:vAlign w:val="center"/>
            <w:hideMark/>
          </w:tcPr>
          <w:p w14:paraId="4092188C" w14:textId="77777777" w:rsidR="00FD378D" w:rsidRPr="001B1A1B" w:rsidRDefault="00FD378D" w:rsidP="00FD378D">
            <w:pPr>
              <w:jc w:val="center"/>
              <w:rPr>
                <w:rFonts w:ascii="Times New Roman" w:eastAsia="Times New Roman" w:hAnsi="Times New Roman" w:cs="Times New Roman"/>
                <w:b/>
                <w:bCs/>
                <w:color w:val="000000"/>
                <w:sz w:val="18"/>
                <w:szCs w:val="18"/>
                <w:lang w:eastAsia="ru-RU"/>
              </w:rPr>
            </w:pPr>
            <w:r w:rsidRPr="001B1A1B">
              <w:rPr>
                <w:rFonts w:ascii="Times New Roman" w:eastAsia="Times New Roman" w:hAnsi="Times New Roman" w:cs="Times New Roman"/>
                <w:b/>
                <w:bCs/>
                <w:color w:val="000000"/>
                <w:sz w:val="18"/>
                <w:szCs w:val="18"/>
                <w:lang w:eastAsia="ru-RU"/>
              </w:rPr>
              <w:t>Июнь</w:t>
            </w:r>
          </w:p>
        </w:tc>
        <w:tc>
          <w:tcPr>
            <w:tcW w:w="1072" w:type="dxa"/>
            <w:gridSpan w:val="4"/>
            <w:tcBorders>
              <w:top w:val="single" w:sz="8" w:space="0" w:color="000000"/>
              <w:left w:val="nil"/>
              <w:bottom w:val="single" w:sz="8" w:space="0" w:color="000000"/>
              <w:right w:val="single" w:sz="8" w:space="0" w:color="000000"/>
            </w:tcBorders>
            <w:shd w:val="clear" w:color="auto" w:fill="auto"/>
            <w:vAlign w:val="center"/>
            <w:hideMark/>
          </w:tcPr>
          <w:p w14:paraId="3FC47911" w14:textId="77777777" w:rsidR="00FD378D" w:rsidRPr="001B1A1B" w:rsidRDefault="00FD378D" w:rsidP="00FD378D">
            <w:pPr>
              <w:jc w:val="center"/>
              <w:rPr>
                <w:rFonts w:ascii="Times New Roman" w:eastAsia="Times New Roman" w:hAnsi="Times New Roman" w:cs="Times New Roman"/>
                <w:b/>
                <w:bCs/>
                <w:color w:val="000000"/>
                <w:sz w:val="18"/>
                <w:szCs w:val="18"/>
                <w:lang w:eastAsia="ru-RU"/>
              </w:rPr>
            </w:pPr>
            <w:r w:rsidRPr="001B1A1B">
              <w:rPr>
                <w:rFonts w:ascii="Times New Roman" w:eastAsia="Times New Roman" w:hAnsi="Times New Roman" w:cs="Times New Roman"/>
                <w:b/>
                <w:bCs/>
                <w:color w:val="000000"/>
                <w:sz w:val="18"/>
                <w:szCs w:val="18"/>
                <w:lang w:eastAsia="ru-RU"/>
              </w:rPr>
              <w:t>Июль</w:t>
            </w:r>
          </w:p>
        </w:tc>
        <w:tc>
          <w:tcPr>
            <w:tcW w:w="1072" w:type="dxa"/>
            <w:gridSpan w:val="4"/>
            <w:tcBorders>
              <w:top w:val="single" w:sz="8" w:space="0" w:color="000000"/>
              <w:left w:val="nil"/>
              <w:bottom w:val="single" w:sz="8" w:space="0" w:color="000000"/>
              <w:right w:val="single" w:sz="8" w:space="0" w:color="000000"/>
            </w:tcBorders>
            <w:shd w:val="clear" w:color="auto" w:fill="auto"/>
            <w:vAlign w:val="center"/>
            <w:hideMark/>
          </w:tcPr>
          <w:p w14:paraId="6F656294" w14:textId="77777777" w:rsidR="00FD378D" w:rsidRPr="001B1A1B" w:rsidRDefault="00FD378D" w:rsidP="00FD378D">
            <w:pPr>
              <w:jc w:val="center"/>
              <w:rPr>
                <w:rFonts w:ascii="Times New Roman" w:eastAsia="Times New Roman" w:hAnsi="Times New Roman" w:cs="Times New Roman"/>
                <w:b/>
                <w:bCs/>
                <w:color w:val="000000"/>
                <w:sz w:val="18"/>
                <w:szCs w:val="18"/>
                <w:lang w:eastAsia="ru-RU"/>
              </w:rPr>
            </w:pPr>
            <w:r w:rsidRPr="001B1A1B">
              <w:rPr>
                <w:rFonts w:ascii="Times New Roman" w:eastAsia="Times New Roman" w:hAnsi="Times New Roman" w:cs="Times New Roman"/>
                <w:b/>
                <w:bCs/>
                <w:color w:val="000000"/>
                <w:sz w:val="18"/>
                <w:szCs w:val="18"/>
                <w:lang w:eastAsia="ru-RU"/>
              </w:rPr>
              <w:t>Август</w:t>
            </w:r>
          </w:p>
        </w:tc>
        <w:tc>
          <w:tcPr>
            <w:tcW w:w="280" w:type="dxa"/>
            <w:vMerge w:val="restart"/>
            <w:tcBorders>
              <w:top w:val="single" w:sz="8" w:space="0" w:color="000000"/>
              <w:left w:val="single" w:sz="8" w:space="0" w:color="000000"/>
              <w:bottom w:val="nil"/>
              <w:right w:val="single" w:sz="8" w:space="0" w:color="000000"/>
            </w:tcBorders>
            <w:shd w:val="clear" w:color="auto" w:fill="auto"/>
            <w:textDirection w:val="btLr"/>
            <w:vAlign w:val="center"/>
            <w:hideMark/>
          </w:tcPr>
          <w:p w14:paraId="1F83CD11" w14:textId="77777777" w:rsidR="00FD378D" w:rsidRPr="001B1A1B" w:rsidRDefault="00FD378D" w:rsidP="00FD378D">
            <w:pPr>
              <w:jc w:val="center"/>
              <w:rPr>
                <w:rFonts w:ascii="Times New Roman" w:eastAsia="Times New Roman" w:hAnsi="Times New Roman" w:cs="Times New Roman"/>
                <w:b/>
                <w:bCs/>
                <w:color w:val="000000"/>
                <w:sz w:val="16"/>
                <w:szCs w:val="16"/>
                <w:lang w:eastAsia="ru-RU"/>
              </w:rPr>
            </w:pPr>
            <w:r w:rsidRPr="001B1A1B">
              <w:rPr>
                <w:rFonts w:ascii="Times New Roman" w:eastAsia="Times New Roman" w:hAnsi="Times New Roman" w:cs="Times New Roman"/>
                <w:b/>
                <w:bCs/>
                <w:color w:val="000000"/>
                <w:sz w:val="16"/>
                <w:szCs w:val="16"/>
                <w:lang w:eastAsia="ru-RU"/>
              </w:rPr>
              <w:t>КУРС</w:t>
            </w:r>
          </w:p>
        </w:tc>
      </w:tr>
      <w:tr w:rsidR="00FD378D" w:rsidRPr="001B1A1B" w14:paraId="4FEC5CE0" w14:textId="77777777" w:rsidTr="001967F3">
        <w:trPr>
          <w:trHeight w:val="115"/>
        </w:trPr>
        <w:tc>
          <w:tcPr>
            <w:tcW w:w="281" w:type="dxa"/>
            <w:vMerge/>
            <w:tcBorders>
              <w:top w:val="single" w:sz="8" w:space="0" w:color="000000"/>
              <w:left w:val="single" w:sz="8" w:space="0" w:color="000000"/>
              <w:bottom w:val="nil"/>
              <w:right w:val="nil"/>
            </w:tcBorders>
            <w:vAlign w:val="center"/>
            <w:hideMark/>
          </w:tcPr>
          <w:p w14:paraId="33ADA708" w14:textId="77777777" w:rsidR="00FD378D" w:rsidRPr="001B1A1B" w:rsidRDefault="00FD378D" w:rsidP="00FD378D">
            <w:pPr>
              <w:rPr>
                <w:rFonts w:ascii="Times New Roman" w:eastAsia="Times New Roman" w:hAnsi="Times New Roman" w:cs="Times New Roman"/>
                <w:b/>
                <w:bCs/>
                <w:color w:val="000000"/>
                <w:sz w:val="16"/>
                <w:szCs w:val="16"/>
                <w:lang w:eastAsia="ru-RU"/>
              </w:rPr>
            </w:pPr>
          </w:p>
        </w:tc>
        <w:tc>
          <w:tcPr>
            <w:tcW w:w="281" w:type="dxa"/>
            <w:vMerge/>
            <w:tcBorders>
              <w:top w:val="single" w:sz="8" w:space="0" w:color="auto"/>
              <w:left w:val="single" w:sz="8" w:space="0" w:color="auto"/>
              <w:bottom w:val="single" w:sz="8" w:space="0" w:color="000000"/>
              <w:right w:val="single" w:sz="8" w:space="0" w:color="auto"/>
            </w:tcBorders>
            <w:vAlign w:val="center"/>
            <w:hideMark/>
          </w:tcPr>
          <w:p w14:paraId="27ED9B20" w14:textId="77777777" w:rsidR="00FD378D" w:rsidRPr="001B1A1B" w:rsidRDefault="00FD378D" w:rsidP="00FD378D">
            <w:pPr>
              <w:rPr>
                <w:rFonts w:ascii="Times New Roman" w:eastAsia="Times New Roman" w:hAnsi="Times New Roman" w:cs="Times New Roman"/>
                <w:b/>
                <w:bCs/>
                <w:color w:val="000000"/>
                <w:sz w:val="16"/>
                <w:szCs w:val="16"/>
                <w:lang w:eastAsia="ru-RU"/>
              </w:rPr>
            </w:pPr>
          </w:p>
        </w:tc>
        <w:tc>
          <w:tcPr>
            <w:tcW w:w="13708" w:type="dxa"/>
            <w:gridSpan w:val="52"/>
            <w:tcBorders>
              <w:top w:val="single" w:sz="8" w:space="0" w:color="000000"/>
              <w:left w:val="nil"/>
              <w:bottom w:val="single" w:sz="8" w:space="0" w:color="000000"/>
              <w:right w:val="single" w:sz="8" w:space="0" w:color="000000"/>
            </w:tcBorders>
            <w:shd w:val="clear" w:color="auto" w:fill="auto"/>
            <w:vAlign w:val="center"/>
            <w:hideMark/>
          </w:tcPr>
          <w:p w14:paraId="6164DD76" w14:textId="77777777" w:rsidR="00FD378D" w:rsidRPr="001B1A1B" w:rsidRDefault="00FD378D" w:rsidP="00FD378D">
            <w:pPr>
              <w:jc w:val="center"/>
              <w:rPr>
                <w:rFonts w:ascii="Times New Roman" w:eastAsia="Times New Roman" w:hAnsi="Times New Roman" w:cs="Times New Roman"/>
                <w:b/>
                <w:bCs/>
                <w:color w:val="000000"/>
                <w:sz w:val="20"/>
                <w:szCs w:val="20"/>
                <w:lang w:eastAsia="ru-RU"/>
              </w:rPr>
            </w:pPr>
            <w:r w:rsidRPr="001B1A1B">
              <w:rPr>
                <w:rFonts w:ascii="Times New Roman" w:eastAsia="Times New Roman" w:hAnsi="Times New Roman" w:cs="Times New Roman"/>
                <w:b/>
                <w:bCs/>
                <w:color w:val="000000"/>
                <w:sz w:val="20"/>
                <w:szCs w:val="20"/>
                <w:lang w:eastAsia="ru-RU"/>
              </w:rPr>
              <w:t>Номера календарных недель</w:t>
            </w:r>
          </w:p>
        </w:tc>
        <w:tc>
          <w:tcPr>
            <w:tcW w:w="280" w:type="dxa"/>
            <w:vMerge/>
            <w:tcBorders>
              <w:top w:val="single" w:sz="8" w:space="0" w:color="000000"/>
              <w:left w:val="single" w:sz="8" w:space="0" w:color="000000"/>
              <w:bottom w:val="nil"/>
              <w:right w:val="single" w:sz="8" w:space="0" w:color="000000"/>
            </w:tcBorders>
            <w:vAlign w:val="center"/>
            <w:hideMark/>
          </w:tcPr>
          <w:p w14:paraId="7590D29A" w14:textId="77777777" w:rsidR="00FD378D" w:rsidRPr="001B1A1B" w:rsidRDefault="00FD378D" w:rsidP="00FD378D">
            <w:pPr>
              <w:rPr>
                <w:rFonts w:ascii="Times New Roman" w:eastAsia="Times New Roman" w:hAnsi="Times New Roman" w:cs="Times New Roman"/>
                <w:b/>
                <w:bCs/>
                <w:color w:val="000000"/>
                <w:sz w:val="16"/>
                <w:szCs w:val="16"/>
                <w:lang w:eastAsia="ru-RU"/>
              </w:rPr>
            </w:pPr>
          </w:p>
        </w:tc>
      </w:tr>
      <w:tr w:rsidR="00FD378D" w:rsidRPr="001B1A1B" w14:paraId="1D383E05" w14:textId="77777777" w:rsidTr="001967F3">
        <w:trPr>
          <w:trHeight w:val="315"/>
        </w:trPr>
        <w:tc>
          <w:tcPr>
            <w:tcW w:w="281" w:type="dxa"/>
            <w:vMerge/>
            <w:tcBorders>
              <w:top w:val="single" w:sz="8" w:space="0" w:color="000000"/>
              <w:left w:val="single" w:sz="8" w:space="0" w:color="000000"/>
              <w:bottom w:val="nil"/>
              <w:right w:val="nil"/>
            </w:tcBorders>
            <w:vAlign w:val="center"/>
            <w:hideMark/>
          </w:tcPr>
          <w:p w14:paraId="39B3CBD3" w14:textId="77777777" w:rsidR="00FD378D" w:rsidRPr="001B1A1B" w:rsidRDefault="00FD378D" w:rsidP="00FD378D">
            <w:pPr>
              <w:rPr>
                <w:rFonts w:ascii="Times New Roman" w:eastAsia="Times New Roman" w:hAnsi="Times New Roman" w:cs="Times New Roman"/>
                <w:b/>
                <w:bCs/>
                <w:color w:val="000000"/>
                <w:sz w:val="16"/>
                <w:szCs w:val="16"/>
                <w:lang w:eastAsia="ru-RU"/>
              </w:rPr>
            </w:pPr>
          </w:p>
        </w:tc>
        <w:tc>
          <w:tcPr>
            <w:tcW w:w="281" w:type="dxa"/>
            <w:vMerge/>
            <w:tcBorders>
              <w:top w:val="single" w:sz="8" w:space="0" w:color="auto"/>
              <w:left w:val="single" w:sz="8" w:space="0" w:color="auto"/>
              <w:bottom w:val="single" w:sz="8" w:space="0" w:color="000000"/>
              <w:right w:val="single" w:sz="8" w:space="0" w:color="auto"/>
            </w:tcBorders>
            <w:vAlign w:val="center"/>
            <w:hideMark/>
          </w:tcPr>
          <w:p w14:paraId="419F3E4F" w14:textId="77777777" w:rsidR="00FD378D" w:rsidRPr="001B1A1B" w:rsidRDefault="00FD378D" w:rsidP="00FD378D">
            <w:pPr>
              <w:rPr>
                <w:rFonts w:ascii="Times New Roman" w:eastAsia="Times New Roman" w:hAnsi="Times New Roman" w:cs="Times New Roman"/>
                <w:b/>
                <w:bCs/>
                <w:color w:val="000000"/>
                <w:sz w:val="16"/>
                <w:szCs w:val="16"/>
                <w:lang w:eastAsia="ru-RU"/>
              </w:rPr>
            </w:pPr>
          </w:p>
        </w:tc>
        <w:tc>
          <w:tcPr>
            <w:tcW w:w="243" w:type="dxa"/>
            <w:tcBorders>
              <w:top w:val="nil"/>
              <w:left w:val="nil"/>
              <w:bottom w:val="nil"/>
              <w:right w:val="single" w:sz="8" w:space="0" w:color="000000"/>
            </w:tcBorders>
            <w:shd w:val="clear" w:color="auto" w:fill="auto"/>
            <w:vAlign w:val="center"/>
            <w:hideMark/>
          </w:tcPr>
          <w:p w14:paraId="152642AE"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1</w:t>
            </w:r>
          </w:p>
        </w:tc>
        <w:tc>
          <w:tcPr>
            <w:tcW w:w="243" w:type="dxa"/>
            <w:tcBorders>
              <w:top w:val="nil"/>
              <w:left w:val="nil"/>
              <w:bottom w:val="nil"/>
              <w:right w:val="single" w:sz="8" w:space="0" w:color="000000"/>
            </w:tcBorders>
            <w:shd w:val="clear" w:color="auto" w:fill="auto"/>
            <w:vAlign w:val="center"/>
            <w:hideMark/>
          </w:tcPr>
          <w:p w14:paraId="77D8C8DA"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2</w:t>
            </w:r>
          </w:p>
        </w:tc>
        <w:tc>
          <w:tcPr>
            <w:tcW w:w="243" w:type="dxa"/>
            <w:tcBorders>
              <w:top w:val="nil"/>
              <w:left w:val="nil"/>
              <w:bottom w:val="nil"/>
              <w:right w:val="single" w:sz="8" w:space="0" w:color="000000"/>
            </w:tcBorders>
            <w:shd w:val="clear" w:color="auto" w:fill="auto"/>
            <w:vAlign w:val="center"/>
            <w:hideMark/>
          </w:tcPr>
          <w:p w14:paraId="529E4383"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3</w:t>
            </w:r>
          </w:p>
        </w:tc>
        <w:tc>
          <w:tcPr>
            <w:tcW w:w="243" w:type="dxa"/>
            <w:tcBorders>
              <w:top w:val="nil"/>
              <w:left w:val="nil"/>
              <w:bottom w:val="nil"/>
              <w:right w:val="single" w:sz="8" w:space="0" w:color="000000"/>
            </w:tcBorders>
            <w:shd w:val="clear" w:color="auto" w:fill="auto"/>
            <w:vAlign w:val="center"/>
            <w:hideMark/>
          </w:tcPr>
          <w:p w14:paraId="1C90DD39"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4</w:t>
            </w:r>
          </w:p>
        </w:tc>
        <w:tc>
          <w:tcPr>
            <w:tcW w:w="243" w:type="dxa"/>
            <w:tcBorders>
              <w:top w:val="nil"/>
              <w:left w:val="nil"/>
              <w:bottom w:val="nil"/>
              <w:right w:val="single" w:sz="8" w:space="0" w:color="000000"/>
            </w:tcBorders>
            <w:shd w:val="clear" w:color="auto" w:fill="auto"/>
            <w:vAlign w:val="center"/>
            <w:hideMark/>
          </w:tcPr>
          <w:p w14:paraId="7C838502"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5</w:t>
            </w:r>
          </w:p>
        </w:tc>
        <w:tc>
          <w:tcPr>
            <w:tcW w:w="243" w:type="dxa"/>
            <w:tcBorders>
              <w:top w:val="nil"/>
              <w:left w:val="nil"/>
              <w:bottom w:val="nil"/>
              <w:right w:val="single" w:sz="8" w:space="0" w:color="000000"/>
            </w:tcBorders>
            <w:shd w:val="clear" w:color="auto" w:fill="auto"/>
            <w:vAlign w:val="center"/>
            <w:hideMark/>
          </w:tcPr>
          <w:p w14:paraId="5C928B7F"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6</w:t>
            </w:r>
          </w:p>
        </w:tc>
        <w:tc>
          <w:tcPr>
            <w:tcW w:w="242" w:type="dxa"/>
            <w:tcBorders>
              <w:top w:val="nil"/>
              <w:left w:val="nil"/>
              <w:bottom w:val="nil"/>
              <w:right w:val="single" w:sz="8" w:space="0" w:color="000000"/>
            </w:tcBorders>
            <w:shd w:val="clear" w:color="auto" w:fill="auto"/>
            <w:vAlign w:val="center"/>
            <w:hideMark/>
          </w:tcPr>
          <w:p w14:paraId="7CFE6505"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7</w:t>
            </w:r>
          </w:p>
        </w:tc>
        <w:tc>
          <w:tcPr>
            <w:tcW w:w="242" w:type="dxa"/>
            <w:tcBorders>
              <w:top w:val="nil"/>
              <w:left w:val="nil"/>
              <w:bottom w:val="nil"/>
              <w:right w:val="single" w:sz="8" w:space="0" w:color="000000"/>
            </w:tcBorders>
            <w:shd w:val="clear" w:color="auto" w:fill="auto"/>
            <w:vAlign w:val="center"/>
            <w:hideMark/>
          </w:tcPr>
          <w:p w14:paraId="46766182"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8</w:t>
            </w:r>
          </w:p>
        </w:tc>
        <w:tc>
          <w:tcPr>
            <w:tcW w:w="242" w:type="dxa"/>
            <w:tcBorders>
              <w:top w:val="nil"/>
              <w:left w:val="nil"/>
              <w:bottom w:val="nil"/>
              <w:right w:val="single" w:sz="8" w:space="0" w:color="000000"/>
            </w:tcBorders>
            <w:shd w:val="clear" w:color="auto" w:fill="auto"/>
            <w:vAlign w:val="center"/>
            <w:hideMark/>
          </w:tcPr>
          <w:p w14:paraId="46879942"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9</w:t>
            </w:r>
          </w:p>
        </w:tc>
        <w:tc>
          <w:tcPr>
            <w:tcW w:w="268" w:type="dxa"/>
            <w:tcBorders>
              <w:top w:val="nil"/>
              <w:left w:val="nil"/>
              <w:bottom w:val="nil"/>
              <w:right w:val="single" w:sz="8" w:space="0" w:color="000000"/>
            </w:tcBorders>
            <w:shd w:val="clear" w:color="auto" w:fill="auto"/>
            <w:vAlign w:val="center"/>
            <w:hideMark/>
          </w:tcPr>
          <w:p w14:paraId="5B0F5B6E"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10</w:t>
            </w:r>
          </w:p>
        </w:tc>
        <w:tc>
          <w:tcPr>
            <w:tcW w:w="268" w:type="dxa"/>
            <w:tcBorders>
              <w:top w:val="nil"/>
              <w:left w:val="nil"/>
              <w:bottom w:val="nil"/>
              <w:right w:val="single" w:sz="8" w:space="0" w:color="000000"/>
            </w:tcBorders>
            <w:shd w:val="clear" w:color="auto" w:fill="auto"/>
            <w:vAlign w:val="center"/>
            <w:hideMark/>
          </w:tcPr>
          <w:p w14:paraId="77337EB9"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11</w:t>
            </w:r>
          </w:p>
        </w:tc>
        <w:tc>
          <w:tcPr>
            <w:tcW w:w="268" w:type="dxa"/>
            <w:tcBorders>
              <w:top w:val="nil"/>
              <w:left w:val="nil"/>
              <w:bottom w:val="nil"/>
              <w:right w:val="single" w:sz="8" w:space="0" w:color="000000"/>
            </w:tcBorders>
            <w:shd w:val="clear" w:color="auto" w:fill="auto"/>
            <w:vAlign w:val="center"/>
            <w:hideMark/>
          </w:tcPr>
          <w:p w14:paraId="0D917167"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12</w:t>
            </w:r>
          </w:p>
        </w:tc>
        <w:tc>
          <w:tcPr>
            <w:tcW w:w="268" w:type="dxa"/>
            <w:tcBorders>
              <w:top w:val="nil"/>
              <w:left w:val="nil"/>
              <w:bottom w:val="nil"/>
              <w:right w:val="single" w:sz="8" w:space="0" w:color="000000"/>
            </w:tcBorders>
            <w:shd w:val="clear" w:color="auto" w:fill="auto"/>
            <w:vAlign w:val="center"/>
            <w:hideMark/>
          </w:tcPr>
          <w:p w14:paraId="1FB82901"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13</w:t>
            </w:r>
          </w:p>
        </w:tc>
        <w:tc>
          <w:tcPr>
            <w:tcW w:w="268" w:type="dxa"/>
            <w:tcBorders>
              <w:top w:val="nil"/>
              <w:left w:val="nil"/>
              <w:bottom w:val="nil"/>
              <w:right w:val="single" w:sz="8" w:space="0" w:color="000000"/>
            </w:tcBorders>
            <w:shd w:val="clear" w:color="auto" w:fill="auto"/>
            <w:vAlign w:val="center"/>
            <w:hideMark/>
          </w:tcPr>
          <w:p w14:paraId="7709C1C2"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14</w:t>
            </w:r>
          </w:p>
        </w:tc>
        <w:tc>
          <w:tcPr>
            <w:tcW w:w="268" w:type="dxa"/>
            <w:tcBorders>
              <w:top w:val="nil"/>
              <w:left w:val="nil"/>
              <w:bottom w:val="nil"/>
              <w:right w:val="single" w:sz="8" w:space="0" w:color="000000"/>
            </w:tcBorders>
            <w:shd w:val="clear" w:color="auto" w:fill="auto"/>
            <w:vAlign w:val="center"/>
            <w:hideMark/>
          </w:tcPr>
          <w:p w14:paraId="4C5B2ABC"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15</w:t>
            </w:r>
          </w:p>
        </w:tc>
        <w:tc>
          <w:tcPr>
            <w:tcW w:w="268" w:type="dxa"/>
            <w:tcBorders>
              <w:top w:val="nil"/>
              <w:left w:val="nil"/>
              <w:bottom w:val="nil"/>
              <w:right w:val="single" w:sz="8" w:space="0" w:color="000000"/>
            </w:tcBorders>
            <w:shd w:val="clear" w:color="auto" w:fill="auto"/>
            <w:vAlign w:val="center"/>
            <w:hideMark/>
          </w:tcPr>
          <w:p w14:paraId="6083407E"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16</w:t>
            </w:r>
          </w:p>
        </w:tc>
        <w:tc>
          <w:tcPr>
            <w:tcW w:w="268" w:type="dxa"/>
            <w:tcBorders>
              <w:top w:val="nil"/>
              <w:left w:val="nil"/>
              <w:bottom w:val="nil"/>
              <w:right w:val="single" w:sz="8" w:space="0" w:color="000000"/>
            </w:tcBorders>
            <w:shd w:val="clear" w:color="auto" w:fill="auto"/>
            <w:vAlign w:val="center"/>
            <w:hideMark/>
          </w:tcPr>
          <w:p w14:paraId="264E0594"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17</w:t>
            </w:r>
          </w:p>
        </w:tc>
        <w:tc>
          <w:tcPr>
            <w:tcW w:w="268" w:type="dxa"/>
            <w:tcBorders>
              <w:top w:val="nil"/>
              <w:left w:val="nil"/>
              <w:bottom w:val="nil"/>
              <w:right w:val="single" w:sz="8" w:space="0" w:color="000000"/>
            </w:tcBorders>
            <w:shd w:val="clear" w:color="auto" w:fill="auto"/>
            <w:vAlign w:val="center"/>
            <w:hideMark/>
          </w:tcPr>
          <w:p w14:paraId="1A38D682"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18</w:t>
            </w:r>
          </w:p>
        </w:tc>
        <w:tc>
          <w:tcPr>
            <w:tcW w:w="268" w:type="dxa"/>
            <w:tcBorders>
              <w:top w:val="nil"/>
              <w:left w:val="nil"/>
              <w:bottom w:val="nil"/>
              <w:right w:val="single" w:sz="8" w:space="0" w:color="000000"/>
            </w:tcBorders>
            <w:shd w:val="clear" w:color="auto" w:fill="auto"/>
            <w:vAlign w:val="center"/>
            <w:hideMark/>
          </w:tcPr>
          <w:p w14:paraId="118A079B"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19</w:t>
            </w:r>
          </w:p>
        </w:tc>
        <w:tc>
          <w:tcPr>
            <w:tcW w:w="268" w:type="dxa"/>
            <w:tcBorders>
              <w:top w:val="nil"/>
              <w:left w:val="nil"/>
              <w:bottom w:val="nil"/>
              <w:right w:val="single" w:sz="8" w:space="0" w:color="000000"/>
            </w:tcBorders>
            <w:shd w:val="clear" w:color="auto" w:fill="auto"/>
            <w:vAlign w:val="center"/>
            <w:hideMark/>
          </w:tcPr>
          <w:p w14:paraId="775278A2"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20</w:t>
            </w:r>
          </w:p>
        </w:tc>
        <w:tc>
          <w:tcPr>
            <w:tcW w:w="268" w:type="dxa"/>
            <w:tcBorders>
              <w:top w:val="nil"/>
              <w:left w:val="nil"/>
              <w:bottom w:val="nil"/>
              <w:right w:val="single" w:sz="8" w:space="0" w:color="000000"/>
            </w:tcBorders>
            <w:shd w:val="clear" w:color="auto" w:fill="auto"/>
            <w:vAlign w:val="center"/>
            <w:hideMark/>
          </w:tcPr>
          <w:p w14:paraId="31EAC8F4"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21</w:t>
            </w:r>
          </w:p>
        </w:tc>
        <w:tc>
          <w:tcPr>
            <w:tcW w:w="268" w:type="dxa"/>
            <w:tcBorders>
              <w:top w:val="nil"/>
              <w:left w:val="nil"/>
              <w:bottom w:val="nil"/>
              <w:right w:val="single" w:sz="8" w:space="0" w:color="000000"/>
            </w:tcBorders>
            <w:shd w:val="clear" w:color="auto" w:fill="auto"/>
            <w:vAlign w:val="center"/>
            <w:hideMark/>
          </w:tcPr>
          <w:p w14:paraId="172BF3E9"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22</w:t>
            </w:r>
          </w:p>
        </w:tc>
        <w:tc>
          <w:tcPr>
            <w:tcW w:w="268" w:type="dxa"/>
            <w:tcBorders>
              <w:top w:val="nil"/>
              <w:left w:val="nil"/>
              <w:bottom w:val="nil"/>
              <w:right w:val="single" w:sz="8" w:space="0" w:color="000000"/>
            </w:tcBorders>
            <w:shd w:val="clear" w:color="auto" w:fill="auto"/>
            <w:vAlign w:val="center"/>
            <w:hideMark/>
          </w:tcPr>
          <w:p w14:paraId="0C38FF20"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23</w:t>
            </w:r>
          </w:p>
        </w:tc>
        <w:tc>
          <w:tcPr>
            <w:tcW w:w="268" w:type="dxa"/>
            <w:tcBorders>
              <w:top w:val="nil"/>
              <w:left w:val="nil"/>
              <w:bottom w:val="nil"/>
              <w:right w:val="single" w:sz="8" w:space="0" w:color="000000"/>
            </w:tcBorders>
            <w:shd w:val="clear" w:color="auto" w:fill="auto"/>
            <w:vAlign w:val="center"/>
            <w:hideMark/>
          </w:tcPr>
          <w:p w14:paraId="01A01B10"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24</w:t>
            </w:r>
          </w:p>
        </w:tc>
        <w:tc>
          <w:tcPr>
            <w:tcW w:w="268" w:type="dxa"/>
            <w:tcBorders>
              <w:top w:val="nil"/>
              <w:left w:val="nil"/>
              <w:bottom w:val="nil"/>
              <w:right w:val="single" w:sz="8" w:space="0" w:color="000000"/>
            </w:tcBorders>
            <w:shd w:val="clear" w:color="auto" w:fill="auto"/>
            <w:vAlign w:val="center"/>
            <w:hideMark/>
          </w:tcPr>
          <w:p w14:paraId="763ADD45"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25</w:t>
            </w:r>
          </w:p>
        </w:tc>
        <w:tc>
          <w:tcPr>
            <w:tcW w:w="268" w:type="dxa"/>
            <w:tcBorders>
              <w:top w:val="nil"/>
              <w:left w:val="nil"/>
              <w:bottom w:val="nil"/>
              <w:right w:val="single" w:sz="8" w:space="0" w:color="000000"/>
            </w:tcBorders>
            <w:shd w:val="clear" w:color="auto" w:fill="auto"/>
            <w:vAlign w:val="center"/>
            <w:hideMark/>
          </w:tcPr>
          <w:p w14:paraId="4B47A391"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26</w:t>
            </w:r>
          </w:p>
        </w:tc>
        <w:tc>
          <w:tcPr>
            <w:tcW w:w="268" w:type="dxa"/>
            <w:tcBorders>
              <w:top w:val="nil"/>
              <w:left w:val="nil"/>
              <w:bottom w:val="nil"/>
              <w:right w:val="single" w:sz="8" w:space="0" w:color="000000"/>
            </w:tcBorders>
            <w:shd w:val="clear" w:color="auto" w:fill="auto"/>
            <w:vAlign w:val="center"/>
            <w:hideMark/>
          </w:tcPr>
          <w:p w14:paraId="165ACEAA"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27</w:t>
            </w:r>
          </w:p>
        </w:tc>
        <w:tc>
          <w:tcPr>
            <w:tcW w:w="268" w:type="dxa"/>
            <w:tcBorders>
              <w:top w:val="nil"/>
              <w:left w:val="nil"/>
              <w:bottom w:val="nil"/>
              <w:right w:val="single" w:sz="8" w:space="0" w:color="000000"/>
            </w:tcBorders>
            <w:shd w:val="clear" w:color="auto" w:fill="auto"/>
            <w:vAlign w:val="center"/>
            <w:hideMark/>
          </w:tcPr>
          <w:p w14:paraId="34B71332"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28</w:t>
            </w:r>
          </w:p>
        </w:tc>
        <w:tc>
          <w:tcPr>
            <w:tcW w:w="268" w:type="dxa"/>
            <w:tcBorders>
              <w:top w:val="nil"/>
              <w:left w:val="nil"/>
              <w:bottom w:val="nil"/>
              <w:right w:val="single" w:sz="8" w:space="0" w:color="000000"/>
            </w:tcBorders>
            <w:shd w:val="clear" w:color="auto" w:fill="auto"/>
            <w:vAlign w:val="center"/>
            <w:hideMark/>
          </w:tcPr>
          <w:p w14:paraId="6E682AEB"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29</w:t>
            </w:r>
          </w:p>
        </w:tc>
        <w:tc>
          <w:tcPr>
            <w:tcW w:w="268" w:type="dxa"/>
            <w:tcBorders>
              <w:top w:val="nil"/>
              <w:left w:val="nil"/>
              <w:bottom w:val="nil"/>
              <w:right w:val="single" w:sz="8" w:space="0" w:color="000000"/>
            </w:tcBorders>
            <w:shd w:val="clear" w:color="auto" w:fill="auto"/>
            <w:vAlign w:val="center"/>
            <w:hideMark/>
          </w:tcPr>
          <w:p w14:paraId="2D437DB2"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30</w:t>
            </w:r>
          </w:p>
        </w:tc>
        <w:tc>
          <w:tcPr>
            <w:tcW w:w="268" w:type="dxa"/>
            <w:tcBorders>
              <w:top w:val="nil"/>
              <w:left w:val="nil"/>
              <w:bottom w:val="nil"/>
              <w:right w:val="single" w:sz="8" w:space="0" w:color="000000"/>
            </w:tcBorders>
            <w:shd w:val="clear" w:color="auto" w:fill="auto"/>
            <w:vAlign w:val="center"/>
            <w:hideMark/>
          </w:tcPr>
          <w:p w14:paraId="1139E71D"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31</w:t>
            </w:r>
          </w:p>
        </w:tc>
        <w:tc>
          <w:tcPr>
            <w:tcW w:w="268" w:type="dxa"/>
            <w:tcBorders>
              <w:top w:val="nil"/>
              <w:left w:val="nil"/>
              <w:bottom w:val="nil"/>
              <w:right w:val="single" w:sz="8" w:space="0" w:color="000000"/>
            </w:tcBorders>
            <w:shd w:val="clear" w:color="auto" w:fill="auto"/>
            <w:vAlign w:val="center"/>
            <w:hideMark/>
          </w:tcPr>
          <w:p w14:paraId="75640804"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32</w:t>
            </w:r>
          </w:p>
        </w:tc>
        <w:tc>
          <w:tcPr>
            <w:tcW w:w="268" w:type="dxa"/>
            <w:tcBorders>
              <w:top w:val="nil"/>
              <w:left w:val="nil"/>
              <w:bottom w:val="nil"/>
              <w:right w:val="single" w:sz="8" w:space="0" w:color="000000"/>
            </w:tcBorders>
            <w:shd w:val="clear" w:color="auto" w:fill="auto"/>
            <w:vAlign w:val="center"/>
            <w:hideMark/>
          </w:tcPr>
          <w:p w14:paraId="19948268"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33</w:t>
            </w:r>
          </w:p>
        </w:tc>
        <w:tc>
          <w:tcPr>
            <w:tcW w:w="268" w:type="dxa"/>
            <w:tcBorders>
              <w:top w:val="nil"/>
              <w:left w:val="nil"/>
              <w:bottom w:val="nil"/>
              <w:right w:val="single" w:sz="8" w:space="0" w:color="000000"/>
            </w:tcBorders>
            <w:shd w:val="clear" w:color="auto" w:fill="auto"/>
            <w:vAlign w:val="center"/>
            <w:hideMark/>
          </w:tcPr>
          <w:p w14:paraId="715B9A7B"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34</w:t>
            </w:r>
          </w:p>
        </w:tc>
        <w:tc>
          <w:tcPr>
            <w:tcW w:w="268" w:type="dxa"/>
            <w:tcBorders>
              <w:top w:val="nil"/>
              <w:left w:val="nil"/>
              <w:bottom w:val="nil"/>
              <w:right w:val="single" w:sz="8" w:space="0" w:color="000000"/>
            </w:tcBorders>
            <w:shd w:val="clear" w:color="auto" w:fill="auto"/>
            <w:vAlign w:val="center"/>
            <w:hideMark/>
          </w:tcPr>
          <w:p w14:paraId="6242648E"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35</w:t>
            </w:r>
          </w:p>
        </w:tc>
        <w:tc>
          <w:tcPr>
            <w:tcW w:w="268" w:type="dxa"/>
            <w:tcBorders>
              <w:top w:val="nil"/>
              <w:left w:val="nil"/>
              <w:bottom w:val="nil"/>
              <w:right w:val="single" w:sz="8" w:space="0" w:color="000000"/>
            </w:tcBorders>
            <w:shd w:val="clear" w:color="auto" w:fill="auto"/>
            <w:vAlign w:val="center"/>
            <w:hideMark/>
          </w:tcPr>
          <w:p w14:paraId="28188FCD"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36</w:t>
            </w:r>
          </w:p>
        </w:tc>
        <w:tc>
          <w:tcPr>
            <w:tcW w:w="268" w:type="dxa"/>
            <w:tcBorders>
              <w:top w:val="nil"/>
              <w:left w:val="nil"/>
              <w:bottom w:val="nil"/>
              <w:right w:val="single" w:sz="8" w:space="0" w:color="000000"/>
            </w:tcBorders>
            <w:shd w:val="clear" w:color="auto" w:fill="auto"/>
            <w:vAlign w:val="center"/>
            <w:hideMark/>
          </w:tcPr>
          <w:p w14:paraId="51517ABF"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37</w:t>
            </w:r>
          </w:p>
        </w:tc>
        <w:tc>
          <w:tcPr>
            <w:tcW w:w="268" w:type="dxa"/>
            <w:tcBorders>
              <w:top w:val="nil"/>
              <w:left w:val="nil"/>
              <w:bottom w:val="nil"/>
              <w:right w:val="single" w:sz="8" w:space="0" w:color="000000"/>
            </w:tcBorders>
            <w:shd w:val="clear" w:color="auto" w:fill="auto"/>
            <w:vAlign w:val="center"/>
            <w:hideMark/>
          </w:tcPr>
          <w:p w14:paraId="3DDED1F8"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38</w:t>
            </w:r>
          </w:p>
        </w:tc>
        <w:tc>
          <w:tcPr>
            <w:tcW w:w="268" w:type="dxa"/>
            <w:tcBorders>
              <w:top w:val="nil"/>
              <w:left w:val="nil"/>
              <w:bottom w:val="nil"/>
              <w:right w:val="single" w:sz="8" w:space="0" w:color="000000"/>
            </w:tcBorders>
            <w:shd w:val="clear" w:color="auto" w:fill="auto"/>
            <w:vAlign w:val="center"/>
            <w:hideMark/>
          </w:tcPr>
          <w:p w14:paraId="2829F61B"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39</w:t>
            </w:r>
          </w:p>
        </w:tc>
        <w:tc>
          <w:tcPr>
            <w:tcW w:w="268" w:type="dxa"/>
            <w:tcBorders>
              <w:top w:val="nil"/>
              <w:left w:val="nil"/>
              <w:bottom w:val="nil"/>
              <w:right w:val="single" w:sz="8" w:space="0" w:color="000000"/>
            </w:tcBorders>
            <w:shd w:val="clear" w:color="auto" w:fill="auto"/>
            <w:vAlign w:val="center"/>
            <w:hideMark/>
          </w:tcPr>
          <w:p w14:paraId="6CD32992"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40</w:t>
            </w:r>
          </w:p>
        </w:tc>
        <w:tc>
          <w:tcPr>
            <w:tcW w:w="268" w:type="dxa"/>
            <w:tcBorders>
              <w:top w:val="nil"/>
              <w:left w:val="nil"/>
              <w:bottom w:val="nil"/>
              <w:right w:val="single" w:sz="8" w:space="0" w:color="000000"/>
            </w:tcBorders>
            <w:shd w:val="clear" w:color="auto" w:fill="auto"/>
            <w:vAlign w:val="center"/>
            <w:hideMark/>
          </w:tcPr>
          <w:p w14:paraId="7BEEB5FB"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41</w:t>
            </w:r>
          </w:p>
        </w:tc>
        <w:tc>
          <w:tcPr>
            <w:tcW w:w="268" w:type="dxa"/>
            <w:tcBorders>
              <w:top w:val="nil"/>
              <w:left w:val="nil"/>
              <w:bottom w:val="nil"/>
              <w:right w:val="single" w:sz="8" w:space="0" w:color="000000"/>
            </w:tcBorders>
            <w:shd w:val="clear" w:color="auto" w:fill="auto"/>
            <w:vAlign w:val="center"/>
            <w:hideMark/>
          </w:tcPr>
          <w:p w14:paraId="0FC8466A"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42</w:t>
            </w:r>
          </w:p>
        </w:tc>
        <w:tc>
          <w:tcPr>
            <w:tcW w:w="268" w:type="dxa"/>
            <w:tcBorders>
              <w:top w:val="nil"/>
              <w:left w:val="nil"/>
              <w:bottom w:val="nil"/>
              <w:right w:val="single" w:sz="8" w:space="0" w:color="000000"/>
            </w:tcBorders>
            <w:shd w:val="clear" w:color="auto" w:fill="auto"/>
            <w:vAlign w:val="center"/>
            <w:hideMark/>
          </w:tcPr>
          <w:p w14:paraId="1141F719"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43</w:t>
            </w:r>
          </w:p>
        </w:tc>
        <w:tc>
          <w:tcPr>
            <w:tcW w:w="268" w:type="dxa"/>
            <w:tcBorders>
              <w:top w:val="nil"/>
              <w:left w:val="nil"/>
              <w:bottom w:val="nil"/>
              <w:right w:val="single" w:sz="8" w:space="0" w:color="000000"/>
            </w:tcBorders>
            <w:shd w:val="clear" w:color="auto" w:fill="auto"/>
            <w:vAlign w:val="center"/>
            <w:hideMark/>
          </w:tcPr>
          <w:p w14:paraId="2AB14277"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44</w:t>
            </w:r>
          </w:p>
        </w:tc>
        <w:tc>
          <w:tcPr>
            <w:tcW w:w="268" w:type="dxa"/>
            <w:tcBorders>
              <w:top w:val="nil"/>
              <w:left w:val="nil"/>
              <w:bottom w:val="nil"/>
              <w:right w:val="single" w:sz="8" w:space="0" w:color="000000"/>
            </w:tcBorders>
            <w:shd w:val="clear" w:color="auto" w:fill="auto"/>
            <w:vAlign w:val="center"/>
            <w:hideMark/>
          </w:tcPr>
          <w:p w14:paraId="6D4F9489"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45</w:t>
            </w:r>
          </w:p>
        </w:tc>
        <w:tc>
          <w:tcPr>
            <w:tcW w:w="268" w:type="dxa"/>
            <w:tcBorders>
              <w:top w:val="nil"/>
              <w:left w:val="nil"/>
              <w:bottom w:val="nil"/>
              <w:right w:val="single" w:sz="8" w:space="0" w:color="000000"/>
            </w:tcBorders>
            <w:shd w:val="clear" w:color="auto" w:fill="auto"/>
            <w:vAlign w:val="center"/>
            <w:hideMark/>
          </w:tcPr>
          <w:p w14:paraId="21024CA6"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46</w:t>
            </w:r>
          </w:p>
        </w:tc>
        <w:tc>
          <w:tcPr>
            <w:tcW w:w="268" w:type="dxa"/>
            <w:tcBorders>
              <w:top w:val="nil"/>
              <w:left w:val="nil"/>
              <w:bottom w:val="nil"/>
              <w:right w:val="single" w:sz="8" w:space="0" w:color="000000"/>
            </w:tcBorders>
            <w:shd w:val="clear" w:color="auto" w:fill="auto"/>
            <w:vAlign w:val="center"/>
            <w:hideMark/>
          </w:tcPr>
          <w:p w14:paraId="70433FF6"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47</w:t>
            </w:r>
          </w:p>
        </w:tc>
        <w:tc>
          <w:tcPr>
            <w:tcW w:w="268" w:type="dxa"/>
            <w:tcBorders>
              <w:top w:val="nil"/>
              <w:left w:val="nil"/>
              <w:bottom w:val="nil"/>
              <w:right w:val="single" w:sz="8" w:space="0" w:color="000000"/>
            </w:tcBorders>
            <w:shd w:val="clear" w:color="auto" w:fill="auto"/>
            <w:vAlign w:val="center"/>
            <w:hideMark/>
          </w:tcPr>
          <w:p w14:paraId="5EF9C164"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48</w:t>
            </w:r>
          </w:p>
        </w:tc>
        <w:tc>
          <w:tcPr>
            <w:tcW w:w="268" w:type="dxa"/>
            <w:tcBorders>
              <w:top w:val="nil"/>
              <w:left w:val="nil"/>
              <w:bottom w:val="nil"/>
              <w:right w:val="single" w:sz="8" w:space="0" w:color="000000"/>
            </w:tcBorders>
            <w:shd w:val="clear" w:color="auto" w:fill="auto"/>
            <w:vAlign w:val="center"/>
            <w:hideMark/>
          </w:tcPr>
          <w:p w14:paraId="2E7D1171"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49</w:t>
            </w:r>
          </w:p>
        </w:tc>
        <w:tc>
          <w:tcPr>
            <w:tcW w:w="268" w:type="dxa"/>
            <w:tcBorders>
              <w:top w:val="nil"/>
              <w:left w:val="nil"/>
              <w:bottom w:val="nil"/>
              <w:right w:val="single" w:sz="8" w:space="0" w:color="000000"/>
            </w:tcBorders>
            <w:shd w:val="clear" w:color="auto" w:fill="auto"/>
            <w:vAlign w:val="center"/>
            <w:hideMark/>
          </w:tcPr>
          <w:p w14:paraId="0F12D60C"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50</w:t>
            </w:r>
          </w:p>
        </w:tc>
        <w:tc>
          <w:tcPr>
            <w:tcW w:w="268" w:type="dxa"/>
            <w:tcBorders>
              <w:top w:val="nil"/>
              <w:left w:val="nil"/>
              <w:bottom w:val="nil"/>
              <w:right w:val="single" w:sz="8" w:space="0" w:color="000000"/>
            </w:tcBorders>
            <w:shd w:val="clear" w:color="auto" w:fill="auto"/>
            <w:vAlign w:val="center"/>
            <w:hideMark/>
          </w:tcPr>
          <w:p w14:paraId="60AA5476"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51</w:t>
            </w:r>
          </w:p>
        </w:tc>
        <w:tc>
          <w:tcPr>
            <w:tcW w:w="268" w:type="dxa"/>
            <w:tcBorders>
              <w:top w:val="nil"/>
              <w:left w:val="nil"/>
              <w:bottom w:val="nil"/>
              <w:right w:val="single" w:sz="8" w:space="0" w:color="000000"/>
            </w:tcBorders>
            <w:shd w:val="clear" w:color="auto" w:fill="auto"/>
            <w:vAlign w:val="center"/>
            <w:hideMark/>
          </w:tcPr>
          <w:p w14:paraId="0177255D" w14:textId="77777777" w:rsidR="00FD378D" w:rsidRPr="001B1A1B" w:rsidRDefault="00FD378D" w:rsidP="00FD378D">
            <w:pPr>
              <w:jc w:val="center"/>
              <w:rPr>
                <w:rFonts w:ascii="Times New Roman" w:eastAsia="Times New Roman" w:hAnsi="Times New Roman" w:cs="Times New Roman"/>
                <w:color w:val="000000"/>
                <w:sz w:val="16"/>
                <w:szCs w:val="16"/>
                <w:lang w:eastAsia="ru-RU"/>
              </w:rPr>
            </w:pPr>
            <w:r w:rsidRPr="001B1A1B">
              <w:rPr>
                <w:rFonts w:ascii="Times New Roman" w:eastAsia="Times New Roman" w:hAnsi="Times New Roman" w:cs="Times New Roman"/>
                <w:color w:val="000000"/>
                <w:sz w:val="16"/>
                <w:szCs w:val="16"/>
                <w:lang w:eastAsia="ru-RU"/>
              </w:rPr>
              <w:t>52</w:t>
            </w:r>
          </w:p>
        </w:tc>
        <w:tc>
          <w:tcPr>
            <w:tcW w:w="280" w:type="dxa"/>
            <w:vMerge/>
            <w:tcBorders>
              <w:top w:val="single" w:sz="8" w:space="0" w:color="000000"/>
              <w:left w:val="single" w:sz="8" w:space="0" w:color="000000"/>
              <w:bottom w:val="nil"/>
              <w:right w:val="single" w:sz="8" w:space="0" w:color="000000"/>
            </w:tcBorders>
            <w:vAlign w:val="center"/>
            <w:hideMark/>
          </w:tcPr>
          <w:p w14:paraId="52E102E0" w14:textId="77777777" w:rsidR="00FD378D" w:rsidRPr="001B1A1B" w:rsidRDefault="00FD378D" w:rsidP="00FD378D">
            <w:pPr>
              <w:rPr>
                <w:rFonts w:ascii="Times New Roman" w:eastAsia="Times New Roman" w:hAnsi="Times New Roman" w:cs="Times New Roman"/>
                <w:b/>
                <w:bCs/>
                <w:color w:val="000000"/>
                <w:sz w:val="16"/>
                <w:szCs w:val="16"/>
                <w:lang w:eastAsia="ru-RU"/>
              </w:rPr>
            </w:pPr>
          </w:p>
        </w:tc>
      </w:tr>
      <w:tr w:rsidR="00FD378D" w:rsidRPr="001B1A1B" w14:paraId="54DEC7A5" w14:textId="77777777" w:rsidTr="001967F3">
        <w:trPr>
          <w:trHeight w:val="315"/>
        </w:trPr>
        <w:tc>
          <w:tcPr>
            <w:tcW w:w="281"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11B00150"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1</w:t>
            </w:r>
          </w:p>
        </w:tc>
        <w:tc>
          <w:tcPr>
            <w:tcW w:w="281" w:type="dxa"/>
            <w:tcBorders>
              <w:top w:val="nil"/>
              <w:left w:val="nil"/>
              <w:bottom w:val="single" w:sz="8" w:space="0" w:color="auto"/>
              <w:right w:val="single" w:sz="8" w:space="0" w:color="auto"/>
            </w:tcBorders>
            <w:shd w:val="clear" w:color="auto" w:fill="auto"/>
            <w:noWrap/>
            <w:vAlign w:val="center"/>
            <w:hideMark/>
          </w:tcPr>
          <w:p w14:paraId="282F1615"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ОЧ</w:t>
            </w:r>
          </w:p>
        </w:tc>
        <w:tc>
          <w:tcPr>
            <w:tcW w:w="243" w:type="dxa"/>
            <w:tcBorders>
              <w:top w:val="single" w:sz="8" w:space="0" w:color="auto"/>
              <w:left w:val="nil"/>
              <w:bottom w:val="single" w:sz="8" w:space="0" w:color="auto"/>
              <w:right w:val="single" w:sz="8" w:space="0" w:color="auto"/>
            </w:tcBorders>
            <w:shd w:val="clear" w:color="auto" w:fill="auto"/>
            <w:noWrap/>
            <w:vAlign w:val="center"/>
            <w:hideMark/>
          </w:tcPr>
          <w:p w14:paraId="316EEA10"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3" w:type="dxa"/>
            <w:tcBorders>
              <w:top w:val="single" w:sz="8" w:space="0" w:color="auto"/>
              <w:left w:val="nil"/>
              <w:bottom w:val="single" w:sz="8" w:space="0" w:color="auto"/>
              <w:right w:val="single" w:sz="8" w:space="0" w:color="auto"/>
            </w:tcBorders>
            <w:shd w:val="clear" w:color="auto" w:fill="auto"/>
            <w:noWrap/>
            <w:vAlign w:val="center"/>
            <w:hideMark/>
          </w:tcPr>
          <w:p w14:paraId="071637C4"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3" w:type="dxa"/>
            <w:tcBorders>
              <w:top w:val="single" w:sz="8" w:space="0" w:color="auto"/>
              <w:left w:val="nil"/>
              <w:bottom w:val="single" w:sz="8" w:space="0" w:color="auto"/>
              <w:right w:val="single" w:sz="8" w:space="0" w:color="auto"/>
            </w:tcBorders>
            <w:shd w:val="clear" w:color="auto" w:fill="auto"/>
            <w:noWrap/>
            <w:vAlign w:val="center"/>
            <w:hideMark/>
          </w:tcPr>
          <w:p w14:paraId="7A660668"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3" w:type="dxa"/>
            <w:tcBorders>
              <w:top w:val="single" w:sz="8" w:space="0" w:color="auto"/>
              <w:left w:val="nil"/>
              <w:bottom w:val="single" w:sz="8" w:space="0" w:color="auto"/>
              <w:right w:val="single" w:sz="8" w:space="0" w:color="auto"/>
            </w:tcBorders>
            <w:shd w:val="clear" w:color="auto" w:fill="auto"/>
            <w:noWrap/>
            <w:vAlign w:val="center"/>
            <w:hideMark/>
          </w:tcPr>
          <w:p w14:paraId="3710CA6E"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3" w:type="dxa"/>
            <w:tcBorders>
              <w:top w:val="single" w:sz="8" w:space="0" w:color="auto"/>
              <w:left w:val="nil"/>
              <w:bottom w:val="single" w:sz="8" w:space="0" w:color="auto"/>
              <w:right w:val="single" w:sz="8" w:space="0" w:color="auto"/>
            </w:tcBorders>
            <w:shd w:val="clear" w:color="auto" w:fill="auto"/>
            <w:noWrap/>
            <w:vAlign w:val="center"/>
            <w:hideMark/>
          </w:tcPr>
          <w:p w14:paraId="1A32A12D"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3" w:type="dxa"/>
            <w:tcBorders>
              <w:top w:val="single" w:sz="8" w:space="0" w:color="auto"/>
              <w:left w:val="nil"/>
              <w:bottom w:val="single" w:sz="8" w:space="0" w:color="auto"/>
              <w:right w:val="single" w:sz="8" w:space="0" w:color="auto"/>
            </w:tcBorders>
            <w:shd w:val="clear" w:color="auto" w:fill="auto"/>
            <w:noWrap/>
            <w:vAlign w:val="center"/>
            <w:hideMark/>
          </w:tcPr>
          <w:p w14:paraId="235DEC34"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2" w:type="dxa"/>
            <w:tcBorders>
              <w:top w:val="single" w:sz="8" w:space="0" w:color="auto"/>
              <w:left w:val="nil"/>
              <w:bottom w:val="single" w:sz="8" w:space="0" w:color="auto"/>
              <w:right w:val="single" w:sz="8" w:space="0" w:color="auto"/>
            </w:tcBorders>
            <w:shd w:val="clear" w:color="auto" w:fill="auto"/>
            <w:noWrap/>
            <w:vAlign w:val="center"/>
            <w:hideMark/>
          </w:tcPr>
          <w:p w14:paraId="653B4AD9"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2" w:type="dxa"/>
            <w:tcBorders>
              <w:top w:val="single" w:sz="8" w:space="0" w:color="auto"/>
              <w:left w:val="nil"/>
              <w:bottom w:val="single" w:sz="8" w:space="0" w:color="auto"/>
              <w:right w:val="single" w:sz="8" w:space="0" w:color="auto"/>
            </w:tcBorders>
            <w:shd w:val="clear" w:color="auto" w:fill="auto"/>
            <w:noWrap/>
            <w:vAlign w:val="center"/>
            <w:hideMark/>
          </w:tcPr>
          <w:p w14:paraId="2EB35D5F"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2" w:type="dxa"/>
            <w:tcBorders>
              <w:top w:val="single" w:sz="8" w:space="0" w:color="auto"/>
              <w:left w:val="nil"/>
              <w:bottom w:val="single" w:sz="8" w:space="0" w:color="auto"/>
              <w:right w:val="single" w:sz="8" w:space="0" w:color="auto"/>
            </w:tcBorders>
            <w:shd w:val="clear" w:color="auto" w:fill="auto"/>
            <w:noWrap/>
            <w:vAlign w:val="center"/>
            <w:hideMark/>
          </w:tcPr>
          <w:p w14:paraId="3211C6A0"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single" w:sz="8" w:space="0" w:color="auto"/>
              <w:left w:val="nil"/>
              <w:bottom w:val="single" w:sz="8" w:space="0" w:color="auto"/>
              <w:right w:val="single" w:sz="8" w:space="0" w:color="auto"/>
            </w:tcBorders>
            <w:shd w:val="clear" w:color="auto" w:fill="auto"/>
            <w:noWrap/>
            <w:vAlign w:val="center"/>
            <w:hideMark/>
          </w:tcPr>
          <w:p w14:paraId="6EFDBC0B"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single" w:sz="8" w:space="0" w:color="auto"/>
              <w:left w:val="nil"/>
              <w:bottom w:val="single" w:sz="8" w:space="0" w:color="auto"/>
              <w:right w:val="single" w:sz="8" w:space="0" w:color="auto"/>
            </w:tcBorders>
            <w:shd w:val="clear" w:color="auto" w:fill="auto"/>
            <w:noWrap/>
            <w:vAlign w:val="center"/>
            <w:hideMark/>
          </w:tcPr>
          <w:p w14:paraId="1723DC9F"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single" w:sz="8" w:space="0" w:color="auto"/>
              <w:left w:val="nil"/>
              <w:bottom w:val="single" w:sz="8" w:space="0" w:color="auto"/>
              <w:right w:val="single" w:sz="8" w:space="0" w:color="auto"/>
            </w:tcBorders>
            <w:shd w:val="clear" w:color="auto" w:fill="auto"/>
            <w:noWrap/>
            <w:vAlign w:val="center"/>
            <w:hideMark/>
          </w:tcPr>
          <w:p w14:paraId="55D38585"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single" w:sz="8" w:space="0" w:color="auto"/>
              <w:left w:val="nil"/>
              <w:bottom w:val="single" w:sz="8" w:space="0" w:color="auto"/>
              <w:right w:val="single" w:sz="8" w:space="0" w:color="auto"/>
            </w:tcBorders>
            <w:shd w:val="clear" w:color="auto" w:fill="auto"/>
            <w:noWrap/>
            <w:vAlign w:val="center"/>
            <w:hideMark/>
          </w:tcPr>
          <w:p w14:paraId="2EB61D47"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single" w:sz="8" w:space="0" w:color="auto"/>
              <w:left w:val="nil"/>
              <w:bottom w:val="single" w:sz="8" w:space="0" w:color="auto"/>
              <w:right w:val="single" w:sz="8" w:space="0" w:color="auto"/>
            </w:tcBorders>
            <w:shd w:val="clear" w:color="auto" w:fill="auto"/>
            <w:noWrap/>
            <w:vAlign w:val="center"/>
            <w:hideMark/>
          </w:tcPr>
          <w:p w14:paraId="1B8DFE18"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single" w:sz="8" w:space="0" w:color="auto"/>
              <w:left w:val="nil"/>
              <w:bottom w:val="single" w:sz="8" w:space="0" w:color="auto"/>
              <w:right w:val="single" w:sz="8" w:space="0" w:color="auto"/>
            </w:tcBorders>
            <w:shd w:val="clear" w:color="auto" w:fill="auto"/>
            <w:noWrap/>
            <w:vAlign w:val="center"/>
            <w:hideMark/>
          </w:tcPr>
          <w:p w14:paraId="31599545"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single" w:sz="8" w:space="0" w:color="auto"/>
              <w:left w:val="nil"/>
              <w:bottom w:val="single" w:sz="8" w:space="0" w:color="auto"/>
              <w:right w:val="single" w:sz="8" w:space="0" w:color="auto"/>
            </w:tcBorders>
            <w:shd w:val="clear" w:color="auto" w:fill="auto"/>
            <w:noWrap/>
            <w:vAlign w:val="center"/>
            <w:hideMark/>
          </w:tcPr>
          <w:p w14:paraId="54C03488"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single" w:sz="8" w:space="0" w:color="auto"/>
              <w:left w:val="nil"/>
              <w:bottom w:val="single" w:sz="8" w:space="0" w:color="auto"/>
              <w:right w:val="single" w:sz="8" w:space="0" w:color="auto"/>
            </w:tcBorders>
            <w:shd w:val="clear" w:color="auto" w:fill="auto"/>
            <w:noWrap/>
            <w:vAlign w:val="center"/>
            <w:hideMark/>
          </w:tcPr>
          <w:p w14:paraId="6CAC35A5"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vMerge w:val="restart"/>
            <w:tcBorders>
              <w:top w:val="single" w:sz="8" w:space="0" w:color="auto"/>
              <w:left w:val="single" w:sz="8" w:space="0" w:color="auto"/>
              <w:bottom w:val="single" w:sz="8" w:space="0" w:color="000000"/>
              <w:right w:val="single" w:sz="8" w:space="0" w:color="auto"/>
            </w:tcBorders>
            <w:shd w:val="clear" w:color="000000" w:fill="FFC000"/>
            <w:noWrap/>
            <w:vAlign w:val="center"/>
            <w:hideMark/>
          </w:tcPr>
          <w:p w14:paraId="2592FEE4"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w:t>
            </w:r>
          </w:p>
        </w:tc>
        <w:tc>
          <w:tcPr>
            <w:tcW w:w="268" w:type="dxa"/>
            <w:vMerge w:val="restart"/>
            <w:tcBorders>
              <w:top w:val="single" w:sz="8" w:space="0" w:color="auto"/>
              <w:left w:val="single" w:sz="8" w:space="0" w:color="auto"/>
              <w:bottom w:val="single" w:sz="8" w:space="0" w:color="000000"/>
              <w:right w:val="single" w:sz="8" w:space="0" w:color="auto"/>
            </w:tcBorders>
            <w:shd w:val="clear" w:color="000000" w:fill="FFC000"/>
            <w:noWrap/>
            <w:vAlign w:val="center"/>
            <w:hideMark/>
          </w:tcPr>
          <w:p w14:paraId="134945BA"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w:t>
            </w:r>
          </w:p>
        </w:tc>
        <w:tc>
          <w:tcPr>
            <w:tcW w:w="268" w:type="dxa"/>
            <w:tcBorders>
              <w:top w:val="single" w:sz="8" w:space="0" w:color="auto"/>
              <w:left w:val="nil"/>
              <w:bottom w:val="single" w:sz="8" w:space="0" w:color="auto"/>
              <w:right w:val="single" w:sz="8" w:space="0" w:color="auto"/>
            </w:tcBorders>
            <w:shd w:val="clear" w:color="auto" w:fill="auto"/>
            <w:noWrap/>
            <w:vAlign w:val="center"/>
            <w:hideMark/>
          </w:tcPr>
          <w:p w14:paraId="7D049C53"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single" w:sz="8" w:space="0" w:color="auto"/>
              <w:left w:val="nil"/>
              <w:bottom w:val="single" w:sz="8" w:space="0" w:color="auto"/>
              <w:right w:val="single" w:sz="8" w:space="0" w:color="auto"/>
            </w:tcBorders>
            <w:shd w:val="clear" w:color="auto" w:fill="auto"/>
            <w:noWrap/>
            <w:vAlign w:val="center"/>
            <w:hideMark/>
          </w:tcPr>
          <w:p w14:paraId="34EE1F5A"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single" w:sz="8" w:space="0" w:color="auto"/>
              <w:left w:val="nil"/>
              <w:bottom w:val="single" w:sz="8" w:space="0" w:color="auto"/>
              <w:right w:val="single" w:sz="8" w:space="0" w:color="auto"/>
            </w:tcBorders>
            <w:shd w:val="clear" w:color="auto" w:fill="auto"/>
            <w:noWrap/>
            <w:vAlign w:val="center"/>
            <w:hideMark/>
          </w:tcPr>
          <w:p w14:paraId="2E359BA2"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single" w:sz="8" w:space="0" w:color="auto"/>
              <w:left w:val="nil"/>
              <w:bottom w:val="single" w:sz="8" w:space="0" w:color="auto"/>
              <w:right w:val="single" w:sz="8" w:space="0" w:color="auto"/>
            </w:tcBorders>
            <w:shd w:val="clear" w:color="auto" w:fill="auto"/>
            <w:noWrap/>
            <w:vAlign w:val="center"/>
            <w:hideMark/>
          </w:tcPr>
          <w:p w14:paraId="59A06AD2"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single" w:sz="8" w:space="0" w:color="auto"/>
              <w:left w:val="nil"/>
              <w:bottom w:val="single" w:sz="8" w:space="0" w:color="auto"/>
              <w:right w:val="single" w:sz="8" w:space="0" w:color="auto"/>
            </w:tcBorders>
            <w:shd w:val="clear" w:color="auto" w:fill="auto"/>
            <w:noWrap/>
            <w:vAlign w:val="center"/>
            <w:hideMark/>
          </w:tcPr>
          <w:p w14:paraId="7A2ED360"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single" w:sz="8" w:space="0" w:color="auto"/>
              <w:left w:val="nil"/>
              <w:bottom w:val="single" w:sz="8" w:space="0" w:color="auto"/>
              <w:right w:val="single" w:sz="8" w:space="0" w:color="auto"/>
            </w:tcBorders>
            <w:shd w:val="clear" w:color="auto" w:fill="auto"/>
            <w:noWrap/>
            <w:vAlign w:val="center"/>
            <w:hideMark/>
          </w:tcPr>
          <w:p w14:paraId="717008F3"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single" w:sz="8" w:space="0" w:color="auto"/>
              <w:left w:val="nil"/>
              <w:bottom w:val="single" w:sz="8" w:space="0" w:color="auto"/>
              <w:right w:val="single" w:sz="8" w:space="0" w:color="auto"/>
            </w:tcBorders>
            <w:shd w:val="clear" w:color="auto" w:fill="auto"/>
            <w:noWrap/>
            <w:vAlign w:val="center"/>
            <w:hideMark/>
          </w:tcPr>
          <w:p w14:paraId="721454E0"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single" w:sz="8" w:space="0" w:color="auto"/>
              <w:left w:val="nil"/>
              <w:bottom w:val="single" w:sz="8" w:space="0" w:color="auto"/>
              <w:right w:val="single" w:sz="8" w:space="0" w:color="auto"/>
            </w:tcBorders>
            <w:shd w:val="clear" w:color="auto" w:fill="auto"/>
            <w:noWrap/>
            <w:vAlign w:val="center"/>
            <w:hideMark/>
          </w:tcPr>
          <w:p w14:paraId="1109064C"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single" w:sz="8" w:space="0" w:color="auto"/>
              <w:left w:val="nil"/>
              <w:bottom w:val="single" w:sz="8" w:space="0" w:color="auto"/>
              <w:right w:val="single" w:sz="8" w:space="0" w:color="auto"/>
            </w:tcBorders>
            <w:shd w:val="clear" w:color="auto" w:fill="auto"/>
            <w:noWrap/>
            <w:vAlign w:val="center"/>
            <w:hideMark/>
          </w:tcPr>
          <w:p w14:paraId="22433AE6"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single" w:sz="8" w:space="0" w:color="auto"/>
              <w:left w:val="nil"/>
              <w:bottom w:val="single" w:sz="8" w:space="0" w:color="auto"/>
              <w:right w:val="single" w:sz="8" w:space="0" w:color="auto"/>
            </w:tcBorders>
            <w:shd w:val="clear" w:color="auto" w:fill="auto"/>
            <w:noWrap/>
            <w:vAlign w:val="center"/>
            <w:hideMark/>
          </w:tcPr>
          <w:p w14:paraId="08374042"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single" w:sz="8" w:space="0" w:color="auto"/>
              <w:left w:val="nil"/>
              <w:bottom w:val="single" w:sz="8" w:space="0" w:color="auto"/>
              <w:right w:val="single" w:sz="8" w:space="0" w:color="auto"/>
            </w:tcBorders>
            <w:shd w:val="clear" w:color="auto" w:fill="auto"/>
            <w:noWrap/>
            <w:vAlign w:val="center"/>
            <w:hideMark/>
          </w:tcPr>
          <w:p w14:paraId="4AA8C804"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single" w:sz="8" w:space="0" w:color="auto"/>
              <w:left w:val="nil"/>
              <w:bottom w:val="single" w:sz="8" w:space="0" w:color="auto"/>
              <w:right w:val="single" w:sz="8" w:space="0" w:color="auto"/>
            </w:tcBorders>
            <w:shd w:val="clear" w:color="auto" w:fill="auto"/>
            <w:noWrap/>
            <w:vAlign w:val="center"/>
            <w:hideMark/>
          </w:tcPr>
          <w:p w14:paraId="480E2974"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single" w:sz="8" w:space="0" w:color="auto"/>
              <w:left w:val="nil"/>
              <w:bottom w:val="single" w:sz="8" w:space="0" w:color="auto"/>
              <w:right w:val="single" w:sz="8" w:space="0" w:color="auto"/>
            </w:tcBorders>
            <w:shd w:val="clear" w:color="auto" w:fill="auto"/>
            <w:noWrap/>
            <w:vAlign w:val="center"/>
            <w:hideMark/>
          </w:tcPr>
          <w:p w14:paraId="62592579"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single" w:sz="8" w:space="0" w:color="auto"/>
              <w:left w:val="nil"/>
              <w:bottom w:val="single" w:sz="8" w:space="0" w:color="auto"/>
              <w:right w:val="single" w:sz="8" w:space="0" w:color="auto"/>
            </w:tcBorders>
            <w:shd w:val="clear" w:color="000000" w:fill="00B0F0"/>
            <w:noWrap/>
            <w:vAlign w:val="center"/>
            <w:hideMark/>
          </w:tcPr>
          <w:p w14:paraId="10FF8719" w14:textId="77777777" w:rsidR="00FD378D" w:rsidRPr="001B1A1B" w:rsidRDefault="00FD378D" w:rsidP="00FD378D">
            <w:pPr>
              <w:jc w:val="center"/>
              <w:rPr>
                <w:rFonts w:ascii="Times New Roman" w:eastAsia="Times New Roman" w:hAnsi="Times New Roman" w:cs="Times New Roman"/>
                <w:b/>
                <w:bCs/>
                <w:color w:val="00B0F0"/>
                <w:sz w:val="12"/>
                <w:szCs w:val="12"/>
                <w:lang w:eastAsia="ru-RU"/>
              </w:rPr>
            </w:pPr>
            <w:r w:rsidRPr="001B1A1B">
              <w:rPr>
                <w:rFonts w:ascii="Times New Roman" w:eastAsia="Times New Roman" w:hAnsi="Times New Roman" w:cs="Times New Roman"/>
                <w:b/>
                <w:bCs/>
                <w:color w:val="00B0F0"/>
                <w:sz w:val="12"/>
                <w:szCs w:val="12"/>
                <w:lang w:eastAsia="ru-RU"/>
              </w:rPr>
              <w:t> </w:t>
            </w:r>
          </w:p>
        </w:tc>
        <w:tc>
          <w:tcPr>
            <w:tcW w:w="268" w:type="dxa"/>
            <w:tcBorders>
              <w:top w:val="single" w:sz="8" w:space="0" w:color="auto"/>
              <w:left w:val="nil"/>
              <w:bottom w:val="single" w:sz="8" w:space="0" w:color="auto"/>
              <w:right w:val="single" w:sz="8" w:space="0" w:color="auto"/>
            </w:tcBorders>
            <w:shd w:val="clear" w:color="000000" w:fill="00B0F0"/>
            <w:noWrap/>
            <w:vAlign w:val="center"/>
            <w:hideMark/>
          </w:tcPr>
          <w:p w14:paraId="35EE9264" w14:textId="77777777" w:rsidR="00FD378D" w:rsidRPr="001B1A1B" w:rsidRDefault="00FD378D" w:rsidP="00FD378D">
            <w:pPr>
              <w:jc w:val="center"/>
              <w:rPr>
                <w:rFonts w:ascii="Times New Roman" w:eastAsia="Times New Roman" w:hAnsi="Times New Roman" w:cs="Times New Roman"/>
                <w:b/>
                <w:bCs/>
                <w:color w:val="00B0F0"/>
                <w:sz w:val="12"/>
                <w:szCs w:val="12"/>
                <w:lang w:eastAsia="ru-RU"/>
              </w:rPr>
            </w:pPr>
            <w:r w:rsidRPr="001B1A1B">
              <w:rPr>
                <w:rFonts w:ascii="Times New Roman" w:eastAsia="Times New Roman" w:hAnsi="Times New Roman" w:cs="Times New Roman"/>
                <w:b/>
                <w:bCs/>
                <w:color w:val="00B0F0"/>
                <w:sz w:val="12"/>
                <w:szCs w:val="12"/>
                <w:lang w:eastAsia="ru-RU"/>
              </w:rPr>
              <w:t> </w:t>
            </w:r>
          </w:p>
        </w:tc>
        <w:tc>
          <w:tcPr>
            <w:tcW w:w="268" w:type="dxa"/>
            <w:tcBorders>
              <w:top w:val="single" w:sz="8" w:space="0" w:color="auto"/>
              <w:left w:val="nil"/>
              <w:bottom w:val="single" w:sz="8" w:space="0" w:color="auto"/>
              <w:right w:val="single" w:sz="8" w:space="0" w:color="auto"/>
            </w:tcBorders>
            <w:shd w:val="clear" w:color="000000" w:fill="00B0F0"/>
            <w:noWrap/>
            <w:vAlign w:val="center"/>
            <w:hideMark/>
          </w:tcPr>
          <w:p w14:paraId="1C72C4AC"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single" w:sz="8" w:space="0" w:color="auto"/>
              <w:left w:val="nil"/>
              <w:bottom w:val="single" w:sz="8" w:space="0" w:color="auto"/>
              <w:right w:val="single" w:sz="8" w:space="0" w:color="auto"/>
            </w:tcBorders>
            <w:shd w:val="clear" w:color="000000" w:fill="00B0F0"/>
            <w:noWrap/>
            <w:vAlign w:val="center"/>
            <w:hideMark/>
          </w:tcPr>
          <w:p w14:paraId="79EFB2C1"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single" w:sz="8" w:space="0" w:color="auto"/>
              <w:left w:val="nil"/>
              <w:bottom w:val="single" w:sz="8" w:space="0" w:color="auto"/>
              <w:right w:val="single" w:sz="8" w:space="0" w:color="auto"/>
            </w:tcBorders>
            <w:shd w:val="clear" w:color="000000" w:fill="00B0F0"/>
            <w:noWrap/>
            <w:vAlign w:val="center"/>
            <w:hideMark/>
          </w:tcPr>
          <w:p w14:paraId="7BA97FC2"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single" w:sz="8" w:space="0" w:color="auto"/>
              <w:left w:val="nil"/>
              <w:bottom w:val="single" w:sz="8" w:space="0" w:color="auto"/>
              <w:right w:val="single" w:sz="8" w:space="0" w:color="auto"/>
            </w:tcBorders>
            <w:shd w:val="clear" w:color="000000" w:fill="00B0F0"/>
            <w:noWrap/>
            <w:vAlign w:val="center"/>
            <w:hideMark/>
          </w:tcPr>
          <w:p w14:paraId="30973A2D"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single" w:sz="8" w:space="0" w:color="auto"/>
              <w:left w:val="nil"/>
              <w:bottom w:val="single" w:sz="8" w:space="0" w:color="auto"/>
              <w:right w:val="single" w:sz="8" w:space="0" w:color="auto"/>
            </w:tcBorders>
            <w:shd w:val="clear" w:color="000000" w:fill="00B0F0"/>
            <w:noWrap/>
            <w:vAlign w:val="center"/>
            <w:hideMark/>
          </w:tcPr>
          <w:p w14:paraId="349F9E33"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single" w:sz="8" w:space="0" w:color="auto"/>
              <w:left w:val="nil"/>
              <w:bottom w:val="single" w:sz="8" w:space="0" w:color="auto"/>
              <w:right w:val="single" w:sz="8" w:space="0" w:color="auto"/>
            </w:tcBorders>
            <w:shd w:val="clear" w:color="000000" w:fill="00B0F0"/>
            <w:noWrap/>
            <w:vAlign w:val="center"/>
            <w:hideMark/>
          </w:tcPr>
          <w:p w14:paraId="6A84D9CD"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single" w:sz="8" w:space="0" w:color="auto"/>
              <w:left w:val="nil"/>
              <w:bottom w:val="single" w:sz="8" w:space="0" w:color="auto"/>
              <w:right w:val="single" w:sz="8" w:space="0" w:color="auto"/>
            </w:tcBorders>
            <w:shd w:val="clear" w:color="000000" w:fill="00B0F0"/>
            <w:noWrap/>
            <w:vAlign w:val="center"/>
            <w:hideMark/>
          </w:tcPr>
          <w:p w14:paraId="05A46E0F"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single" w:sz="8" w:space="0" w:color="auto"/>
              <w:left w:val="nil"/>
              <w:bottom w:val="single" w:sz="8" w:space="0" w:color="auto"/>
              <w:right w:val="single" w:sz="8" w:space="0" w:color="auto"/>
            </w:tcBorders>
            <w:shd w:val="clear" w:color="auto" w:fill="auto"/>
            <w:noWrap/>
            <w:vAlign w:val="center"/>
            <w:hideMark/>
          </w:tcPr>
          <w:p w14:paraId="101EEE19"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vMerge w:val="restart"/>
            <w:tcBorders>
              <w:top w:val="single" w:sz="8" w:space="0" w:color="auto"/>
              <w:left w:val="single" w:sz="8" w:space="0" w:color="auto"/>
              <w:bottom w:val="single" w:sz="8" w:space="0" w:color="000000"/>
              <w:right w:val="single" w:sz="8" w:space="0" w:color="auto"/>
            </w:tcBorders>
            <w:shd w:val="clear" w:color="000000" w:fill="F79646"/>
            <w:noWrap/>
            <w:vAlign w:val="center"/>
            <w:hideMark/>
          </w:tcPr>
          <w:p w14:paraId="0DA0F4D9"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w:t>
            </w:r>
          </w:p>
        </w:tc>
        <w:tc>
          <w:tcPr>
            <w:tcW w:w="268" w:type="dxa"/>
            <w:vMerge w:val="restart"/>
            <w:tcBorders>
              <w:top w:val="single" w:sz="8" w:space="0" w:color="auto"/>
              <w:left w:val="single" w:sz="8" w:space="0" w:color="auto"/>
              <w:bottom w:val="single" w:sz="8" w:space="0" w:color="000000"/>
              <w:right w:val="single" w:sz="8" w:space="0" w:color="auto"/>
            </w:tcBorders>
            <w:shd w:val="clear" w:color="000000" w:fill="FFC000"/>
            <w:noWrap/>
            <w:vAlign w:val="center"/>
            <w:hideMark/>
          </w:tcPr>
          <w:p w14:paraId="72DDF269"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w:t>
            </w:r>
          </w:p>
        </w:tc>
        <w:tc>
          <w:tcPr>
            <w:tcW w:w="268" w:type="dxa"/>
            <w:vMerge w:val="restart"/>
            <w:tcBorders>
              <w:top w:val="single" w:sz="8" w:space="0" w:color="auto"/>
              <w:left w:val="single" w:sz="8" w:space="0" w:color="auto"/>
              <w:bottom w:val="single" w:sz="8" w:space="0" w:color="000000"/>
              <w:right w:val="single" w:sz="8" w:space="0" w:color="auto"/>
            </w:tcBorders>
            <w:shd w:val="clear" w:color="000000" w:fill="FFC000"/>
            <w:noWrap/>
            <w:vAlign w:val="center"/>
            <w:hideMark/>
          </w:tcPr>
          <w:p w14:paraId="47A98E38"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w:t>
            </w:r>
          </w:p>
        </w:tc>
        <w:tc>
          <w:tcPr>
            <w:tcW w:w="268" w:type="dxa"/>
            <w:vMerge w:val="restart"/>
            <w:tcBorders>
              <w:top w:val="single" w:sz="8" w:space="0" w:color="auto"/>
              <w:left w:val="single" w:sz="8" w:space="0" w:color="auto"/>
              <w:bottom w:val="single" w:sz="8" w:space="0" w:color="000000"/>
              <w:right w:val="single" w:sz="8" w:space="0" w:color="auto"/>
            </w:tcBorders>
            <w:shd w:val="clear" w:color="000000" w:fill="FFC000"/>
            <w:noWrap/>
            <w:vAlign w:val="center"/>
            <w:hideMark/>
          </w:tcPr>
          <w:p w14:paraId="4EC1DFB9"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w:t>
            </w:r>
          </w:p>
        </w:tc>
        <w:tc>
          <w:tcPr>
            <w:tcW w:w="268" w:type="dxa"/>
            <w:vMerge w:val="restart"/>
            <w:tcBorders>
              <w:top w:val="single" w:sz="8" w:space="0" w:color="auto"/>
              <w:left w:val="single" w:sz="8" w:space="0" w:color="auto"/>
              <w:bottom w:val="single" w:sz="8" w:space="0" w:color="000000"/>
              <w:right w:val="single" w:sz="8" w:space="0" w:color="auto"/>
            </w:tcBorders>
            <w:shd w:val="clear" w:color="000000" w:fill="FFC000"/>
            <w:noWrap/>
            <w:vAlign w:val="center"/>
            <w:hideMark/>
          </w:tcPr>
          <w:p w14:paraId="7EB08CD4"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w:t>
            </w:r>
          </w:p>
        </w:tc>
        <w:tc>
          <w:tcPr>
            <w:tcW w:w="268" w:type="dxa"/>
            <w:vMerge w:val="restart"/>
            <w:tcBorders>
              <w:top w:val="single" w:sz="8" w:space="0" w:color="auto"/>
              <w:left w:val="single" w:sz="8" w:space="0" w:color="auto"/>
              <w:bottom w:val="single" w:sz="8" w:space="0" w:color="000000"/>
              <w:right w:val="single" w:sz="8" w:space="0" w:color="auto"/>
            </w:tcBorders>
            <w:shd w:val="clear" w:color="000000" w:fill="FFC000"/>
            <w:noWrap/>
            <w:vAlign w:val="center"/>
            <w:hideMark/>
          </w:tcPr>
          <w:p w14:paraId="56178BF0"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w:t>
            </w:r>
          </w:p>
        </w:tc>
        <w:tc>
          <w:tcPr>
            <w:tcW w:w="268" w:type="dxa"/>
            <w:vMerge w:val="restart"/>
            <w:tcBorders>
              <w:top w:val="single" w:sz="8" w:space="0" w:color="auto"/>
              <w:left w:val="single" w:sz="8" w:space="0" w:color="auto"/>
              <w:bottom w:val="single" w:sz="8" w:space="0" w:color="000000"/>
              <w:right w:val="single" w:sz="8" w:space="0" w:color="auto"/>
            </w:tcBorders>
            <w:shd w:val="clear" w:color="000000" w:fill="FFC000"/>
            <w:noWrap/>
            <w:vAlign w:val="center"/>
            <w:hideMark/>
          </w:tcPr>
          <w:p w14:paraId="606057D1"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w:t>
            </w:r>
          </w:p>
        </w:tc>
        <w:tc>
          <w:tcPr>
            <w:tcW w:w="268" w:type="dxa"/>
            <w:vMerge w:val="restart"/>
            <w:tcBorders>
              <w:top w:val="single" w:sz="8" w:space="0" w:color="auto"/>
              <w:left w:val="single" w:sz="8" w:space="0" w:color="auto"/>
              <w:bottom w:val="single" w:sz="8" w:space="0" w:color="000000"/>
              <w:right w:val="single" w:sz="8" w:space="0" w:color="auto"/>
            </w:tcBorders>
            <w:shd w:val="clear" w:color="000000" w:fill="FFC000"/>
            <w:noWrap/>
            <w:vAlign w:val="center"/>
            <w:hideMark/>
          </w:tcPr>
          <w:p w14:paraId="6B15E0C3"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w:t>
            </w:r>
          </w:p>
        </w:tc>
        <w:tc>
          <w:tcPr>
            <w:tcW w:w="268" w:type="dxa"/>
            <w:vMerge w:val="restart"/>
            <w:tcBorders>
              <w:top w:val="single" w:sz="8" w:space="0" w:color="auto"/>
              <w:left w:val="single" w:sz="8" w:space="0" w:color="auto"/>
              <w:bottom w:val="single" w:sz="8" w:space="0" w:color="000000"/>
              <w:right w:val="single" w:sz="8" w:space="0" w:color="auto"/>
            </w:tcBorders>
            <w:shd w:val="clear" w:color="000000" w:fill="FFC000"/>
            <w:noWrap/>
            <w:vAlign w:val="center"/>
            <w:hideMark/>
          </w:tcPr>
          <w:p w14:paraId="415C9200"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w:t>
            </w:r>
          </w:p>
        </w:tc>
        <w:tc>
          <w:tcPr>
            <w:tcW w:w="268" w:type="dxa"/>
            <w:vMerge w:val="restart"/>
            <w:tcBorders>
              <w:top w:val="single" w:sz="8" w:space="0" w:color="auto"/>
              <w:left w:val="single" w:sz="8" w:space="0" w:color="auto"/>
              <w:bottom w:val="single" w:sz="8" w:space="0" w:color="000000"/>
              <w:right w:val="single" w:sz="8" w:space="0" w:color="auto"/>
            </w:tcBorders>
            <w:shd w:val="clear" w:color="000000" w:fill="FFC000"/>
            <w:noWrap/>
            <w:vAlign w:val="center"/>
            <w:hideMark/>
          </w:tcPr>
          <w:p w14:paraId="1759D8E7"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w:t>
            </w:r>
          </w:p>
        </w:tc>
        <w:tc>
          <w:tcPr>
            <w:tcW w:w="28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CE2D3A8"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1</w:t>
            </w:r>
          </w:p>
        </w:tc>
      </w:tr>
      <w:tr w:rsidR="00104CCD" w:rsidRPr="001B1A1B" w14:paraId="12B0133B" w14:textId="77777777" w:rsidTr="001967F3">
        <w:trPr>
          <w:trHeight w:val="315"/>
        </w:trPr>
        <w:tc>
          <w:tcPr>
            <w:tcW w:w="281" w:type="dxa"/>
            <w:vMerge/>
            <w:tcBorders>
              <w:top w:val="single" w:sz="8" w:space="0" w:color="auto"/>
              <w:left w:val="single" w:sz="8" w:space="0" w:color="auto"/>
              <w:bottom w:val="single" w:sz="8" w:space="0" w:color="000000"/>
              <w:right w:val="single" w:sz="8" w:space="0" w:color="auto"/>
            </w:tcBorders>
            <w:vAlign w:val="center"/>
            <w:hideMark/>
          </w:tcPr>
          <w:p w14:paraId="019DE946" w14:textId="77777777" w:rsidR="00FD378D" w:rsidRPr="001B1A1B" w:rsidRDefault="00FD378D" w:rsidP="00FD378D">
            <w:pPr>
              <w:rPr>
                <w:rFonts w:ascii="Times New Roman" w:eastAsia="Times New Roman" w:hAnsi="Times New Roman" w:cs="Times New Roman"/>
                <w:b/>
                <w:bCs/>
                <w:color w:val="000000"/>
                <w:sz w:val="12"/>
                <w:szCs w:val="12"/>
                <w:lang w:eastAsia="ru-RU"/>
              </w:rPr>
            </w:pPr>
          </w:p>
        </w:tc>
        <w:tc>
          <w:tcPr>
            <w:tcW w:w="281" w:type="dxa"/>
            <w:tcBorders>
              <w:top w:val="nil"/>
              <w:left w:val="nil"/>
              <w:bottom w:val="single" w:sz="8" w:space="0" w:color="auto"/>
              <w:right w:val="single" w:sz="8" w:space="0" w:color="auto"/>
            </w:tcBorders>
            <w:shd w:val="clear" w:color="000000" w:fill="BFBFBF"/>
            <w:noWrap/>
            <w:vAlign w:val="center"/>
            <w:hideMark/>
          </w:tcPr>
          <w:p w14:paraId="220ADE3A"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ВЧ</w:t>
            </w:r>
          </w:p>
        </w:tc>
        <w:tc>
          <w:tcPr>
            <w:tcW w:w="243" w:type="dxa"/>
            <w:tcBorders>
              <w:top w:val="nil"/>
              <w:left w:val="nil"/>
              <w:bottom w:val="single" w:sz="8" w:space="0" w:color="auto"/>
              <w:right w:val="single" w:sz="8" w:space="0" w:color="auto"/>
            </w:tcBorders>
            <w:shd w:val="clear" w:color="000000" w:fill="BFBFBF"/>
            <w:noWrap/>
            <w:vAlign w:val="center"/>
            <w:hideMark/>
          </w:tcPr>
          <w:p w14:paraId="15FC089A"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3" w:type="dxa"/>
            <w:tcBorders>
              <w:top w:val="nil"/>
              <w:left w:val="nil"/>
              <w:bottom w:val="single" w:sz="8" w:space="0" w:color="auto"/>
              <w:right w:val="single" w:sz="8" w:space="0" w:color="auto"/>
            </w:tcBorders>
            <w:shd w:val="clear" w:color="000000" w:fill="BFBFBF"/>
            <w:noWrap/>
            <w:vAlign w:val="center"/>
            <w:hideMark/>
          </w:tcPr>
          <w:p w14:paraId="00E2BD66"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3" w:type="dxa"/>
            <w:tcBorders>
              <w:top w:val="nil"/>
              <w:left w:val="nil"/>
              <w:bottom w:val="single" w:sz="8" w:space="0" w:color="auto"/>
              <w:right w:val="single" w:sz="8" w:space="0" w:color="auto"/>
            </w:tcBorders>
            <w:shd w:val="clear" w:color="000000" w:fill="BFBFBF"/>
            <w:noWrap/>
            <w:vAlign w:val="center"/>
            <w:hideMark/>
          </w:tcPr>
          <w:p w14:paraId="1588ABCA"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3" w:type="dxa"/>
            <w:tcBorders>
              <w:top w:val="nil"/>
              <w:left w:val="nil"/>
              <w:bottom w:val="single" w:sz="8" w:space="0" w:color="auto"/>
              <w:right w:val="single" w:sz="8" w:space="0" w:color="auto"/>
            </w:tcBorders>
            <w:shd w:val="clear" w:color="000000" w:fill="BFBFBF"/>
            <w:noWrap/>
            <w:vAlign w:val="center"/>
            <w:hideMark/>
          </w:tcPr>
          <w:p w14:paraId="37332948"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3" w:type="dxa"/>
            <w:tcBorders>
              <w:top w:val="nil"/>
              <w:left w:val="nil"/>
              <w:bottom w:val="single" w:sz="8" w:space="0" w:color="auto"/>
              <w:right w:val="single" w:sz="8" w:space="0" w:color="auto"/>
            </w:tcBorders>
            <w:shd w:val="clear" w:color="000000" w:fill="BFBFBF"/>
            <w:noWrap/>
            <w:vAlign w:val="center"/>
            <w:hideMark/>
          </w:tcPr>
          <w:p w14:paraId="40C38207"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3" w:type="dxa"/>
            <w:tcBorders>
              <w:top w:val="nil"/>
              <w:left w:val="nil"/>
              <w:bottom w:val="single" w:sz="8" w:space="0" w:color="auto"/>
              <w:right w:val="single" w:sz="8" w:space="0" w:color="auto"/>
            </w:tcBorders>
            <w:shd w:val="clear" w:color="000000" w:fill="BFBFBF"/>
            <w:noWrap/>
            <w:vAlign w:val="center"/>
            <w:hideMark/>
          </w:tcPr>
          <w:p w14:paraId="27601C56"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2" w:type="dxa"/>
            <w:tcBorders>
              <w:top w:val="nil"/>
              <w:left w:val="nil"/>
              <w:bottom w:val="single" w:sz="8" w:space="0" w:color="auto"/>
              <w:right w:val="single" w:sz="8" w:space="0" w:color="auto"/>
            </w:tcBorders>
            <w:shd w:val="clear" w:color="000000" w:fill="BFBFBF"/>
            <w:noWrap/>
            <w:vAlign w:val="center"/>
            <w:hideMark/>
          </w:tcPr>
          <w:p w14:paraId="2D2BE842"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2" w:type="dxa"/>
            <w:tcBorders>
              <w:top w:val="nil"/>
              <w:left w:val="nil"/>
              <w:bottom w:val="single" w:sz="8" w:space="0" w:color="auto"/>
              <w:right w:val="single" w:sz="8" w:space="0" w:color="auto"/>
            </w:tcBorders>
            <w:shd w:val="clear" w:color="000000" w:fill="BFBFBF"/>
            <w:noWrap/>
            <w:vAlign w:val="center"/>
            <w:hideMark/>
          </w:tcPr>
          <w:p w14:paraId="0879FDBA"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2" w:type="dxa"/>
            <w:tcBorders>
              <w:top w:val="nil"/>
              <w:left w:val="nil"/>
              <w:bottom w:val="single" w:sz="8" w:space="0" w:color="auto"/>
              <w:right w:val="single" w:sz="8" w:space="0" w:color="auto"/>
            </w:tcBorders>
            <w:shd w:val="clear" w:color="000000" w:fill="BFBFBF"/>
            <w:noWrap/>
            <w:vAlign w:val="center"/>
            <w:hideMark/>
          </w:tcPr>
          <w:p w14:paraId="4B078291"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7A28BEC7"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082BCACA"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130F497A"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4C829999"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494B58F9"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6AA132DA"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4528D2B3"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4A280062"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vMerge/>
            <w:tcBorders>
              <w:top w:val="single" w:sz="8" w:space="0" w:color="auto"/>
              <w:left w:val="single" w:sz="8" w:space="0" w:color="auto"/>
              <w:bottom w:val="single" w:sz="8" w:space="0" w:color="000000"/>
              <w:right w:val="single" w:sz="8" w:space="0" w:color="auto"/>
            </w:tcBorders>
            <w:vAlign w:val="center"/>
            <w:hideMark/>
          </w:tcPr>
          <w:p w14:paraId="7BA383E4" w14:textId="77777777" w:rsidR="00FD378D" w:rsidRPr="001B1A1B" w:rsidRDefault="00FD378D" w:rsidP="00FD378D">
            <w:pPr>
              <w:rPr>
                <w:rFonts w:ascii="Times New Roman" w:eastAsia="Times New Roman" w:hAnsi="Times New Roman" w:cs="Times New Roman"/>
                <w:b/>
                <w:bCs/>
                <w:color w:val="000000"/>
                <w:sz w:val="12"/>
                <w:szCs w:val="12"/>
                <w:lang w:eastAsia="ru-RU"/>
              </w:rPr>
            </w:pPr>
          </w:p>
        </w:tc>
        <w:tc>
          <w:tcPr>
            <w:tcW w:w="268" w:type="dxa"/>
            <w:vMerge/>
            <w:tcBorders>
              <w:top w:val="single" w:sz="8" w:space="0" w:color="auto"/>
              <w:left w:val="single" w:sz="8" w:space="0" w:color="auto"/>
              <w:bottom w:val="single" w:sz="8" w:space="0" w:color="000000"/>
              <w:right w:val="single" w:sz="8" w:space="0" w:color="auto"/>
            </w:tcBorders>
            <w:vAlign w:val="center"/>
            <w:hideMark/>
          </w:tcPr>
          <w:p w14:paraId="4B07CF4B" w14:textId="77777777" w:rsidR="00FD378D" w:rsidRPr="001B1A1B" w:rsidRDefault="00FD378D" w:rsidP="00FD378D">
            <w:pPr>
              <w:rPr>
                <w:rFonts w:ascii="Times New Roman" w:eastAsia="Times New Roman" w:hAnsi="Times New Roman" w:cs="Times New Roman"/>
                <w:b/>
                <w:bCs/>
                <w:color w:val="000000"/>
                <w:sz w:val="12"/>
                <w:szCs w:val="12"/>
                <w:lang w:eastAsia="ru-RU"/>
              </w:rPr>
            </w:pPr>
          </w:p>
        </w:tc>
        <w:tc>
          <w:tcPr>
            <w:tcW w:w="268" w:type="dxa"/>
            <w:tcBorders>
              <w:top w:val="nil"/>
              <w:left w:val="nil"/>
              <w:bottom w:val="single" w:sz="8" w:space="0" w:color="auto"/>
              <w:right w:val="single" w:sz="8" w:space="0" w:color="auto"/>
            </w:tcBorders>
            <w:shd w:val="clear" w:color="000000" w:fill="BFBFBF"/>
            <w:noWrap/>
            <w:vAlign w:val="center"/>
            <w:hideMark/>
          </w:tcPr>
          <w:p w14:paraId="05A847B1"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23D303CE"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7145B9A5"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1AEFD78B"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7E2CB8D9"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14BC565E"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184A1F9B"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6EAB2D69"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37FA0683"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0DD8A2B0"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4AE5FE46"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74589014"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049C4881"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A6A6A6"/>
            <w:noWrap/>
            <w:vAlign w:val="center"/>
            <w:hideMark/>
          </w:tcPr>
          <w:p w14:paraId="7A962C71"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A6A6A6"/>
            <w:noWrap/>
            <w:vAlign w:val="center"/>
            <w:hideMark/>
          </w:tcPr>
          <w:p w14:paraId="6E33D200"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550C3A04"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511A9A92"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04A8BB31"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58220CB5"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2D4E67A7"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33EB3AB9"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6238A8DE"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32B32870"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vMerge/>
            <w:tcBorders>
              <w:top w:val="single" w:sz="8" w:space="0" w:color="auto"/>
              <w:left w:val="single" w:sz="8" w:space="0" w:color="auto"/>
              <w:bottom w:val="single" w:sz="8" w:space="0" w:color="000000"/>
              <w:right w:val="single" w:sz="8" w:space="0" w:color="auto"/>
            </w:tcBorders>
            <w:vAlign w:val="center"/>
            <w:hideMark/>
          </w:tcPr>
          <w:p w14:paraId="1E2317B9" w14:textId="77777777" w:rsidR="00FD378D" w:rsidRPr="001B1A1B" w:rsidRDefault="00FD378D" w:rsidP="00FD378D">
            <w:pPr>
              <w:rPr>
                <w:rFonts w:ascii="Times New Roman" w:eastAsia="Times New Roman" w:hAnsi="Times New Roman" w:cs="Times New Roman"/>
                <w:b/>
                <w:bCs/>
                <w:color w:val="000000"/>
                <w:sz w:val="12"/>
                <w:szCs w:val="12"/>
                <w:lang w:eastAsia="ru-RU"/>
              </w:rPr>
            </w:pPr>
          </w:p>
        </w:tc>
        <w:tc>
          <w:tcPr>
            <w:tcW w:w="268" w:type="dxa"/>
            <w:vMerge/>
            <w:tcBorders>
              <w:top w:val="single" w:sz="8" w:space="0" w:color="auto"/>
              <w:left w:val="single" w:sz="8" w:space="0" w:color="auto"/>
              <w:bottom w:val="single" w:sz="8" w:space="0" w:color="000000"/>
              <w:right w:val="single" w:sz="8" w:space="0" w:color="auto"/>
            </w:tcBorders>
            <w:vAlign w:val="center"/>
            <w:hideMark/>
          </w:tcPr>
          <w:p w14:paraId="4351CF2D" w14:textId="77777777" w:rsidR="00FD378D" w:rsidRPr="001B1A1B" w:rsidRDefault="00FD378D" w:rsidP="00FD378D">
            <w:pPr>
              <w:rPr>
                <w:rFonts w:ascii="Times New Roman" w:eastAsia="Times New Roman" w:hAnsi="Times New Roman" w:cs="Times New Roman"/>
                <w:b/>
                <w:bCs/>
                <w:color w:val="000000"/>
                <w:sz w:val="12"/>
                <w:szCs w:val="12"/>
                <w:lang w:eastAsia="ru-RU"/>
              </w:rPr>
            </w:pPr>
          </w:p>
        </w:tc>
        <w:tc>
          <w:tcPr>
            <w:tcW w:w="268" w:type="dxa"/>
            <w:vMerge/>
            <w:tcBorders>
              <w:top w:val="single" w:sz="8" w:space="0" w:color="auto"/>
              <w:left w:val="single" w:sz="8" w:space="0" w:color="auto"/>
              <w:bottom w:val="single" w:sz="8" w:space="0" w:color="000000"/>
              <w:right w:val="single" w:sz="8" w:space="0" w:color="auto"/>
            </w:tcBorders>
            <w:vAlign w:val="center"/>
            <w:hideMark/>
          </w:tcPr>
          <w:p w14:paraId="3485C951" w14:textId="77777777" w:rsidR="00FD378D" w:rsidRPr="001B1A1B" w:rsidRDefault="00FD378D" w:rsidP="00FD378D">
            <w:pPr>
              <w:rPr>
                <w:rFonts w:ascii="Times New Roman" w:eastAsia="Times New Roman" w:hAnsi="Times New Roman" w:cs="Times New Roman"/>
                <w:b/>
                <w:bCs/>
                <w:color w:val="000000"/>
                <w:sz w:val="12"/>
                <w:szCs w:val="12"/>
                <w:lang w:eastAsia="ru-RU"/>
              </w:rPr>
            </w:pPr>
          </w:p>
        </w:tc>
        <w:tc>
          <w:tcPr>
            <w:tcW w:w="268" w:type="dxa"/>
            <w:vMerge/>
            <w:tcBorders>
              <w:top w:val="single" w:sz="8" w:space="0" w:color="auto"/>
              <w:left w:val="single" w:sz="8" w:space="0" w:color="auto"/>
              <w:bottom w:val="single" w:sz="8" w:space="0" w:color="000000"/>
              <w:right w:val="single" w:sz="8" w:space="0" w:color="auto"/>
            </w:tcBorders>
            <w:vAlign w:val="center"/>
            <w:hideMark/>
          </w:tcPr>
          <w:p w14:paraId="0B88E559" w14:textId="77777777" w:rsidR="00FD378D" w:rsidRPr="001B1A1B" w:rsidRDefault="00FD378D" w:rsidP="00FD378D">
            <w:pPr>
              <w:rPr>
                <w:rFonts w:ascii="Times New Roman" w:eastAsia="Times New Roman" w:hAnsi="Times New Roman" w:cs="Times New Roman"/>
                <w:b/>
                <w:bCs/>
                <w:color w:val="000000"/>
                <w:sz w:val="12"/>
                <w:szCs w:val="12"/>
                <w:lang w:eastAsia="ru-RU"/>
              </w:rPr>
            </w:pPr>
          </w:p>
        </w:tc>
        <w:tc>
          <w:tcPr>
            <w:tcW w:w="268" w:type="dxa"/>
            <w:vMerge/>
            <w:tcBorders>
              <w:top w:val="single" w:sz="8" w:space="0" w:color="auto"/>
              <w:left w:val="single" w:sz="8" w:space="0" w:color="auto"/>
              <w:bottom w:val="single" w:sz="8" w:space="0" w:color="000000"/>
              <w:right w:val="single" w:sz="8" w:space="0" w:color="auto"/>
            </w:tcBorders>
            <w:vAlign w:val="center"/>
            <w:hideMark/>
          </w:tcPr>
          <w:p w14:paraId="1DD32E4C" w14:textId="77777777" w:rsidR="00FD378D" w:rsidRPr="001B1A1B" w:rsidRDefault="00FD378D" w:rsidP="00FD378D">
            <w:pPr>
              <w:rPr>
                <w:rFonts w:ascii="Times New Roman" w:eastAsia="Times New Roman" w:hAnsi="Times New Roman" w:cs="Times New Roman"/>
                <w:b/>
                <w:bCs/>
                <w:color w:val="000000"/>
                <w:sz w:val="12"/>
                <w:szCs w:val="12"/>
                <w:lang w:eastAsia="ru-RU"/>
              </w:rPr>
            </w:pPr>
          </w:p>
        </w:tc>
        <w:tc>
          <w:tcPr>
            <w:tcW w:w="268" w:type="dxa"/>
            <w:vMerge/>
            <w:tcBorders>
              <w:top w:val="single" w:sz="8" w:space="0" w:color="auto"/>
              <w:left w:val="single" w:sz="8" w:space="0" w:color="auto"/>
              <w:bottom w:val="single" w:sz="8" w:space="0" w:color="000000"/>
              <w:right w:val="single" w:sz="8" w:space="0" w:color="auto"/>
            </w:tcBorders>
            <w:vAlign w:val="center"/>
            <w:hideMark/>
          </w:tcPr>
          <w:p w14:paraId="49A3DE78" w14:textId="77777777" w:rsidR="00FD378D" w:rsidRPr="001B1A1B" w:rsidRDefault="00FD378D" w:rsidP="00FD378D">
            <w:pPr>
              <w:rPr>
                <w:rFonts w:ascii="Times New Roman" w:eastAsia="Times New Roman" w:hAnsi="Times New Roman" w:cs="Times New Roman"/>
                <w:b/>
                <w:bCs/>
                <w:color w:val="000000"/>
                <w:sz w:val="12"/>
                <w:szCs w:val="12"/>
                <w:lang w:eastAsia="ru-RU"/>
              </w:rPr>
            </w:pPr>
          </w:p>
        </w:tc>
        <w:tc>
          <w:tcPr>
            <w:tcW w:w="268" w:type="dxa"/>
            <w:vMerge/>
            <w:tcBorders>
              <w:top w:val="single" w:sz="8" w:space="0" w:color="auto"/>
              <w:left w:val="single" w:sz="8" w:space="0" w:color="auto"/>
              <w:bottom w:val="single" w:sz="8" w:space="0" w:color="000000"/>
              <w:right w:val="single" w:sz="8" w:space="0" w:color="auto"/>
            </w:tcBorders>
            <w:vAlign w:val="center"/>
            <w:hideMark/>
          </w:tcPr>
          <w:p w14:paraId="2E9A78A9" w14:textId="77777777" w:rsidR="00FD378D" w:rsidRPr="001B1A1B" w:rsidRDefault="00FD378D" w:rsidP="00FD378D">
            <w:pPr>
              <w:rPr>
                <w:rFonts w:ascii="Times New Roman" w:eastAsia="Times New Roman" w:hAnsi="Times New Roman" w:cs="Times New Roman"/>
                <w:b/>
                <w:bCs/>
                <w:color w:val="000000"/>
                <w:sz w:val="12"/>
                <w:szCs w:val="12"/>
                <w:lang w:eastAsia="ru-RU"/>
              </w:rPr>
            </w:pPr>
          </w:p>
        </w:tc>
        <w:tc>
          <w:tcPr>
            <w:tcW w:w="268" w:type="dxa"/>
            <w:vMerge/>
            <w:tcBorders>
              <w:top w:val="single" w:sz="8" w:space="0" w:color="auto"/>
              <w:left w:val="single" w:sz="8" w:space="0" w:color="auto"/>
              <w:bottom w:val="single" w:sz="8" w:space="0" w:color="000000"/>
              <w:right w:val="single" w:sz="8" w:space="0" w:color="auto"/>
            </w:tcBorders>
            <w:vAlign w:val="center"/>
            <w:hideMark/>
          </w:tcPr>
          <w:p w14:paraId="7713C7C7" w14:textId="77777777" w:rsidR="00FD378D" w:rsidRPr="001B1A1B" w:rsidRDefault="00FD378D" w:rsidP="00FD378D">
            <w:pPr>
              <w:rPr>
                <w:rFonts w:ascii="Times New Roman" w:eastAsia="Times New Roman" w:hAnsi="Times New Roman" w:cs="Times New Roman"/>
                <w:b/>
                <w:bCs/>
                <w:color w:val="000000"/>
                <w:sz w:val="12"/>
                <w:szCs w:val="12"/>
                <w:lang w:eastAsia="ru-RU"/>
              </w:rPr>
            </w:pPr>
          </w:p>
        </w:tc>
        <w:tc>
          <w:tcPr>
            <w:tcW w:w="268" w:type="dxa"/>
            <w:vMerge/>
            <w:tcBorders>
              <w:top w:val="single" w:sz="8" w:space="0" w:color="auto"/>
              <w:left w:val="single" w:sz="8" w:space="0" w:color="auto"/>
              <w:bottom w:val="single" w:sz="8" w:space="0" w:color="000000"/>
              <w:right w:val="single" w:sz="8" w:space="0" w:color="auto"/>
            </w:tcBorders>
            <w:vAlign w:val="center"/>
            <w:hideMark/>
          </w:tcPr>
          <w:p w14:paraId="4CE41C12" w14:textId="77777777" w:rsidR="00FD378D" w:rsidRPr="001B1A1B" w:rsidRDefault="00FD378D" w:rsidP="00FD378D">
            <w:pPr>
              <w:rPr>
                <w:rFonts w:ascii="Times New Roman" w:eastAsia="Times New Roman" w:hAnsi="Times New Roman" w:cs="Times New Roman"/>
                <w:b/>
                <w:bCs/>
                <w:color w:val="000000"/>
                <w:sz w:val="12"/>
                <w:szCs w:val="12"/>
                <w:lang w:eastAsia="ru-RU"/>
              </w:rPr>
            </w:pPr>
          </w:p>
        </w:tc>
        <w:tc>
          <w:tcPr>
            <w:tcW w:w="268" w:type="dxa"/>
            <w:vMerge/>
            <w:tcBorders>
              <w:top w:val="single" w:sz="8" w:space="0" w:color="auto"/>
              <w:left w:val="single" w:sz="8" w:space="0" w:color="auto"/>
              <w:bottom w:val="single" w:sz="8" w:space="0" w:color="000000"/>
              <w:right w:val="single" w:sz="8" w:space="0" w:color="auto"/>
            </w:tcBorders>
            <w:vAlign w:val="center"/>
            <w:hideMark/>
          </w:tcPr>
          <w:p w14:paraId="6615C544" w14:textId="77777777" w:rsidR="00FD378D" w:rsidRPr="001B1A1B" w:rsidRDefault="00FD378D" w:rsidP="00FD378D">
            <w:pPr>
              <w:rPr>
                <w:rFonts w:ascii="Times New Roman" w:eastAsia="Times New Roman" w:hAnsi="Times New Roman" w:cs="Times New Roman"/>
                <w:b/>
                <w:bCs/>
                <w:color w:val="000000"/>
                <w:sz w:val="12"/>
                <w:szCs w:val="12"/>
                <w:lang w:eastAsia="ru-RU"/>
              </w:rPr>
            </w:pPr>
          </w:p>
        </w:tc>
        <w:tc>
          <w:tcPr>
            <w:tcW w:w="280" w:type="dxa"/>
            <w:vMerge/>
            <w:tcBorders>
              <w:top w:val="nil"/>
              <w:left w:val="single" w:sz="8" w:space="0" w:color="auto"/>
              <w:bottom w:val="single" w:sz="8" w:space="0" w:color="000000"/>
              <w:right w:val="single" w:sz="8" w:space="0" w:color="auto"/>
            </w:tcBorders>
            <w:vAlign w:val="center"/>
            <w:hideMark/>
          </w:tcPr>
          <w:p w14:paraId="6C3D9CAA" w14:textId="77777777" w:rsidR="00FD378D" w:rsidRPr="001B1A1B" w:rsidRDefault="00FD378D" w:rsidP="00FD378D">
            <w:pPr>
              <w:rPr>
                <w:rFonts w:ascii="Times New Roman" w:eastAsia="Times New Roman" w:hAnsi="Times New Roman" w:cs="Times New Roman"/>
                <w:b/>
                <w:bCs/>
                <w:color w:val="000000"/>
                <w:sz w:val="12"/>
                <w:szCs w:val="12"/>
                <w:lang w:eastAsia="ru-RU"/>
              </w:rPr>
            </w:pPr>
          </w:p>
        </w:tc>
      </w:tr>
      <w:tr w:rsidR="00FD378D" w:rsidRPr="001B1A1B" w14:paraId="74E74763" w14:textId="77777777" w:rsidTr="001967F3">
        <w:trPr>
          <w:trHeight w:val="315"/>
        </w:trPr>
        <w:tc>
          <w:tcPr>
            <w:tcW w:w="281"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7DE8073"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3</w:t>
            </w:r>
          </w:p>
        </w:tc>
        <w:tc>
          <w:tcPr>
            <w:tcW w:w="281" w:type="dxa"/>
            <w:tcBorders>
              <w:top w:val="nil"/>
              <w:left w:val="nil"/>
              <w:bottom w:val="single" w:sz="8" w:space="0" w:color="auto"/>
              <w:right w:val="single" w:sz="8" w:space="0" w:color="auto"/>
            </w:tcBorders>
            <w:shd w:val="clear" w:color="auto" w:fill="auto"/>
            <w:noWrap/>
            <w:vAlign w:val="center"/>
            <w:hideMark/>
          </w:tcPr>
          <w:p w14:paraId="7DF27039"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ОЧ</w:t>
            </w:r>
          </w:p>
        </w:tc>
        <w:tc>
          <w:tcPr>
            <w:tcW w:w="243" w:type="dxa"/>
            <w:tcBorders>
              <w:top w:val="nil"/>
              <w:left w:val="nil"/>
              <w:bottom w:val="single" w:sz="8" w:space="0" w:color="auto"/>
              <w:right w:val="single" w:sz="8" w:space="0" w:color="auto"/>
            </w:tcBorders>
            <w:shd w:val="clear" w:color="auto" w:fill="auto"/>
            <w:noWrap/>
            <w:vAlign w:val="center"/>
            <w:hideMark/>
          </w:tcPr>
          <w:p w14:paraId="58C8409A"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3" w:type="dxa"/>
            <w:tcBorders>
              <w:top w:val="nil"/>
              <w:left w:val="nil"/>
              <w:bottom w:val="single" w:sz="8" w:space="0" w:color="auto"/>
              <w:right w:val="single" w:sz="8" w:space="0" w:color="auto"/>
            </w:tcBorders>
            <w:shd w:val="clear" w:color="auto" w:fill="auto"/>
            <w:noWrap/>
            <w:vAlign w:val="center"/>
            <w:hideMark/>
          </w:tcPr>
          <w:p w14:paraId="15634491"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3" w:type="dxa"/>
            <w:tcBorders>
              <w:top w:val="nil"/>
              <w:left w:val="nil"/>
              <w:bottom w:val="single" w:sz="8" w:space="0" w:color="auto"/>
              <w:right w:val="single" w:sz="8" w:space="0" w:color="auto"/>
            </w:tcBorders>
            <w:shd w:val="clear" w:color="000000" w:fill="00B0F0"/>
            <w:noWrap/>
            <w:vAlign w:val="center"/>
            <w:hideMark/>
          </w:tcPr>
          <w:p w14:paraId="1C4A2261"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3" w:type="dxa"/>
            <w:tcBorders>
              <w:top w:val="nil"/>
              <w:left w:val="nil"/>
              <w:bottom w:val="single" w:sz="8" w:space="0" w:color="auto"/>
              <w:right w:val="single" w:sz="8" w:space="0" w:color="auto"/>
            </w:tcBorders>
            <w:shd w:val="clear" w:color="000000" w:fill="00B0F0"/>
            <w:noWrap/>
            <w:vAlign w:val="center"/>
            <w:hideMark/>
          </w:tcPr>
          <w:p w14:paraId="6315A373"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3" w:type="dxa"/>
            <w:tcBorders>
              <w:top w:val="nil"/>
              <w:left w:val="nil"/>
              <w:bottom w:val="single" w:sz="8" w:space="0" w:color="auto"/>
              <w:right w:val="single" w:sz="8" w:space="0" w:color="auto"/>
            </w:tcBorders>
            <w:shd w:val="clear" w:color="000000" w:fill="00B0F0"/>
            <w:noWrap/>
            <w:vAlign w:val="center"/>
            <w:hideMark/>
          </w:tcPr>
          <w:p w14:paraId="502C662B"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3" w:type="dxa"/>
            <w:tcBorders>
              <w:top w:val="nil"/>
              <w:left w:val="nil"/>
              <w:bottom w:val="single" w:sz="8" w:space="0" w:color="auto"/>
              <w:right w:val="single" w:sz="8" w:space="0" w:color="auto"/>
            </w:tcBorders>
            <w:shd w:val="clear" w:color="000000" w:fill="00B0F0"/>
            <w:noWrap/>
            <w:vAlign w:val="center"/>
            <w:hideMark/>
          </w:tcPr>
          <w:p w14:paraId="52584EF8"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2" w:type="dxa"/>
            <w:tcBorders>
              <w:top w:val="nil"/>
              <w:left w:val="nil"/>
              <w:bottom w:val="single" w:sz="8" w:space="0" w:color="auto"/>
              <w:right w:val="single" w:sz="8" w:space="0" w:color="auto"/>
            </w:tcBorders>
            <w:shd w:val="clear" w:color="000000" w:fill="00B0F0"/>
            <w:noWrap/>
            <w:vAlign w:val="center"/>
            <w:hideMark/>
          </w:tcPr>
          <w:p w14:paraId="20DA67A6"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2" w:type="dxa"/>
            <w:tcBorders>
              <w:top w:val="nil"/>
              <w:left w:val="nil"/>
              <w:bottom w:val="single" w:sz="8" w:space="0" w:color="auto"/>
              <w:right w:val="single" w:sz="8" w:space="0" w:color="auto"/>
            </w:tcBorders>
            <w:shd w:val="clear" w:color="000000" w:fill="00B0F0"/>
            <w:noWrap/>
            <w:vAlign w:val="center"/>
            <w:hideMark/>
          </w:tcPr>
          <w:p w14:paraId="75C6FFD4"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2" w:type="dxa"/>
            <w:tcBorders>
              <w:top w:val="nil"/>
              <w:left w:val="nil"/>
              <w:bottom w:val="single" w:sz="8" w:space="0" w:color="auto"/>
              <w:right w:val="single" w:sz="8" w:space="0" w:color="auto"/>
            </w:tcBorders>
            <w:shd w:val="clear" w:color="000000" w:fill="00B0F0"/>
            <w:noWrap/>
            <w:vAlign w:val="center"/>
            <w:hideMark/>
          </w:tcPr>
          <w:p w14:paraId="6E514E84"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auto" w:fill="auto"/>
            <w:noWrap/>
            <w:vAlign w:val="center"/>
            <w:hideMark/>
          </w:tcPr>
          <w:p w14:paraId="403E0A60"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auto" w:fill="auto"/>
            <w:noWrap/>
            <w:vAlign w:val="center"/>
            <w:hideMark/>
          </w:tcPr>
          <w:p w14:paraId="2720D86C"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auto" w:fill="auto"/>
            <w:noWrap/>
            <w:vAlign w:val="center"/>
            <w:hideMark/>
          </w:tcPr>
          <w:p w14:paraId="321B6F04"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auto" w:fill="auto"/>
            <w:noWrap/>
            <w:vAlign w:val="center"/>
            <w:hideMark/>
          </w:tcPr>
          <w:p w14:paraId="617EC6BD"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auto" w:fill="auto"/>
            <w:noWrap/>
            <w:vAlign w:val="center"/>
            <w:hideMark/>
          </w:tcPr>
          <w:p w14:paraId="579B3C24"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auto" w:fill="auto"/>
            <w:noWrap/>
            <w:vAlign w:val="center"/>
            <w:hideMark/>
          </w:tcPr>
          <w:p w14:paraId="795F181A"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auto" w:fill="auto"/>
            <w:noWrap/>
            <w:vAlign w:val="center"/>
            <w:hideMark/>
          </w:tcPr>
          <w:p w14:paraId="502C9448"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vMerge w:val="restart"/>
            <w:tcBorders>
              <w:top w:val="nil"/>
              <w:left w:val="single" w:sz="8" w:space="0" w:color="auto"/>
              <w:bottom w:val="single" w:sz="8" w:space="0" w:color="000000"/>
              <w:right w:val="single" w:sz="8" w:space="0" w:color="auto"/>
            </w:tcBorders>
            <w:shd w:val="clear" w:color="000000" w:fill="F79646"/>
            <w:noWrap/>
            <w:vAlign w:val="center"/>
            <w:hideMark/>
          </w:tcPr>
          <w:p w14:paraId="59416B4A"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w:t>
            </w:r>
          </w:p>
        </w:tc>
        <w:tc>
          <w:tcPr>
            <w:tcW w:w="268"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3DBDED9E"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w:t>
            </w:r>
          </w:p>
        </w:tc>
        <w:tc>
          <w:tcPr>
            <w:tcW w:w="268"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3A51AA47"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w:t>
            </w:r>
          </w:p>
        </w:tc>
        <w:tc>
          <w:tcPr>
            <w:tcW w:w="268" w:type="dxa"/>
            <w:tcBorders>
              <w:top w:val="nil"/>
              <w:left w:val="nil"/>
              <w:bottom w:val="single" w:sz="8" w:space="0" w:color="auto"/>
              <w:right w:val="single" w:sz="8" w:space="0" w:color="auto"/>
            </w:tcBorders>
            <w:shd w:val="clear" w:color="auto" w:fill="auto"/>
            <w:noWrap/>
            <w:vAlign w:val="center"/>
            <w:hideMark/>
          </w:tcPr>
          <w:p w14:paraId="69FE4480"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auto" w:fill="auto"/>
            <w:noWrap/>
            <w:vAlign w:val="center"/>
            <w:hideMark/>
          </w:tcPr>
          <w:p w14:paraId="5A96D31E"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auto" w:fill="auto"/>
            <w:noWrap/>
            <w:vAlign w:val="center"/>
            <w:hideMark/>
          </w:tcPr>
          <w:p w14:paraId="672DFFF6"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auto" w:fill="auto"/>
            <w:noWrap/>
            <w:vAlign w:val="center"/>
            <w:hideMark/>
          </w:tcPr>
          <w:p w14:paraId="6AC166F1"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auto" w:fill="auto"/>
            <w:noWrap/>
            <w:vAlign w:val="center"/>
            <w:hideMark/>
          </w:tcPr>
          <w:p w14:paraId="18971EF1"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auto" w:fill="auto"/>
            <w:noWrap/>
            <w:vAlign w:val="center"/>
            <w:hideMark/>
          </w:tcPr>
          <w:p w14:paraId="788AD2E6"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auto" w:fill="auto"/>
            <w:noWrap/>
            <w:vAlign w:val="center"/>
            <w:hideMark/>
          </w:tcPr>
          <w:p w14:paraId="00C9A91C"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auto" w:fill="auto"/>
            <w:noWrap/>
            <w:vAlign w:val="center"/>
            <w:hideMark/>
          </w:tcPr>
          <w:p w14:paraId="53694BD8"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auto" w:fill="auto"/>
            <w:noWrap/>
            <w:vAlign w:val="center"/>
            <w:hideMark/>
          </w:tcPr>
          <w:p w14:paraId="098F91EA"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auto" w:fill="auto"/>
            <w:noWrap/>
            <w:vAlign w:val="center"/>
            <w:hideMark/>
          </w:tcPr>
          <w:p w14:paraId="63DD60EC"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auto" w:fill="auto"/>
            <w:noWrap/>
            <w:vAlign w:val="center"/>
            <w:hideMark/>
          </w:tcPr>
          <w:p w14:paraId="3EDC304D"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auto" w:fill="auto"/>
            <w:noWrap/>
            <w:vAlign w:val="center"/>
            <w:hideMark/>
          </w:tcPr>
          <w:p w14:paraId="2035C966"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auto" w:fill="auto"/>
            <w:noWrap/>
            <w:vAlign w:val="center"/>
            <w:hideMark/>
          </w:tcPr>
          <w:p w14:paraId="4A7C1636"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00B0F0"/>
            <w:noWrap/>
            <w:vAlign w:val="center"/>
            <w:hideMark/>
          </w:tcPr>
          <w:p w14:paraId="156CEC63"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00B0F0"/>
            <w:noWrap/>
            <w:vAlign w:val="center"/>
            <w:hideMark/>
          </w:tcPr>
          <w:p w14:paraId="0EB5527B"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00B0F0"/>
            <w:noWrap/>
            <w:vAlign w:val="center"/>
            <w:hideMark/>
          </w:tcPr>
          <w:p w14:paraId="5D29FB38"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00B0F0"/>
            <w:noWrap/>
            <w:vAlign w:val="center"/>
            <w:hideMark/>
          </w:tcPr>
          <w:p w14:paraId="2E977893"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00B0F0"/>
            <w:noWrap/>
            <w:vAlign w:val="center"/>
            <w:hideMark/>
          </w:tcPr>
          <w:p w14:paraId="03F96218"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00B0F0"/>
            <w:noWrap/>
            <w:vAlign w:val="center"/>
            <w:hideMark/>
          </w:tcPr>
          <w:p w14:paraId="1134D929"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00B0F0"/>
            <w:noWrap/>
            <w:vAlign w:val="center"/>
            <w:hideMark/>
          </w:tcPr>
          <w:p w14:paraId="337BB457"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000000"/>
              <w:right w:val="single" w:sz="8" w:space="0" w:color="auto"/>
            </w:tcBorders>
            <w:shd w:val="clear" w:color="000000" w:fill="00B0F0"/>
            <w:noWrap/>
            <w:vAlign w:val="center"/>
            <w:hideMark/>
          </w:tcPr>
          <w:p w14:paraId="2BC23B28" w14:textId="77777777" w:rsidR="00FD378D" w:rsidRPr="001B1A1B" w:rsidRDefault="00FD378D" w:rsidP="00FD378D">
            <w:pPr>
              <w:rPr>
                <w:rFonts w:ascii="Times New Roman" w:eastAsia="Times New Roman" w:hAnsi="Times New Roman" w:cs="Times New Roman"/>
                <w:color w:val="000000"/>
                <w:lang w:eastAsia="ru-RU"/>
              </w:rPr>
            </w:pPr>
            <w:r w:rsidRPr="001B1A1B">
              <w:rPr>
                <w:rFonts w:ascii="Times New Roman" w:eastAsia="Times New Roman" w:hAnsi="Times New Roman" w:cs="Times New Roman"/>
                <w:color w:val="000000"/>
                <w:lang w:eastAsia="ru-RU"/>
              </w:rPr>
              <w:t> </w:t>
            </w:r>
          </w:p>
        </w:tc>
        <w:tc>
          <w:tcPr>
            <w:tcW w:w="268" w:type="dxa"/>
            <w:tcBorders>
              <w:top w:val="nil"/>
              <w:left w:val="nil"/>
              <w:bottom w:val="single" w:sz="8" w:space="0" w:color="000000"/>
              <w:right w:val="single" w:sz="8" w:space="0" w:color="auto"/>
            </w:tcBorders>
            <w:shd w:val="clear" w:color="000000" w:fill="00B0F0"/>
            <w:noWrap/>
            <w:vAlign w:val="center"/>
            <w:hideMark/>
          </w:tcPr>
          <w:p w14:paraId="5564474B" w14:textId="77777777" w:rsidR="00FD378D" w:rsidRPr="001B1A1B" w:rsidRDefault="00FD378D" w:rsidP="00FD378D">
            <w:pPr>
              <w:rPr>
                <w:rFonts w:ascii="Times New Roman" w:eastAsia="Times New Roman" w:hAnsi="Times New Roman" w:cs="Times New Roman"/>
                <w:color w:val="000000"/>
                <w:lang w:eastAsia="ru-RU"/>
              </w:rPr>
            </w:pPr>
            <w:r w:rsidRPr="001B1A1B">
              <w:rPr>
                <w:rFonts w:ascii="Times New Roman" w:eastAsia="Times New Roman" w:hAnsi="Times New Roman" w:cs="Times New Roman"/>
                <w:color w:val="000000"/>
                <w:lang w:eastAsia="ru-RU"/>
              </w:rPr>
              <w:t> </w:t>
            </w:r>
          </w:p>
        </w:tc>
        <w:tc>
          <w:tcPr>
            <w:tcW w:w="268" w:type="dxa"/>
            <w:tcBorders>
              <w:top w:val="nil"/>
              <w:left w:val="nil"/>
              <w:bottom w:val="single" w:sz="8" w:space="0" w:color="000000"/>
              <w:right w:val="single" w:sz="8" w:space="0" w:color="auto"/>
            </w:tcBorders>
            <w:shd w:val="clear" w:color="000000" w:fill="00B0F0"/>
            <w:noWrap/>
            <w:vAlign w:val="center"/>
            <w:hideMark/>
          </w:tcPr>
          <w:p w14:paraId="030FF951" w14:textId="77777777" w:rsidR="00FD378D" w:rsidRPr="001B1A1B" w:rsidRDefault="00FD378D" w:rsidP="00FD378D">
            <w:pPr>
              <w:rPr>
                <w:rFonts w:ascii="Times New Roman" w:eastAsia="Times New Roman" w:hAnsi="Times New Roman" w:cs="Times New Roman"/>
                <w:color w:val="000000"/>
                <w:lang w:eastAsia="ru-RU"/>
              </w:rPr>
            </w:pPr>
            <w:r w:rsidRPr="001B1A1B">
              <w:rPr>
                <w:rFonts w:ascii="Times New Roman" w:eastAsia="Times New Roman" w:hAnsi="Times New Roman" w:cs="Times New Roman"/>
                <w:color w:val="000000"/>
                <w:lang w:eastAsia="ru-RU"/>
              </w:rPr>
              <w:t> </w:t>
            </w:r>
          </w:p>
        </w:tc>
        <w:tc>
          <w:tcPr>
            <w:tcW w:w="268" w:type="dxa"/>
            <w:tcBorders>
              <w:top w:val="nil"/>
              <w:left w:val="nil"/>
              <w:bottom w:val="single" w:sz="8" w:space="0" w:color="000000"/>
              <w:right w:val="single" w:sz="8" w:space="0" w:color="auto"/>
            </w:tcBorders>
            <w:shd w:val="clear" w:color="000000" w:fill="FFFFFF"/>
            <w:noWrap/>
            <w:vAlign w:val="center"/>
            <w:hideMark/>
          </w:tcPr>
          <w:p w14:paraId="16DC4F93" w14:textId="77777777" w:rsidR="00FD378D" w:rsidRPr="001B1A1B" w:rsidRDefault="00FD378D" w:rsidP="00FD378D">
            <w:pPr>
              <w:rPr>
                <w:rFonts w:ascii="Times New Roman" w:eastAsia="Times New Roman" w:hAnsi="Times New Roman" w:cs="Times New Roman"/>
                <w:color w:val="000000"/>
                <w:lang w:eastAsia="ru-RU"/>
              </w:rPr>
            </w:pPr>
            <w:r w:rsidRPr="001B1A1B">
              <w:rPr>
                <w:rFonts w:ascii="Times New Roman" w:eastAsia="Times New Roman" w:hAnsi="Times New Roman" w:cs="Times New Roman"/>
                <w:color w:val="000000"/>
                <w:lang w:eastAsia="ru-RU"/>
              </w:rPr>
              <w:t> </w:t>
            </w:r>
          </w:p>
        </w:tc>
        <w:tc>
          <w:tcPr>
            <w:tcW w:w="268"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1CE58842"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Г</w:t>
            </w:r>
          </w:p>
        </w:tc>
        <w:tc>
          <w:tcPr>
            <w:tcW w:w="26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CA90BE4"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C3A0158"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8526CCE"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D24DA99"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9E30F86"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6D76FC1"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1E7246A"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B6CE687"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8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BD491BA"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2</w:t>
            </w:r>
          </w:p>
        </w:tc>
      </w:tr>
      <w:tr w:rsidR="00104CCD" w:rsidRPr="001B1A1B" w14:paraId="7398634A" w14:textId="77777777" w:rsidTr="001967F3">
        <w:trPr>
          <w:trHeight w:val="315"/>
        </w:trPr>
        <w:tc>
          <w:tcPr>
            <w:tcW w:w="281" w:type="dxa"/>
            <w:vMerge/>
            <w:tcBorders>
              <w:top w:val="nil"/>
              <w:left w:val="single" w:sz="8" w:space="0" w:color="auto"/>
              <w:bottom w:val="single" w:sz="8" w:space="0" w:color="000000"/>
              <w:right w:val="single" w:sz="8" w:space="0" w:color="auto"/>
            </w:tcBorders>
            <w:vAlign w:val="center"/>
            <w:hideMark/>
          </w:tcPr>
          <w:p w14:paraId="67AA915B" w14:textId="77777777" w:rsidR="00FD378D" w:rsidRPr="001B1A1B" w:rsidRDefault="00FD378D" w:rsidP="00FD378D">
            <w:pPr>
              <w:rPr>
                <w:rFonts w:ascii="Times New Roman" w:eastAsia="Times New Roman" w:hAnsi="Times New Roman" w:cs="Times New Roman"/>
                <w:b/>
                <w:bCs/>
                <w:color w:val="000000"/>
                <w:sz w:val="12"/>
                <w:szCs w:val="12"/>
                <w:lang w:eastAsia="ru-RU"/>
              </w:rPr>
            </w:pPr>
          </w:p>
        </w:tc>
        <w:tc>
          <w:tcPr>
            <w:tcW w:w="281" w:type="dxa"/>
            <w:tcBorders>
              <w:top w:val="nil"/>
              <w:left w:val="nil"/>
              <w:bottom w:val="single" w:sz="8" w:space="0" w:color="auto"/>
              <w:right w:val="single" w:sz="8" w:space="0" w:color="auto"/>
            </w:tcBorders>
            <w:shd w:val="clear" w:color="000000" w:fill="BFBFBF"/>
            <w:noWrap/>
            <w:vAlign w:val="center"/>
            <w:hideMark/>
          </w:tcPr>
          <w:p w14:paraId="15973B95"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ВЧ</w:t>
            </w:r>
          </w:p>
        </w:tc>
        <w:tc>
          <w:tcPr>
            <w:tcW w:w="243" w:type="dxa"/>
            <w:tcBorders>
              <w:top w:val="nil"/>
              <w:left w:val="nil"/>
              <w:bottom w:val="single" w:sz="8" w:space="0" w:color="auto"/>
              <w:right w:val="single" w:sz="8" w:space="0" w:color="auto"/>
            </w:tcBorders>
            <w:shd w:val="clear" w:color="000000" w:fill="BFBFBF"/>
            <w:noWrap/>
            <w:vAlign w:val="center"/>
            <w:hideMark/>
          </w:tcPr>
          <w:p w14:paraId="65D58FB4"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3" w:type="dxa"/>
            <w:tcBorders>
              <w:top w:val="nil"/>
              <w:left w:val="nil"/>
              <w:bottom w:val="single" w:sz="8" w:space="0" w:color="auto"/>
              <w:right w:val="single" w:sz="8" w:space="0" w:color="auto"/>
            </w:tcBorders>
            <w:shd w:val="clear" w:color="000000" w:fill="BFBFBF"/>
            <w:noWrap/>
            <w:vAlign w:val="center"/>
            <w:hideMark/>
          </w:tcPr>
          <w:p w14:paraId="4CF6DEA8"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3" w:type="dxa"/>
            <w:tcBorders>
              <w:top w:val="nil"/>
              <w:left w:val="nil"/>
              <w:bottom w:val="single" w:sz="8" w:space="0" w:color="auto"/>
              <w:right w:val="single" w:sz="8" w:space="0" w:color="auto"/>
            </w:tcBorders>
            <w:shd w:val="clear" w:color="000000" w:fill="BFBFBF"/>
            <w:noWrap/>
            <w:vAlign w:val="center"/>
            <w:hideMark/>
          </w:tcPr>
          <w:p w14:paraId="35C8ACF2"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3" w:type="dxa"/>
            <w:tcBorders>
              <w:top w:val="nil"/>
              <w:left w:val="nil"/>
              <w:bottom w:val="single" w:sz="8" w:space="0" w:color="auto"/>
              <w:right w:val="single" w:sz="8" w:space="0" w:color="auto"/>
            </w:tcBorders>
            <w:shd w:val="clear" w:color="000000" w:fill="BFBFBF"/>
            <w:noWrap/>
            <w:vAlign w:val="center"/>
            <w:hideMark/>
          </w:tcPr>
          <w:p w14:paraId="6E9F988D"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3" w:type="dxa"/>
            <w:tcBorders>
              <w:top w:val="nil"/>
              <w:left w:val="nil"/>
              <w:bottom w:val="single" w:sz="8" w:space="0" w:color="auto"/>
              <w:right w:val="single" w:sz="8" w:space="0" w:color="auto"/>
            </w:tcBorders>
            <w:shd w:val="clear" w:color="000000" w:fill="BFBFBF"/>
            <w:noWrap/>
            <w:vAlign w:val="center"/>
            <w:hideMark/>
          </w:tcPr>
          <w:p w14:paraId="7BAC54DA"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3" w:type="dxa"/>
            <w:tcBorders>
              <w:top w:val="nil"/>
              <w:left w:val="nil"/>
              <w:bottom w:val="single" w:sz="8" w:space="0" w:color="auto"/>
              <w:right w:val="single" w:sz="8" w:space="0" w:color="auto"/>
            </w:tcBorders>
            <w:shd w:val="clear" w:color="000000" w:fill="BFBFBF"/>
            <w:noWrap/>
            <w:vAlign w:val="center"/>
            <w:hideMark/>
          </w:tcPr>
          <w:p w14:paraId="1D402450"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2" w:type="dxa"/>
            <w:tcBorders>
              <w:top w:val="nil"/>
              <w:left w:val="nil"/>
              <w:bottom w:val="single" w:sz="8" w:space="0" w:color="auto"/>
              <w:right w:val="single" w:sz="8" w:space="0" w:color="auto"/>
            </w:tcBorders>
            <w:shd w:val="clear" w:color="000000" w:fill="BFBFBF"/>
            <w:noWrap/>
            <w:vAlign w:val="center"/>
            <w:hideMark/>
          </w:tcPr>
          <w:p w14:paraId="40BDC0F1"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2" w:type="dxa"/>
            <w:tcBorders>
              <w:top w:val="nil"/>
              <w:left w:val="nil"/>
              <w:bottom w:val="single" w:sz="8" w:space="0" w:color="auto"/>
              <w:right w:val="single" w:sz="8" w:space="0" w:color="auto"/>
            </w:tcBorders>
            <w:shd w:val="clear" w:color="000000" w:fill="BFBFBF"/>
            <w:noWrap/>
            <w:vAlign w:val="center"/>
            <w:hideMark/>
          </w:tcPr>
          <w:p w14:paraId="4A9FBA03"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42" w:type="dxa"/>
            <w:tcBorders>
              <w:top w:val="nil"/>
              <w:left w:val="nil"/>
              <w:bottom w:val="single" w:sz="8" w:space="0" w:color="auto"/>
              <w:right w:val="single" w:sz="8" w:space="0" w:color="auto"/>
            </w:tcBorders>
            <w:shd w:val="clear" w:color="000000" w:fill="BFBFBF"/>
            <w:noWrap/>
            <w:vAlign w:val="center"/>
            <w:hideMark/>
          </w:tcPr>
          <w:p w14:paraId="6CAFE479"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32DCD890"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5D6CE7A6"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35FFB541"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2DD9524F"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0537766C"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3BC6B8EB"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51B0E53D"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vMerge/>
            <w:tcBorders>
              <w:top w:val="nil"/>
              <w:left w:val="single" w:sz="8" w:space="0" w:color="auto"/>
              <w:bottom w:val="single" w:sz="8" w:space="0" w:color="000000"/>
              <w:right w:val="single" w:sz="8" w:space="0" w:color="auto"/>
            </w:tcBorders>
            <w:vAlign w:val="center"/>
            <w:hideMark/>
          </w:tcPr>
          <w:p w14:paraId="0A573526" w14:textId="77777777" w:rsidR="00FD378D" w:rsidRPr="001B1A1B" w:rsidRDefault="00FD378D" w:rsidP="00FD378D">
            <w:pPr>
              <w:rPr>
                <w:rFonts w:ascii="Times New Roman" w:eastAsia="Times New Roman" w:hAnsi="Times New Roman" w:cs="Times New Roman"/>
                <w:b/>
                <w:bCs/>
                <w:color w:val="000000"/>
                <w:sz w:val="12"/>
                <w:szCs w:val="12"/>
                <w:lang w:eastAsia="ru-RU"/>
              </w:rPr>
            </w:pPr>
          </w:p>
        </w:tc>
        <w:tc>
          <w:tcPr>
            <w:tcW w:w="268" w:type="dxa"/>
            <w:vMerge/>
            <w:tcBorders>
              <w:top w:val="nil"/>
              <w:left w:val="single" w:sz="8" w:space="0" w:color="auto"/>
              <w:bottom w:val="single" w:sz="8" w:space="0" w:color="000000"/>
              <w:right w:val="single" w:sz="8" w:space="0" w:color="auto"/>
            </w:tcBorders>
            <w:vAlign w:val="center"/>
            <w:hideMark/>
          </w:tcPr>
          <w:p w14:paraId="4E9E9A11" w14:textId="77777777" w:rsidR="00FD378D" w:rsidRPr="001B1A1B" w:rsidRDefault="00FD378D" w:rsidP="00FD378D">
            <w:pPr>
              <w:rPr>
                <w:rFonts w:ascii="Times New Roman" w:eastAsia="Times New Roman" w:hAnsi="Times New Roman" w:cs="Times New Roman"/>
                <w:b/>
                <w:bCs/>
                <w:color w:val="000000"/>
                <w:sz w:val="12"/>
                <w:szCs w:val="12"/>
                <w:lang w:eastAsia="ru-RU"/>
              </w:rPr>
            </w:pPr>
          </w:p>
        </w:tc>
        <w:tc>
          <w:tcPr>
            <w:tcW w:w="268" w:type="dxa"/>
            <w:vMerge/>
            <w:tcBorders>
              <w:top w:val="nil"/>
              <w:left w:val="single" w:sz="8" w:space="0" w:color="auto"/>
              <w:bottom w:val="single" w:sz="8" w:space="0" w:color="000000"/>
              <w:right w:val="single" w:sz="8" w:space="0" w:color="auto"/>
            </w:tcBorders>
            <w:vAlign w:val="center"/>
            <w:hideMark/>
          </w:tcPr>
          <w:p w14:paraId="35895EE9" w14:textId="77777777" w:rsidR="00FD378D" w:rsidRPr="001B1A1B" w:rsidRDefault="00FD378D" w:rsidP="00FD378D">
            <w:pPr>
              <w:rPr>
                <w:rFonts w:ascii="Times New Roman" w:eastAsia="Times New Roman" w:hAnsi="Times New Roman" w:cs="Times New Roman"/>
                <w:b/>
                <w:bCs/>
                <w:color w:val="000000"/>
                <w:sz w:val="12"/>
                <w:szCs w:val="12"/>
                <w:lang w:eastAsia="ru-RU"/>
              </w:rPr>
            </w:pPr>
          </w:p>
        </w:tc>
        <w:tc>
          <w:tcPr>
            <w:tcW w:w="268" w:type="dxa"/>
            <w:tcBorders>
              <w:top w:val="nil"/>
              <w:left w:val="nil"/>
              <w:bottom w:val="single" w:sz="8" w:space="0" w:color="auto"/>
              <w:right w:val="single" w:sz="8" w:space="0" w:color="auto"/>
            </w:tcBorders>
            <w:shd w:val="clear" w:color="000000" w:fill="BFBFBF"/>
            <w:noWrap/>
            <w:vAlign w:val="center"/>
            <w:hideMark/>
          </w:tcPr>
          <w:p w14:paraId="720AD739"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24EFA9F5"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1957E669"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5C2F0BC8"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13E3D5FE"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26953F0D"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46A09E07"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1ADB5740"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6BAEEA85"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3067D9F7"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1B21B711"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7778D4F3"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718E5CF2"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7D9094B0"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2EA52FFB"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122E7665"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1B80BBBD"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34AEFA3B"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noWrap/>
            <w:vAlign w:val="center"/>
            <w:hideMark/>
          </w:tcPr>
          <w:p w14:paraId="37C28898" w14:textId="77777777" w:rsidR="00FD378D" w:rsidRPr="001B1A1B" w:rsidRDefault="00FD378D" w:rsidP="00FD378D">
            <w:pPr>
              <w:jc w:val="center"/>
              <w:rPr>
                <w:rFonts w:ascii="Times New Roman" w:eastAsia="Times New Roman" w:hAnsi="Times New Roman" w:cs="Times New Roman"/>
                <w:b/>
                <w:bCs/>
                <w:color w:val="000000"/>
                <w:sz w:val="12"/>
                <w:szCs w:val="12"/>
                <w:lang w:eastAsia="ru-RU"/>
              </w:rPr>
            </w:pPr>
            <w:r w:rsidRPr="001B1A1B">
              <w:rPr>
                <w:rFonts w:ascii="Times New Roman" w:eastAsia="Times New Roman" w:hAnsi="Times New Roman" w:cs="Times New Roman"/>
                <w:b/>
                <w:bCs/>
                <w:color w:val="000000"/>
                <w:sz w:val="12"/>
                <w:szCs w:val="12"/>
                <w:lang w:eastAsia="ru-RU"/>
              </w:rPr>
              <w:t> </w:t>
            </w:r>
          </w:p>
        </w:tc>
        <w:tc>
          <w:tcPr>
            <w:tcW w:w="268" w:type="dxa"/>
            <w:tcBorders>
              <w:top w:val="nil"/>
              <w:left w:val="nil"/>
              <w:bottom w:val="single" w:sz="8" w:space="0" w:color="auto"/>
              <w:right w:val="single" w:sz="8" w:space="0" w:color="auto"/>
            </w:tcBorders>
            <w:shd w:val="clear" w:color="000000" w:fill="BFBFBF"/>
            <w:vAlign w:val="center"/>
            <w:hideMark/>
          </w:tcPr>
          <w:p w14:paraId="3CFEFCEB" w14:textId="77777777" w:rsidR="00FD378D" w:rsidRPr="001B1A1B" w:rsidRDefault="00FD378D" w:rsidP="00FD378D">
            <w:pPr>
              <w:rPr>
                <w:rFonts w:ascii="Times New Roman" w:eastAsia="Times New Roman" w:hAnsi="Times New Roman" w:cs="Times New Roman"/>
                <w:color w:val="000000"/>
                <w:lang w:eastAsia="ru-RU"/>
              </w:rPr>
            </w:pPr>
            <w:r w:rsidRPr="001B1A1B">
              <w:rPr>
                <w:rFonts w:ascii="Times New Roman" w:eastAsia="Times New Roman" w:hAnsi="Times New Roman" w:cs="Times New Roman"/>
                <w:color w:val="000000"/>
                <w:lang w:eastAsia="ru-RU"/>
              </w:rPr>
              <w:t> </w:t>
            </w:r>
          </w:p>
        </w:tc>
        <w:tc>
          <w:tcPr>
            <w:tcW w:w="268" w:type="dxa"/>
            <w:tcBorders>
              <w:top w:val="nil"/>
              <w:left w:val="nil"/>
              <w:bottom w:val="single" w:sz="8" w:space="0" w:color="000000"/>
              <w:right w:val="single" w:sz="8" w:space="0" w:color="auto"/>
            </w:tcBorders>
            <w:shd w:val="clear" w:color="000000" w:fill="BFBFBF"/>
            <w:vAlign w:val="center"/>
            <w:hideMark/>
          </w:tcPr>
          <w:p w14:paraId="1D39AB13" w14:textId="77777777" w:rsidR="00FD378D" w:rsidRPr="001B1A1B" w:rsidRDefault="00FD378D" w:rsidP="00FD378D">
            <w:pPr>
              <w:rPr>
                <w:rFonts w:ascii="Times New Roman" w:eastAsia="Times New Roman" w:hAnsi="Times New Roman" w:cs="Times New Roman"/>
                <w:color w:val="000000"/>
                <w:lang w:eastAsia="ru-RU"/>
              </w:rPr>
            </w:pPr>
            <w:r w:rsidRPr="001B1A1B">
              <w:rPr>
                <w:rFonts w:ascii="Times New Roman" w:eastAsia="Times New Roman" w:hAnsi="Times New Roman" w:cs="Times New Roman"/>
                <w:color w:val="000000"/>
                <w:lang w:eastAsia="ru-RU"/>
              </w:rPr>
              <w:t> </w:t>
            </w:r>
          </w:p>
        </w:tc>
        <w:tc>
          <w:tcPr>
            <w:tcW w:w="268" w:type="dxa"/>
            <w:tcBorders>
              <w:top w:val="nil"/>
              <w:left w:val="nil"/>
              <w:bottom w:val="single" w:sz="8" w:space="0" w:color="000000"/>
              <w:right w:val="single" w:sz="8" w:space="0" w:color="auto"/>
            </w:tcBorders>
            <w:shd w:val="clear" w:color="000000" w:fill="BFBFBF"/>
            <w:vAlign w:val="center"/>
            <w:hideMark/>
          </w:tcPr>
          <w:p w14:paraId="4864BA5D" w14:textId="77777777" w:rsidR="00FD378D" w:rsidRPr="001B1A1B" w:rsidRDefault="00FD378D" w:rsidP="00FD378D">
            <w:pPr>
              <w:rPr>
                <w:rFonts w:ascii="Times New Roman" w:eastAsia="Times New Roman" w:hAnsi="Times New Roman" w:cs="Times New Roman"/>
                <w:color w:val="000000"/>
                <w:lang w:eastAsia="ru-RU"/>
              </w:rPr>
            </w:pPr>
            <w:r w:rsidRPr="001B1A1B">
              <w:rPr>
                <w:rFonts w:ascii="Times New Roman" w:eastAsia="Times New Roman" w:hAnsi="Times New Roman" w:cs="Times New Roman"/>
                <w:color w:val="000000"/>
                <w:lang w:eastAsia="ru-RU"/>
              </w:rPr>
              <w:t> </w:t>
            </w:r>
          </w:p>
        </w:tc>
        <w:tc>
          <w:tcPr>
            <w:tcW w:w="268" w:type="dxa"/>
            <w:tcBorders>
              <w:top w:val="nil"/>
              <w:left w:val="nil"/>
              <w:bottom w:val="single" w:sz="8" w:space="0" w:color="000000"/>
              <w:right w:val="single" w:sz="8" w:space="0" w:color="auto"/>
            </w:tcBorders>
            <w:shd w:val="clear" w:color="000000" w:fill="BFBFBF"/>
            <w:vAlign w:val="center"/>
            <w:hideMark/>
          </w:tcPr>
          <w:p w14:paraId="5B4E600B" w14:textId="77777777" w:rsidR="00FD378D" w:rsidRPr="001B1A1B" w:rsidRDefault="00FD378D" w:rsidP="00FD378D">
            <w:pPr>
              <w:rPr>
                <w:rFonts w:ascii="Times New Roman" w:eastAsia="Times New Roman" w:hAnsi="Times New Roman" w:cs="Times New Roman"/>
                <w:color w:val="000000"/>
                <w:lang w:eastAsia="ru-RU"/>
              </w:rPr>
            </w:pPr>
            <w:r w:rsidRPr="001B1A1B">
              <w:rPr>
                <w:rFonts w:ascii="Times New Roman" w:eastAsia="Times New Roman" w:hAnsi="Times New Roman" w:cs="Times New Roman"/>
                <w:color w:val="000000"/>
                <w:lang w:eastAsia="ru-RU"/>
              </w:rPr>
              <w:t> </w:t>
            </w:r>
          </w:p>
        </w:tc>
        <w:tc>
          <w:tcPr>
            <w:tcW w:w="268" w:type="dxa"/>
            <w:tcBorders>
              <w:top w:val="nil"/>
              <w:left w:val="nil"/>
              <w:bottom w:val="single" w:sz="8" w:space="0" w:color="000000"/>
              <w:right w:val="single" w:sz="8" w:space="0" w:color="auto"/>
            </w:tcBorders>
            <w:shd w:val="clear" w:color="000000" w:fill="BFBFBF"/>
            <w:vAlign w:val="center"/>
            <w:hideMark/>
          </w:tcPr>
          <w:p w14:paraId="68C7732A" w14:textId="77777777" w:rsidR="00FD378D" w:rsidRPr="001B1A1B" w:rsidRDefault="00FD378D" w:rsidP="00FD378D">
            <w:pPr>
              <w:rPr>
                <w:rFonts w:ascii="Times New Roman" w:eastAsia="Times New Roman" w:hAnsi="Times New Roman" w:cs="Times New Roman"/>
                <w:color w:val="000000"/>
                <w:lang w:eastAsia="ru-RU"/>
              </w:rPr>
            </w:pPr>
            <w:r w:rsidRPr="001B1A1B">
              <w:rPr>
                <w:rFonts w:ascii="Times New Roman" w:eastAsia="Times New Roman" w:hAnsi="Times New Roman" w:cs="Times New Roman"/>
                <w:color w:val="000000"/>
                <w:lang w:eastAsia="ru-RU"/>
              </w:rPr>
              <w:t> </w:t>
            </w:r>
          </w:p>
        </w:tc>
        <w:tc>
          <w:tcPr>
            <w:tcW w:w="268" w:type="dxa"/>
            <w:vMerge/>
            <w:tcBorders>
              <w:top w:val="nil"/>
              <w:left w:val="single" w:sz="8" w:space="0" w:color="auto"/>
              <w:bottom w:val="single" w:sz="8" w:space="0" w:color="000000"/>
              <w:right w:val="single" w:sz="8" w:space="0" w:color="auto"/>
            </w:tcBorders>
            <w:vAlign w:val="center"/>
            <w:hideMark/>
          </w:tcPr>
          <w:p w14:paraId="469A050C" w14:textId="77777777" w:rsidR="00FD378D" w:rsidRPr="001B1A1B" w:rsidRDefault="00FD378D" w:rsidP="00FD378D">
            <w:pPr>
              <w:rPr>
                <w:rFonts w:ascii="Times New Roman" w:eastAsia="Times New Roman" w:hAnsi="Times New Roman" w:cs="Times New Roman"/>
                <w:b/>
                <w:bCs/>
                <w:color w:val="000000"/>
                <w:sz w:val="12"/>
                <w:szCs w:val="12"/>
                <w:lang w:eastAsia="ru-RU"/>
              </w:rPr>
            </w:pPr>
          </w:p>
        </w:tc>
        <w:tc>
          <w:tcPr>
            <w:tcW w:w="268" w:type="dxa"/>
            <w:vMerge/>
            <w:tcBorders>
              <w:top w:val="nil"/>
              <w:left w:val="single" w:sz="8" w:space="0" w:color="auto"/>
              <w:bottom w:val="single" w:sz="8" w:space="0" w:color="000000"/>
              <w:right w:val="single" w:sz="8" w:space="0" w:color="auto"/>
            </w:tcBorders>
            <w:vAlign w:val="center"/>
            <w:hideMark/>
          </w:tcPr>
          <w:p w14:paraId="1DC081B1" w14:textId="77777777" w:rsidR="00FD378D" w:rsidRPr="001B1A1B" w:rsidRDefault="00FD378D" w:rsidP="00FD378D">
            <w:pPr>
              <w:rPr>
                <w:rFonts w:ascii="Times New Roman" w:eastAsia="Times New Roman" w:hAnsi="Times New Roman" w:cs="Times New Roman"/>
                <w:b/>
                <w:bCs/>
                <w:color w:val="000000"/>
                <w:sz w:val="12"/>
                <w:szCs w:val="12"/>
                <w:lang w:eastAsia="ru-RU"/>
              </w:rPr>
            </w:pPr>
          </w:p>
        </w:tc>
        <w:tc>
          <w:tcPr>
            <w:tcW w:w="268" w:type="dxa"/>
            <w:vMerge/>
            <w:tcBorders>
              <w:top w:val="nil"/>
              <w:left w:val="single" w:sz="8" w:space="0" w:color="auto"/>
              <w:bottom w:val="single" w:sz="8" w:space="0" w:color="000000"/>
              <w:right w:val="single" w:sz="8" w:space="0" w:color="auto"/>
            </w:tcBorders>
            <w:vAlign w:val="center"/>
            <w:hideMark/>
          </w:tcPr>
          <w:p w14:paraId="7D3C1F17" w14:textId="77777777" w:rsidR="00FD378D" w:rsidRPr="001B1A1B" w:rsidRDefault="00FD378D" w:rsidP="00FD378D">
            <w:pPr>
              <w:rPr>
                <w:rFonts w:ascii="Times New Roman" w:eastAsia="Times New Roman" w:hAnsi="Times New Roman" w:cs="Times New Roman"/>
                <w:b/>
                <w:bCs/>
                <w:color w:val="000000"/>
                <w:sz w:val="12"/>
                <w:szCs w:val="12"/>
                <w:lang w:eastAsia="ru-RU"/>
              </w:rPr>
            </w:pPr>
          </w:p>
        </w:tc>
        <w:tc>
          <w:tcPr>
            <w:tcW w:w="268" w:type="dxa"/>
            <w:vMerge/>
            <w:tcBorders>
              <w:top w:val="nil"/>
              <w:left w:val="single" w:sz="8" w:space="0" w:color="auto"/>
              <w:bottom w:val="single" w:sz="8" w:space="0" w:color="000000"/>
              <w:right w:val="single" w:sz="8" w:space="0" w:color="auto"/>
            </w:tcBorders>
            <w:vAlign w:val="center"/>
            <w:hideMark/>
          </w:tcPr>
          <w:p w14:paraId="0681B39D" w14:textId="77777777" w:rsidR="00FD378D" w:rsidRPr="001B1A1B" w:rsidRDefault="00FD378D" w:rsidP="00FD378D">
            <w:pPr>
              <w:rPr>
                <w:rFonts w:ascii="Times New Roman" w:eastAsia="Times New Roman" w:hAnsi="Times New Roman" w:cs="Times New Roman"/>
                <w:b/>
                <w:bCs/>
                <w:color w:val="000000"/>
                <w:sz w:val="12"/>
                <w:szCs w:val="12"/>
                <w:lang w:eastAsia="ru-RU"/>
              </w:rPr>
            </w:pPr>
          </w:p>
        </w:tc>
        <w:tc>
          <w:tcPr>
            <w:tcW w:w="268" w:type="dxa"/>
            <w:vMerge/>
            <w:tcBorders>
              <w:top w:val="nil"/>
              <w:left w:val="single" w:sz="8" w:space="0" w:color="auto"/>
              <w:bottom w:val="single" w:sz="8" w:space="0" w:color="000000"/>
              <w:right w:val="single" w:sz="8" w:space="0" w:color="auto"/>
            </w:tcBorders>
            <w:vAlign w:val="center"/>
            <w:hideMark/>
          </w:tcPr>
          <w:p w14:paraId="38D4440F" w14:textId="77777777" w:rsidR="00FD378D" w:rsidRPr="001B1A1B" w:rsidRDefault="00FD378D" w:rsidP="00FD378D">
            <w:pPr>
              <w:rPr>
                <w:rFonts w:ascii="Times New Roman" w:eastAsia="Times New Roman" w:hAnsi="Times New Roman" w:cs="Times New Roman"/>
                <w:b/>
                <w:bCs/>
                <w:color w:val="000000"/>
                <w:sz w:val="12"/>
                <w:szCs w:val="12"/>
                <w:lang w:eastAsia="ru-RU"/>
              </w:rPr>
            </w:pPr>
          </w:p>
        </w:tc>
        <w:tc>
          <w:tcPr>
            <w:tcW w:w="268" w:type="dxa"/>
            <w:vMerge/>
            <w:tcBorders>
              <w:top w:val="nil"/>
              <w:left w:val="single" w:sz="8" w:space="0" w:color="auto"/>
              <w:bottom w:val="single" w:sz="8" w:space="0" w:color="000000"/>
              <w:right w:val="single" w:sz="8" w:space="0" w:color="auto"/>
            </w:tcBorders>
            <w:vAlign w:val="center"/>
            <w:hideMark/>
          </w:tcPr>
          <w:p w14:paraId="4243CBDD" w14:textId="77777777" w:rsidR="00FD378D" w:rsidRPr="001B1A1B" w:rsidRDefault="00FD378D" w:rsidP="00FD378D">
            <w:pPr>
              <w:rPr>
                <w:rFonts w:ascii="Times New Roman" w:eastAsia="Times New Roman" w:hAnsi="Times New Roman" w:cs="Times New Roman"/>
                <w:b/>
                <w:bCs/>
                <w:color w:val="000000"/>
                <w:sz w:val="12"/>
                <w:szCs w:val="12"/>
                <w:lang w:eastAsia="ru-RU"/>
              </w:rPr>
            </w:pPr>
          </w:p>
        </w:tc>
        <w:tc>
          <w:tcPr>
            <w:tcW w:w="268" w:type="dxa"/>
            <w:vMerge/>
            <w:tcBorders>
              <w:top w:val="nil"/>
              <w:left w:val="single" w:sz="8" w:space="0" w:color="auto"/>
              <w:bottom w:val="single" w:sz="8" w:space="0" w:color="000000"/>
              <w:right w:val="single" w:sz="8" w:space="0" w:color="auto"/>
            </w:tcBorders>
            <w:vAlign w:val="center"/>
            <w:hideMark/>
          </w:tcPr>
          <w:p w14:paraId="3DF0C403" w14:textId="77777777" w:rsidR="00FD378D" w:rsidRPr="001B1A1B" w:rsidRDefault="00FD378D" w:rsidP="00FD378D">
            <w:pPr>
              <w:rPr>
                <w:rFonts w:ascii="Times New Roman" w:eastAsia="Times New Roman" w:hAnsi="Times New Roman" w:cs="Times New Roman"/>
                <w:b/>
                <w:bCs/>
                <w:color w:val="000000"/>
                <w:sz w:val="12"/>
                <w:szCs w:val="12"/>
                <w:lang w:eastAsia="ru-RU"/>
              </w:rPr>
            </w:pPr>
          </w:p>
        </w:tc>
        <w:tc>
          <w:tcPr>
            <w:tcW w:w="268" w:type="dxa"/>
            <w:vMerge/>
            <w:tcBorders>
              <w:top w:val="nil"/>
              <w:left w:val="single" w:sz="8" w:space="0" w:color="auto"/>
              <w:bottom w:val="single" w:sz="8" w:space="0" w:color="000000"/>
              <w:right w:val="single" w:sz="8" w:space="0" w:color="auto"/>
            </w:tcBorders>
            <w:vAlign w:val="center"/>
            <w:hideMark/>
          </w:tcPr>
          <w:p w14:paraId="589C820D" w14:textId="77777777" w:rsidR="00FD378D" w:rsidRPr="001B1A1B" w:rsidRDefault="00FD378D" w:rsidP="00FD378D">
            <w:pPr>
              <w:rPr>
                <w:rFonts w:ascii="Times New Roman" w:eastAsia="Times New Roman" w:hAnsi="Times New Roman" w:cs="Times New Roman"/>
                <w:b/>
                <w:bCs/>
                <w:color w:val="000000"/>
                <w:sz w:val="12"/>
                <w:szCs w:val="12"/>
                <w:lang w:eastAsia="ru-RU"/>
              </w:rPr>
            </w:pPr>
          </w:p>
        </w:tc>
        <w:tc>
          <w:tcPr>
            <w:tcW w:w="268" w:type="dxa"/>
            <w:vMerge/>
            <w:tcBorders>
              <w:top w:val="nil"/>
              <w:left w:val="single" w:sz="8" w:space="0" w:color="auto"/>
              <w:bottom w:val="single" w:sz="8" w:space="0" w:color="000000"/>
              <w:right w:val="single" w:sz="8" w:space="0" w:color="auto"/>
            </w:tcBorders>
            <w:vAlign w:val="center"/>
            <w:hideMark/>
          </w:tcPr>
          <w:p w14:paraId="07361A32" w14:textId="77777777" w:rsidR="00FD378D" w:rsidRPr="001B1A1B" w:rsidRDefault="00FD378D" w:rsidP="00FD378D">
            <w:pPr>
              <w:rPr>
                <w:rFonts w:ascii="Times New Roman" w:eastAsia="Times New Roman" w:hAnsi="Times New Roman" w:cs="Times New Roman"/>
                <w:b/>
                <w:bCs/>
                <w:color w:val="000000"/>
                <w:sz w:val="12"/>
                <w:szCs w:val="12"/>
                <w:lang w:eastAsia="ru-RU"/>
              </w:rPr>
            </w:pPr>
          </w:p>
        </w:tc>
        <w:tc>
          <w:tcPr>
            <w:tcW w:w="280" w:type="dxa"/>
            <w:vMerge/>
            <w:tcBorders>
              <w:top w:val="nil"/>
              <w:left w:val="single" w:sz="8" w:space="0" w:color="auto"/>
              <w:bottom w:val="single" w:sz="8" w:space="0" w:color="000000"/>
              <w:right w:val="single" w:sz="8" w:space="0" w:color="auto"/>
            </w:tcBorders>
            <w:vAlign w:val="center"/>
            <w:hideMark/>
          </w:tcPr>
          <w:p w14:paraId="4197B21A" w14:textId="77777777" w:rsidR="00FD378D" w:rsidRPr="001B1A1B" w:rsidRDefault="00FD378D" w:rsidP="00FD378D">
            <w:pPr>
              <w:rPr>
                <w:rFonts w:ascii="Times New Roman" w:eastAsia="Times New Roman" w:hAnsi="Times New Roman" w:cs="Times New Roman"/>
                <w:b/>
                <w:bCs/>
                <w:color w:val="000000"/>
                <w:sz w:val="12"/>
                <w:szCs w:val="12"/>
                <w:lang w:eastAsia="ru-RU"/>
              </w:rPr>
            </w:pPr>
          </w:p>
        </w:tc>
      </w:tr>
    </w:tbl>
    <w:p w14:paraId="228DD5AD" w14:textId="77777777" w:rsidR="00FD378D" w:rsidRPr="001B1A1B" w:rsidRDefault="00FD378D" w:rsidP="00FD378D">
      <w:pPr>
        <w:jc w:val="both"/>
        <w:rPr>
          <w:rFonts w:ascii="Times New Roman" w:hAnsi="Times New Roman" w:cs="Times New Roman"/>
          <w:sz w:val="28"/>
          <w:szCs w:val="28"/>
        </w:rPr>
      </w:pPr>
    </w:p>
    <w:p w14:paraId="6CEF8678" w14:textId="77777777" w:rsidR="00FD378D" w:rsidRPr="001B1A1B" w:rsidRDefault="00FD378D"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1B1A1B" w14:paraId="0BCC8E61"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7EF52C32" w14:textId="77777777" w:rsidR="00BC35A7" w:rsidRPr="001B1A1B" w:rsidRDefault="00BC35A7" w:rsidP="00252FFB">
            <w:pPr>
              <w:rPr>
                <w:rFonts w:ascii="Times New Roman" w:eastAsia="Times New Roman" w:hAnsi="Times New Roman" w:cs="Times New Roman"/>
                <w:b/>
                <w:bCs/>
                <w:sz w:val="12"/>
                <w:szCs w:val="12"/>
              </w:rPr>
            </w:pPr>
            <w:r w:rsidRPr="001B1A1B">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EAD69F6" w14:textId="77777777" w:rsidR="00BC35A7" w:rsidRPr="001B1A1B"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DC6B624" w14:textId="77777777" w:rsidR="00BC35A7" w:rsidRPr="001B1A1B"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46709F" w14:textId="77777777" w:rsidR="00BC35A7" w:rsidRPr="001B1A1B"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5B732E" w14:textId="77777777" w:rsidR="00BC35A7" w:rsidRPr="001B1A1B"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5E8960" w14:textId="77777777" w:rsidR="00BC35A7" w:rsidRPr="001B1A1B"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0C8DD4D"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DE9A01"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C6F9B1" w14:textId="77777777" w:rsidR="00BC35A7" w:rsidRPr="001B1A1B"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3E65F9A1"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2678EA"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F9AAA3" w14:textId="77777777" w:rsidR="00BC35A7" w:rsidRPr="001B1A1B"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C13EBD6"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4B2232"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6BAD82"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EC29CC"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0C3B37"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48B173" w14:textId="77777777" w:rsidR="00BC35A7" w:rsidRPr="001B1A1B" w:rsidRDefault="00BC35A7" w:rsidP="00252FFB">
            <w:pPr>
              <w:rPr>
                <w:rFonts w:ascii="Times New Roman" w:eastAsia="Times New Roman" w:hAnsi="Times New Roman" w:cs="Times New Roman"/>
                <w:sz w:val="20"/>
                <w:szCs w:val="20"/>
              </w:rPr>
            </w:pPr>
          </w:p>
        </w:tc>
      </w:tr>
      <w:tr w:rsidR="00252FFB" w:rsidRPr="001B1A1B" w14:paraId="5EAFAC92" w14:textId="77777777" w:rsidTr="00DD7EC4">
        <w:trPr>
          <w:trHeight w:val="270"/>
        </w:trPr>
        <w:tc>
          <w:tcPr>
            <w:tcW w:w="540" w:type="dxa"/>
            <w:tcBorders>
              <w:top w:val="nil"/>
              <w:left w:val="nil"/>
              <w:bottom w:val="nil"/>
              <w:right w:val="nil"/>
            </w:tcBorders>
            <w:shd w:val="clear" w:color="auto" w:fill="auto"/>
            <w:noWrap/>
            <w:vAlign w:val="bottom"/>
            <w:hideMark/>
          </w:tcPr>
          <w:p w14:paraId="417ECD9E"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A310F2"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DF8FE"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D60364" w14:textId="77777777" w:rsidR="00BC35A7" w:rsidRPr="001B1A1B"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374CC202" w14:textId="77777777" w:rsidR="00BC35A7" w:rsidRPr="001B1A1B" w:rsidRDefault="00BC35A7" w:rsidP="00252FFB">
            <w:pPr>
              <w:ind w:firstLineChars="100" w:firstLine="120"/>
              <w:rPr>
                <w:rFonts w:ascii="Times New Roman" w:eastAsia="Times New Roman" w:hAnsi="Times New Roman" w:cs="Times New Roman"/>
                <w:b/>
                <w:bCs/>
                <w:sz w:val="12"/>
                <w:szCs w:val="12"/>
              </w:rPr>
            </w:pPr>
            <w:r w:rsidRPr="001B1A1B">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6BBA6CA" w14:textId="77777777" w:rsidR="00BC35A7" w:rsidRPr="001B1A1B"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7FA419D" w14:textId="77777777" w:rsidR="00BC35A7" w:rsidRPr="001B1A1B"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6B400A6"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89A744"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5E28FB4" w14:textId="77777777" w:rsidR="00BC35A7" w:rsidRPr="001B1A1B"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1FAFC87B" w14:textId="77777777" w:rsidR="00BC35A7" w:rsidRPr="001B1A1B" w:rsidRDefault="00BC35A7" w:rsidP="00252FFB">
            <w:pPr>
              <w:ind w:firstLineChars="100" w:firstLine="120"/>
              <w:rPr>
                <w:rFonts w:ascii="Times New Roman" w:eastAsia="Times New Roman" w:hAnsi="Times New Roman" w:cs="Times New Roman"/>
                <w:b/>
                <w:bCs/>
                <w:sz w:val="12"/>
                <w:szCs w:val="12"/>
              </w:rPr>
            </w:pPr>
            <w:r w:rsidRPr="001B1A1B">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5AAD33A" w14:textId="77777777" w:rsidR="00BC35A7" w:rsidRPr="001B1A1B"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57628EA"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10C98D6"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501F15"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BC5648F" w14:textId="77777777" w:rsidR="00BC35A7" w:rsidRPr="001B1A1B" w:rsidRDefault="00BC35A7" w:rsidP="00252FFB">
            <w:pPr>
              <w:rPr>
                <w:rFonts w:ascii="Times New Roman" w:eastAsia="Times New Roman" w:hAnsi="Times New Roman" w:cs="Times New Roman"/>
                <w:sz w:val="20"/>
                <w:szCs w:val="20"/>
              </w:rPr>
            </w:pPr>
          </w:p>
        </w:tc>
      </w:tr>
      <w:tr w:rsidR="00252FFB" w:rsidRPr="001B1A1B" w14:paraId="4045E29E" w14:textId="77777777" w:rsidTr="00DD7EC4">
        <w:trPr>
          <w:trHeight w:val="255"/>
        </w:trPr>
        <w:tc>
          <w:tcPr>
            <w:tcW w:w="540" w:type="dxa"/>
            <w:tcBorders>
              <w:top w:val="nil"/>
              <w:left w:val="nil"/>
              <w:bottom w:val="nil"/>
              <w:right w:val="nil"/>
            </w:tcBorders>
            <w:shd w:val="clear" w:color="auto" w:fill="auto"/>
            <w:noWrap/>
            <w:vAlign w:val="bottom"/>
            <w:hideMark/>
          </w:tcPr>
          <w:p w14:paraId="147C492A"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0F87DA"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DBADDC"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3A9878C" w14:textId="77777777" w:rsidR="00BC35A7" w:rsidRPr="001B1A1B" w:rsidRDefault="00BC35A7" w:rsidP="00252FFB">
            <w:pPr>
              <w:jc w:val="center"/>
              <w:rPr>
                <w:rFonts w:ascii="Times New Roman" w:eastAsia="Times New Roman" w:hAnsi="Times New Roman" w:cs="Times New Roman"/>
                <w:b/>
                <w:bCs/>
                <w:sz w:val="12"/>
                <w:szCs w:val="12"/>
              </w:rPr>
            </w:pPr>
            <w:r w:rsidRPr="001B1A1B">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9C1C94C" w14:textId="77777777" w:rsidR="00BC35A7" w:rsidRPr="001B1A1B" w:rsidRDefault="00BC35A7" w:rsidP="00252FFB">
            <w:pPr>
              <w:ind w:firstLineChars="100" w:firstLine="120"/>
              <w:rPr>
                <w:rFonts w:ascii="Times New Roman" w:eastAsia="Times New Roman" w:hAnsi="Times New Roman" w:cs="Times New Roman"/>
                <w:b/>
                <w:bCs/>
                <w:sz w:val="12"/>
                <w:szCs w:val="12"/>
              </w:rPr>
            </w:pPr>
            <w:r w:rsidRPr="001B1A1B">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542E5E" w14:textId="77777777" w:rsidR="00BC35A7" w:rsidRPr="001B1A1B" w:rsidRDefault="00BC35A7" w:rsidP="00252FFB">
            <w:pPr>
              <w:jc w:val="center"/>
              <w:rPr>
                <w:rFonts w:ascii="Times New Roman" w:eastAsia="Times New Roman" w:hAnsi="Times New Roman" w:cs="Times New Roman"/>
                <w:b/>
                <w:bCs/>
                <w:sz w:val="12"/>
                <w:szCs w:val="12"/>
              </w:rPr>
            </w:pPr>
            <w:r w:rsidRPr="001B1A1B">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A83AA1C" w14:textId="77777777" w:rsidR="00BC35A7" w:rsidRPr="001B1A1B" w:rsidRDefault="00BC35A7" w:rsidP="00252FFB">
            <w:pPr>
              <w:ind w:firstLineChars="100" w:firstLine="120"/>
              <w:rPr>
                <w:rFonts w:ascii="Times New Roman" w:eastAsia="Times New Roman" w:hAnsi="Times New Roman" w:cs="Times New Roman"/>
                <w:b/>
                <w:bCs/>
                <w:sz w:val="12"/>
                <w:szCs w:val="12"/>
              </w:rPr>
            </w:pPr>
            <w:r w:rsidRPr="001B1A1B">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821C578" w14:textId="77777777" w:rsidR="00BC35A7" w:rsidRPr="001B1A1B"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A16981" w14:textId="77777777" w:rsidR="00BC35A7" w:rsidRPr="001B1A1B" w:rsidRDefault="00BC35A7" w:rsidP="00252FFB">
            <w:pPr>
              <w:jc w:val="center"/>
              <w:rPr>
                <w:rFonts w:ascii="Times New Roman" w:eastAsia="Times New Roman" w:hAnsi="Times New Roman" w:cs="Times New Roman"/>
                <w:b/>
                <w:bCs/>
                <w:sz w:val="12"/>
                <w:szCs w:val="12"/>
              </w:rPr>
            </w:pPr>
            <w:r w:rsidRPr="001B1A1B">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5595CB2" w14:textId="77777777" w:rsidR="00BC35A7" w:rsidRPr="001B1A1B" w:rsidRDefault="00BC35A7" w:rsidP="00252FFB">
            <w:pPr>
              <w:rPr>
                <w:rFonts w:ascii="Times New Roman" w:eastAsia="Times New Roman" w:hAnsi="Times New Roman" w:cs="Times New Roman"/>
                <w:b/>
                <w:bCs/>
                <w:sz w:val="12"/>
                <w:szCs w:val="12"/>
              </w:rPr>
            </w:pPr>
            <w:r w:rsidRPr="001B1A1B">
              <w:rPr>
                <w:rFonts w:ascii="Times New Roman" w:eastAsia="Times New Roman" w:hAnsi="Times New Roman" w:cs="Times New Roman"/>
                <w:b/>
                <w:bCs/>
                <w:sz w:val="12"/>
                <w:szCs w:val="12"/>
              </w:rPr>
              <w:t xml:space="preserve">       Государственная итоговая аттестация</w:t>
            </w:r>
          </w:p>
        </w:tc>
      </w:tr>
      <w:tr w:rsidR="00252FFB" w:rsidRPr="001B1A1B" w14:paraId="6D7AE9B2" w14:textId="77777777" w:rsidTr="00DD7EC4">
        <w:trPr>
          <w:trHeight w:val="270"/>
        </w:trPr>
        <w:tc>
          <w:tcPr>
            <w:tcW w:w="540" w:type="dxa"/>
            <w:tcBorders>
              <w:top w:val="nil"/>
              <w:left w:val="nil"/>
              <w:bottom w:val="nil"/>
              <w:right w:val="nil"/>
            </w:tcBorders>
            <w:shd w:val="clear" w:color="auto" w:fill="auto"/>
            <w:noWrap/>
            <w:vAlign w:val="bottom"/>
            <w:hideMark/>
          </w:tcPr>
          <w:p w14:paraId="5413ABF4"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B88057"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205521"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96ED6C9" w14:textId="77777777" w:rsidR="00BC35A7" w:rsidRPr="001B1A1B" w:rsidRDefault="00792371" w:rsidP="00252FFB">
            <w:pPr>
              <w:jc w:val="center"/>
              <w:rPr>
                <w:rFonts w:ascii="Times New Roman" w:eastAsia="Times New Roman" w:hAnsi="Times New Roman" w:cs="Times New Roman"/>
                <w:sz w:val="12"/>
                <w:szCs w:val="12"/>
              </w:rPr>
            </w:pPr>
            <w:r w:rsidRPr="001B1A1B">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C32CA57" w14:textId="77777777" w:rsidR="00BC35A7" w:rsidRPr="001B1A1B" w:rsidRDefault="00BC35A7" w:rsidP="00252FFB">
            <w:pPr>
              <w:ind w:firstLineChars="100" w:firstLine="120"/>
              <w:rPr>
                <w:rFonts w:ascii="Times New Roman" w:eastAsia="Times New Roman" w:hAnsi="Times New Roman" w:cs="Times New Roman"/>
                <w:b/>
                <w:bCs/>
                <w:sz w:val="12"/>
                <w:szCs w:val="12"/>
              </w:rPr>
            </w:pPr>
            <w:r w:rsidRPr="001B1A1B">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38945F9" w14:textId="77777777" w:rsidR="00BC35A7" w:rsidRPr="001B1A1B"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44E172E"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DC229E"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28D83E" w14:textId="77777777" w:rsidR="00BC35A7" w:rsidRPr="001B1A1B"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3FCC25A"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B8CC0A"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787133" w14:textId="77777777" w:rsidR="00BC35A7" w:rsidRPr="001B1A1B"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9B9C01"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BC8A2F"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0E1348"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065B58"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EAFC8F" w14:textId="77777777" w:rsidR="00BC35A7" w:rsidRPr="001B1A1B"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E7DFA1" w14:textId="77777777" w:rsidR="00BC35A7" w:rsidRPr="001B1A1B" w:rsidRDefault="00BC35A7" w:rsidP="00252FFB">
            <w:pPr>
              <w:rPr>
                <w:rFonts w:ascii="Times New Roman" w:eastAsia="Times New Roman" w:hAnsi="Times New Roman" w:cs="Times New Roman"/>
                <w:sz w:val="20"/>
                <w:szCs w:val="20"/>
              </w:rPr>
            </w:pPr>
          </w:p>
        </w:tc>
      </w:tr>
    </w:tbl>
    <w:p w14:paraId="1F643313" w14:textId="0824A681" w:rsidR="00FD378D" w:rsidRPr="001B1A1B" w:rsidRDefault="00FD378D" w:rsidP="00252FFB">
      <w:pPr>
        <w:ind w:firstLine="709"/>
        <w:jc w:val="both"/>
        <w:rPr>
          <w:rFonts w:ascii="Times New Roman" w:hAnsi="Times New Roman" w:cs="Times New Roman"/>
          <w:sz w:val="28"/>
          <w:szCs w:val="28"/>
        </w:rPr>
      </w:pPr>
    </w:p>
    <w:p w14:paraId="043D43D2" w14:textId="77777777" w:rsidR="00BC35A7" w:rsidRPr="001B1A1B" w:rsidRDefault="00BC35A7" w:rsidP="00252FFB">
      <w:pPr>
        <w:ind w:firstLine="709"/>
        <w:jc w:val="both"/>
        <w:rPr>
          <w:rFonts w:ascii="Times New Roman" w:hAnsi="Times New Roman" w:cs="Times New Roman"/>
          <w:sz w:val="28"/>
          <w:szCs w:val="28"/>
          <w:highlight w:val="yellow"/>
        </w:rPr>
      </w:pPr>
    </w:p>
    <w:p w14:paraId="62081879" w14:textId="4F54D35C" w:rsidR="00FD378D" w:rsidRPr="001B1A1B" w:rsidRDefault="00FD378D" w:rsidP="00252FFB">
      <w:pPr>
        <w:ind w:firstLine="709"/>
        <w:jc w:val="both"/>
        <w:rPr>
          <w:rFonts w:ascii="Times New Roman" w:hAnsi="Times New Roman" w:cs="Times New Roman"/>
          <w:sz w:val="28"/>
          <w:szCs w:val="28"/>
          <w:highlight w:val="yellow"/>
        </w:rPr>
        <w:sectPr w:rsidR="00FD378D" w:rsidRPr="001B1A1B" w:rsidSect="000149E7">
          <w:pgSz w:w="16838" w:h="11906" w:orient="landscape"/>
          <w:pgMar w:top="1418" w:right="1134" w:bottom="850" w:left="1134" w:header="708" w:footer="708" w:gutter="0"/>
          <w:cols w:space="708"/>
          <w:docGrid w:linePitch="360"/>
        </w:sectPr>
      </w:pPr>
    </w:p>
    <w:p w14:paraId="6B9FB91D" w14:textId="56167783" w:rsidR="00C63463" w:rsidRPr="001B1A1B" w:rsidRDefault="00C63463" w:rsidP="00252FFB">
      <w:pPr>
        <w:pStyle w:val="114"/>
        <w:spacing w:after="0" w:line="240" w:lineRule="auto"/>
        <w:rPr>
          <w:b/>
        </w:rPr>
      </w:pPr>
      <w:bookmarkStart w:id="38" w:name="_Toc176423101"/>
      <w:r w:rsidRPr="001B1A1B">
        <w:rPr>
          <w:bCs/>
        </w:rPr>
        <w:lastRenderedPageBreak/>
        <w:t>5.3. Примерные рабочие программы учебных дисциплин</w:t>
      </w:r>
      <w:r w:rsidRPr="001B1A1B">
        <w:t xml:space="preserve"> и профессиональных модулей</w:t>
      </w:r>
      <w:bookmarkEnd w:id="38"/>
    </w:p>
    <w:p w14:paraId="698D8199" w14:textId="40528F37" w:rsidR="00092627" w:rsidRPr="001B1A1B" w:rsidRDefault="00A52A0E" w:rsidP="00252FFB">
      <w:pPr>
        <w:ind w:firstLine="709"/>
        <w:jc w:val="both"/>
        <w:rPr>
          <w:rFonts w:ascii="Times New Roman" w:hAnsi="Times New Roman" w:cs="Times New Roman"/>
          <w:sz w:val="24"/>
          <w:szCs w:val="24"/>
        </w:rPr>
      </w:pPr>
      <w:bookmarkStart w:id="39" w:name="_Hlk158130156"/>
      <w:r w:rsidRPr="001B1A1B">
        <w:rPr>
          <w:rFonts w:ascii="Times New Roman" w:hAnsi="Times New Roman" w:cs="Times New Roman"/>
          <w:sz w:val="24"/>
          <w:szCs w:val="24"/>
        </w:rPr>
        <w:t>Примерная р</w:t>
      </w:r>
      <w:r w:rsidR="00092627" w:rsidRPr="001B1A1B">
        <w:rPr>
          <w:rFonts w:ascii="Times New Roman" w:hAnsi="Times New Roman" w:cs="Times New Roman"/>
          <w:sz w:val="24"/>
          <w:szCs w:val="24"/>
        </w:rPr>
        <w:t xml:space="preserve">абочая </w:t>
      </w:r>
      <w:bookmarkEnd w:id="39"/>
      <w:r w:rsidR="00092627" w:rsidRPr="001B1A1B">
        <w:rPr>
          <w:rFonts w:ascii="Times New Roman" w:hAnsi="Times New Roman" w:cs="Times New Roman"/>
          <w:sz w:val="24"/>
          <w:szCs w:val="24"/>
        </w:rPr>
        <w:t xml:space="preserve">программа учебной дисциплины (модуля) является составной частью образовательный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1B1A1B" w:rsidRDefault="00092627" w:rsidP="00252FFB">
      <w:pPr>
        <w:ind w:firstLine="709"/>
        <w:jc w:val="both"/>
        <w:rPr>
          <w:rFonts w:ascii="Times New Roman" w:hAnsi="Times New Roman" w:cs="Times New Roman"/>
          <w:sz w:val="24"/>
          <w:szCs w:val="24"/>
        </w:rPr>
      </w:pPr>
      <w:r w:rsidRPr="001B1A1B">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1B1A1B" w:rsidRDefault="00AA24FF" w:rsidP="00252FFB">
      <w:pPr>
        <w:ind w:firstLine="709"/>
        <w:jc w:val="both"/>
        <w:rPr>
          <w:rFonts w:ascii="Times New Roman" w:eastAsia="Times New Roman" w:hAnsi="Times New Roman" w:cs="Times New Roman"/>
          <w:sz w:val="24"/>
          <w:szCs w:val="24"/>
          <w:lang w:eastAsia="ru-RU"/>
        </w:rPr>
      </w:pPr>
      <w:r w:rsidRPr="001B1A1B">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Pr="001B1A1B" w:rsidRDefault="00AA24FF" w:rsidP="00252FFB">
      <w:pPr>
        <w:rPr>
          <w:rFonts w:ascii="Times New Roman" w:eastAsia="Times New Roman" w:hAnsi="Times New Roman" w:cs="Times New Roman"/>
        </w:rPr>
      </w:pPr>
    </w:p>
    <w:p w14:paraId="12DF7982" w14:textId="77777777" w:rsidR="00064407" w:rsidRPr="001B1A1B" w:rsidRDefault="00064407" w:rsidP="00252FFB">
      <w:pPr>
        <w:pStyle w:val="114"/>
        <w:spacing w:after="0" w:line="240" w:lineRule="auto"/>
        <w:rPr>
          <w:bCs/>
        </w:rPr>
      </w:pPr>
      <w:bookmarkStart w:id="40" w:name="_Toc84499246"/>
      <w:bookmarkStart w:id="41" w:name="_Toc103594002"/>
      <w:bookmarkStart w:id="42" w:name="_Toc176423102"/>
      <w:bookmarkEnd w:id="36"/>
      <w:bookmarkEnd w:id="37"/>
      <w:r w:rsidRPr="001B1A1B">
        <w:rPr>
          <w:bCs/>
        </w:rPr>
        <w:t>5.</w:t>
      </w:r>
      <w:r w:rsidR="00C63463" w:rsidRPr="001B1A1B">
        <w:rPr>
          <w:bCs/>
        </w:rPr>
        <w:t>4</w:t>
      </w:r>
      <w:r w:rsidRPr="001B1A1B">
        <w:rPr>
          <w:bCs/>
        </w:rPr>
        <w:t>. Примерная рабочая программа воспитания</w:t>
      </w:r>
      <w:bookmarkEnd w:id="40"/>
      <w:bookmarkEnd w:id="41"/>
      <w:r w:rsidR="00057EB0" w:rsidRPr="001B1A1B">
        <w:rPr>
          <w:bCs/>
        </w:rPr>
        <w:t xml:space="preserve"> </w:t>
      </w:r>
      <w:r w:rsidR="00057EB0" w:rsidRPr="001B1A1B">
        <w:rPr>
          <w:rFonts w:eastAsia="Times New Roman"/>
        </w:rPr>
        <w:t>и примерный календарный план воспитательной работы</w:t>
      </w:r>
      <w:bookmarkEnd w:id="42"/>
    </w:p>
    <w:p w14:paraId="22451997" w14:textId="77777777" w:rsidR="00FB4FB6" w:rsidRPr="001B1A1B" w:rsidRDefault="00FB4FB6" w:rsidP="00252FFB">
      <w:pPr>
        <w:ind w:firstLine="709"/>
        <w:jc w:val="both"/>
        <w:rPr>
          <w:rFonts w:ascii="Times New Roman" w:eastAsia="Times New Roman" w:hAnsi="Times New Roman" w:cs="Times New Roman"/>
          <w:sz w:val="24"/>
          <w:szCs w:val="24"/>
        </w:rPr>
      </w:pPr>
      <w:bookmarkStart w:id="43" w:name="_Toc103594004"/>
      <w:r w:rsidRPr="001B1A1B">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F37385" w14:textId="0211514D" w:rsidR="00064407" w:rsidRPr="001B1A1B"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sidRPr="001B1A1B">
        <w:rPr>
          <w:rFonts w:ascii="Times New Roman" w:eastAsia="Times New Roman" w:hAnsi="Times New Roman" w:cs="Times New Roman"/>
          <w:sz w:val="24"/>
          <w:szCs w:val="24"/>
        </w:rPr>
        <w:t xml:space="preserve">Примерная рабочая программа воспитания и примерный календарный план воспитательной работы по </w:t>
      </w:r>
      <w:r w:rsidR="00A33EF4" w:rsidRPr="001B1A1B">
        <w:rPr>
          <w:rFonts w:ascii="Times New Roman" w:eastAsia="Times New Roman" w:hAnsi="Times New Roman" w:cs="Times New Roman"/>
          <w:iCs/>
          <w:sz w:val="24"/>
          <w:szCs w:val="24"/>
        </w:rPr>
        <w:t>профессии</w:t>
      </w:r>
      <w:r w:rsidRPr="001B1A1B">
        <w:rPr>
          <w:rFonts w:ascii="Times New Roman" w:eastAsia="Times New Roman" w:hAnsi="Times New Roman" w:cs="Times New Roman"/>
          <w:color w:val="0070C0"/>
          <w:sz w:val="24"/>
          <w:szCs w:val="24"/>
        </w:rPr>
        <w:t xml:space="preserve"> </w:t>
      </w:r>
      <w:r w:rsidRPr="001B1A1B">
        <w:rPr>
          <w:rFonts w:ascii="Times New Roman" w:eastAsia="Times New Roman" w:hAnsi="Times New Roman" w:cs="Times New Roman"/>
          <w:sz w:val="24"/>
          <w:szCs w:val="24"/>
        </w:rPr>
        <w:t>представлены в Приложении 5.</w:t>
      </w:r>
    </w:p>
    <w:p w14:paraId="49A3A1F6" w14:textId="77777777" w:rsidR="007165F3" w:rsidRPr="001B1A1B" w:rsidRDefault="007165F3" w:rsidP="00252FFB">
      <w:pPr>
        <w:autoSpaceDE w:val="0"/>
        <w:autoSpaceDN w:val="0"/>
        <w:adjustRightInd w:val="0"/>
        <w:rPr>
          <w:rFonts w:ascii="Times New Roman" w:hAnsi="Times New Roman" w:cs="Times New Roman"/>
          <w:color w:val="000000"/>
          <w:sz w:val="24"/>
          <w:szCs w:val="24"/>
        </w:rPr>
      </w:pPr>
    </w:p>
    <w:p w14:paraId="258942BF" w14:textId="77777777" w:rsidR="00E1054F" w:rsidRPr="001B1A1B" w:rsidRDefault="00E1054F" w:rsidP="00252FFB">
      <w:pPr>
        <w:pStyle w:val="114"/>
        <w:spacing w:after="0" w:line="240" w:lineRule="auto"/>
      </w:pPr>
      <w:bookmarkStart w:id="44" w:name="_Toc176423103"/>
      <w:r w:rsidRPr="001B1A1B">
        <w:t>5.</w:t>
      </w:r>
      <w:r w:rsidR="00C63463" w:rsidRPr="001B1A1B">
        <w:t>5</w:t>
      </w:r>
      <w:r w:rsidRPr="001B1A1B">
        <w:t xml:space="preserve"> Практическая подготовка</w:t>
      </w:r>
      <w:bookmarkEnd w:id="44"/>
    </w:p>
    <w:p w14:paraId="1DD24DD7" w14:textId="77777777" w:rsidR="00E8093C" w:rsidRPr="001B1A1B" w:rsidRDefault="00E8093C" w:rsidP="00252FFB">
      <w:pPr>
        <w:suppressAutoHyphens/>
        <w:ind w:firstLine="709"/>
        <w:jc w:val="both"/>
        <w:rPr>
          <w:rFonts w:ascii="Times New Roman" w:hAnsi="Times New Roman" w:cs="Times New Roman"/>
          <w:bCs/>
          <w:sz w:val="24"/>
          <w:szCs w:val="24"/>
        </w:rPr>
      </w:pPr>
      <w:r w:rsidRPr="001B1A1B">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sidRPr="001B1A1B">
        <w:rPr>
          <w:rFonts w:ascii="Times New Roman" w:eastAsia="Times New Roman" w:hAnsi="Times New Roman" w:cs="Times New Roman"/>
          <w:sz w:val="24"/>
          <w:szCs w:val="24"/>
        </w:rPr>
        <w:t>СПО н</w:t>
      </w:r>
      <w:r w:rsidRPr="001B1A1B">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1B1A1B" w:rsidRDefault="00E8093C" w:rsidP="00252FFB">
      <w:pPr>
        <w:suppressAutoHyphens/>
        <w:ind w:firstLine="709"/>
        <w:jc w:val="both"/>
        <w:rPr>
          <w:rFonts w:ascii="Times New Roman" w:hAnsi="Times New Roman" w:cs="Times New Roman"/>
          <w:bCs/>
          <w:sz w:val="24"/>
          <w:szCs w:val="24"/>
        </w:rPr>
      </w:pPr>
      <w:r w:rsidRPr="001B1A1B">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1B1A1B" w:rsidRDefault="00E8093C" w:rsidP="00252FFB">
      <w:pPr>
        <w:suppressAutoHyphens/>
        <w:ind w:firstLine="709"/>
        <w:jc w:val="both"/>
        <w:rPr>
          <w:rFonts w:ascii="Times New Roman" w:hAnsi="Times New Roman" w:cs="Times New Roman"/>
          <w:bCs/>
          <w:sz w:val="24"/>
          <w:szCs w:val="24"/>
        </w:rPr>
      </w:pPr>
      <w:r w:rsidRPr="001B1A1B">
        <w:rPr>
          <w:rFonts w:ascii="Times New Roman" w:hAnsi="Times New Roman" w:cs="Times New Roman"/>
          <w:bCs/>
          <w:sz w:val="24"/>
          <w:szCs w:val="24"/>
        </w:rPr>
        <w:t>Образовательная деятельность в форме практической подготовки:</w:t>
      </w:r>
    </w:p>
    <w:p w14:paraId="185C768E" w14:textId="60A56437" w:rsidR="00E8093C" w:rsidRPr="001B1A1B" w:rsidRDefault="00E8093C" w:rsidP="00252FFB">
      <w:pPr>
        <w:numPr>
          <w:ilvl w:val="0"/>
          <w:numId w:val="2"/>
        </w:numPr>
        <w:suppressAutoHyphens/>
        <w:ind w:left="0" w:firstLine="709"/>
        <w:jc w:val="both"/>
        <w:rPr>
          <w:rFonts w:ascii="Times New Roman" w:hAnsi="Times New Roman" w:cs="Times New Roman"/>
          <w:bCs/>
          <w:sz w:val="24"/>
          <w:szCs w:val="24"/>
        </w:rPr>
      </w:pPr>
      <w:r w:rsidRPr="001B1A1B">
        <w:rPr>
          <w:rFonts w:ascii="Times New Roman" w:hAnsi="Times New Roman" w:cs="Times New Roman"/>
          <w:bCs/>
          <w:sz w:val="24"/>
          <w:szCs w:val="24"/>
        </w:rPr>
        <w:t>реализуется при проведении практических и лабораторных занятий, всех видов практики и иных видов учебной деятельности;</w:t>
      </w:r>
    </w:p>
    <w:p w14:paraId="2E3CE9EC" w14:textId="77777777" w:rsidR="00E8093C" w:rsidRPr="001B1A1B" w:rsidRDefault="00E8093C" w:rsidP="00252FFB">
      <w:pPr>
        <w:numPr>
          <w:ilvl w:val="0"/>
          <w:numId w:val="2"/>
        </w:numPr>
        <w:suppressAutoHyphens/>
        <w:ind w:left="0" w:firstLine="709"/>
        <w:jc w:val="both"/>
        <w:rPr>
          <w:rFonts w:ascii="Times New Roman" w:hAnsi="Times New Roman" w:cs="Times New Roman"/>
          <w:bCs/>
          <w:sz w:val="24"/>
          <w:szCs w:val="24"/>
        </w:rPr>
      </w:pPr>
      <w:r w:rsidRPr="001B1A1B">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sidRPr="001B1A1B">
        <w:rPr>
          <w:rFonts w:ascii="Times New Roman" w:hAnsi="Times New Roman" w:cs="Times New Roman"/>
          <w:bCs/>
          <w:sz w:val="24"/>
          <w:szCs w:val="24"/>
        </w:rPr>
        <w:t xml:space="preserve"> в формате демонстрации (моделирования) практических компонентов </w:t>
      </w:r>
      <w:r w:rsidRPr="001B1A1B">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1B1A1B" w:rsidRDefault="00E8093C" w:rsidP="00252FFB">
      <w:pPr>
        <w:suppressAutoHyphens/>
        <w:ind w:firstLine="709"/>
        <w:jc w:val="both"/>
        <w:rPr>
          <w:rFonts w:ascii="Times New Roman" w:hAnsi="Times New Roman" w:cs="Times New Roman"/>
          <w:bCs/>
          <w:sz w:val="24"/>
          <w:szCs w:val="24"/>
        </w:rPr>
      </w:pPr>
      <w:r w:rsidRPr="001B1A1B">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Pr="001B1A1B" w:rsidRDefault="00E1054F" w:rsidP="00252FFB">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1B1A1B" w:rsidRDefault="008B3336" w:rsidP="00252FFB">
      <w:pPr>
        <w:pStyle w:val="114"/>
        <w:spacing w:after="0" w:line="240" w:lineRule="auto"/>
      </w:pPr>
      <w:bookmarkStart w:id="45" w:name="_Toc176423104"/>
      <w:r w:rsidRPr="001B1A1B">
        <w:t>5.</w:t>
      </w:r>
      <w:r w:rsidR="00C63463" w:rsidRPr="001B1A1B">
        <w:t>6</w:t>
      </w:r>
      <w:r w:rsidRPr="001B1A1B">
        <w:t>. Государственная итоговая аттестация</w:t>
      </w:r>
      <w:bookmarkEnd w:id="45"/>
    </w:p>
    <w:p w14:paraId="58B9FE86" w14:textId="77777777" w:rsidR="008B3336" w:rsidRPr="001B1A1B" w:rsidRDefault="008B3336" w:rsidP="00252FFB">
      <w:pPr>
        <w:autoSpaceDE w:val="0"/>
        <w:autoSpaceDN w:val="0"/>
        <w:adjustRightInd w:val="0"/>
        <w:ind w:firstLine="709"/>
        <w:jc w:val="both"/>
        <w:rPr>
          <w:rFonts w:ascii="Times New Roman" w:hAnsi="Times New Roman" w:cs="Times New Roman"/>
          <w:color w:val="000000"/>
          <w:sz w:val="24"/>
          <w:szCs w:val="24"/>
        </w:rPr>
      </w:pPr>
      <w:r w:rsidRPr="001B1A1B">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2664A8B" w14:textId="77777777" w:rsidR="008B3336" w:rsidRPr="001B1A1B" w:rsidRDefault="008B3336" w:rsidP="00252FFB">
      <w:pPr>
        <w:autoSpaceDE w:val="0"/>
        <w:autoSpaceDN w:val="0"/>
        <w:adjustRightInd w:val="0"/>
        <w:ind w:firstLine="709"/>
        <w:rPr>
          <w:rFonts w:ascii="Times New Roman" w:hAnsi="Times New Roman" w:cs="Times New Roman"/>
          <w:color w:val="000000"/>
          <w:sz w:val="24"/>
          <w:szCs w:val="24"/>
        </w:rPr>
      </w:pPr>
      <w:r w:rsidRPr="001B1A1B">
        <w:rPr>
          <w:rFonts w:ascii="Times New Roman" w:hAnsi="Times New Roman" w:cs="Times New Roman"/>
          <w:color w:val="000000"/>
          <w:sz w:val="24"/>
          <w:szCs w:val="24"/>
        </w:rPr>
        <w:t>Государственная итоговая аттестация обучающихся проводится в форме:</w:t>
      </w:r>
    </w:p>
    <w:p w14:paraId="0CBE08C5" w14:textId="7A3721DC" w:rsidR="008B3336" w:rsidRPr="001B1A1B" w:rsidRDefault="00A33EF4" w:rsidP="00A33EF4">
      <w:pPr>
        <w:autoSpaceDE w:val="0"/>
        <w:autoSpaceDN w:val="0"/>
        <w:adjustRightInd w:val="0"/>
        <w:ind w:firstLine="709"/>
        <w:jc w:val="both"/>
        <w:rPr>
          <w:rFonts w:ascii="Times New Roman" w:hAnsi="Times New Roman" w:cs="Times New Roman"/>
          <w:iCs/>
          <w:color w:val="000000"/>
          <w:sz w:val="24"/>
          <w:szCs w:val="24"/>
        </w:rPr>
      </w:pPr>
      <w:r w:rsidRPr="001B1A1B">
        <w:rPr>
          <w:rFonts w:ascii="Times New Roman" w:hAnsi="Times New Roman" w:cs="Times New Roman"/>
          <w:iCs/>
          <w:color w:val="000000"/>
          <w:sz w:val="24"/>
          <w:szCs w:val="24"/>
        </w:rPr>
        <w:t>демонстрационный экзамен</w:t>
      </w:r>
      <w:r w:rsidR="008B3336" w:rsidRPr="001B1A1B">
        <w:rPr>
          <w:rFonts w:ascii="Times New Roman" w:hAnsi="Times New Roman" w:cs="Times New Roman"/>
          <w:color w:val="000000"/>
          <w:sz w:val="24"/>
          <w:szCs w:val="24"/>
        </w:rPr>
        <w:t xml:space="preserve">. </w:t>
      </w:r>
    </w:p>
    <w:p w14:paraId="716316A0" w14:textId="77777777" w:rsidR="00487DC4" w:rsidRPr="001B1A1B" w:rsidRDefault="008B3336" w:rsidP="00234BA0">
      <w:pPr>
        <w:shd w:val="clear" w:color="auto" w:fill="FFFFFF" w:themeFill="background1"/>
        <w:suppressAutoHyphens/>
        <w:ind w:firstLine="709"/>
        <w:contextualSpacing/>
        <w:jc w:val="both"/>
        <w:rPr>
          <w:rFonts w:ascii="Times New Roman" w:hAnsi="Times New Roman" w:cs="Times New Roman"/>
          <w:color w:val="000000"/>
          <w:sz w:val="24"/>
          <w:szCs w:val="24"/>
        </w:rPr>
      </w:pPr>
      <w:r w:rsidRPr="001B1A1B">
        <w:rPr>
          <w:rFonts w:ascii="Times New Roman" w:hAnsi="Times New Roman" w:cs="Times New Roman"/>
          <w:color w:val="000000"/>
          <w:sz w:val="24"/>
          <w:szCs w:val="24"/>
        </w:rPr>
        <w:t xml:space="preserve">Программа </w:t>
      </w:r>
      <w:r w:rsidR="00AC75D3" w:rsidRPr="001B1A1B">
        <w:rPr>
          <w:rFonts w:ascii="Times New Roman" w:hAnsi="Times New Roman" w:cs="Times New Roman"/>
          <w:color w:val="000000"/>
          <w:sz w:val="24"/>
          <w:szCs w:val="24"/>
        </w:rPr>
        <w:t>ГИА</w:t>
      </w:r>
      <w:r w:rsidRPr="001B1A1B">
        <w:rPr>
          <w:rFonts w:ascii="Times New Roman" w:hAnsi="Times New Roman" w:cs="Times New Roman"/>
          <w:color w:val="000000"/>
          <w:sz w:val="24"/>
          <w:szCs w:val="24"/>
        </w:rPr>
        <w:t xml:space="preserve"> включает требования </w:t>
      </w:r>
      <w:r w:rsidR="00487DC4" w:rsidRPr="001B1A1B">
        <w:rPr>
          <w:rFonts w:ascii="Times New Roman" w:hAnsi="Times New Roman" w:cs="Times New Roman"/>
          <w:color w:val="000000"/>
          <w:sz w:val="24"/>
          <w:szCs w:val="24"/>
        </w:rPr>
        <w:t xml:space="preserve">к дипломным проектам (работам), методике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w:t>
      </w:r>
      <w:r w:rsidR="00487DC4" w:rsidRPr="001B1A1B">
        <w:rPr>
          <w:rFonts w:ascii="Times New Roman" w:hAnsi="Times New Roman" w:cs="Times New Roman"/>
          <w:color w:val="000000"/>
          <w:sz w:val="24"/>
          <w:szCs w:val="24"/>
        </w:rPr>
        <w:lastRenderedPageBreak/>
        <w:t xml:space="preserve">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sidRPr="001B1A1B">
        <w:rPr>
          <w:rFonts w:ascii="Times New Roman" w:hAnsi="Times New Roman" w:cs="Times New Roman"/>
          <w:color w:val="000000"/>
          <w:sz w:val="24"/>
          <w:szCs w:val="24"/>
        </w:rPr>
        <w:t>«</w:t>
      </w:r>
      <w:r w:rsidR="00487DC4" w:rsidRPr="001B1A1B">
        <w:rPr>
          <w:rFonts w:ascii="Times New Roman" w:hAnsi="Times New Roman" w:cs="Times New Roman"/>
          <w:color w:val="000000"/>
          <w:sz w:val="24"/>
          <w:szCs w:val="24"/>
        </w:rPr>
        <w:t>Интернет</w:t>
      </w:r>
      <w:r w:rsidR="00C63463" w:rsidRPr="001B1A1B">
        <w:rPr>
          <w:rFonts w:ascii="Times New Roman" w:hAnsi="Times New Roman" w:cs="Times New Roman"/>
          <w:color w:val="000000"/>
          <w:sz w:val="24"/>
          <w:szCs w:val="24"/>
        </w:rPr>
        <w:t>»</w:t>
      </w:r>
      <w:r w:rsidR="00487DC4" w:rsidRPr="001B1A1B">
        <w:rPr>
          <w:rFonts w:ascii="Times New Roman" w:hAnsi="Times New Roman" w:cs="Times New Roman"/>
          <w:color w:val="000000"/>
          <w:sz w:val="24"/>
          <w:szCs w:val="24"/>
        </w:rPr>
        <w:t xml:space="preserve"> единых оценочных материалов.</w:t>
      </w:r>
    </w:p>
    <w:p w14:paraId="0167E6A6" w14:textId="77777777" w:rsidR="00487DC4" w:rsidRPr="001B1A1B" w:rsidRDefault="00487DC4" w:rsidP="00234BA0">
      <w:pPr>
        <w:shd w:val="clear" w:color="auto" w:fill="FFFFFF" w:themeFill="background1"/>
        <w:suppressAutoHyphens/>
        <w:ind w:firstLine="709"/>
        <w:contextualSpacing/>
        <w:jc w:val="both"/>
        <w:rPr>
          <w:rFonts w:ascii="Times New Roman" w:hAnsi="Times New Roman" w:cs="Times New Roman"/>
          <w:color w:val="000000"/>
          <w:sz w:val="24"/>
          <w:szCs w:val="24"/>
        </w:rPr>
      </w:pPr>
      <w:r w:rsidRPr="001B1A1B">
        <w:rPr>
          <w:rFonts w:ascii="Times New Roman" w:hAnsi="Times New Roman" w:cs="Times New Roman"/>
          <w:color w:val="000000"/>
          <w:sz w:val="24"/>
          <w:szCs w:val="24"/>
        </w:rPr>
        <w:t>Примерная программа ГИА представлена в приложении 4.</w:t>
      </w:r>
    </w:p>
    <w:p w14:paraId="0A081EC9" w14:textId="77777777" w:rsidR="00487DC4" w:rsidRPr="001B1A1B" w:rsidRDefault="00844A03" w:rsidP="00234BA0">
      <w:pPr>
        <w:shd w:val="clear" w:color="auto" w:fill="FFFFFF" w:themeFill="background1"/>
        <w:suppressAutoHyphens/>
        <w:ind w:firstLine="709"/>
        <w:contextualSpacing/>
        <w:jc w:val="both"/>
        <w:rPr>
          <w:rFonts w:ascii="Times New Roman" w:eastAsia="Calibri" w:hAnsi="Times New Roman" w:cs="Times New Roman"/>
          <w:sz w:val="24"/>
          <w:szCs w:val="24"/>
        </w:rPr>
      </w:pPr>
      <w:r w:rsidRPr="001B1A1B">
        <w:rPr>
          <w:rFonts w:ascii="Times New Roman" w:eastAsia="Calibri" w:hAnsi="Times New Roman" w:cs="Times New Roman"/>
          <w:sz w:val="24"/>
          <w:szCs w:val="24"/>
        </w:rPr>
        <w:t xml:space="preserve">  </w:t>
      </w:r>
    </w:p>
    <w:p w14:paraId="7491CC80" w14:textId="77777777" w:rsidR="00064407" w:rsidRPr="001B1A1B" w:rsidRDefault="00064407" w:rsidP="00234BA0">
      <w:pPr>
        <w:pStyle w:val="1"/>
        <w:spacing w:before="0" w:after="0"/>
        <w:jc w:val="both"/>
      </w:pPr>
      <w:bookmarkStart w:id="46" w:name="_Toc176423105"/>
      <w:r w:rsidRPr="001B1A1B">
        <w:t>Раздел 6. Примерные условия реализации образовательной программы</w:t>
      </w:r>
      <w:bookmarkEnd w:id="43"/>
      <w:bookmarkEnd w:id="46"/>
    </w:p>
    <w:p w14:paraId="185F3AC8" w14:textId="77777777" w:rsidR="00252FFB" w:rsidRPr="001B1A1B" w:rsidRDefault="00252FFB" w:rsidP="00234BA0">
      <w:pPr>
        <w:jc w:val="both"/>
        <w:rPr>
          <w:rFonts w:ascii="Times New Roman" w:hAnsi="Times New Roman" w:cs="Times New Roman"/>
        </w:rPr>
      </w:pPr>
      <w:bookmarkStart w:id="47" w:name="_Toc103594005"/>
    </w:p>
    <w:p w14:paraId="185ED8A9" w14:textId="77777777" w:rsidR="00064407" w:rsidRPr="001B1A1B" w:rsidRDefault="00064407" w:rsidP="00234BA0">
      <w:pPr>
        <w:pStyle w:val="114"/>
        <w:spacing w:after="0" w:line="240" w:lineRule="auto"/>
        <w:rPr>
          <w:bCs/>
        </w:rPr>
      </w:pPr>
      <w:bookmarkStart w:id="48" w:name="_Toc176423106"/>
      <w:r w:rsidRPr="001B1A1B">
        <w:rPr>
          <w:bCs/>
        </w:rPr>
        <w:t>6.1. </w:t>
      </w:r>
      <w:r w:rsidR="0012513E" w:rsidRPr="001B1A1B">
        <w:rPr>
          <w:bCs/>
        </w:rPr>
        <w:t>М</w:t>
      </w:r>
      <w:r w:rsidRPr="001B1A1B">
        <w:rPr>
          <w:bCs/>
        </w:rPr>
        <w:t>атериально-</w:t>
      </w:r>
      <w:r w:rsidR="0012513E" w:rsidRPr="001B1A1B">
        <w:rPr>
          <w:bCs/>
        </w:rPr>
        <w:t>техническое</w:t>
      </w:r>
      <w:r w:rsidR="00751213" w:rsidRPr="001B1A1B">
        <w:rPr>
          <w:bCs/>
        </w:rPr>
        <w:t xml:space="preserve"> и учебно-методическое </w:t>
      </w:r>
      <w:r w:rsidR="0012513E" w:rsidRPr="001B1A1B">
        <w:rPr>
          <w:bCs/>
        </w:rPr>
        <w:t xml:space="preserve">обеспечение </w:t>
      </w:r>
      <w:r w:rsidRPr="001B1A1B">
        <w:rPr>
          <w:bCs/>
        </w:rPr>
        <w:t>образовательной программы</w:t>
      </w:r>
      <w:bookmarkEnd w:id="47"/>
      <w:bookmarkEnd w:id="48"/>
    </w:p>
    <w:p w14:paraId="09AA823F" w14:textId="77777777" w:rsidR="0023723C" w:rsidRPr="001B1A1B" w:rsidRDefault="00B11EFB" w:rsidP="00234BA0">
      <w:pPr>
        <w:suppressAutoHyphens/>
        <w:ind w:firstLine="709"/>
        <w:jc w:val="both"/>
        <w:rPr>
          <w:rFonts w:ascii="Times New Roman" w:hAnsi="Times New Roman" w:cs="Times New Roman"/>
          <w:sz w:val="24"/>
          <w:szCs w:val="24"/>
        </w:rPr>
      </w:pPr>
      <w:r w:rsidRPr="001B1A1B">
        <w:rPr>
          <w:rFonts w:ascii="Times New Roman" w:hAnsi="Times New Roman" w:cs="Times New Roman"/>
          <w:sz w:val="24"/>
          <w:szCs w:val="24"/>
        </w:rPr>
        <w:t xml:space="preserve">6.1.1 </w:t>
      </w:r>
      <w:r w:rsidR="0023723C" w:rsidRPr="001B1A1B">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1B1A1B" w:rsidRDefault="00A83CF5" w:rsidP="00234BA0">
      <w:pPr>
        <w:suppressAutoHyphens/>
        <w:ind w:firstLine="709"/>
        <w:contextualSpacing/>
        <w:jc w:val="both"/>
        <w:rPr>
          <w:rFonts w:ascii="Times New Roman" w:hAnsi="Times New Roman" w:cs="Times New Roman"/>
          <w:sz w:val="24"/>
          <w:szCs w:val="24"/>
        </w:rPr>
      </w:pPr>
      <w:r w:rsidRPr="001B1A1B">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1B1A1B" w:rsidRDefault="00B11EFB" w:rsidP="00234BA0">
      <w:pPr>
        <w:suppressAutoHyphens/>
        <w:ind w:firstLine="709"/>
        <w:contextualSpacing/>
        <w:jc w:val="both"/>
        <w:rPr>
          <w:rFonts w:ascii="Times New Roman" w:hAnsi="Times New Roman" w:cs="Times New Roman"/>
          <w:bCs/>
          <w:sz w:val="24"/>
          <w:szCs w:val="24"/>
        </w:rPr>
      </w:pPr>
      <w:r w:rsidRPr="001B1A1B">
        <w:rPr>
          <w:rFonts w:ascii="Times New Roman" w:hAnsi="Times New Roman" w:cs="Times New Roman"/>
          <w:bCs/>
          <w:sz w:val="24"/>
          <w:szCs w:val="24"/>
        </w:rPr>
        <w:t xml:space="preserve">6.1.2 </w:t>
      </w:r>
      <w:bookmarkStart w:id="49" w:name="_Hlk158133988"/>
      <w:r w:rsidR="00064407" w:rsidRPr="001B1A1B">
        <w:rPr>
          <w:rFonts w:ascii="Times New Roman" w:hAnsi="Times New Roman" w:cs="Times New Roman"/>
          <w:bCs/>
          <w:sz w:val="24"/>
          <w:szCs w:val="24"/>
        </w:rPr>
        <w:t>П</w:t>
      </w:r>
      <w:r w:rsidR="00A52A0E" w:rsidRPr="001B1A1B">
        <w:rPr>
          <w:rFonts w:ascii="Times New Roman" w:hAnsi="Times New Roman" w:cs="Times New Roman"/>
          <w:bCs/>
          <w:sz w:val="24"/>
          <w:szCs w:val="24"/>
        </w:rPr>
        <w:t>римерный п</w:t>
      </w:r>
      <w:r w:rsidR="00064407" w:rsidRPr="001B1A1B">
        <w:rPr>
          <w:rFonts w:ascii="Times New Roman" w:hAnsi="Times New Roman" w:cs="Times New Roman"/>
          <w:bCs/>
          <w:sz w:val="24"/>
          <w:szCs w:val="24"/>
        </w:rPr>
        <w:t xml:space="preserve">еречень </w:t>
      </w:r>
      <w:bookmarkEnd w:id="49"/>
      <w:r w:rsidR="00064407" w:rsidRPr="001B1A1B">
        <w:rPr>
          <w:rFonts w:ascii="Times New Roman" w:hAnsi="Times New Roman" w:cs="Times New Roman"/>
          <w:bCs/>
          <w:sz w:val="24"/>
          <w:szCs w:val="24"/>
        </w:rPr>
        <w:t>специальных помещений</w:t>
      </w:r>
      <w:r w:rsidR="0023723C" w:rsidRPr="001B1A1B">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5A52711A" w14:textId="77777777" w:rsidR="00A33EF4" w:rsidRPr="001B1A1B" w:rsidRDefault="00A33EF4" w:rsidP="00234BA0">
      <w:pPr>
        <w:suppressAutoHyphens/>
        <w:ind w:firstLine="709"/>
        <w:contextualSpacing/>
        <w:jc w:val="both"/>
        <w:rPr>
          <w:rFonts w:ascii="Times New Roman" w:hAnsi="Times New Roman" w:cs="Times New Roman"/>
          <w:sz w:val="24"/>
          <w:szCs w:val="24"/>
        </w:rPr>
      </w:pPr>
      <w:r w:rsidRPr="001B1A1B">
        <w:rPr>
          <w:rFonts w:ascii="Times New Roman" w:hAnsi="Times New Roman" w:cs="Times New Roman"/>
          <w:sz w:val="24"/>
          <w:szCs w:val="24"/>
        </w:rPr>
        <w:t>Кабинеты:</w:t>
      </w:r>
    </w:p>
    <w:p w14:paraId="27C9E65C" w14:textId="77777777" w:rsidR="00A33EF4" w:rsidRPr="001B1A1B" w:rsidRDefault="00A33EF4" w:rsidP="00234BA0">
      <w:pPr>
        <w:suppressAutoHyphens/>
        <w:ind w:firstLine="709"/>
        <w:contextualSpacing/>
        <w:jc w:val="both"/>
        <w:rPr>
          <w:rFonts w:ascii="Times New Roman" w:hAnsi="Times New Roman" w:cs="Times New Roman"/>
          <w:sz w:val="24"/>
          <w:szCs w:val="24"/>
        </w:rPr>
      </w:pPr>
      <w:bookmarkStart w:id="50" w:name="_Hlk161302234"/>
      <w:r w:rsidRPr="001B1A1B">
        <w:rPr>
          <w:rFonts w:ascii="Times New Roman" w:hAnsi="Times New Roman" w:cs="Times New Roman"/>
          <w:sz w:val="24"/>
          <w:szCs w:val="24"/>
        </w:rPr>
        <w:t>- социально-гуманитарных дисциплин</w:t>
      </w:r>
      <w:bookmarkEnd w:id="50"/>
      <w:r w:rsidRPr="001B1A1B">
        <w:rPr>
          <w:rFonts w:ascii="Times New Roman" w:hAnsi="Times New Roman" w:cs="Times New Roman"/>
          <w:sz w:val="24"/>
          <w:szCs w:val="24"/>
        </w:rPr>
        <w:t>;</w:t>
      </w:r>
    </w:p>
    <w:p w14:paraId="07973131" w14:textId="5AE78C3C" w:rsidR="00A33EF4" w:rsidRPr="001B1A1B" w:rsidRDefault="00A33EF4" w:rsidP="00234BA0">
      <w:pPr>
        <w:suppressAutoHyphens/>
        <w:ind w:firstLine="709"/>
        <w:contextualSpacing/>
        <w:jc w:val="both"/>
        <w:rPr>
          <w:rFonts w:ascii="Times New Roman" w:hAnsi="Times New Roman" w:cs="Times New Roman"/>
          <w:sz w:val="24"/>
          <w:szCs w:val="24"/>
        </w:rPr>
      </w:pPr>
      <w:r w:rsidRPr="001B1A1B">
        <w:rPr>
          <w:rFonts w:ascii="Times New Roman" w:hAnsi="Times New Roman" w:cs="Times New Roman"/>
          <w:sz w:val="24"/>
          <w:szCs w:val="24"/>
        </w:rPr>
        <w:t>- безопасности жизнедеятельности</w:t>
      </w:r>
      <w:r w:rsidR="00691D3A" w:rsidRPr="001B1A1B">
        <w:rPr>
          <w:rFonts w:ascii="Times New Roman" w:hAnsi="Times New Roman" w:cs="Times New Roman"/>
          <w:sz w:val="24"/>
          <w:szCs w:val="24"/>
        </w:rPr>
        <w:t xml:space="preserve"> и охраны труда</w:t>
      </w:r>
      <w:r w:rsidRPr="001B1A1B">
        <w:rPr>
          <w:rFonts w:ascii="Times New Roman" w:hAnsi="Times New Roman" w:cs="Times New Roman"/>
          <w:sz w:val="24"/>
          <w:szCs w:val="24"/>
        </w:rPr>
        <w:t>;</w:t>
      </w:r>
    </w:p>
    <w:p w14:paraId="4E46C924" w14:textId="147214EF" w:rsidR="00A33EF4" w:rsidRPr="001B1A1B" w:rsidRDefault="00A33EF4" w:rsidP="00234BA0">
      <w:pPr>
        <w:suppressAutoHyphens/>
        <w:ind w:firstLine="709"/>
        <w:contextualSpacing/>
        <w:jc w:val="both"/>
        <w:rPr>
          <w:rFonts w:ascii="Times New Roman" w:hAnsi="Times New Roman" w:cs="Times New Roman"/>
          <w:sz w:val="24"/>
          <w:szCs w:val="24"/>
        </w:rPr>
      </w:pPr>
      <w:r w:rsidRPr="001B1A1B">
        <w:rPr>
          <w:rFonts w:ascii="Times New Roman" w:hAnsi="Times New Roman" w:cs="Times New Roman"/>
          <w:sz w:val="24"/>
          <w:szCs w:val="24"/>
        </w:rPr>
        <w:t xml:space="preserve">- общепрофессиональных дисциплин и </w:t>
      </w:r>
      <w:r w:rsidR="00C613B9" w:rsidRPr="001B1A1B">
        <w:rPr>
          <w:rFonts w:ascii="Times New Roman" w:hAnsi="Times New Roman" w:cs="Times New Roman"/>
          <w:sz w:val="24"/>
          <w:szCs w:val="24"/>
        </w:rPr>
        <w:t>ПМ</w:t>
      </w:r>
      <w:r w:rsidRPr="001B1A1B">
        <w:rPr>
          <w:rFonts w:ascii="Times New Roman" w:hAnsi="Times New Roman" w:cs="Times New Roman"/>
          <w:sz w:val="24"/>
          <w:szCs w:val="24"/>
        </w:rPr>
        <w:t>;</w:t>
      </w:r>
    </w:p>
    <w:p w14:paraId="3E423CFB" w14:textId="6401A8B0" w:rsidR="00234BA0" w:rsidRPr="001B1A1B" w:rsidRDefault="00234BA0" w:rsidP="00234BA0">
      <w:pPr>
        <w:suppressAutoHyphens/>
        <w:ind w:firstLine="709"/>
        <w:contextualSpacing/>
        <w:jc w:val="both"/>
        <w:rPr>
          <w:rFonts w:ascii="Times New Roman" w:hAnsi="Times New Roman" w:cs="Times New Roman"/>
          <w:sz w:val="24"/>
          <w:szCs w:val="24"/>
        </w:rPr>
      </w:pPr>
      <w:r w:rsidRPr="001B1A1B">
        <w:rPr>
          <w:rFonts w:ascii="Times New Roman" w:hAnsi="Times New Roman" w:cs="Times New Roman"/>
          <w:sz w:val="24"/>
          <w:szCs w:val="24"/>
        </w:rPr>
        <w:t>- инженерной графики;</w:t>
      </w:r>
    </w:p>
    <w:p w14:paraId="0C9F4798" w14:textId="77777777" w:rsidR="00A33EF4" w:rsidRPr="001B1A1B" w:rsidRDefault="00A33EF4" w:rsidP="00234BA0">
      <w:pPr>
        <w:suppressAutoHyphens/>
        <w:ind w:firstLine="709"/>
        <w:contextualSpacing/>
        <w:jc w:val="both"/>
        <w:rPr>
          <w:rFonts w:ascii="Times New Roman" w:hAnsi="Times New Roman" w:cs="Times New Roman"/>
          <w:sz w:val="24"/>
          <w:szCs w:val="24"/>
        </w:rPr>
      </w:pPr>
      <w:r w:rsidRPr="001B1A1B">
        <w:rPr>
          <w:rFonts w:ascii="Times New Roman" w:hAnsi="Times New Roman" w:cs="Times New Roman"/>
          <w:sz w:val="24"/>
          <w:szCs w:val="24"/>
        </w:rPr>
        <w:t>- самостоятельной и воспитательной работы.</w:t>
      </w:r>
    </w:p>
    <w:p w14:paraId="41D3CF6C" w14:textId="77777777" w:rsidR="00A93ABA" w:rsidRPr="001B1A1B" w:rsidRDefault="00C613B9" w:rsidP="00234BA0">
      <w:pPr>
        <w:suppressAutoHyphens/>
        <w:ind w:firstLine="709"/>
        <w:contextualSpacing/>
        <w:jc w:val="both"/>
        <w:rPr>
          <w:rFonts w:ascii="Times New Roman" w:hAnsi="Times New Roman" w:cs="Times New Roman"/>
          <w:sz w:val="24"/>
          <w:szCs w:val="24"/>
        </w:rPr>
      </w:pPr>
      <w:r w:rsidRPr="001B1A1B">
        <w:rPr>
          <w:rFonts w:ascii="Times New Roman" w:hAnsi="Times New Roman" w:cs="Times New Roman"/>
          <w:sz w:val="24"/>
          <w:szCs w:val="24"/>
        </w:rPr>
        <w:t xml:space="preserve">Лаборатория </w:t>
      </w:r>
    </w:p>
    <w:p w14:paraId="479F278B" w14:textId="77777777" w:rsidR="00AA0299" w:rsidRPr="001B1A1B" w:rsidRDefault="00AA0299" w:rsidP="00AA0299">
      <w:pPr>
        <w:suppressAutoHyphens/>
        <w:ind w:firstLine="709"/>
        <w:contextualSpacing/>
        <w:jc w:val="both"/>
        <w:rPr>
          <w:rFonts w:ascii="Times New Roman" w:hAnsi="Times New Roman" w:cs="Times New Roman"/>
          <w:sz w:val="24"/>
          <w:szCs w:val="24"/>
        </w:rPr>
      </w:pPr>
      <w:r w:rsidRPr="001B1A1B">
        <w:rPr>
          <w:rFonts w:ascii="Times New Roman" w:hAnsi="Times New Roman" w:cs="Times New Roman"/>
          <w:sz w:val="24"/>
          <w:szCs w:val="24"/>
        </w:rPr>
        <w:t>- Техническое обслуживание и ремонт электрооборудования горных машин и механизмов;</w:t>
      </w:r>
    </w:p>
    <w:p w14:paraId="3FBCE09A" w14:textId="4921FB7A" w:rsidR="00AA0299" w:rsidRPr="001B1A1B" w:rsidRDefault="00AA0299" w:rsidP="00AA0299">
      <w:pPr>
        <w:suppressAutoHyphens/>
        <w:ind w:firstLine="709"/>
        <w:contextualSpacing/>
        <w:rPr>
          <w:rFonts w:ascii="Times New Roman" w:hAnsi="Times New Roman" w:cs="Times New Roman"/>
          <w:sz w:val="24"/>
          <w:szCs w:val="24"/>
        </w:rPr>
      </w:pPr>
      <w:r w:rsidRPr="001B1A1B">
        <w:rPr>
          <w:rFonts w:ascii="Times New Roman" w:hAnsi="Times New Roman" w:cs="Times New Roman"/>
          <w:sz w:val="24"/>
          <w:szCs w:val="24"/>
        </w:rPr>
        <w:t>- Техническое обслуживание и ремонт высоковольтного электрооборудования, электрической аппаратуры управления и защиты;</w:t>
      </w:r>
    </w:p>
    <w:p w14:paraId="4C015D5E" w14:textId="77777777" w:rsidR="00AA0299" w:rsidRPr="001B1A1B" w:rsidRDefault="00AA0299" w:rsidP="00AA0299">
      <w:pPr>
        <w:suppressAutoHyphens/>
        <w:ind w:firstLine="709"/>
        <w:contextualSpacing/>
        <w:jc w:val="both"/>
        <w:rPr>
          <w:rFonts w:ascii="Times New Roman" w:hAnsi="Times New Roman" w:cs="Times New Roman"/>
          <w:sz w:val="24"/>
          <w:szCs w:val="24"/>
        </w:rPr>
      </w:pPr>
      <w:r w:rsidRPr="001B1A1B">
        <w:rPr>
          <w:rFonts w:ascii="Times New Roman" w:hAnsi="Times New Roman" w:cs="Times New Roman"/>
          <w:sz w:val="24"/>
          <w:szCs w:val="24"/>
        </w:rPr>
        <w:t>- Монтаж и наладка электрооборудования, электрической аппаратуры управления и защиты на предприятиях горнодобывающей отрасли.</w:t>
      </w:r>
    </w:p>
    <w:p w14:paraId="537CBFE5" w14:textId="77777777" w:rsidR="00AA0299" w:rsidRPr="001B1A1B" w:rsidRDefault="00AA0299" w:rsidP="00AA0299">
      <w:pPr>
        <w:suppressAutoHyphens/>
        <w:ind w:firstLine="709"/>
        <w:contextualSpacing/>
        <w:jc w:val="both"/>
        <w:rPr>
          <w:rFonts w:ascii="Times New Roman" w:hAnsi="Times New Roman" w:cs="Times New Roman"/>
          <w:sz w:val="24"/>
          <w:szCs w:val="24"/>
        </w:rPr>
      </w:pPr>
      <w:r w:rsidRPr="001B1A1B">
        <w:rPr>
          <w:rFonts w:ascii="Times New Roman" w:hAnsi="Times New Roman" w:cs="Times New Roman"/>
          <w:sz w:val="24"/>
          <w:szCs w:val="24"/>
        </w:rPr>
        <w:t xml:space="preserve">Мастерские/зоны по видам работ: </w:t>
      </w:r>
    </w:p>
    <w:p w14:paraId="73DA9632" w14:textId="2EF0DB39" w:rsidR="00AA0299" w:rsidRPr="001B1A1B" w:rsidRDefault="00AA0299" w:rsidP="00AA0299">
      <w:pPr>
        <w:suppressAutoHyphens/>
        <w:ind w:firstLine="709"/>
        <w:contextualSpacing/>
        <w:jc w:val="both"/>
        <w:rPr>
          <w:rFonts w:ascii="Times New Roman" w:hAnsi="Times New Roman" w:cs="Times New Roman"/>
          <w:sz w:val="24"/>
          <w:szCs w:val="24"/>
        </w:rPr>
      </w:pPr>
      <w:r w:rsidRPr="001B1A1B">
        <w:rPr>
          <w:rFonts w:ascii="Times New Roman" w:hAnsi="Times New Roman" w:cs="Times New Roman"/>
          <w:sz w:val="24"/>
          <w:szCs w:val="24"/>
        </w:rPr>
        <w:t>- Слесарно-механическая;</w:t>
      </w:r>
    </w:p>
    <w:p w14:paraId="23C0EC7C" w14:textId="2CAD4005" w:rsidR="00AA0299" w:rsidRPr="001B1A1B" w:rsidRDefault="00AA0299" w:rsidP="00AA0299">
      <w:pPr>
        <w:suppressAutoHyphens/>
        <w:ind w:firstLine="709"/>
        <w:contextualSpacing/>
        <w:jc w:val="both"/>
        <w:rPr>
          <w:rFonts w:ascii="Times New Roman" w:hAnsi="Times New Roman" w:cs="Times New Roman"/>
          <w:sz w:val="24"/>
          <w:szCs w:val="24"/>
        </w:rPr>
      </w:pPr>
      <w:r w:rsidRPr="001B1A1B">
        <w:rPr>
          <w:rFonts w:ascii="Times New Roman" w:hAnsi="Times New Roman" w:cs="Times New Roman"/>
          <w:sz w:val="24"/>
          <w:szCs w:val="24"/>
        </w:rPr>
        <w:t>- Электромонтажная.</w:t>
      </w:r>
    </w:p>
    <w:p w14:paraId="08CA409A" w14:textId="1B127BEB" w:rsidR="00A33EF4" w:rsidRPr="001B1A1B" w:rsidRDefault="00A33EF4" w:rsidP="00234BA0">
      <w:pPr>
        <w:suppressAutoHyphens/>
        <w:ind w:firstLine="709"/>
        <w:contextualSpacing/>
        <w:jc w:val="both"/>
        <w:rPr>
          <w:rFonts w:ascii="Times New Roman" w:hAnsi="Times New Roman" w:cs="Times New Roman"/>
          <w:sz w:val="24"/>
          <w:szCs w:val="24"/>
        </w:rPr>
      </w:pPr>
      <w:r w:rsidRPr="001B1A1B">
        <w:rPr>
          <w:rFonts w:ascii="Times New Roman" w:hAnsi="Times New Roman" w:cs="Times New Roman"/>
          <w:sz w:val="24"/>
          <w:szCs w:val="24"/>
        </w:rPr>
        <w:t>Спортивный комплекс</w:t>
      </w:r>
      <w:r w:rsidRPr="001B1A1B">
        <w:rPr>
          <w:rFonts w:ascii="Times New Roman" w:hAnsi="Times New Roman" w:cs="Times New Roman"/>
          <w:sz w:val="24"/>
          <w:szCs w:val="24"/>
        </w:rPr>
        <w:footnoteReference w:id="3"/>
      </w:r>
    </w:p>
    <w:p w14:paraId="521D15CE" w14:textId="77777777" w:rsidR="00A33EF4" w:rsidRPr="001B1A1B" w:rsidRDefault="00A33EF4" w:rsidP="00234BA0">
      <w:pPr>
        <w:suppressAutoHyphens/>
        <w:ind w:firstLine="709"/>
        <w:contextualSpacing/>
        <w:jc w:val="both"/>
        <w:rPr>
          <w:rFonts w:ascii="Times New Roman" w:hAnsi="Times New Roman" w:cs="Times New Roman"/>
          <w:sz w:val="24"/>
          <w:szCs w:val="24"/>
        </w:rPr>
      </w:pPr>
      <w:r w:rsidRPr="001B1A1B">
        <w:rPr>
          <w:rFonts w:ascii="Times New Roman" w:hAnsi="Times New Roman" w:cs="Times New Roman"/>
          <w:sz w:val="24"/>
          <w:szCs w:val="24"/>
        </w:rPr>
        <w:t>Залы:</w:t>
      </w:r>
    </w:p>
    <w:p w14:paraId="40DA7313" w14:textId="77777777" w:rsidR="00A33EF4" w:rsidRPr="001B1A1B" w:rsidRDefault="00A33EF4" w:rsidP="00234BA0">
      <w:pPr>
        <w:pStyle w:val="a4"/>
        <w:numPr>
          <w:ilvl w:val="0"/>
          <w:numId w:val="4"/>
        </w:numPr>
        <w:suppressAutoHyphens/>
        <w:ind w:left="0" w:firstLine="709"/>
        <w:jc w:val="both"/>
        <w:rPr>
          <w:rFonts w:ascii="Times New Roman" w:hAnsi="Times New Roman" w:cs="Times New Roman"/>
          <w:sz w:val="24"/>
          <w:szCs w:val="24"/>
        </w:rPr>
      </w:pPr>
      <w:r w:rsidRPr="001B1A1B">
        <w:rPr>
          <w:rFonts w:ascii="Times New Roman" w:hAnsi="Times New Roman" w:cs="Times New Roman"/>
          <w:sz w:val="24"/>
          <w:szCs w:val="24"/>
        </w:rPr>
        <w:t>библиотека, читальный зал с выходом в Интернет;</w:t>
      </w:r>
    </w:p>
    <w:p w14:paraId="177D87AE" w14:textId="77777777" w:rsidR="00A33EF4" w:rsidRPr="001B1A1B" w:rsidRDefault="00A33EF4" w:rsidP="00234BA0">
      <w:pPr>
        <w:pStyle w:val="a4"/>
        <w:numPr>
          <w:ilvl w:val="0"/>
          <w:numId w:val="4"/>
        </w:numPr>
        <w:suppressAutoHyphens/>
        <w:ind w:left="0" w:firstLine="709"/>
        <w:jc w:val="both"/>
        <w:rPr>
          <w:rFonts w:ascii="Times New Roman" w:hAnsi="Times New Roman" w:cs="Times New Roman"/>
          <w:sz w:val="24"/>
          <w:szCs w:val="24"/>
        </w:rPr>
      </w:pPr>
      <w:r w:rsidRPr="001B1A1B">
        <w:rPr>
          <w:rFonts w:ascii="Times New Roman" w:hAnsi="Times New Roman" w:cs="Times New Roman"/>
          <w:sz w:val="24"/>
          <w:szCs w:val="24"/>
        </w:rPr>
        <w:t>актовый зал.</w:t>
      </w:r>
    </w:p>
    <w:p w14:paraId="7C9CE608" w14:textId="088CC5A2" w:rsidR="00064407" w:rsidRPr="001B1A1B" w:rsidRDefault="00751213" w:rsidP="00234BA0">
      <w:pPr>
        <w:suppressAutoHyphens/>
        <w:ind w:firstLine="709"/>
        <w:jc w:val="both"/>
        <w:rPr>
          <w:rFonts w:ascii="Times New Roman" w:eastAsia="Times New Roman" w:hAnsi="Times New Roman" w:cs="Times New Roman"/>
          <w:sz w:val="24"/>
          <w:szCs w:val="24"/>
        </w:rPr>
      </w:pPr>
      <w:r w:rsidRPr="001B1A1B">
        <w:rPr>
          <w:rFonts w:ascii="Times New Roman" w:hAnsi="Times New Roman" w:cs="Times New Roman"/>
          <w:sz w:val="24"/>
          <w:szCs w:val="24"/>
        </w:rPr>
        <w:t xml:space="preserve">6.1.3 </w:t>
      </w:r>
      <w:bookmarkStart w:id="51" w:name="_Hlk158133958"/>
      <w:r w:rsidR="003B38E2" w:rsidRPr="001B1A1B">
        <w:rPr>
          <w:rFonts w:ascii="Times New Roman" w:hAnsi="Times New Roman" w:cs="Times New Roman"/>
          <w:sz w:val="24"/>
          <w:szCs w:val="24"/>
        </w:rPr>
        <w:t xml:space="preserve">Минимально </w:t>
      </w:r>
      <w:bookmarkStart w:id="52" w:name="_Hlk149668648"/>
      <w:r w:rsidR="003B38E2" w:rsidRPr="001B1A1B">
        <w:rPr>
          <w:rFonts w:ascii="Times New Roman" w:hAnsi="Times New Roman" w:cs="Times New Roman"/>
          <w:sz w:val="24"/>
          <w:szCs w:val="24"/>
        </w:rPr>
        <w:t xml:space="preserve">необходимый для реализации </w:t>
      </w:r>
      <w:r w:rsidR="003F3003" w:rsidRPr="001B1A1B">
        <w:rPr>
          <w:rFonts w:ascii="Times New Roman" w:hAnsi="Times New Roman" w:cs="Times New Roman"/>
          <w:sz w:val="24"/>
          <w:szCs w:val="24"/>
        </w:rPr>
        <w:t>ОП СПО</w:t>
      </w:r>
      <w:r w:rsidR="003B38E2" w:rsidRPr="001B1A1B">
        <w:rPr>
          <w:rFonts w:ascii="Times New Roman" w:hAnsi="Times New Roman" w:cs="Times New Roman"/>
          <w:sz w:val="24"/>
          <w:szCs w:val="24"/>
        </w:rPr>
        <w:t xml:space="preserve"> </w:t>
      </w:r>
      <w:r w:rsidR="00A52A0E" w:rsidRPr="001B1A1B">
        <w:rPr>
          <w:rFonts w:ascii="Times New Roman" w:hAnsi="Times New Roman" w:cs="Times New Roman"/>
          <w:sz w:val="24"/>
          <w:szCs w:val="24"/>
        </w:rPr>
        <w:t xml:space="preserve">примерный </w:t>
      </w:r>
      <w:r w:rsidR="003B38E2" w:rsidRPr="001B1A1B">
        <w:rPr>
          <w:rFonts w:ascii="Times New Roman" w:hAnsi="Times New Roman" w:cs="Times New Roman"/>
          <w:sz w:val="24"/>
          <w:szCs w:val="24"/>
        </w:rPr>
        <w:t>перечень материально-технического обеспечения</w:t>
      </w:r>
      <w:r w:rsidR="00734A12" w:rsidRPr="001B1A1B">
        <w:rPr>
          <w:rFonts w:ascii="Times New Roman" w:hAnsi="Times New Roman" w:cs="Times New Roman"/>
          <w:sz w:val="24"/>
          <w:szCs w:val="24"/>
        </w:rPr>
        <w:t xml:space="preserve"> и </w:t>
      </w:r>
      <w:r w:rsidR="00D8569D" w:rsidRPr="001B1A1B">
        <w:rPr>
          <w:rFonts w:ascii="Times New Roman" w:hAnsi="Times New Roman" w:cs="Times New Roman"/>
          <w:sz w:val="24"/>
          <w:szCs w:val="24"/>
        </w:rPr>
        <w:t>примерный</w:t>
      </w:r>
      <w:bookmarkEnd w:id="51"/>
      <w:r w:rsidR="00D8569D" w:rsidRPr="001B1A1B">
        <w:rPr>
          <w:rFonts w:ascii="Times New Roman" w:hAnsi="Times New Roman" w:cs="Times New Roman"/>
          <w:sz w:val="24"/>
          <w:szCs w:val="24"/>
        </w:rPr>
        <w:t xml:space="preserve"> </w:t>
      </w:r>
      <w:r w:rsidR="00734A12" w:rsidRPr="001B1A1B">
        <w:rPr>
          <w:rFonts w:ascii="Times New Roman" w:hAnsi="Times New Roman" w:cs="Times New Roman"/>
          <w:sz w:val="24"/>
          <w:szCs w:val="24"/>
        </w:rPr>
        <w:t xml:space="preserve">перечень необходимого комплекта лицензионного </w:t>
      </w:r>
      <w:r w:rsidR="00BF485B" w:rsidRPr="001B1A1B">
        <w:rPr>
          <w:rFonts w:ascii="Times New Roman" w:hAnsi="Times New Roman" w:cs="Times New Roman"/>
          <w:sz w:val="24"/>
          <w:szCs w:val="24"/>
        </w:rPr>
        <w:br/>
      </w:r>
      <w:r w:rsidR="00734A12" w:rsidRPr="001B1A1B">
        <w:rPr>
          <w:rFonts w:ascii="Times New Roman" w:hAnsi="Times New Roman" w:cs="Times New Roman"/>
          <w:sz w:val="24"/>
          <w:szCs w:val="24"/>
        </w:rPr>
        <w:t>и свободно распространяемого программного обеспечения</w:t>
      </w:r>
      <w:r w:rsidR="003B38E2" w:rsidRPr="001B1A1B">
        <w:rPr>
          <w:rFonts w:ascii="Times New Roman" w:hAnsi="Times New Roman" w:cs="Times New Roman"/>
          <w:sz w:val="24"/>
          <w:szCs w:val="24"/>
        </w:rPr>
        <w:t xml:space="preserve"> </w:t>
      </w:r>
      <w:bookmarkEnd w:id="52"/>
      <w:r w:rsidR="00D00C7A" w:rsidRPr="001B1A1B">
        <w:rPr>
          <w:rFonts w:ascii="Times New Roman" w:eastAsia="Times New Roman" w:hAnsi="Times New Roman" w:cs="Times New Roman"/>
          <w:sz w:val="24"/>
          <w:szCs w:val="24"/>
        </w:rPr>
        <w:t>представлен в Приложении 3.</w:t>
      </w:r>
    </w:p>
    <w:p w14:paraId="2A31CB00" w14:textId="77777777" w:rsidR="001F5A79" w:rsidRPr="001B1A1B" w:rsidRDefault="001F5A79" w:rsidP="00234BA0">
      <w:pPr>
        <w:pStyle w:val="114"/>
        <w:spacing w:after="0" w:line="240" w:lineRule="auto"/>
        <w:rPr>
          <w:rFonts w:eastAsia="Calibri"/>
        </w:rPr>
      </w:pPr>
    </w:p>
    <w:p w14:paraId="53458FD9" w14:textId="77777777" w:rsidR="001F5A79" w:rsidRPr="001B1A1B" w:rsidRDefault="001F5A79" w:rsidP="00234BA0">
      <w:pPr>
        <w:pStyle w:val="114"/>
        <w:spacing w:after="0" w:line="240" w:lineRule="auto"/>
        <w:rPr>
          <w:bCs/>
        </w:rPr>
      </w:pPr>
      <w:bookmarkStart w:id="53" w:name="_Toc176423107"/>
      <w:r w:rsidRPr="001B1A1B">
        <w:rPr>
          <w:bCs/>
        </w:rPr>
        <w:t>6.2. Применение электронного обучения и дистанционных образовательных технологий</w:t>
      </w:r>
      <w:bookmarkEnd w:id="53"/>
    </w:p>
    <w:p w14:paraId="2EAC514C" w14:textId="6F356B32" w:rsidR="001F5A79" w:rsidRPr="001B1A1B" w:rsidRDefault="001F5A79" w:rsidP="00234BA0">
      <w:pPr>
        <w:ind w:firstLine="709"/>
        <w:jc w:val="both"/>
        <w:rPr>
          <w:rFonts w:ascii="Times New Roman" w:hAnsi="Times New Roman" w:cs="Times New Roman"/>
          <w:sz w:val="24"/>
          <w:szCs w:val="24"/>
        </w:rPr>
      </w:pPr>
      <w:r w:rsidRPr="001B1A1B">
        <w:rPr>
          <w:rFonts w:ascii="Times New Roman" w:hAnsi="Times New Roman" w:cs="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6F5E5520" w14:textId="77777777" w:rsidR="00A33EF4" w:rsidRPr="001B1A1B" w:rsidRDefault="00A33EF4" w:rsidP="00234BA0">
      <w:pPr>
        <w:ind w:firstLine="709"/>
        <w:jc w:val="both"/>
        <w:rPr>
          <w:rFonts w:ascii="Times New Roman" w:hAnsi="Times New Roman" w:cs="Times New Roman"/>
          <w:sz w:val="24"/>
          <w:szCs w:val="24"/>
        </w:rPr>
      </w:pPr>
    </w:p>
    <w:p w14:paraId="2F9FA2F2" w14:textId="77777777" w:rsidR="00064407" w:rsidRPr="001B1A1B" w:rsidRDefault="00064407" w:rsidP="00234BA0">
      <w:pPr>
        <w:pStyle w:val="114"/>
        <w:spacing w:after="0" w:line="240" w:lineRule="auto"/>
        <w:rPr>
          <w:bCs/>
        </w:rPr>
      </w:pPr>
      <w:bookmarkStart w:id="54" w:name="_Toc103594009"/>
      <w:bookmarkStart w:id="55" w:name="_Toc176423108"/>
      <w:r w:rsidRPr="001B1A1B">
        <w:rPr>
          <w:bCs/>
        </w:rPr>
        <w:t>6.</w:t>
      </w:r>
      <w:r w:rsidR="001F5A79" w:rsidRPr="001B1A1B">
        <w:rPr>
          <w:bCs/>
        </w:rPr>
        <w:t>3</w:t>
      </w:r>
      <w:r w:rsidRPr="001B1A1B">
        <w:rPr>
          <w:bCs/>
        </w:rPr>
        <w:t>. </w:t>
      </w:r>
      <w:r w:rsidR="00751213" w:rsidRPr="001B1A1B">
        <w:rPr>
          <w:bCs/>
        </w:rPr>
        <w:t>К</w:t>
      </w:r>
      <w:r w:rsidRPr="001B1A1B">
        <w:rPr>
          <w:bCs/>
        </w:rPr>
        <w:t>адровы</w:t>
      </w:r>
      <w:r w:rsidR="00751213" w:rsidRPr="001B1A1B">
        <w:rPr>
          <w:bCs/>
        </w:rPr>
        <w:t>е</w:t>
      </w:r>
      <w:r w:rsidRPr="001B1A1B">
        <w:rPr>
          <w:bCs/>
        </w:rPr>
        <w:t xml:space="preserve"> условия реализации образовательной программы</w:t>
      </w:r>
      <w:bookmarkEnd w:id="54"/>
      <w:bookmarkEnd w:id="55"/>
      <w:r w:rsidRPr="001B1A1B">
        <w:rPr>
          <w:bCs/>
        </w:rPr>
        <w:t xml:space="preserve"> </w:t>
      </w:r>
    </w:p>
    <w:p w14:paraId="1A3AFB47" w14:textId="77777777" w:rsidR="0023723C" w:rsidRPr="001B1A1B" w:rsidRDefault="0023723C" w:rsidP="00234BA0">
      <w:pPr>
        <w:suppressAutoHyphens/>
        <w:ind w:firstLine="709"/>
        <w:jc w:val="both"/>
        <w:rPr>
          <w:rFonts w:ascii="Times New Roman" w:hAnsi="Times New Roman" w:cs="Times New Roman"/>
          <w:sz w:val="24"/>
          <w:szCs w:val="24"/>
        </w:rPr>
      </w:pPr>
      <w:r w:rsidRPr="001B1A1B">
        <w:rPr>
          <w:rFonts w:ascii="Times New Roman" w:hAnsi="Times New Roman" w:cs="Times New Roman"/>
          <w:sz w:val="24"/>
          <w:szCs w:val="24"/>
        </w:rPr>
        <w:t>Требования к кадровым условиям реализации образовательной программы установлены в п.4.5. соответствующего ФГОС СПО.</w:t>
      </w:r>
    </w:p>
    <w:p w14:paraId="63C692B4" w14:textId="563CED46" w:rsidR="00064407" w:rsidRPr="001B1A1B" w:rsidRDefault="00064407" w:rsidP="00234BA0">
      <w:pPr>
        <w:pStyle w:val="1d"/>
        <w:ind w:firstLine="708"/>
        <w:jc w:val="both"/>
        <w:rPr>
          <w:rFonts w:eastAsia="Calibri"/>
          <w:lang w:val="ru-RU" w:eastAsia="en-US"/>
        </w:rPr>
      </w:pPr>
      <w:r w:rsidRPr="001B1A1B">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sidRPr="001B1A1B">
        <w:rPr>
          <w:rFonts w:eastAsia="Calibri"/>
          <w:lang w:val="ru-RU" w:eastAsia="en-US"/>
        </w:rPr>
        <w:t>:</w:t>
      </w:r>
      <w:r w:rsidRPr="001B1A1B">
        <w:rPr>
          <w:rFonts w:eastAsia="Calibri"/>
          <w:lang w:val="ru-RU" w:eastAsia="en-US"/>
        </w:rPr>
        <w:t xml:space="preserve"> </w:t>
      </w:r>
      <w:r w:rsidR="00A33EF4" w:rsidRPr="001B1A1B">
        <w:rPr>
          <w:rFonts w:eastAsia="Calibri"/>
          <w:bCs/>
          <w:lang w:val="ru-RU" w:eastAsia="en-US"/>
        </w:rPr>
        <w:t>18 Добыча, переработка угля, руд и других полезных ископаемых</w:t>
      </w:r>
      <w:r w:rsidRPr="001B1A1B">
        <w:rPr>
          <w:rFonts w:eastAsia="Calibri"/>
          <w:bCs/>
          <w:iCs/>
          <w:lang w:val="ru-RU" w:eastAsia="en-US"/>
        </w:rPr>
        <w:t>, и</w:t>
      </w:r>
      <w:r w:rsidRPr="001B1A1B">
        <w:rPr>
          <w:rFonts w:eastAsia="Calibri"/>
          <w:bCs/>
          <w:i/>
          <w:lang w:val="ru-RU" w:eastAsia="en-US"/>
        </w:rPr>
        <w:t xml:space="preserve"> </w:t>
      </w:r>
      <w:r w:rsidRPr="001B1A1B">
        <w:rPr>
          <w:rFonts w:eastAsia="Calibri"/>
          <w:lang w:val="ru-RU" w:eastAsia="en-US"/>
        </w:rPr>
        <w:t>имеющими стаж работы в данной профессиональной области не менее трех лет.</w:t>
      </w:r>
    </w:p>
    <w:p w14:paraId="53F70145" w14:textId="6344529D" w:rsidR="00064407" w:rsidRPr="001B1A1B" w:rsidRDefault="00064407" w:rsidP="00252FFB">
      <w:pPr>
        <w:pStyle w:val="1d"/>
        <w:ind w:firstLine="708"/>
        <w:jc w:val="both"/>
        <w:rPr>
          <w:lang w:val="ru-RU"/>
        </w:rPr>
      </w:pPr>
      <w:r w:rsidRPr="001B1A1B">
        <w:rPr>
          <w:lang w:val="ru-RU"/>
        </w:rPr>
        <w:lastRenderedPageBreak/>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1B1A1B">
        <w:rPr>
          <w:lang w:val="ru-RU"/>
        </w:rPr>
        <w:t xml:space="preserve">: </w:t>
      </w:r>
      <w:r w:rsidR="00A33EF4" w:rsidRPr="001B1A1B">
        <w:rPr>
          <w:rFonts w:eastAsia="Calibri"/>
          <w:bCs/>
          <w:lang w:val="ru-RU" w:eastAsia="en-US"/>
        </w:rPr>
        <w:t>18 Добыча, переработка угля, руд и других полезных ископаемых</w:t>
      </w:r>
      <w:r w:rsidR="00D00C48" w:rsidRPr="001B1A1B">
        <w:rPr>
          <w:lang w:val="ru-RU"/>
        </w:rPr>
        <w:t>,</w:t>
      </w:r>
      <w:r w:rsidRPr="001B1A1B">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F893E6" w14:textId="113C5F36" w:rsidR="00064407" w:rsidRPr="001B1A1B" w:rsidRDefault="00064407" w:rsidP="00252FFB">
      <w:pPr>
        <w:pStyle w:val="1d"/>
        <w:ind w:firstLine="708"/>
        <w:jc w:val="both"/>
        <w:rPr>
          <w:lang w:val="ru-RU"/>
        </w:rPr>
      </w:pPr>
      <w:r w:rsidRPr="001B1A1B">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r w:rsidR="00876CEC" w:rsidRPr="001B1A1B">
        <w:rPr>
          <w:lang w:val="ru-RU"/>
        </w:rPr>
        <w:t>%</w:t>
      </w:r>
      <w:r w:rsidR="00A33EF4" w:rsidRPr="001B1A1B">
        <w:rPr>
          <w:lang w:val="ru-RU"/>
        </w:rPr>
        <w:t>.</w:t>
      </w:r>
    </w:p>
    <w:p w14:paraId="6C4EC49B" w14:textId="77777777" w:rsidR="00064407" w:rsidRPr="001B1A1B" w:rsidRDefault="00064407" w:rsidP="00252FFB">
      <w:pPr>
        <w:pStyle w:val="1d"/>
        <w:jc w:val="both"/>
        <w:rPr>
          <w:b/>
          <w:lang w:val="ru-RU"/>
        </w:rPr>
      </w:pPr>
    </w:p>
    <w:p w14:paraId="24D95749" w14:textId="77777777" w:rsidR="00064407" w:rsidRPr="001B1A1B" w:rsidRDefault="00064407" w:rsidP="00252FFB">
      <w:pPr>
        <w:pStyle w:val="114"/>
        <w:spacing w:after="0" w:line="240" w:lineRule="auto"/>
        <w:rPr>
          <w:b/>
        </w:rPr>
      </w:pPr>
      <w:bookmarkStart w:id="56" w:name="_Hlk68082695"/>
      <w:bookmarkStart w:id="57" w:name="_Toc103594010"/>
      <w:bookmarkStart w:id="58" w:name="_Toc176423109"/>
      <w:r w:rsidRPr="001B1A1B">
        <w:rPr>
          <w:bCs/>
        </w:rPr>
        <w:t>6.</w:t>
      </w:r>
      <w:r w:rsidR="000472A8" w:rsidRPr="001B1A1B">
        <w:rPr>
          <w:bCs/>
        </w:rPr>
        <w:t>4</w:t>
      </w:r>
      <w:r w:rsidRPr="001B1A1B">
        <w:rPr>
          <w:bCs/>
        </w:rPr>
        <w:t>.</w:t>
      </w:r>
      <w:r w:rsidRPr="001B1A1B">
        <w:rPr>
          <w:b/>
        </w:rPr>
        <w:t> </w:t>
      </w:r>
      <w:r w:rsidR="00751213" w:rsidRPr="001B1A1B">
        <w:rPr>
          <w:rFonts w:eastAsia="Calibri"/>
          <w:bCs/>
          <w:lang w:eastAsia="en-US"/>
        </w:rPr>
        <w:t xml:space="preserve">Примерные расчеты </w:t>
      </w:r>
      <w:r w:rsidR="00751213" w:rsidRPr="001B1A1B">
        <w:rPr>
          <w:bCs/>
        </w:rPr>
        <w:t>финансового обеспечения</w:t>
      </w:r>
      <w:r w:rsidR="00751213" w:rsidRPr="001B1A1B">
        <w:rPr>
          <w:rFonts w:eastAsia="Calibri"/>
          <w:bCs/>
          <w:lang w:eastAsia="en-US"/>
        </w:rPr>
        <w:t xml:space="preserve"> реализации образовательной программы</w:t>
      </w:r>
      <w:bookmarkEnd w:id="56"/>
      <w:bookmarkEnd w:id="57"/>
      <w:bookmarkEnd w:id="58"/>
    </w:p>
    <w:bookmarkEnd w:id="5"/>
    <w:bookmarkEnd w:id="6"/>
    <w:p w14:paraId="40F6516E" w14:textId="77777777" w:rsidR="00064407" w:rsidRPr="001B1A1B" w:rsidRDefault="00064407" w:rsidP="00252FFB">
      <w:pPr>
        <w:pStyle w:val="1d"/>
        <w:ind w:firstLine="709"/>
        <w:jc w:val="both"/>
        <w:rPr>
          <w:rFonts w:eastAsia="Calibri"/>
          <w:lang w:val="ru-RU" w:eastAsia="en-US"/>
        </w:rPr>
      </w:pPr>
      <w:r w:rsidRPr="001B1A1B">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49EAE7F" w14:textId="77777777" w:rsidR="00064407" w:rsidRPr="001B1A1B" w:rsidRDefault="00064407" w:rsidP="00252FFB">
      <w:pPr>
        <w:pStyle w:val="1d"/>
        <w:ind w:firstLine="709"/>
        <w:jc w:val="both"/>
        <w:rPr>
          <w:lang w:val="ru-RU"/>
        </w:rPr>
      </w:pPr>
      <w:r w:rsidRPr="001B1A1B">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6990732" w14:textId="77777777" w:rsidR="00751213" w:rsidRPr="001B1A1B" w:rsidRDefault="00751213" w:rsidP="00252FFB">
      <w:pPr>
        <w:pStyle w:val="afc"/>
        <w:spacing w:after="0" w:line="240" w:lineRule="auto"/>
        <w:ind w:firstLine="709"/>
        <w:jc w:val="both"/>
      </w:pPr>
      <w:r w:rsidRPr="001B1A1B">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7B5C077" w14:textId="1B247970" w:rsidR="00064407" w:rsidRPr="001B1A1B" w:rsidRDefault="00064407" w:rsidP="00AD5AA6">
      <w:pPr>
        <w:pStyle w:val="afc"/>
        <w:spacing w:after="0" w:line="240" w:lineRule="auto"/>
        <w:ind w:firstLine="709"/>
        <w:jc w:val="both"/>
        <w:rPr>
          <w:lang w:eastAsia="nl-NL"/>
        </w:rPr>
      </w:pPr>
    </w:p>
    <w:sectPr w:rsidR="00064407" w:rsidRPr="001B1A1B"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E2666" w14:textId="77777777" w:rsidR="0078006D" w:rsidRDefault="0078006D" w:rsidP="00A858FE">
      <w:r>
        <w:separator/>
      </w:r>
    </w:p>
  </w:endnote>
  <w:endnote w:type="continuationSeparator" w:id="0">
    <w:p w14:paraId="68D6CC06" w14:textId="77777777" w:rsidR="0078006D" w:rsidRDefault="0078006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LiberationSerif-Bold">
    <w:altName w:val="Times New Roman"/>
    <w:charset w:val="00"/>
    <w:family w:val="auto"/>
    <w:pitch w:val="default"/>
  </w:font>
  <w:font w:name="DejaVu Sans">
    <w:altName w:val="Verdana"/>
    <w:panose1 w:val="020B0603030804020204"/>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103FC" w14:textId="77777777" w:rsidR="0078006D" w:rsidRDefault="0078006D" w:rsidP="00A858FE">
      <w:r>
        <w:separator/>
      </w:r>
    </w:p>
  </w:footnote>
  <w:footnote w:type="continuationSeparator" w:id="0">
    <w:p w14:paraId="16F180C9" w14:textId="77777777" w:rsidR="0078006D" w:rsidRDefault="0078006D" w:rsidP="00A858FE">
      <w:r>
        <w:continuationSeparator/>
      </w:r>
    </w:p>
  </w:footnote>
  <w:footnote w:id="1">
    <w:p w14:paraId="52127C73" w14:textId="6A761432" w:rsidR="003E30C6" w:rsidRPr="00175EC9" w:rsidRDefault="003E30C6" w:rsidP="000A317B">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5A4C079B" w14:textId="03C4D1CC" w:rsidR="003E30C6" w:rsidRPr="00262134" w:rsidRDefault="003E30C6"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3">
    <w:p w14:paraId="45CAE7A4" w14:textId="77777777" w:rsidR="003E30C6" w:rsidRPr="00876CEC" w:rsidRDefault="003E30C6" w:rsidP="00A33EF4">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6B59316D" w:rsidR="003E30C6" w:rsidRPr="003D49CA" w:rsidRDefault="003E30C6"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5</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62E7" w14:textId="77777777" w:rsidR="003E30C6" w:rsidRPr="007C63D0" w:rsidRDefault="003E30C6">
    <w:pPr>
      <w:pStyle w:val="ac"/>
      <w:jc w:val="center"/>
      <w:rPr>
        <w:rFonts w:ascii="Times New Roman" w:hAnsi="Times New Roman" w:cs="Times New Roman"/>
        <w:sz w:val="24"/>
        <w:szCs w:val="24"/>
      </w:rPr>
    </w:pPr>
  </w:p>
  <w:p w14:paraId="407CF057" w14:textId="77777777" w:rsidR="003E30C6" w:rsidRDefault="003E30C6">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11763141" w:rsidR="003E30C6" w:rsidRPr="007C63D0" w:rsidRDefault="003E30C6">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3E30C6" w:rsidRDefault="003E30C6">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75pt;height:13.5pt;visibility:visible;mso-wrap-style:square" o:bullet="t">
        <v:imagedata r:id="rId1" o:title=""/>
      </v:shape>
    </w:pict>
  </w:numPicBullet>
  <w:numPicBullet w:numPicBulletId="1">
    <w:pict>
      <v:shape id="_x0000_i1027" type="#_x0000_t75" style="width:24.75pt;height:13.5pt;visibility:visible;mso-wrap-style:square" o:bullet="t">
        <v:imagedata r:id="rId2" o:title=""/>
      </v:shape>
    </w:pict>
  </w:numPicBullet>
  <w:numPicBullet w:numPicBulletId="2">
    <w:pict>
      <v:shape id="_x0000_i1028" type="#_x0000_t75" style="width:24.75pt;height:13.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85F41E4"/>
    <w:multiLevelType w:val="hybridMultilevel"/>
    <w:tmpl w:val="2F8679AC"/>
    <w:lvl w:ilvl="0" w:tplc="DA686D7C">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3" w15:restartNumberingAfterBreak="0">
    <w:nsid w:val="4232482E"/>
    <w:multiLevelType w:val="hybridMultilevel"/>
    <w:tmpl w:val="86E21FF2"/>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4"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8"/>
  </w:num>
  <w:num w:numId="2">
    <w:abstractNumId w:val="8"/>
  </w:num>
  <w:num w:numId="3">
    <w:abstractNumId w:val="17"/>
  </w:num>
  <w:num w:numId="4">
    <w:abstractNumId w:val="9"/>
  </w:num>
  <w:num w:numId="5">
    <w:abstractNumId w:val="3"/>
  </w:num>
  <w:num w:numId="6">
    <w:abstractNumId w:val="0"/>
  </w:num>
  <w:num w:numId="7">
    <w:abstractNumId w:val="16"/>
  </w:num>
  <w:num w:numId="8">
    <w:abstractNumId w:val="2"/>
  </w:num>
  <w:num w:numId="9">
    <w:abstractNumId w:val="10"/>
  </w:num>
  <w:num w:numId="10">
    <w:abstractNumId w:val="1"/>
  </w:num>
  <w:num w:numId="11">
    <w:abstractNumId w:val="15"/>
  </w:num>
  <w:num w:numId="12">
    <w:abstractNumId w:val="19"/>
  </w:num>
  <w:num w:numId="13">
    <w:abstractNumId w:val="11"/>
  </w:num>
  <w:num w:numId="14">
    <w:abstractNumId w:val="5"/>
  </w:num>
  <w:num w:numId="15">
    <w:abstractNumId w:val="4"/>
  </w:num>
  <w:num w:numId="16">
    <w:abstractNumId w:val="14"/>
  </w:num>
  <w:num w:numId="17">
    <w:abstractNumId w:val="6"/>
  </w:num>
  <w:num w:numId="18">
    <w:abstractNumId w:val="7"/>
  </w:num>
  <w:num w:numId="19">
    <w:abstractNumId w:val="13"/>
  </w:num>
  <w:num w:numId="20">
    <w:abstractNumId w:val="20"/>
  </w:num>
  <w:num w:numId="21">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3D6B"/>
    <w:rsid w:val="00004A33"/>
    <w:rsid w:val="000079C3"/>
    <w:rsid w:val="00007F70"/>
    <w:rsid w:val="000112BC"/>
    <w:rsid w:val="00011EE3"/>
    <w:rsid w:val="00012459"/>
    <w:rsid w:val="00012701"/>
    <w:rsid w:val="000149E7"/>
    <w:rsid w:val="00015626"/>
    <w:rsid w:val="000179F8"/>
    <w:rsid w:val="00020290"/>
    <w:rsid w:val="00021F15"/>
    <w:rsid w:val="00025148"/>
    <w:rsid w:val="000274BC"/>
    <w:rsid w:val="000310CB"/>
    <w:rsid w:val="000347D6"/>
    <w:rsid w:val="0004048C"/>
    <w:rsid w:val="00040575"/>
    <w:rsid w:val="00042069"/>
    <w:rsid w:val="000472A8"/>
    <w:rsid w:val="000475B5"/>
    <w:rsid w:val="00057EB0"/>
    <w:rsid w:val="000618CA"/>
    <w:rsid w:val="0006301B"/>
    <w:rsid w:val="00064407"/>
    <w:rsid w:val="0007128F"/>
    <w:rsid w:val="00072D4E"/>
    <w:rsid w:val="00073452"/>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4CCD"/>
    <w:rsid w:val="00105F4B"/>
    <w:rsid w:val="0011295E"/>
    <w:rsid w:val="00115C97"/>
    <w:rsid w:val="00117DB9"/>
    <w:rsid w:val="001244C3"/>
    <w:rsid w:val="0012513E"/>
    <w:rsid w:val="00127647"/>
    <w:rsid w:val="0013186F"/>
    <w:rsid w:val="00132B46"/>
    <w:rsid w:val="0013381A"/>
    <w:rsid w:val="00134858"/>
    <w:rsid w:val="00135CE3"/>
    <w:rsid w:val="00137F0D"/>
    <w:rsid w:val="00144EE1"/>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44D3"/>
    <w:rsid w:val="00195923"/>
    <w:rsid w:val="001967F3"/>
    <w:rsid w:val="00196996"/>
    <w:rsid w:val="00197F9A"/>
    <w:rsid w:val="001A2B29"/>
    <w:rsid w:val="001A38DD"/>
    <w:rsid w:val="001A6B4D"/>
    <w:rsid w:val="001A723D"/>
    <w:rsid w:val="001B1A1B"/>
    <w:rsid w:val="001C3496"/>
    <w:rsid w:val="001C3659"/>
    <w:rsid w:val="001D1BF0"/>
    <w:rsid w:val="001D7748"/>
    <w:rsid w:val="001E4E6D"/>
    <w:rsid w:val="001F052B"/>
    <w:rsid w:val="001F3287"/>
    <w:rsid w:val="001F38D5"/>
    <w:rsid w:val="001F47BF"/>
    <w:rsid w:val="001F5A79"/>
    <w:rsid w:val="001F7412"/>
    <w:rsid w:val="002003DB"/>
    <w:rsid w:val="002005BD"/>
    <w:rsid w:val="002005E8"/>
    <w:rsid w:val="00200AFE"/>
    <w:rsid w:val="00200BCC"/>
    <w:rsid w:val="00204270"/>
    <w:rsid w:val="00207F28"/>
    <w:rsid w:val="00214055"/>
    <w:rsid w:val="00217CBC"/>
    <w:rsid w:val="00220FA9"/>
    <w:rsid w:val="002221E1"/>
    <w:rsid w:val="00223530"/>
    <w:rsid w:val="00223558"/>
    <w:rsid w:val="002304FC"/>
    <w:rsid w:val="00234BA0"/>
    <w:rsid w:val="00235942"/>
    <w:rsid w:val="00235CC4"/>
    <w:rsid w:val="0023723C"/>
    <w:rsid w:val="002415E0"/>
    <w:rsid w:val="00241AEF"/>
    <w:rsid w:val="00242FF0"/>
    <w:rsid w:val="00244B70"/>
    <w:rsid w:val="00246043"/>
    <w:rsid w:val="0024748B"/>
    <w:rsid w:val="00247667"/>
    <w:rsid w:val="00250BEC"/>
    <w:rsid w:val="002513D8"/>
    <w:rsid w:val="00252C9A"/>
    <w:rsid w:val="00252FFB"/>
    <w:rsid w:val="0025305D"/>
    <w:rsid w:val="0025322E"/>
    <w:rsid w:val="002575F6"/>
    <w:rsid w:val="002608A2"/>
    <w:rsid w:val="0026104A"/>
    <w:rsid w:val="00261A98"/>
    <w:rsid w:val="00262134"/>
    <w:rsid w:val="002634CE"/>
    <w:rsid w:val="00270B26"/>
    <w:rsid w:val="00280ABA"/>
    <w:rsid w:val="00280C08"/>
    <w:rsid w:val="00284E57"/>
    <w:rsid w:val="00286EA2"/>
    <w:rsid w:val="002879BA"/>
    <w:rsid w:val="00290CA1"/>
    <w:rsid w:val="00291E7B"/>
    <w:rsid w:val="00292910"/>
    <w:rsid w:val="002945C8"/>
    <w:rsid w:val="002A19FA"/>
    <w:rsid w:val="002A243F"/>
    <w:rsid w:val="002A400A"/>
    <w:rsid w:val="002A538D"/>
    <w:rsid w:val="002C4B17"/>
    <w:rsid w:val="002C75C7"/>
    <w:rsid w:val="002D49B6"/>
    <w:rsid w:val="002E0749"/>
    <w:rsid w:val="002E5A9A"/>
    <w:rsid w:val="002E64F6"/>
    <w:rsid w:val="002E6F96"/>
    <w:rsid w:val="002E752C"/>
    <w:rsid w:val="002F03DF"/>
    <w:rsid w:val="002F0CCE"/>
    <w:rsid w:val="002F1408"/>
    <w:rsid w:val="002F2D2F"/>
    <w:rsid w:val="002F72AB"/>
    <w:rsid w:val="0030202C"/>
    <w:rsid w:val="003033D5"/>
    <w:rsid w:val="00303406"/>
    <w:rsid w:val="0030728C"/>
    <w:rsid w:val="0031061A"/>
    <w:rsid w:val="00310E7E"/>
    <w:rsid w:val="00312282"/>
    <w:rsid w:val="00312533"/>
    <w:rsid w:val="00314663"/>
    <w:rsid w:val="003172EE"/>
    <w:rsid w:val="0032315D"/>
    <w:rsid w:val="00324B82"/>
    <w:rsid w:val="003271B8"/>
    <w:rsid w:val="00332233"/>
    <w:rsid w:val="00336434"/>
    <w:rsid w:val="003369AE"/>
    <w:rsid w:val="00340F33"/>
    <w:rsid w:val="0034368E"/>
    <w:rsid w:val="00343F5D"/>
    <w:rsid w:val="00343FBA"/>
    <w:rsid w:val="00347551"/>
    <w:rsid w:val="00347FE9"/>
    <w:rsid w:val="003520FD"/>
    <w:rsid w:val="0035213C"/>
    <w:rsid w:val="00352D1C"/>
    <w:rsid w:val="00356292"/>
    <w:rsid w:val="00357431"/>
    <w:rsid w:val="003649A3"/>
    <w:rsid w:val="00366488"/>
    <w:rsid w:val="003664B6"/>
    <w:rsid w:val="00371D4A"/>
    <w:rsid w:val="00372DD2"/>
    <w:rsid w:val="00375759"/>
    <w:rsid w:val="0037624A"/>
    <w:rsid w:val="00376544"/>
    <w:rsid w:val="00376830"/>
    <w:rsid w:val="00381F0B"/>
    <w:rsid w:val="003857B5"/>
    <w:rsid w:val="00392EEE"/>
    <w:rsid w:val="003951BC"/>
    <w:rsid w:val="00395A9E"/>
    <w:rsid w:val="003A0480"/>
    <w:rsid w:val="003A4C71"/>
    <w:rsid w:val="003A5A69"/>
    <w:rsid w:val="003A61D5"/>
    <w:rsid w:val="003A6EEA"/>
    <w:rsid w:val="003B060B"/>
    <w:rsid w:val="003B38E2"/>
    <w:rsid w:val="003B4577"/>
    <w:rsid w:val="003B4590"/>
    <w:rsid w:val="003B46DB"/>
    <w:rsid w:val="003B6459"/>
    <w:rsid w:val="003B7149"/>
    <w:rsid w:val="003B7C0D"/>
    <w:rsid w:val="003C50D0"/>
    <w:rsid w:val="003C6F87"/>
    <w:rsid w:val="003C7262"/>
    <w:rsid w:val="003D49CA"/>
    <w:rsid w:val="003D6B5E"/>
    <w:rsid w:val="003E30C6"/>
    <w:rsid w:val="003E3944"/>
    <w:rsid w:val="003E53A2"/>
    <w:rsid w:val="003E56F1"/>
    <w:rsid w:val="003E679E"/>
    <w:rsid w:val="003F2DBF"/>
    <w:rsid w:val="003F3003"/>
    <w:rsid w:val="003F46FC"/>
    <w:rsid w:val="003F6821"/>
    <w:rsid w:val="003F7CE2"/>
    <w:rsid w:val="003F7D5F"/>
    <w:rsid w:val="00400709"/>
    <w:rsid w:val="004008FF"/>
    <w:rsid w:val="00412DCD"/>
    <w:rsid w:val="004156BF"/>
    <w:rsid w:val="00417E27"/>
    <w:rsid w:val="004211E4"/>
    <w:rsid w:val="00421B42"/>
    <w:rsid w:val="00421DCE"/>
    <w:rsid w:val="004229AC"/>
    <w:rsid w:val="00424DDC"/>
    <w:rsid w:val="004275D2"/>
    <w:rsid w:val="00433CDF"/>
    <w:rsid w:val="00437EDC"/>
    <w:rsid w:val="004400A3"/>
    <w:rsid w:val="00443FB5"/>
    <w:rsid w:val="0044451D"/>
    <w:rsid w:val="00453ED1"/>
    <w:rsid w:val="004546E3"/>
    <w:rsid w:val="00456C5C"/>
    <w:rsid w:val="00456D18"/>
    <w:rsid w:val="0045771E"/>
    <w:rsid w:val="00457DBB"/>
    <w:rsid w:val="004603A3"/>
    <w:rsid w:val="004626BE"/>
    <w:rsid w:val="00463D83"/>
    <w:rsid w:val="004722A0"/>
    <w:rsid w:val="004806A0"/>
    <w:rsid w:val="004809D9"/>
    <w:rsid w:val="004812CB"/>
    <w:rsid w:val="00487DC4"/>
    <w:rsid w:val="00490128"/>
    <w:rsid w:val="004922D6"/>
    <w:rsid w:val="00494097"/>
    <w:rsid w:val="00494B4A"/>
    <w:rsid w:val="004A1B5A"/>
    <w:rsid w:val="004A49FD"/>
    <w:rsid w:val="004A715C"/>
    <w:rsid w:val="004A7CA8"/>
    <w:rsid w:val="004B0E9E"/>
    <w:rsid w:val="004B2C5C"/>
    <w:rsid w:val="004B2C7D"/>
    <w:rsid w:val="004B4175"/>
    <w:rsid w:val="004B6771"/>
    <w:rsid w:val="004C1DF3"/>
    <w:rsid w:val="004C2EC8"/>
    <w:rsid w:val="004C3CA8"/>
    <w:rsid w:val="004C66DC"/>
    <w:rsid w:val="004D0C83"/>
    <w:rsid w:val="004D3D5B"/>
    <w:rsid w:val="004D6CDF"/>
    <w:rsid w:val="004D7754"/>
    <w:rsid w:val="004E036F"/>
    <w:rsid w:val="004E1592"/>
    <w:rsid w:val="004E62E6"/>
    <w:rsid w:val="004F030E"/>
    <w:rsid w:val="004F19D7"/>
    <w:rsid w:val="004F60DA"/>
    <w:rsid w:val="0050001E"/>
    <w:rsid w:val="00500294"/>
    <w:rsid w:val="005003BE"/>
    <w:rsid w:val="00501F99"/>
    <w:rsid w:val="00502E27"/>
    <w:rsid w:val="005038E6"/>
    <w:rsid w:val="005052BF"/>
    <w:rsid w:val="00505834"/>
    <w:rsid w:val="005065EE"/>
    <w:rsid w:val="0051335D"/>
    <w:rsid w:val="0051713F"/>
    <w:rsid w:val="005260E9"/>
    <w:rsid w:val="0052763B"/>
    <w:rsid w:val="00533319"/>
    <w:rsid w:val="0053332A"/>
    <w:rsid w:val="00533582"/>
    <w:rsid w:val="00536E24"/>
    <w:rsid w:val="00537031"/>
    <w:rsid w:val="00537C30"/>
    <w:rsid w:val="0054057A"/>
    <w:rsid w:val="005438AD"/>
    <w:rsid w:val="00543932"/>
    <w:rsid w:val="00547313"/>
    <w:rsid w:val="00550283"/>
    <w:rsid w:val="00551651"/>
    <w:rsid w:val="005549D6"/>
    <w:rsid w:val="005551BB"/>
    <w:rsid w:val="0055753C"/>
    <w:rsid w:val="00561422"/>
    <w:rsid w:val="00562CE2"/>
    <w:rsid w:val="0056478F"/>
    <w:rsid w:val="005648CA"/>
    <w:rsid w:val="005733AE"/>
    <w:rsid w:val="00574913"/>
    <w:rsid w:val="00576DD7"/>
    <w:rsid w:val="0058000F"/>
    <w:rsid w:val="00583426"/>
    <w:rsid w:val="00584265"/>
    <w:rsid w:val="005852C3"/>
    <w:rsid w:val="00585658"/>
    <w:rsid w:val="005857F1"/>
    <w:rsid w:val="00587FF5"/>
    <w:rsid w:val="005905EF"/>
    <w:rsid w:val="00594D59"/>
    <w:rsid w:val="005953FB"/>
    <w:rsid w:val="005A07FC"/>
    <w:rsid w:val="005A732B"/>
    <w:rsid w:val="005B2AC8"/>
    <w:rsid w:val="005B58E9"/>
    <w:rsid w:val="005C3984"/>
    <w:rsid w:val="005C52E9"/>
    <w:rsid w:val="005C636E"/>
    <w:rsid w:val="005C6504"/>
    <w:rsid w:val="005C6A3A"/>
    <w:rsid w:val="005C7265"/>
    <w:rsid w:val="005D0B9C"/>
    <w:rsid w:val="005D13B1"/>
    <w:rsid w:val="005D45EB"/>
    <w:rsid w:val="005D6355"/>
    <w:rsid w:val="005D7117"/>
    <w:rsid w:val="005E1251"/>
    <w:rsid w:val="005E1B23"/>
    <w:rsid w:val="005E2A95"/>
    <w:rsid w:val="005E380B"/>
    <w:rsid w:val="005E3A3D"/>
    <w:rsid w:val="005E4FF2"/>
    <w:rsid w:val="005E666F"/>
    <w:rsid w:val="005E767F"/>
    <w:rsid w:val="005E7DF7"/>
    <w:rsid w:val="005F254D"/>
    <w:rsid w:val="005F3BA8"/>
    <w:rsid w:val="005F59C7"/>
    <w:rsid w:val="005F647B"/>
    <w:rsid w:val="00600588"/>
    <w:rsid w:val="00600817"/>
    <w:rsid w:val="0060207D"/>
    <w:rsid w:val="006034DE"/>
    <w:rsid w:val="0061148A"/>
    <w:rsid w:val="0061235E"/>
    <w:rsid w:val="00613795"/>
    <w:rsid w:val="00613F0D"/>
    <w:rsid w:val="00615954"/>
    <w:rsid w:val="00620976"/>
    <w:rsid w:val="006229A4"/>
    <w:rsid w:val="00626BB6"/>
    <w:rsid w:val="00635015"/>
    <w:rsid w:val="00640C5A"/>
    <w:rsid w:val="00650455"/>
    <w:rsid w:val="006540C1"/>
    <w:rsid w:val="00656A72"/>
    <w:rsid w:val="006617E2"/>
    <w:rsid w:val="00661BCB"/>
    <w:rsid w:val="00663DF9"/>
    <w:rsid w:val="00665678"/>
    <w:rsid w:val="00666B58"/>
    <w:rsid w:val="006672FE"/>
    <w:rsid w:val="00667EAA"/>
    <w:rsid w:val="0067045C"/>
    <w:rsid w:val="0067255A"/>
    <w:rsid w:val="00673ADD"/>
    <w:rsid w:val="00674D9F"/>
    <w:rsid w:val="006758CE"/>
    <w:rsid w:val="00677DF5"/>
    <w:rsid w:val="00680EE4"/>
    <w:rsid w:val="0068198B"/>
    <w:rsid w:val="00685B28"/>
    <w:rsid w:val="00687F44"/>
    <w:rsid w:val="00687F58"/>
    <w:rsid w:val="00691D3A"/>
    <w:rsid w:val="00693608"/>
    <w:rsid w:val="006940F0"/>
    <w:rsid w:val="00697D60"/>
    <w:rsid w:val="006A4AF7"/>
    <w:rsid w:val="006A5CE2"/>
    <w:rsid w:val="006A77F8"/>
    <w:rsid w:val="006B0501"/>
    <w:rsid w:val="006B0694"/>
    <w:rsid w:val="006B1F6D"/>
    <w:rsid w:val="006B24A9"/>
    <w:rsid w:val="006B29DD"/>
    <w:rsid w:val="006C5629"/>
    <w:rsid w:val="006D036B"/>
    <w:rsid w:val="006D1394"/>
    <w:rsid w:val="006D3A82"/>
    <w:rsid w:val="006D4C3D"/>
    <w:rsid w:val="006E29B8"/>
    <w:rsid w:val="006E319A"/>
    <w:rsid w:val="006E5130"/>
    <w:rsid w:val="006F239E"/>
    <w:rsid w:val="006F7953"/>
    <w:rsid w:val="006F7C5D"/>
    <w:rsid w:val="00701D4A"/>
    <w:rsid w:val="007032B8"/>
    <w:rsid w:val="0070724D"/>
    <w:rsid w:val="0071057A"/>
    <w:rsid w:val="007112DA"/>
    <w:rsid w:val="007129CE"/>
    <w:rsid w:val="007165F3"/>
    <w:rsid w:val="0072121D"/>
    <w:rsid w:val="007243F6"/>
    <w:rsid w:val="00724E81"/>
    <w:rsid w:val="007271F1"/>
    <w:rsid w:val="00730F3F"/>
    <w:rsid w:val="00731549"/>
    <w:rsid w:val="007340DE"/>
    <w:rsid w:val="00734895"/>
    <w:rsid w:val="00734A12"/>
    <w:rsid w:val="00735A20"/>
    <w:rsid w:val="0073687E"/>
    <w:rsid w:val="00737FE4"/>
    <w:rsid w:val="0074040E"/>
    <w:rsid w:val="007408DC"/>
    <w:rsid w:val="00740CD1"/>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4C93"/>
    <w:rsid w:val="00774CB0"/>
    <w:rsid w:val="00775F7D"/>
    <w:rsid w:val="0078006D"/>
    <w:rsid w:val="00781491"/>
    <w:rsid w:val="00783A45"/>
    <w:rsid w:val="00784B56"/>
    <w:rsid w:val="00785307"/>
    <w:rsid w:val="007900D3"/>
    <w:rsid w:val="00792371"/>
    <w:rsid w:val="007A1BB6"/>
    <w:rsid w:val="007A575F"/>
    <w:rsid w:val="007A5964"/>
    <w:rsid w:val="007A7D23"/>
    <w:rsid w:val="007B0B1F"/>
    <w:rsid w:val="007B0D1E"/>
    <w:rsid w:val="007B344B"/>
    <w:rsid w:val="007B4E02"/>
    <w:rsid w:val="007B5CC1"/>
    <w:rsid w:val="007B619A"/>
    <w:rsid w:val="007B65C6"/>
    <w:rsid w:val="007B6D24"/>
    <w:rsid w:val="007B6DA2"/>
    <w:rsid w:val="007B7911"/>
    <w:rsid w:val="007C63D0"/>
    <w:rsid w:val="007D050C"/>
    <w:rsid w:val="007D0C4C"/>
    <w:rsid w:val="007D0D8C"/>
    <w:rsid w:val="007D2DB1"/>
    <w:rsid w:val="007D2E71"/>
    <w:rsid w:val="007D4E5D"/>
    <w:rsid w:val="007D61D3"/>
    <w:rsid w:val="007E00E1"/>
    <w:rsid w:val="007E1F34"/>
    <w:rsid w:val="007E231E"/>
    <w:rsid w:val="007E2ACA"/>
    <w:rsid w:val="007E45BC"/>
    <w:rsid w:val="007E5D44"/>
    <w:rsid w:val="007E5D87"/>
    <w:rsid w:val="007F1FD0"/>
    <w:rsid w:val="00802A37"/>
    <w:rsid w:val="00806C4A"/>
    <w:rsid w:val="00811910"/>
    <w:rsid w:val="00815CB5"/>
    <w:rsid w:val="0081775B"/>
    <w:rsid w:val="00820155"/>
    <w:rsid w:val="0082217F"/>
    <w:rsid w:val="008221DB"/>
    <w:rsid w:val="00824A07"/>
    <w:rsid w:val="0083014A"/>
    <w:rsid w:val="0083183C"/>
    <w:rsid w:val="008320EF"/>
    <w:rsid w:val="0083567F"/>
    <w:rsid w:val="00844A03"/>
    <w:rsid w:val="0085171C"/>
    <w:rsid w:val="00851896"/>
    <w:rsid w:val="00857232"/>
    <w:rsid w:val="0086178E"/>
    <w:rsid w:val="00865E6C"/>
    <w:rsid w:val="00866E9A"/>
    <w:rsid w:val="0086709B"/>
    <w:rsid w:val="008702EB"/>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492C"/>
    <w:rsid w:val="008A5787"/>
    <w:rsid w:val="008A6342"/>
    <w:rsid w:val="008B3336"/>
    <w:rsid w:val="008B4CF7"/>
    <w:rsid w:val="008B7222"/>
    <w:rsid w:val="008C3C0E"/>
    <w:rsid w:val="008C64F0"/>
    <w:rsid w:val="008D00EF"/>
    <w:rsid w:val="008D4718"/>
    <w:rsid w:val="008D74D8"/>
    <w:rsid w:val="008E176E"/>
    <w:rsid w:val="008E19E9"/>
    <w:rsid w:val="008E329E"/>
    <w:rsid w:val="008E444A"/>
    <w:rsid w:val="008E5C50"/>
    <w:rsid w:val="008E5D64"/>
    <w:rsid w:val="008E712C"/>
    <w:rsid w:val="008E7C9D"/>
    <w:rsid w:val="008F4F1D"/>
    <w:rsid w:val="008F68F3"/>
    <w:rsid w:val="008F76ED"/>
    <w:rsid w:val="0090012C"/>
    <w:rsid w:val="00901CFE"/>
    <w:rsid w:val="00903316"/>
    <w:rsid w:val="0090672D"/>
    <w:rsid w:val="00906981"/>
    <w:rsid w:val="00910248"/>
    <w:rsid w:val="00911281"/>
    <w:rsid w:val="0091257D"/>
    <w:rsid w:val="0091573D"/>
    <w:rsid w:val="009166B7"/>
    <w:rsid w:val="00917222"/>
    <w:rsid w:val="0092062D"/>
    <w:rsid w:val="00921364"/>
    <w:rsid w:val="00924566"/>
    <w:rsid w:val="009250A7"/>
    <w:rsid w:val="009253F1"/>
    <w:rsid w:val="00925C1B"/>
    <w:rsid w:val="00926E7B"/>
    <w:rsid w:val="00927A58"/>
    <w:rsid w:val="009314A7"/>
    <w:rsid w:val="0093196D"/>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526"/>
    <w:rsid w:val="00967C3E"/>
    <w:rsid w:val="0097210A"/>
    <w:rsid w:val="00985111"/>
    <w:rsid w:val="00986EEC"/>
    <w:rsid w:val="00987700"/>
    <w:rsid w:val="00987E61"/>
    <w:rsid w:val="0099150E"/>
    <w:rsid w:val="009916EA"/>
    <w:rsid w:val="00997919"/>
    <w:rsid w:val="009A1DFB"/>
    <w:rsid w:val="009A4D9F"/>
    <w:rsid w:val="009A5019"/>
    <w:rsid w:val="009B6A77"/>
    <w:rsid w:val="009B7136"/>
    <w:rsid w:val="009C121E"/>
    <w:rsid w:val="009C2C4C"/>
    <w:rsid w:val="009C5AF6"/>
    <w:rsid w:val="009D709B"/>
    <w:rsid w:val="009D7922"/>
    <w:rsid w:val="009E44E8"/>
    <w:rsid w:val="009E57EA"/>
    <w:rsid w:val="009E6A72"/>
    <w:rsid w:val="009F22E9"/>
    <w:rsid w:val="009F6FDA"/>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3EF4"/>
    <w:rsid w:val="00A37E46"/>
    <w:rsid w:val="00A43059"/>
    <w:rsid w:val="00A52A0E"/>
    <w:rsid w:val="00A54E6F"/>
    <w:rsid w:val="00A55A51"/>
    <w:rsid w:val="00A571F5"/>
    <w:rsid w:val="00A6158F"/>
    <w:rsid w:val="00A63431"/>
    <w:rsid w:val="00A6653D"/>
    <w:rsid w:val="00A679AA"/>
    <w:rsid w:val="00A71768"/>
    <w:rsid w:val="00A735F2"/>
    <w:rsid w:val="00A73A61"/>
    <w:rsid w:val="00A73E23"/>
    <w:rsid w:val="00A770A3"/>
    <w:rsid w:val="00A77FF8"/>
    <w:rsid w:val="00A83CF5"/>
    <w:rsid w:val="00A858FE"/>
    <w:rsid w:val="00A92CA3"/>
    <w:rsid w:val="00A92DA2"/>
    <w:rsid w:val="00A936C2"/>
    <w:rsid w:val="00A93ABA"/>
    <w:rsid w:val="00A94AF6"/>
    <w:rsid w:val="00A96C80"/>
    <w:rsid w:val="00AA0299"/>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5AA6"/>
    <w:rsid w:val="00AD7C3E"/>
    <w:rsid w:val="00AE0E3F"/>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480"/>
    <w:rsid w:val="00B049BF"/>
    <w:rsid w:val="00B06343"/>
    <w:rsid w:val="00B0786A"/>
    <w:rsid w:val="00B07A59"/>
    <w:rsid w:val="00B11EFB"/>
    <w:rsid w:val="00B15148"/>
    <w:rsid w:val="00B1759D"/>
    <w:rsid w:val="00B17C0E"/>
    <w:rsid w:val="00B20A56"/>
    <w:rsid w:val="00B20E51"/>
    <w:rsid w:val="00B21841"/>
    <w:rsid w:val="00B25BC4"/>
    <w:rsid w:val="00B25C13"/>
    <w:rsid w:val="00B34361"/>
    <w:rsid w:val="00B4086B"/>
    <w:rsid w:val="00B4140F"/>
    <w:rsid w:val="00B421C2"/>
    <w:rsid w:val="00B432BF"/>
    <w:rsid w:val="00B4535B"/>
    <w:rsid w:val="00B47A03"/>
    <w:rsid w:val="00B51C63"/>
    <w:rsid w:val="00B54813"/>
    <w:rsid w:val="00B5795F"/>
    <w:rsid w:val="00B6372F"/>
    <w:rsid w:val="00B663FB"/>
    <w:rsid w:val="00B67C7A"/>
    <w:rsid w:val="00B7348D"/>
    <w:rsid w:val="00B73E47"/>
    <w:rsid w:val="00B7450D"/>
    <w:rsid w:val="00B75A33"/>
    <w:rsid w:val="00B769D7"/>
    <w:rsid w:val="00B773DA"/>
    <w:rsid w:val="00B77600"/>
    <w:rsid w:val="00B77C27"/>
    <w:rsid w:val="00B82FA8"/>
    <w:rsid w:val="00B83151"/>
    <w:rsid w:val="00B84FBE"/>
    <w:rsid w:val="00B908BE"/>
    <w:rsid w:val="00B908E8"/>
    <w:rsid w:val="00B91381"/>
    <w:rsid w:val="00B97A66"/>
    <w:rsid w:val="00BA16FD"/>
    <w:rsid w:val="00BA2D02"/>
    <w:rsid w:val="00BA3E55"/>
    <w:rsid w:val="00BA7306"/>
    <w:rsid w:val="00BB40E8"/>
    <w:rsid w:val="00BB6523"/>
    <w:rsid w:val="00BC02B0"/>
    <w:rsid w:val="00BC07BC"/>
    <w:rsid w:val="00BC1BE2"/>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85B"/>
    <w:rsid w:val="00BF7D61"/>
    <w:rsid w:val="00BF7FA9"/>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062"/>
    <w:rsid w:val="00C55112"/>
    <w:rsid w:val="00C613B9"/>
    <w:rsid w:val="00C632F2"/>
    <w:rsid w:val="00C63463"/>
    <w:rsid w:val="00C64571"/>
    <w:rsid w:val="00C7085A"/>
    <w:rsid w:val="00C712C3"/>
    <w:rsid w:val="00C7352F"/>
    <w:rsid w:val="00C743DA"/>
    <w:rsid w:val="00C75582"/>
    <w:rsid w:val="00C755C3"/>
    <w:rsid w:val="00C809CD"/>
    <w:rsid w:val="00C810F2"/>
    <w:rsid w:val="00C81E65"/>
    <w:rsid w:val="00C83797"/>
    <w:rsid w:val="00C87179"/>
    <w:rsid w:val="00C878C8"/>
    <w:rsid w:val="00C87B1C"/>
    <w:rsid w:val="00C91972"/>
    <w:rsid w:val="00C95532"/>
    <w:rsid w:val="00CA2C06"/>
    <w:rsid w:val="00CA4094"/>
    <w:rsid w:val="00CA551B"/>
    <w:rsid w:val="00CA7760"/>
    <w:rsid w:val="00CB2490"/>
    <w:rsid w:val="00CB4004"/>
    <w:rsid w:val="00CB4C73"/>
    <w:rsid w:val="00CB56F2"/>
    <w:rsid w:val="00CB5BDC"/>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F3CAB"/>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6405"/>
    <w:rsid w:val="00D3763E"/>
    <w:rsid w:val="00D40AE9"/>
    <w:rsid w:val="00D42432"/>
    <w:rsid w:val="00D43D26"/>
    <w:rsid w:val="00D46501"/>
    <w:rsid w:val="00D54A74"/>
    <w:rsid w:val="00D5506C"/>
    <w:rsid w:val="00D63987"/>
    <w:rsid w:val="00D64D28"/>
    <w:rsid w:val="00D65908"/>
    <w:rsid w:val="00D67E36"/>
    <w:rsid w:val="00D742DE"/>
    <w:rsid w:val="00D778FA"/>
    <w:rsid w:val="00D77A1B"/>
    <w:rsid w:val="00D825F9"/>
    <w:rsid w:val="00D84816"/>
    <w:rsid w:val="00D8569D"/>
    <w:rsid w:val="00D86513"/>
    <w:rsid w:val="00D86789"/>
    <w:rsid w:val="00D902F4"/>
    <w:rsid w:val="00D91ADA"/>
    <w:rsid w:val="00D93919"/>
    <w:rsid w:val="00D94E86"/>
    <w:rsid w:val="00D95FBB"/>
    <w:rsid w:val="00DA0089"/>
    <w:rsid w:val="00DA2D6C"/>
    <w:rsid w:val="00DA72A8"/>
    <w:rsid w:val="00DA7D58"/>
    <w:rsid w:val="00DB7055"/>
    <w:rsid w:val="00DC04A7"/>
    <w:rsid w:val="00DC1794"/>
    <w:rsid w:val="00DC1879"/>
    <w:rsid w:val="00DC33AA"/>
    <w:rsid w:val="00DC3490"/>
    <w:rsid w:val="00DC6D32"/>
    <w:rsid w:val="00DD00E4"/>
    <w:rsid w:val="00DD047D"/>
    <w:rsid w:val="00DD0B43"/>
    <w:rsid w:val="00DD0E74"/>
    <w:rsid w:val="00DD4416"/>
    <w:rsid w:val="00DD7EC4"/>
    <w:rsid w:val="00DE1FCA"/>
    <w:rsid w:val="00DE204B"/>
    <w:rsid w:val="00DE3D24"/>
    <w:rsid w:val="00DE4EF8"/>
    <w:rsid w:val="00DE69B6"/>
    <w:rsid w:val="00DE7355"/>
    <w:rsid w:val="00DE7ABE"/>
    <w:rsid w:val="00DF064B"/>
    <w:rsid w:val="00DF0A07"/>
    <w:rsid w:val="00DF1EFC"/>
    <w:rsid w:val="00DF3AE2"/>
    <w:rsid w:val="00DF5A57"/>
    <w:rsid w:val="00E04831"/>
    <w:rsid w:val="00E06CD0"/>
    <w:rsid w:val="00E06E2E"/>
    <w:rsid w:val="00E1054F"/>
    <w:rsid w:val="00E10A30"/>
    <w:rsid w:val="00E10B85"/>
    <w:rsid w:val="00E11C84"/>
    <w:rsid w:val="00E129BC"/>
    <w:rsid w:val="00E17F05"/>
    <w:rsid w:val="00E22BB1"/>
    <w:rsid w:val="00E2393C"/>
    <w:rsid w:val="00E35630"/>
    <w:rsid w:val="00E35BDB"/>
    <w:rsid w:val="00E36056"/>
    <w:rsid w:val="00E370AF"/>
    <w:rsid w:val="00E40A99"/>
    <w:rsid w:val="00E40C10"/>
    <w:rsid w:val="00E426F9"/>
    <w:rsid w:val="00E464D0"/>
    <w:rsid w:val="00E46C8E"/>
    <w:rsid w:val="00E474C6"/>
    <w:rsid w:val="00E47DBB"/>
    <w:rsid w:val="00E517B1"/>
    <w:rsid w:val="00E53F23"/>
    <w:rsid w:val="00E5788D"/>
    <w:rsid w:val="00E57C3A"/>
    <w:rsid w:val="00E6032F"/>
    <w:rsid w:val="00E611A4"/>
    <w:rsid w:val="00E62D19"/>
    <w:rsid w:val="00E6379F"/>
    <w:rsid w:val="00E71284"/>
    <w:rsid w:val="00E738DD"/>
    <w:rsid w:val="00E7530E"/>
    <w:rsid w:val="00E759C8"/>
    <w:rsid w:val="00E765B1"/>
    <w:rsid w:val="00E77597"/>
    <w:rsid w:val="00E8011B"/>
    <w:rsid w:val="00E8093C"/>
    <w:rsid w:val="00E810A5"/>
    <w:rsid w:val="00E82BD5"/>
    <w:rsid w:val="00E90D32"/>
    <w:rsid w:val="00E91799"/>
    <w:rsid w:val="00E935F3"/>
    <w:rsid w:val="00E969F8"/>
    <w:rsid w:val="00EA4472"/>
    <w:rsid w:val="00EA5B86"/>
    <w:rsid w:val="00EB4576"/>
    <w:rsid w:val="00EB4BFC"/>
    <w:rsid w:val="00EB4DFB"/>
    <w:rsid w:val="00EB7055"/>
    <w:rsid w:val="00EB7056"/>
    <w:rsid w:val="00EC161D"/>
    <w:rsid w:val="00EC1C3E"/>
    <w:rsid w:val="00EC55B4"/>
    <w:rsid w:val="00EC5E35"/>
    <w:rsid w:val="00EC7722"/>
    <w:rsid w:val="00ED0B47"/>
    <w:rsid w:val="00ED2880"/>
    <w:rsid w:val="00ED2FAA"/>
    <w:rsid w:val="00ED4425"/>
    <w:rsid w:val="00ED6170"/>
    <w:rsid w:val="00EE0121"/>
    <w:rsid w:val="00EE0DFF"/>
    <w:rsid w:val="00EE116A"/>
    <w:rsid w:val="00EE289D"/>
    <w:rsid w:val="00EE416F"/>
    <w:rsid w:val="00EE625F"/>
    <w:rsid w:val="00EF00AF"/>
    <w:rsid w:val="00EF167F"/>
    <w:rsid w:val="00EF5E14"/>
    <w:rsid w:val="00F00D1F"/>
    <w:rsid w:val="00F06054"/>
    <w:rsid w:val="00F10B34"/>
    <w:rsid w:val="00F1150F"/>
    <w:rsid w:val="00F1278D"/>
    <w:rsid w:val="00F12CC6"/>
    <w:rsid w:val="00F1799E"/>
    <w:rsid w:val="00F245D0"/>
    <w:rsid w:val="00F24FFD"/>
    <w:rsid w:val="00F31A64"/>
    <w:rsid w:val="00F323B7"/>
    <w:rsid w:val="00F36E61"/>
    <w:rsid w:val="00F40FB6"/>
    <w:rsid w:val="00F40FD5"/>
    <w:rsid w:val="00F42B0D"/>
    <w:rsid w:val="00F44812"/>
    <w:rsid w:val="00F44ED6"/>
    <w:rsid w:val="00F46DD0"/>
    <w:rsid w:val="00F509BC"/>
    <w:rsid w:val="00F50FE3"/>
    <w:rsid w:val="00F51D4D"/>
    <w:rsid w:val="00F54598"/>
    <w:rsid w:val="00F56026"/>
    <w:rsid w:val="00F5781F"/>
    <w:rsid w:val="00F641ED"/>
    <w:rsid w:val="00F64E28"/>
    <w:rsid w:val="00F666EC"/>
    <w:rsid w:val="00F70A68"/>
    <w:rsid w:val="00F716DB"/>
    <w:rsid w:val="00F735C1"/>
    <w:rsid w:val="00F77D1D"/>
    <w:rsid w:val="00F802AB"/>
    <w:rsid w:val="00F80C94"/>
    <w:rsid w:val="00F876CD"/>
    <w:rsid w:val="00F87CCB"/>
    <w:rsid w:val="00F87D60"/>
    <w:rsid w:val="00F91A16"/>
    <w:rsid w:val="00F92178"/>
    <w:rsid w:val="00F94F60"/>
    <w:rsid w:val="00F9569D"/>
    <w:rsid w:val="00F96684"/>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378D"/>
    <w:rsid w:val="00FD541B"/>
    <w:rsid w:val="00FD5C1D"/>
    <w:rsid w:val="00FD5D40"/>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03246"/>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ontstyle01">
    <w:name w:val="fontstyle01"/>
    <w:basedOn w:val="a0"/>
    <w:rsid w:val="00DE204B"/>
    <w:rPr>
      <w:rFonts w:ascii="LiberationSerif-Bold" w:hAnsi="LiberationSerif-Bold" w:hint="default"/>
      <w:b/>
      <w:bCs/>
      <w:i w:val="0"/>
      <w:iCs w:val="0"/>
      <w:color w:val="000000"/>
      <w:sz w:val="28"/>
      <w:szCs w:val="28"/>
    </w:rPr>
  </w:style>
  <w:style w:type="character" w:customStyle="1" w:styleId="Heading1Char">
    <w:name w:val="Heading 1 Char"/>
    <w:basedOn w:val="a0"/>
    <w:uiPriority w:val="9"/>
    <w:rsid w:val="00424DDC"/>
    <w:rPr>
      <w:rFonts w:ascii="Arial" w:eastAsia="Arial" w:hAnsi="Arial" w:cs="Arial"/>
      <w:sz w:val="40"/>
      <w:szCs w:val="40"/>
    </w:rPr>
  </w:style>
  <w:style w:type="character" w:customStyle="1" w:styleId="docdata">
    <w:name w:val="docdata"/>
    <w:aliases w:val="docy,v5,1125,bqiaagaaeyqcaaagiaiaaapmawaabdodaaaaaaaaaaaaaaaaaaaaaaaaaaaaaaaaaaaaaaaaaaaaaaaaaaaaaaaaaaaaaaaaaaaaaaaaaaaaaaaaaaaaaaaaaaaaaaaaaaaaaaaaaaaaaaaaaaaaaaaaaaaaaaaaaaaaaaaaaaaaaaaaaaaaaaaaaaaaaaaaaaaaaaaaaaaaaaaaaaaaaaaaaaaaaaaaaaaaaaaa"/>
    <w:basedOn w:val="a0"/>
    <w:rsid w:val="00424D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75233">
      <w:bodyDiv w:val="1"/>
      <w:marLeft w:val="0"/>
      <w:marRight w:val="0"/>
      <w:marTop w:val="0"/>
      <w:marBottom w:val="0"/>
      <w:divBdr>
        <w:top w:val="none" w:sz="0" w:space="0" w:color="auto"/>
        <w:left w:val="none" w:sz="0" w:space="0" w:color="auto"/>
        <w:bottom w:val="none" w:sz="0" w:space="0" w:color="auto"/>
        <w:right w:val="none" w:sz="0" w:space="0" w:color="auto"/>
      </w:divBdr>
    </w:div>
    <w:div w:id="112792207">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36213651">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5283837">
      <w:bodyDiv w:val="1"/>
      <w:marLeft w:val="0"/>
      <w:marRight w:val="0"/>
      <w:marTop w:val="0"/>
      <w:marBottom w:val="0"/>
      <w:divBdr>
        <w:top w:val="none" w:sz="0" w:space="0" w:color="auto"/>
        <w:left w:val="none" w:sz="0" w:space="0" w:color="auto"/>
        <w:bottom w:val="none" w:sz="0" w:space="0" w:color="auto"/>
        <w:right w:val="none" w:sz="0" w:space="0" w:color="auto"/>
      </w:divBdr>
    </w:div>
    <w:div w:id="399406647">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04686868">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16660413">
      <w:bodyDiv w:val="1"/>
      <w:marLeft w:val="0"/>
      <w:marRight w:val="0"/>
      <w:marTop w:val="0"/>
      <w:marBottom w:val="0"/>
      <w:divBdr>
        <w:top w:val="none" w:sz="0" w:space="0" w:color="auto"/>
        <w:left w:val="none" w:sz="0" w:space="0" w:color="auto"/>
        <w:bottom w:val="none" w:sz="0" w:space="0" w:color="auto"/>
        <w:right w:val="none" w:sz="0" w:space="0" w:color="auto"/>
      </w:divBdr>
    </w:div>
    <w:div w:id="752778764">
      <w:bodyDiv w:val="1"/>
      <w:marLeft w:val="0"/>
      <w:marRight w:val="0"/>
      <w:marTop w:val="0"/>
      <w:marBottom w:val="0"/>
      <w:divBdr>
        <w:top w:val="none" w:sz="0" w:space="0" w:color="auto"/>
        <w:left w:val="none" w:sz="0" w:space="0" w:color="auto"/>
        <w:bottom w:val="none" w:sz="0" w:space="0" w:color="auto"/>
        <w:right w:val="none" w:sz="0" w:space="0" w:color="auto"/>
      </w:divBdr>
    </w:div>
    <w:div w:id="808789451">
      <w:bodyDiv w:val="1"/>
      <w:marLeft w:val="0"/>
      <w:marRight w:val="0"/>
      <w:marTop w:val="0"/>
      <w:marBottom w:val="0"/>
      <w:divBdr>
        <w:top w:val="none" w:sz="0" w:space="0" w:color="auto"/>
        <w:left w:val="none" w:sz="0" w:space="0" w:color="auto"/>
        <w:bottom w:val="none" w:sz="0" w:space="0" w:color="auto"/>
        <w:right w:val="none" w:sz="0" w:space="0" w:color="auto"/>
      </w:divBdr>
    </w:div>
    <w:div w:id="840394757">
      <w:bodyDiv w:val="1"/>
      <w:marLeft w:val="0"/>
      <w:marRight w:val="0"/>
      <w:marTop w:val="0"/>
      <w:marBottom w:val="0"/>
      <w:divBdr>
        <w:top w:val="none" w:sz="0" w:space="0" w:color="auto"/>
        <w:left w:val="none" w:sz="0" w:space="0" w:color="auto"/>
        <w:bottom w:val="none" w:sz="0" w:space="0" w:color="auto"/>
        <w:right w:val="none" w:sz="0" w:space="0" w:color="auto"/>
      </w:divBdr>
    </w:div>
    <w:div w:id="86116901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4248531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9131907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81061194">
      <w:bodyDiv w:val="1"/>
      <w:marLeft w:val="0"/>
      <w:marRight w:val="0"/>
      <w:marTop w:val="0"/>
      <w:marBottom w:val="0"/>
      <w:divBdr>
        <w:top w:val="none" w:sz="0" w:space="0" w:color="auto"/>
        <w:left w:val="none" w:sz="0" w:space="0" w:color="auto"/>
        <w:bottom w:val="none" w:sz="0" w:space="0" w:color="auto"/>
        <w:right w:val="none" w:sz="0" w:space="0" w:color="auto"/>
      </w:divBdr>
    </w:div>
    <w:div w:id="1294561591">
      <w:bodyDiv w:val="1"/>
      <w:marLeft w:val="0"/>
      <w:marRight w:val="0"/>
      <w:marTop w:val="0"/>
      <w:marBottom w:val="0"/>
      <w:divBdr>
        <w:top w:val="none" w:sz="0" w:space="0" w:color="auto"/>
        <w:left w:val="none" w:sz="0" w:space="0" w:color="auto"/>
        <w:bottom w:val="none" w:sz="0" w:space="0" w:color="auto"/>
        <w:right w:val="none" w:sz="0" w:space="0" w:color="auto"/>
      </w:divBdr>
    </w:div>
    <w:div w:id="140741667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98584606">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397353&amp;dst=100008&amp;field=134&amp;date=12.08.202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97353&amp;dst=100008&amp;field=134&amp;date=12.08.202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97353&amp;dst=100008&amp;field=134&amp;date=12.08.202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CD0F1-747F-4F1C-B20A-4E919157E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930</TotalTime>
  <Pages>29</Pages>
  <Words>8444</Words>
  <Characters>48133</Characters>
  <Application>Microsoft Office Word</Application>
  <DocSecurity>0</DocSecurity>
  <Lines>401</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Оборотова Юлия</cp:lastModifiedBy>
  <cp:revision>81</cp:revision>
  <cp:lastPrinted>2024-01-11T06:39:00Z</cp:lastPrinted>
  <dcterms:created xsi:type="dcterms:W3CDTF">2024-02-06T07:35:00Z</dcterms:created>
  <dcterms:modified xsi:type="dcterms:W3CDTF">2026-09-30T08:51:00Z</dcterms:modified>
</cp:coreProperties>
</file>