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7192B153" w:rsidR="00DC0B5C"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2F34A7">
        <w:rPr>
          <w:rFonts w:ascii="Times New Roman" w:eastAsia="Times New Roman" w:hAnsi="Times New Roman" w:cs="Times New Roman"/>
          <w:b/>
          <w:bCs/>
          <w:kern w:val="32"/>
          <w:sz w:val="24"/>
          <w:szCs w:val="24"/>
          <w:lang w:eastAsia="x-none"/>
        </w:rPr>
        <w:t xml:space="preserve">профессии </w:t>
      </w:r>
      <w:r w:rsidR="00C32269" w:rsidRPr="002F34A7">
        <w:rPr>
          <w:rFonts w:ascii="Times New Roman" w:eastAsia="Times New Roman" w:hAnsi="Times New Roman" w:cs="Times New Roman"/>
          <w:b/>
          <w:bCs/>
          <w:kern w:val="32"/>
          <w:sz w:val="24"/>
          <w:szCs w:val="24"/>
          <w:lang w:eastAsia="x-none"/>
        </w:rPr>
        <w:br/>
      </w:r>
      <w:bookmarkEnd w:id="0"/>
      <w:r w:rsidR="002F34A7" w:rsidRPr="002F34A7">
        <w:rPr>
          <w:rFonts w:ascii="Times New Roman" w:eastAsia="Times New Roman" w:hAnsi="Times New Roman" w:cs="Times New Roman"/>
          <w:b/>
          <w:bCs/>
          <w:kern w:val="32"/>
          <w:sz w:val="24"/>
          <w:szCs w:val="24"/>
          <w:lang w:eastAsia="x-none"/>
        </w:rPr>
        <w:t>31.01.01 Медицинский администратор</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7BC5728"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2F34A7">
        <w:rPr>
          <w:rFonts w:ascii="Times New Roman" w:hAnsi="Times New Roman" w:cs="Times New Roman"/>
          <w:b/>
          <w:bCs/>
          <w:sz w:val="24"/>
          <w:szCs w:val="24"/>
        </w:rPr>
        <w:t>25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7B69D848" w:rsidR="00E351CC" w:rsidRPr="002F34A7"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w:t>
      </w:r>
      <w:r w:rsidRPr="002F34A7">
        <w:t>программа ГИА) выпускников по професси</w:t>
      </w:r>
      <w:r w:rsidR="002F34A7" w:rsidRPr="002F34A7">
        <w:t>и</w:t>
      </w:r>
      <w:r w:rsidRPr="002F34A7">
        <w:t xml:space="preserve"> </w:t>
      </w:r>
      <w:r w:rsidR="002F34A7" w:rsidRPr="002F34A7">
        <w:t xml:space="preserve">31.01.01 Медицинский администратор </w:t>
      </w:r>
      <w:r w:rsidRPr="002F34A7">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2F34A7">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2F34A7">
        <w:t xml:space="preserve">ФГОС СПО по </w:t>
      </w:r>
      <w:r w:rsidR="002F34A7" w:rsidRPr="002F34A7">
        <w:t>профессии 31.01.01 Медицинский администратор</w:t>
      </w:r>
      <w:r w:rsidRPr="002F34A7">
        <w:t>, и определяет совокупность требований к е</w:t>
      </w:r>
      <w:r w:rsidR="006E2DA7" w:rsidRPr="002F34A7">
        <w:t>е</w:t>
      </w:r>
      <w:r w:rsidRPr="002F34A7">
        <w:t xml:space="preserve"> организации и проведению.</w:t>
      </w:r>
    </w:p>
    <w:p w14:paraId="72343A06" w14:textId="49AE3C3A" w:rsidR="00E351CC" w:rsidRPr="002F34A7" w:rsidRDefault="00E351CC" w:rsidP="001E637C">
      <w:pPr>
        <w:pStyle w:val="af4"/>
        <w:spacing w:before="0" w:after="0" w:line="276" w:lineRule="auto"/>
        <w:ind w:firstLine="709"/>
      </w:pPr>
      <w:r w:rsidRPr="002F34A7">
        <w:t>Цель государственной итоговой аттестации – установление соответствия</w:t>
      </w:r>
      <w:r w:rsidR="00580A60" w:rsidRPr="002F34A7">
        <w:t xml:space="preserve"> результатов освоения обучающимися образовательной программы по</w:t>
      </w:r>
      <w:r w:rsidRPr="002F34A7">
        <w:t xml:space="preserve"> </w:t>
      </w:r>
      <w:r w:rsidR="002F34A7" w:rsidRPr="002F34A7">
        <w:t>профессии 31.01.01 Медицинский администратор</w:t>
      </w:r>
      <w:r w:rsidRPr="002F34A7">
        <w:t xml:space="preserve"> </w:t>
      </w:r>
      <w:r w:rsidR="00580A60" w:rsidRPr="002F34A7">
        <w:t>соответствующим требованиям ФГОС СПО</w:t>
      </w:r>
      <w:r w:rsidRPr="002F34A7">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2F34A7" w:rsidRDefault="001E637C" w:rsidP="001E637C">
      <w:pPr>
        <w:pStyle w:val="af4"/>
        <w:spacing w:before="0" w:after="0" w:line="276" w:lineRule="auto"/>
        <w:ind w:firstLine="709"/>
      </w:pPr>
      <w:r w:rsidRPr="002F34A7">
        <w:t>Задачи государственной итоговой аттестации:</w:t>
      </w:r>
    </w:p>
    <w:p w14:paraId="7DAFC75A" w14:textId="57E70514" w:rsidR="001E637C" w:rsidRPr="002F34A7" w:rsidRDefault="001E637C" w:rsidP="001E637C">
      <w:pPr>
        <w:pStyle w:val="af4"/>
        <w:spacing w:before="0" w:after="0" w:line="276" w:lineRule="auto"/>
        <w:ind w:firstLine="709"/>
      </w:pPr>
      <w:r w:rsidRPr="002F34A7">
        <w:t>– определение соответствия навыков, умений и знаний выпускников современным требованиям рынка труда, квалификационным требованиям</w:t>
      </w:r>
      <w:r w:rsidR="00580A60" w:rsidRPr="002F34A7">
        <w:t xml:space="preserve"> ФГОС СПО и</w:t>
      </w:r>
      <w:r w:rsidRPr="002F34A7">
        <w:t xml:space="preserve"> регионального рынка труда;</w:t>
      </w:r>
    </w:p>
    <w:p w14:paraId="50AE8E18" w14:textId="7EFFDBFE" w:rsidR="001E637C" w:rsidRPr="002F34A7" w:rsidRDefault="001E637C" w:rsidP="001E637C">
      <w:pPr>
        <w:pStyle w:val="af4"/>
        <w:spacing w:before="0" w:after="0" w:line="276" w:lineRule="auto"/>
        <w:ind w:firstLine="709"/>
      </w:pPr>
      <w:r w:rsidRPr="002F34A7">
        <w:t xml:space="preserve">– определение степени сформированности профессиональных компетенций, </w:t>
      </w:r>
      <w:r w:rsidR="00580A60" w:rsidRPr="002F34A7">
        <w:t>личностных качеств, соответствующих ФГОС СПО и</w:t>
      </w:r>
      <w:r w:rsidRPr="002F34A7">
        <w:t xml:space="preserve"> наиболее востребованных на рынке труда.</w:t>
      </w:r>
    </w:p>
    <w:p w14:paraId="7A045FCC" w14:textId="20039CAE" w:rsidR="001E637C" w:rsidRPr="002F34A7" w:rsidRDefault="001E637C" w:rsidP="001E637C">
      <w:pPr>
        <w:pStyle w:val="af4"/>
        <w:spacing w:before="0" w:after="0" w:line="276" w:lineRule="auto"/>
        <w:ind w:firstLine="709"/>
      </w:pPr>
      <w:r w:rsidRPr="002F34A7">
        <w:t xml:space="preserve">По результатам ГИА выпускнику по </w:t>
      </w:r>
      <w:r w:rsidR="002F34A7" w:rsidRPr="002F34A7">
        <w:t xml:space="preserve">профессии 31.01.01 Медицинский администратор </w:t>
      </w:r>
      <w:r w:rsidRPr="002F34A7">
        <w:t xml:space="preserve">присваивается квалификация: </w:t>
      </w:r>
      <w:r w:rsidR="002F34A7" w:rsidRPr="002F34A7">
        <w:t>Медицинский администратор</w:t>
      </w:r>
      <w:r w:rsidRPr="002F34A7">
        <w:t>.</w:t>
      </w:r>
    </w:p>
    <w:p w14:paraId="2A45287B" w14:textId="7DD04A79" w:rsidR="001E637C" w:rsidRPr="002F34A7" w:rsidRDefault="00E351CC" w:rsidP="001E637C">
      <w:pPr>
        <w:pStyle w:val="af4"/>
        <w:spacing w:before="0" w:after="0" w:line="276" w:lineRule="auto"/>
        <w:ind w:firstLine="709"/>
      </w:pPr>
      <w:r w:rsidRPr="002F34A7">
        <w:t xml:space="preserve">Примерная программа ГИА является частью основной </w:t>
      </w:r>
      <w:r w:rsidR="006E2DA7" w:rsidRPr="002F34A7">
        <w:t>ПОП-П</w:t>
      </w:r>
      <w:r w:rsidRPr="002F34A7">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2F34A7">
        <w:trPr>
          <w:trHeight w:val="441"/>
        </w:trPr>
        <w:tc>
          <w:tcPr>
            <w:tcW w:w="4932" w:type="dxa"/>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2F34A7">
        <w:trPr>
          <w:trHeight w:val="221"/>
        </w:trPr>
        <w:tc>
          <w:tcPr>
            <w:tcW w:w="4932" w:type="dxa"/>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2F34A7">
        <w:trPr>
          <w:trHeight w:val="363"/>
        </w:trPr>
        <w:tc>
          <w:tcPr>
            <w:tcW w:w="9424" w:type="dxa"/>
            <w:gridSpan w:val="2"/>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2F34A7" w:rsidRPr="00C07FB3" w14:paraId="3D08B9BF" w14:textId="77777777" w:rsidTr="002F34A7">
        <w:trPr>
          <w:trHeight w:val="221"/>
        </w:trPr>
        <w:tc>
          <w:tcPr>
            <w:tcW w:w="4932" w:type="dxa"/>
          </w:tcPr>
          <w:p w14:paraId="1F9DF629" w14:textId="146EAE5C" w:rsidR="002F34A7" w:rsidRPr="00C07FB3" w:rsidRDefault="002F34A7" w:rsidP="002F34A7">
            <w:pPr>
              <w:ind w:left="49" w:right="51"/>
              <w:rPr>
                <w:rFonts w:ascii="Times New Roman" w:hAnsi="Times New Roman" w:cs="Times New Roman"/>
                <w:i/>
                <w:iCs/>
                <w:color w:val="000000"/>
                <w:sz w:val="24"/>
                <w:szCs w:val="24"/>
              </w:rPr>
            </w:pPr>
            <w:r w:rsidRPr="005F60C2">
              <w:rPr>
                <w:rFonts w:ascii="Times New Roman" w:eastAsia="Calibri" w:hAnsi="Times New Roman"/>
                <w:sz w:val="24"/>
                <w:szCs w:val="24"/>
              </w:rPr>
              <w:t>Организационное обеспечение деятельности медицинской организации</w:t>
            </w:r>
          </w:p>
        </w:tc>
        <w:tc>
          <w:tcPr>
            <w:tcW w:w="4492" w:type="dxa"/>
          </w:tcPr>
          <w:p w14:paraId="7459A152" w14:textId="77777777" w:rsidR="002F34A7" w:rsidRPr="005F60C2" w:rsidRDefault="002F34A7" w:rsidP="002F34A7">
            <w:pPr>
              <w:suppressAutoHyphens/>
              <w:ind w:left="83"/>
              <w:rPr>
                <w:rFonts w:ascii="Times New Roman" w:hAnsi="Times New Roman"/>
                <w:sz w:val="24"/>
                <w:szCs w:val="24"/>
              </w:rPr>
            </w:pPr>
            <w:r w:rsidRPr="005F60C2">
              <w:rPr>
                <w:rFonts w:ascii="Times New Roman" w:hAnsi="Times New Roman"/>
                <w:sz w:val="24"/>
                <w:szCs w:val="24"/>
              </w:rPr>
              <w:t>ПМ 01. Обеспечение информационно-справочного сопровождения пациента</w:t>
            </w:r>
          </w:p>
          <w:p w14:paraId="09F95399" w14:textId="2D8EBB74" w:rsidR="002F34A7" w:rsidRPr="00C07FB3" w:rsidRDefault="002F34A7" w:rsidP="002F34A7">
            <w:pPr>
              <w:ind w:left="83" w:right="137"/>
              <w:rPr>
                <w:rFonts w:ascii="Times New Roman" w:hAnsi="Times New Roman" w:cs="Times New Roman"/>
                <w:color w:val="000000"/>
                <w:sz w:val="24"/>
                <w:szCs w:val="24"/>
              </w:rPr>
            </w:pPr>
            <w:r w:rsidRPr="005F60C2">
              <w:rPr>
                <w:rFonts w:ascii="Times New Roman" w:hAnsi="Times New Roman"/>
                <w:sz w:val="24"/>
                <w:szCs w:val="24"/>
              </w:rPr>
              <w:t>в медицинской организации</w:t>
            </w:r>
          </w:p>
        </w:tc>
      </w:tr>
      <w:tr w:rsidR="002F34A7" w:rsidRPr="00C07FB3" w14:paraId="0612052B" w14:textId="77777777" w:rsidTr="002F34A7">
        <w:trPr>
          <w:trHeight w:val="221"/>
        </w:trPr>
        <w:tc>
          <w:tcPr>
            <w:tcW w:w="4932" w:type="dxa"/>
          </w:tcPr>
          <w:p w14:paraId="12CAB1D3" w14:textId="1B017D04" w:rsidR="002F34A7" w:rsidRPr="00C07FB3" w:rsidRDefault="002F34A7" w:rsidP="002F34A7">
            <w:pPr>
              <w:ind w:left="49" w:right="51"/>
              <w:rPr>
                <w:rFonts w:ascii="Times New Roman" w:hAnsi="Times New Roman" w:cs="Times New Roman"/>
                <w:color w:val="000000"/>
                <w:sz w:val="24"/>
                <w:szCs w:val="24"/>
              </w:rPr>
            </w:pPr>
            <w:r w:rsidRPr="00C37003">
              <w:rPr>
                <w:rFonts w:ascii="Times New Roman" w:hAnsi="Times New Roman"/>
                <w:iCs/>
                <w:sz w:val="24"/>
                <w:szCs w:val="24"/>
              </w:rPr>
              <w:t>Маршрутизация потоков пациентов и проведение регистрации пациентов в медицинской организации</w:t>
            </w:r>
          </w:p>
        </w:tc>
        <w:tc>
          <w:tcPr>
            <w:tcW w:w="4492" w:type="dxa"/>
          </w:tcPr>
          <w:p w14:paraId="0514B28A" w14:textId="793FB770" w:rsidR="002F34A7" w:rsidRPr="00C07FB3" w:rsidRDefault="002F34A7" w:rsidP="002F34A7">
            <w:pPr>
              <w:ind w:left="77" w:right="137"/>
              <w:rPr>
                <w:rFonts w:ascii="Times New Roman" w:hAnsi="Times New Roman" w:cs="Times New Roman"/>
                <w:color w:val="000000"/>
                <w:sz w:val="24"/>
                <w:szCs w:val="24"/>
              </w:rPr>
            </w:pPr>
            <w:r w:rsidRPr="005F60C2">
              <w:rPr>
                <w:rFonts w:ascii="Times New Roman" w:hAnsi="Times New Roman"/>
                <w:sz w:val="24"/>
                <w:szCs w:val="24"/>
              </w:rPr>
              <w:t xml:space="preserve">ПМ 02. Обеспечение маршрутизации потоков </w:t>
            </w:r>
            <w:r>
              <w:rPr>
                <w:rFonts w:ascii="Times New Roman" w:hAnsi="Times New Roman"/>
                <w:sz w:val="24"/>
                <w:szCs w:val="24"/>
              </w:rPr>
              <w:t xml:space="preserve">пациентов </w:t>
            </w:r>
            <w:r w:rsidRPr="005F60C2">
              <w:rPr>
                <w:rFonts w:ascii="Times New Roman" w:hAnsi="Times New Roman"/>
                <w:sz w:val="24"/>
                <w:szCs w:val="24"/>
              </w:rPr>
              <w:t>и регистрация пациентов в медицинской организации</w:t>
            </w:r>
          </w:p>
        </w:tc>
      </w:tr>
      <w:tr w:rsidR="002F34A7" w:rsidRPr="00C07FB3" w14:paraId="538A6448" w14:textId="77777777" w:rsidTr="002F34A7">
        <w:trPr>
          <w:trHeight w:val="221"/>
        </w:trPr>
        <w:tc>
          <w:tcPr>
            <w:tcW w:w="4932" w:type="dxa"/>
          </w:tcPr>
          <w:p w14:paraId="7C5CFC76" w14:textId="1C6D4DEF" w:rsidR="002F34A7" w:rsidRPr="00C07FB3" w:rsidRDefault="002F34A7" w:rsidP="002F34A7">
            <w:pPr>
              <w:snapToGrid w:val="0"/>
              <w:ind w:left="49" w:right="51"/>
              <w:rPr>
                <w:rFonts w:ascii="Times New Roman" w:hAnsi="Times New Roman" w:cs="Times New Roman"/>
                <w:color w:val="000000"/>
                <w:sz w:val="24"/>
                <w:szCs w:val="24"/>
              </w:rPr>
            </w:pPr>
            <w:r w:rsidRPr="005F60C2">
              <w:rPr>
                <w:rFonts w:ascii="Times New Roman" w:hAnsi="Times New Roman"/>
                <w:iCs/>
                <w:sz w:val="24"/>
                <w:szCs w:val="24"/>
              </w:rPr>
              <w:t>Оказание первой помощи</w:t>
            </w:r>
          </w:p>
        </w:tc>
        <w:tc>
          <w:tcPr>
            <w:tcW w:w="4492" w:type="dxa"/>
          </w:tcPr>
          <w:p w14:paraId="164E43C4" w14:textId="2853823F" w:rsidR="002F34A7" w:rsidRPr="00C07FB3" w:rsidRDefault="002F34A7" w:rsidP="002F34A7">
            <w:pPr>
              <w:snapToGrid w:val="0"/>
              <w:ind w:left="77" w:right="137"/>
              <w:rPr>
                <w:rFonts w:ascii="Times New Roman" w:hAnsi="Times New Roman" w:cs="Times New Roman"/>
                <w:color w:val="000000"/>
                <w:sz w:val="24"/>
                <w:szCs w:val="24"/>
              </w:rPr>
            </w:pPr>
            <w:r w:rsidRPr="005F60C2">
              <w:rPr>
                <w:rFonts w:ascii="Times New Roman" w:hAnsi="Times New Roman"/>
                <w:sz w:val="24"/>
                <w:szCs w:val="24"/>
              </w:rPr>
              <w:t>ПМ 03. Оказание первой помощи</w:t>
            </w:r>
          </w:p>
        </w:tc>
      </w:tr>
    </w:tbl>
    <w:p w14:paraId="2E15C9B9" w14:textId="6BF978E3"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5C9F8CC8" w14:textId="6FE8B948" w:rsidR="00287374" w:rsidRDefault="00287374" w:rsidP="00C07FB3">
      <w:pPr>
        <w:pStyle w:val="a4"/>
        <w:spacing w:line="276" w:lineRule="auto"/>
        <w:ind w:left="0" w:firstLine="709"/>
        <w:jc w:val="both"/>
        <w:rPr>
          <w:rFonts w:ascii="Times New Roman" w:hAnsi="Times New Roman" w:cs="Times New Roman"/>
          <w:i/>
          <w:iCs/>
          <w:shd w:val="clear" w:color="auto" w:fill="FFFFFF"/>
        </w:rPr>
      </w:pPr>
    </w:p>
    <w:p w14:paraId="4E18FD2F" w14:textId="77777777" w:rsidR="00287374" w:rsidRDefault="00287374"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530C2B54" w:rsidR="001E637C" w:rsidRDefault="001E637C" w:rsidP="0056201B">
      <w:pPr>
        <w:spacing w:after="120"/>
        <w:jc w:val="center"/>
        <w:rPr>
          <w:rFonts w:ascii="Times New Roman" w:hAnsi="Times New Roman"/>
          <w:b/>
          <w:sz w:val="24"/>
          <w:szCs w:val="24"/>
        </w:rPr>
      </w:pPr>
      <w:r>
        <w:rPr>
          <w:rFonts w:ascii="Times New Roman" w:hAnsi="Times New Roman"/>
          <w:b/>
          <w:i/>
          <w:iCs/>
          <w:color w:val="FF0000"/>
          <w:sz w:val="24"/>
          <w:szCs w:val="24"/>
        </w:rPr>
        <w:t>П</w:t>
      </w:r>
      <w:r w:rsidRPr="001E637C">
        <w:rPr>
          <w:rFonts w:ascii="Times New Roman" w:hAnsi="Times New Roman"/>
          <w:b/>
          <w:i/>
          <w:iCs/>
          <w:color w:val="FF0000"/>
          <w:sz w:val="24"/>
          <w:szCs w:val="24"/>
        </w:rPr>
        <w:t xml:space="preserve">ри </w:t>
      </w:r>
      <w:r>
        <w:rPr>
          <w:rFonts w:ascii="Times New Roman" w:hAnsi="Times New Roman"/>
          <w:b/>
          <w:i/>
          <w:iCs/>
          <w:color w:val="FF0000"/>
          <w:sz w:val="24"/>
          <w:szCs w:val="24"/>
        </w:rPr>
        <w:t>отсутствии</w:t>
      </w:r>
      <w:r w:rsidRPr="001E637C">
        <w:rPr>
          <w:rFonts w:ascii="Times New Roman" w:hAnsi="Times New Roman"/>
          <w:b/>
          <w:i/>
          <w:iCs/>
          <w:color w:val="FF0000"/>
          <w:sz w:val="24"/>
          <w:szCs w:val="24"/>
        </w:rPr>
        <w:t xml:space="preserve"> направленностей</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2F34A7">
        <w:trPr>
          <w:trHeight w:val="472"/>
        </w:trPr>
        <w:tc>
          <w:tcPr>
            <w:tcW w:w="3387" w:type="dxa"/>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2F34A7" w:rsidRPr="00692697" w14:paraId="576D971E" w14:textId="77777777" w:rsidTr="002F34A7">
        <w:trPr>
          <w:trHeight w:val="259"/>
        </w:trPr>
        <w:tc>
          <w:tcPr>
            <w:tcW w:w="3387" w:type="dxa"/>
            <w:vMerge w:val="restart"/>
          </w:tcPr>
          <w:p w14:paraId="5F3FDD98" w14:textId="77777777" w:rsidR="002F34A7" w:rsidRPr="00444071" w:rsidRDefault="002F34A7" w:rsidP="002F34A7">
            <w:pPr>
              <w:widowControl w:val="0"/>
              <w:rPr>
                <w:rFonts w:ascii="Times New Roman" w:hAnsi="Times New Roman"/>
                <w:color w:val="0070C0"/>
                <w:sz w:val="24"/>
                <w:szCs w:val="24"/>
              </w:rPr>
            </w:pPr>
            <w:r w:rsidRPr="005F60C2">
              <w:rPr>
                <w:rFonts w:ascii="Times New Roman" w:eastAsia="Calibri" w:hAnsi="Times New Roman"/>
                <w:sz w:val="24"/>
                <w:szCs w:val="24"/>
              </w:rPr>
              <w:t>Организационное обеспечение деятельности медицинской организации</w:t>
            </w:r>
          </w:p>
          <w:p w14:paraId="1ACB46FD" w14:textId="3024E770" w:rsidR="002F34A7" w:rsidRPr="00444071" w:rsidRDefault="002F34A7" w:rsidP="002F34A7">
            <w:pPr>
              <w:widowControl w:val="0"/>
              <w:rPr>
                <w:rFonts w:ascii="Times New Roman" w:hAnsi="Times New Roman"/>
                <w:color w:val="0070C0"/>
                <w:sz w:val="24"/>
                <w:szCs w:val="24"/>
              </w:rPr>
            </w:pPr>
            <w:r w:rsidRPr="00C37003">
              <w:rPr>
                <w:rFonts w:ascii="Times New Roman" w:hAnsi="Times New Roman"/>
                <w:iCs/>
                <w:sz w:val="24"/>
                <w:szCs w:val="24"/>
              </w:rPr>
              <w:t>Маршрутизация потоков пациентов и проведение регистрации пациентов в медицинской организации</w:t>
            </w:r>
          </w:p>
        </w:tc>
        <w:tc>
          <w:tcPr>
            <w:tcW w:w="6242" w:type="dxa"/>
          </w:tcPr>
          <w:p w14:paraId="036F1462" w14:textId="07856EF5" w:rsidR="002F34A7" w:rsidRPr="00444071" w:rsidRDefault="002F34A7" w:rsidP="002F34A7">
            <w:pPr>
              <w:widowControl w:val="0"/>
              <w:rPr>
                <w:rFonts w:ascii="Times New Roman" w:hAnsi="Times New Roman"/>
                <w:iCs/>
                <w:color w:val="0070C0"/>
                <w:sz w:val="24"/>
                <w:szCs w:val="24"/>
              </w:rPr>
            </w:pPr>
            <w:r w:rsidRPr="00C83B7B">
              <w:rPr>
                <w:rFonts w:ascii="Times New Roman" w:hAnsi="Times New Roman"/>
                <w:iCs/>
                <w:sz w:val="24"/>
              </w:rPr>
              <w:t>ПК 1.1</w:t>
            </w:r>
            <w:r>
              <w:rPr>
                <w:rFonts w:ascii="Times New Roman" w:hAnsi="Times New Roman"/>
                <w:iCs/>
                <w:sz w:val="24"/>
              </w:rPr>
              <w:t xml:space="preserve"> Осуществлять прием и распределение обращений пациентов, в том числе лично, по телефону, по цифровым и электронным устройствам.</w:t>
            </w:r>
          </w:p>
        </w:tc>
      </w:tr>
      <w:tr w:rsidR="002F34A7" w:rsidRPr="00692697" w14:paraId="1CD663CE" w14:textId="77777777" w:rsidTr="002F34A7">
        <w:trPr>
          <w:trHeight w:val="250"/>
        </w:trPr>
        <w:tc>
          <w:tcPr>
            <w:tcW w:w="3387" w:type="dxa"/>
            <w:vMerge/>
          </w:tcPr>
          <w:p w14:paraId="224B377C" w14:textId="77777777" w:rsidR="002F34A7" w:rsidRPr="00444071" w:rsidRDefault="002F34A7" w:rsidP="002F34A7">
            <w:pPr>
              <w:widowControl w:val="0"/>
              <w:rPr>
                <w:rFonts w:ascii="Times New Roman" w:hAnsi="Times New Roman"/>
                <w:color w:val="0070C0"/>
                <w:sz w:val="24"/>
                <w:szCs w:val="24"/>
              </w:rPr>
            </w:pPr>
          </w:p>
        </w:tc>
        <w:tc>
          <w:tcPr>
            <w:tcW w:w="6242" w:type="dxa"/>
          </w:tcPr>
          <w:p w14:paraId="3A9C64DE" w14:textId="4D5DC524" w:rsidR="002F34A7" w:rsidRPr="00444071" w:rsidRDefault="002F34A7" w:rsidP="002F34A7">
            <w:pPr>
              <w:widowControl w:val="0"/>
              <w:ind w:left="1" w:hanging="3"/>
              <w:rPr>
                <w:rFonts w:ascii="Times New Roman" w:hAnsi="Times New Roman"/>
                <w:color w:val="0070C0"/>
                <w:sz w:val="24"/>
                <w:szCs w:val="24"/>
              </w:rPr>
            </w:pPr>
            <w:r w:rsidRPr="00C83B7B">
              <w:rPr>
                <w:rFonts w:ascii="Times New Roman" w:hAnsi="Times New Roman"/>
                <w:iCs/>
                <w:sz w:val="24"/>
              </w:rPr>
              <w:t>ПК 1.2</w:t>
            </w:r>
            <w:r>
              <w:rPr>
                <w:rFonts w:ascii="Times New Roman" w:hAnsi="Times New Roman"/>
                <w:iCs/>
                <w:sz w:val="24"/>
              </w:rPr>
              <w:t xml:space="preserve"> Организовывать работу с посетителями медицинской организации.</w:t>
            </w:r>
          </w:p>
        </w:tc>
      </w:tr>
      <w:tr w:rsidR="002F34A7" w:rsidRPr="00692697" w14:paraId="14D7A82F" w14:textId="77777777" w:rsidTr="002F34A7">
        <w:trPr>
          <w:trHeight w:val="86"/>
        </w:trPr>
        <w:tc>
          <w:tcPr>
            <w:tcW w:w="3387" w:type="dxa"/>
            <w:vMerge w:val="restart"/>
          </w:tcPr>
          <w:p w14:paraId="1205FC08" w14:textId="77777777" w:rsidR="002F34A7" w:rsidRPr="00444071" w:rsidRDefault="002F34A7" w:rsidP="002F34A7">
            <w:pPr>
              <w:widowControl w:val="0"/>
              <w:rPr>
                <w:rFonts w:ascii="Times New Roman" w:hAnsi="Times New Roman"/>
                <w:color w:val="0070C0"/>
                <w:sz w:val="24"/>
                <w:szCs w:val="24"/>
              </w:rPr>
            </w:pPr>
            <w:r w:rsidRPr="005F60C2">
              <w:rPr>
                <w:rFonts w:ascii="Times New Roman" w:eastAsia="Calibri" w:hAnsi="Times New Roman"/>
                <w:sz w:val="24"/>
                <w:szCs w:val="24"/>
              </w:rPr>
              <w:t>Организационное обеспечение деятельности медицинской организации</w:t>
            </w:r>
          </w:p>
          <w:p w14:paraId="26732D6D" w14:textId="0AA2832B" w:rsidR="002F34A7" w:rsidRPr="00444071" w:rsidRDefault="002F34A7" w:rsidP="002F34A7">
            <w:pPr>
              <w:widowControl w:val="0"/>
              <w:rPr>
                <w:rFonts w:ascii="Times New Roman" w:hAnsi="Times New Roman"/>
                <w:color w:val="0070C0"/>
                <w:sz w:val="24"/>
                <w:szCs w:val="24"/>
              </w:rPr>
            </w:pPr>
            <w:r w:rsidRPr="00C37003">
              <w:rPr>
                <w:rFonts w:ascii="Times New Roman" w:hAnsi="Times New Roman"/>
                <w:iCs/>
                <w:sz w:val="24"/>
                <w:szCs w:val="24"/>
              </w:rPr>
              <w:t>Маршрутизация потоков пациентов и проведение регистрации пациентов в медицинской организации</w:t>
            </w:r>
          </w:p>
        </w:tc>
        <w:tc>
          <w:tcPr>
            <w:tcW w:w="6242" w:type="dxa"/>
          </w:tcPr>
          <w:p w14:paraId="2BA28511" w14:textId="47F248F4" w:rsidR="002F34A7" w:rsidRPr="00444071" w:rsidRDefault="002F34A7" w:rsidP="002F34A7">
            <w:pPr>
              <w:widowControl w:val="0"/>
              <w:rPr>
                <w:rFonts w:ascii="Times New Roman" w:eastAsia="Calibri" w:hAnsi="Times New Roman"/>
                <w:color w:val="0070C0"/>
                <w:spacing w:val="2"/>
                <w:sz w:val="24"/>
                <w:szCs w:val="24"/>
                <w:highlight w:val="yellow"/>
                <w:shd w:val="clear" w:color="auto" w:fill="FFFFFF"/>
              </w:rPr>
            </w:pPr>
            <w:r w:rsidRPr="00C83B7B">
              <w:rPr>
                <w:rFonts w:ascii="Times New Roman" w:hAnsi="Times New Roman"/>
                <w:iCs/>
                <w:sz w:val="24"/>
              </w:rPr>
              <w:t>ПК 2.1</w:t>
            </w:r>
            <w:r>
              <w:rPr>
                <w:rFonts w:ascii="Times New Roman" w:hAnsi="Times New Roman"/>
                <w:iCs/>
                <w:sz w:val="24"/>
              </w:rPr>
              <w:t xml:space="preserve"> Проводить регистрацию пациентов в медицинской организации различными способами.</w:t>
            </w:r>
          </w:p>
        </w:tc>
      </w:tr>
      <w:tr w:rsidR="002F34A7" w:rsidRPr="00692697" w14:paraId="40A4E688" w14:textId="77777777" w:rsidTr="002F34A7">
        <w:trPr>
          <w:trHeight w:val="236"/>
        </w:trPr>
        <w:tc>
          <w:tcPr>
            <w:tcW w:w="3387" w:type="dxa"/>
            <w:vMerge/>
          </w:tcPr>
          <w:p w14:paraId="305BBFBC" w14:textId="77777777" w:rsidR="002F34A7" w:rsidRPr="00444071" w:rsidRDefault="002F34A7" w:rsidP="002F34A7">
            <w:pPr>
              <w:widowControl w:val="0"/>
              <w:rPr>
                <w:rFonts w:ascii="Times New Roman" w:hAnsi="Times New Roman"/>
                <w:color w:val="0070C0"/>
                <w:sz w:val="24"/>
                <w:szCs w:val="24"/>
              </w:rPr>
            </w:pPr>
          </w:p>
        </w:tc>
        <w:tc>
          <w:tcPr>
            <w:tcW w:w="6242" w:type="dxa"/>
          </w:tcPr>
          <w:p w14:paraId="4AD74CAA" w14:textId="67BDF882" w:rsidR="002F34A7" w:rsidRPr="00444071" w:rsidRDefault="002F34A7" w:rsidP="002F34A7">
            <w:pPr>
              <w:widowControl w:val="0"/>
              <w:rPr>
                <w:rFonts w:ascii="Times New Roman" w:eastAsia="Calibri" w:hAnsi="Times New Roman"/>
                <w:color w:val="0070C0"/>
                <w:spacing w:val="2"/>
                <w:sz w:val="24"/>
                <w:szCs w:val="24"/>
                <w:shd w:val="clear" w:color="auto" w:fill="FFFFFF"/>
              </w:rPr>
            </w:pPr>
            <w:r w:rsidRPr="00C83B7B">
              <w:rPr>
                <w:rFonts w:ascii="Times New Roman" w:hAnsi="Times New Roman"/>
                <w:iCs/>
                <w:sz w:val="24"/>
              </w:rPr>
              <w:t>ПК 2.2</w:t>
            </w:r>
            <w:r>
              <w:rPr>
                <w:rFonts w:ascii="Times New Roman" w:hAnsi="Times New Roman"/>
                <w:iCs/>
                <w:sz w:val="24"/>
              </w:rPr>
              <w:t xml:space="preserve"> Осуществлять маршрутизацию потоков пациентов в медицинской организации.</w:t>
            </w:r>
          </w:p>
        </w:tc>
      </w:tr>
      <w:tr w:rsidR="002F34A7" w:rsidRPr="00692697" w14:paraId="0C9E890F" w14:textId="77777777" w:rsidTr="002F34A7">
        <w:trPr>
          <w:trHeight w:val="118"/>
        </w:trPr>
        <w:tc>
          <w:tcPr>
            <w:tcW w:w="3387" w:type="dxa"/>
            <w:vMerge/>
          </w:tcPr>
          <w:p w14:paraId="112CC1E8" w14:textId="77777777" w:rsidR="002F34A7" w:rsidRPr="00444071" w:rsidRDefault="002F34A7" w:rsidP="002F34A7">
            <w:pPr>
              <w:widowControl w:val="0"/>
              <w:rPr>
                <w:rFonts w:ascii="Times New Roman" w:hAnsi="Times New Roman"/>
                <w:color w:val="0070C0"/>
                <w:sz w:val="24"/>
                <w:szCs w:val="24"/>
              </w:rPr>
            </w:pPr>
          </w:p>
        </w:tc>
        <w:tc>
          <w:tcPr>
            <w:tcW w:w="6242" w:type="dxa"/>
          </w:tcPr>
          <w:p w14:paraId="7D17943B" w14:textId="7F9D6BFB" w:rsidR="002F34A7" w:rsidRPr="00444071" w:rsidRDefault="002F34A7" w:rsidP="002F34A7">
            <w:pPr>
              <w:widowControl w:val="0"/>
              <w:ind w:left="1" w:hanging="3"/>
              <w:rPr>
                <w:rFonts w:ascii="Times New Roman" w:eastAsia="Calibri" w:hAnsi="Times New Roman"/>
                <w:color w:val="0070C0"/>
                <w:spacing w:val="2"/>
                <w:sz w:val="24"/>
                <w:szCs w:val="24"/>
                <w:shd w:val="clear" w:color="auto" w:fill="FFFFFF"/>
              </w:rPr>
            </w:pPr>
            <w:r>
              <w:rPr>
                <w:rFonts w:ascii="Times New Roman" w:hAnsi="Times New Roman"/>
                <w:iCs/>
                <w:sz w:val="24"/>
              </w:rPr>
              <w:t>ПК 2.3 Формировать и вести картотеку (базу данных) в медицинской организации.</w:t>
            </w:r>
          </w:p>
        </w:tc>
      </w:tr>
      <w:tr w:rsidR="002F34A7" w:rsidRPr="00692697" w14:paraId="32C6B8D3" w14:textId="77777777" w:rsidTr="002F34A7">
        <w:trPr>
          <w:trHeight w:val="275"/>
        </w:trPr>
        <w:tc>
          <w:tcPr>
            <w:tcW w:w="3387" w:type="dxa"/>
            <w:vMerge w:val="restart"/>
          </w:tcPr>
          <w:p w14:paraId="66FDC881" w14:textId="178ECE4F" w:rsidR="002F34A7" w:rsidRPr="00444071" w:rsidRDefault="002F34A7" w:rsidP="002F34A7">
            <w:pPr>
              <w:widowControl w:val="0"/>
              <w:rPr>
                <w:rFonts w:ascii="Times New Roman" w:hAnsi="Times New Roman"/>
                <w:color w:val="0070C0"/>
                <w:sz w:val="24"/>
                <w:szCs w:val="24"/>
              </w:rPr>
            </w:pPr>
            <w:r w:rsidRPr="005F60C2">
              <w:rPr>
                <w:rFonts w:ascii="Times New Roman" w:eastAsia="Calibri" w:hAnsi="Times New Roman"/>
                <w:sz w:val="24"/>
                <w:szCs w:val="24"/>
              </w:rPr>
              <w:t>Организационное обеспечение деятельности медицинской организации</w:t>
            </w:r>
          </w:p>
        </w:tc>
        <w:tc>
          <w:tcPr>
            <w:tcW w:w="6242" w:type="dxa"/>
          </w:tcPr>
          <w:p w14:paraId="3101F2A7" w14:textId="4FD243BF" w:rsidR="002F34A7" w:rsidRPr="00444071" w:rsidRDefault="002F34A7" w:rsidP="002F34A7">
            <w:pPr>
              <w:widowControl w:val="0"/>
              <w:ind w:left="1" w:hanging="3"/>
              <w:rPr>
                <w:rFonts w:ascii="Times New Roman" w:hAnsi="Times New Roman"/>
                <w:iCs/>
                <w:color w:val="0070C0"/>
                <w:sz w:val="24"/>
                <w:szCs w:val="24"/>
              </w:rPr>
            </w:pPr>
            <w:r>
              <w:rPr>
                <w:rFonts w:ascii="Times New Roman" w:hAnsi="Times New Roman"/>
                <w:iCs/>
                <w:sz w:val="24"/>
              </w:rPr>
              <w:t>ПК 3.1 Оказывать помощь пострадавшим при возникновении чрезвычайной ситуации.</w:t>
            </w:r>
          </w:p>
        </w:tc>
      </w:tr>
      <w:tr w:rsidR="002F34A7" w:rsidRPr="00692697" w14:paraId="6A688AD2" w14:textId="77777777" w:rsidTr="002F34A7">
        <w:trPr>
          <w:trHeight w:val="275"/>
        </w:trPr>
        <w:tc>
          <w:tcPr>
            <w:tcW w:w="3387" w:type="dxa"/>
            <w:vMerge/>
          </w:tcPr>
          <w:p w14:paraId="30E88F3A" w14:textId="77777777" w:rsidR="002F34A7" w:rsidRPr="005F60C2" w:rsidRDefault="002F34A7" w:rsidP="002F34A7">
            <w:pPr>
              <w:widowControl w:val="0"/>
              <w:rPr>
                <w:rFonts w:ascii="Times New Roman" w:eastAsia="Calibri" w:hAnsi="Times New Roman"/>
                <w:sz w:val="24"/>
                <w:szCs w:val="24"/>
              </w:rPr>
            </w:pPr>
          </w:p>
        </w:tc>
        <w:tc>
          <w:tcPr>
            <w:tcW w:w="6242" w:type="dxa"/>
          </w:tcPr>
          <w:p w14:paraId="64CB682E" w14:textId="507DCD74" w:rsidR="002F34A7" w:rsidRPr="00444071" w:rsidRDefault="002F34A7" w:rsidP="002F34A7">
            <w:pPr>
              <w:widowControl w:val="0"/>
              <w:ind w:left="1" w:hanging="3"/>
              <w:rPr>
                <w:rFonts w:ascii="Times New Roman" w:hAnsi="Times New Roman"/>
                <w:iCs/>
                <w:color w:val="0070C0"/>
                <w:sz w:val="24"/>
                <w:szCs w:val="24"/>
              </w:rPr>
            </w:pPr>
            <w:r>
              <w:rPr>
                <w:rFonts w:ascii="Times New Roman" w:hAnsi="Times New Roman"/>
                <w:iCs/>
                <w:sz w:val="24"/>
              </w:rPr>
              <w:t>ПК 3.2 Оказывать первую помощь.</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132F224" w14:textId="06533850"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002F34A7" w:rsidRPr="002F34A7">
        <w:rPr>
          <w:rFonts w:ascii="Times New Roman" w:eastAsia="Calibri" w:hAnsi="Times New Roman" w:cs="Times New Roman"/>
          <w:bCs/>
          <w:sz w:val="24"/>
          <w:szCs w:val="24"/>
        </w:rPr>
        <w:t>профессии 31.01.01 Медицинский администратор</w:t>
      </w:r>
      <w:r w:rsidRPr="002F34A7">
        <w:rPr>
          <w:rFonts w:ascii="Times New Roman" w:eastAsia="Calibri" w:hAnsi="Times New Roman" w:cs="Times New Roman"/>
          <w:sz w:val="24"/>
          <w:szCs w:val="24"/>
        </w:rPr>
        <w:t>,</w:t>
      </w:r>
      <w:r w:rsidRPr="002F34A7">
        <w:rPr>
          <w:rFonts w:ascii="Times New Roman" w:hAnsi="Times New Roman" w:cs="Times New Roman"/>
          <w:sz w:val="24"/>
          <w:szCs w:val="24"/>
        </w:rPr>
        <w:t xml:space="preserve"> сдают ГИА в форме демонстрационного экзамена</w:t>
      </w:r>
      <w:r w:rsidR="006E2DA7" w:rsidRPr="002F34A7">
        <w:rPr>
          <w:rFonts w:ascii="Times New Roman" w:hAnsi="Times New Roman" w:cs="Times New Roman"/>
          <w:sz w:val="24"/>
          <w:szCs w:val="24"/>
        </w:rPr>
        <w:t xml:space="preserve"> профильного уровня</w:t>
      </w:r>
      <w:r w:rsidR="002F34A7" w:rsidRPr="002F34A7">
        <w:rPr>
          <w:rFonts w:ascii="Times New Roman" w:hAnsi="Times New Roman" w:cs="Times New Roman"/>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0D6FCE54"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00287374" w:rsidRPr="00287374">
        <w:rPr>
          <w:rFonts w:ascii="Times New Roman" w:eastAsia="Times New Roman" w:hAnsi="Times New Roman" w:cs="Times New Roman"/>
          <w:b/>
          <w:bCs/>
          <w:sz w:val="24"/>
          <w:szCs w:val="24"/>
          <w:lang w:eastAsia="zh-CN"/>
        </w:rPr>
        <w:t>базового/</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B10C95A" w14:textId="77777777" w:rsidR="00552BFF" w:rsidRPr="002F34A7" w:rsidRDefault="00552BFF" w:rsidP="002F34A7">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lastRenderedPageBreak/>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bookmarkEnd w:id="5"/>
    <w:p w14:paraId="77FAD651" w14:textId="77777777" w:rsidR="00552BFF" w:rsidRPr="002F34A7" w:rsidRDefault="00552BFF" w:rsidP="002F34A7">
      <w:pPr>
        <w:suppressAutoHyphens/>
        <w:spacing w:line="276" w:lineRule="auto"/>
        <w:jc w:val="both"/>
        <w:rPr>
          <w:rFonts w:ascii="Times New Roman" w:eastAsia="Times New Roman" w:hAnsi="Times New Roman" w:cs="Times New Roman"/>
          <w:i/>
          <w:iCs/>
          <w:color w:val="0070C0"/>
          <w:sz w:val="24"/>
          <w:szCs w:val="24"/>
          <w:lang w:eastAsia="zh-CN"/>
        </w:rPr>
      </w:pPr>
    </w:p>
    <w:sectPr w:rsidR="00552BFF" w:rsidRPr="002F34A7"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845EB" w14:textId="77777777" w:rsidR="00674BB3" w:rsidRDefault="00674BB3" w:rsidP="00A858FE">
      <w:r>
        <w:separator/>
      </w:r>
    </w:p>
  </w:endnote>
  <w:endnote w:type="continuationSeparator" w:id="0">
    <w:p w14:paraId="0FFD4877" w14:textId="77777777" w:rsidR="00674BB3" w:rsidRDefault="00674BB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C7A36" w14:textId="77777777" w:rsidR="00674BB3" w:rsidRDefault="00674BB3" w:rsidP="00A858FE">
      <w:r>
        <w:separator/>
      </w:r>
    </w:p>
  </w:footnote>
  <w:footnote w:type="continuationSeparator" w:id="0">
    <w:p w14:paraId="50CF2650" w14:textId="77777777" w:rsidR="00674BB3" w:rsidRDefault="00674BB3"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374"/>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34A7"/>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4BB3"/>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1036</Words>
  <Characters>5911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Насибян Евгения Артемовна</cp:lastModifiedBy>
  <cp:revision>3</cp:revision>
  <cp:lastPrinted>2023-04-28T08:44:00Z</cp:lastPrinted>
  <dcterms:created xsi:type="dcterms:W3CDTF">2024-09-11T08:16:00Z</dcterms:created>
  <dcterms:modified xsi:type="dcterms:W3CDTF">2025-04-03T14:01:00Z</dcterms:modified>
</cp:coreProperties>
</file>