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1AE930B7" w:rsidR="002932BE" w:rsidRPr="002932BE" w:rsidRDefault="006C742D" w:rsidP="009C0394">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w:t>
      </w:r>
      <w:r w:rsidR="002A4C60">
        <w:rPr>
          <w:rFonts w:ascii="Times New Roman" w:hAnsi="Times New Roman"/>
          <w:b/>
          <w:bCs/>
          <w:kern w:val="32"/>
          <w:sz w:val="24"/>
          <w:szCs w:val="24"/>
          <w:lang w:eastAsia="x-none"/>
        </w:rPr>
        <w:t xml:space="preserve"> СПО</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8932EC">
        <w:rPr>
          <w:rFonts w:ascii="Times New Roman" w:hAnsi="Times New Roman"/>
          <w:b/>
          <w:bCs/>
          <w:kern w:val="32"/>
          <w:sz w:val="24"/>
          <w:szCs w:val="24"/>
          <w:lang w:eastAsia="x-none"/>
        </w:rPr>
        <w:t>29.01.04 Художник по костюму</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5B67DB3F"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 xml:space="preserve">Рабочая программа воспитания разрабатывается на основе примерной программы воспитания по УГПС </w:t>
      </w:r>
      <w:r w:rsidR="008932EC">
        <w:rPr>
          <w:rFonts w:ascii="Times New Roman" w:hAnsi="Times New Roman"/>
          <w:sz w:val="24"/>
          <w:szCs w:val="24"/>
        </w:rPr>
        <w:t>29</w:t>
      </w:r>
      <w:r w:rsidRPr="002932BE">
        <w:rPr>
          <w:rFonts w:ascii="Times New Roman" w:hAnsi="Times New Roman"/>
          <w:sz w:val="24"/>
          <w:szCs w:val="24"/>
        </w:rPr>
        <w:t>.00.00</w:t>
      </w:r>
      <w:r w:rsidR="009130FA">
        <w:rPr>
          <w:rFonts w:ascii="Times New Roman" w:hAnsi="Times New Roman"/>
          <w:sz w:val="24"/>
          <w:szCs w:val="24"/>
        </w:rPr>
        <w:t xml:space="preserve"> </w:t>
      </w:r>
      <w:r w:rsidR="008932EC">
        <w:rPr>
          <w:rFonts w:ascii="Times New Roman" w:hAnsi="Times New Roman"/>
          <w:sz w:val="24"/>
          <w:szCs w:val="24"/>
        </w:rPr>
        <w:t>Технологии легкой промышленности</w:t>
      </w:r>
      <w:r w:rsidRPr="002932BE">
        <w:rPr>
          <w:rFonts w:ascii="Times New Roman" w:hAnsi="Times New Roman"/>
          <w:sz w:val="24"/>
          <w:szCs w:val="24"/>
        </w:rPr>
        <w:t xml:space="preserve">, одобренной ФУМО </w:t>
      </w:r>
      <w:r w:rsidR="00CF11E2" w:rsidRPr="00CF11E2">
        <w:rPr>
          <w:rFonts w:ascii="Times New Roman" w:hAnsi="Times New Roman"/>
          <w:sz w:val="24"/>
          <w:szCs w:val="24"/>
        </w:rPr>
        <w:t>Протокол</w:t>
      </w:r>
      <w:r w:rsidR="00CF11E2">
        <w:rPr>
          <w:rFonts w:ascii="Times New Roman" w:hAnsi="Times New Roman"/>
          <w:sz w:val="24"/>
          <w:szCs w:val="24"/>
        </w:rPr>
        <w:t xml:space="preserve">ом </w:t>
      </w:r>
      <w:r w:rsidR="00CF11E2">
        <w:rPr>
          <w:rFonts w:ascii="Times New Roman" w:hAnsi="Times New Roman"/>
          <w:sz w:val="24"/>
          <w:szCs w:val="24"/>
        </w:rPr>
        <w:br/>
      </w:r>
      <w:r w:rsidR="00CF11E2" w:rsidRPr="00CF11E2">
        <w:rPr>
          <w:rFonts w:ascii="Times New Roman" w:hAnsi="Times New Roman"/>
          <w:sz w:val="24"/>
          <w:szCs w:val="24"/>
        </w:rPr>
        <w:t>от 0</w:t>
      </w:r>
      <w:r w:rsidR="008932EC">
        <w:rPr>
          <w:rFonts w:ascii="Times New Roman" w:hAnsi="Times New Roman"/>
          <w:sz w:val="24"/>
          <w:szCs w:val="24"/>
        </w:rPr>
        <w:t>5</w:t>
      </w:r>
      <w:r w:rsidR="00CF11E2" w:rsidRPr="00CF11E2">
        <w:rPr>
          <w:rFonts w:ascii="Times New Roman" w:hAnsi="Times New Roman"/>
          <w:sz w:val="24"/>
          <w:szCs w:val="24"/>
        </w:rPr>
        <w:t xml:space="preserve">.09.2023 № </w:t>
      </w:r>
      <w:r w:rsidR="008932EC">
        <w:rPr>
          <w:rFonts w:ascii="Times New Roman" w:hAnsi="Times New Roman"/>
          <w:sz w:val="24"/>
          <w:szCs w:val="24"/>
        </w:rPr>
        <w:t>4</w:t>
      </w:r>
      <w:r w:rsidR="00CF11E2">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CF11E2">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615E8D6"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11BD6233"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3F386C4F" w14:textId="333165CB" w:rsidR="006C742D" w:rsidRPr="002A4C60" w:rsidRDefault="00EF062D" w:rsidP="002A4C6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RPr="002A4C60"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4770" w14:textId="77777777" w:rsidR="00D81CD1" w:rsidRDefault="00D81CD1" w:rsidP="0018331B">
      <w:pPr>
        <w:spacing w:after="0" w:line="240" w:lineRule="auto"/>
      </w:pPr>
      <w:r>
        <w:separator/>
      </w:r>
    </w:p>
  </w:endnote>
  <w:endnote w:type="continuationSeparator" w:id="0">
    <w:p w14:paraId="66FE826C" w14:textId="77777777" w:rsidR="00D81CD1" w:rsidRDefault="00D81CD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ABCF" w14:textId="77777777" w:rsidR="00D81CD1" w:rsidRDefault="00D81CD1" w:rsidP="0018331B">
      <w:pPr>
        <w:spacing w:after="0" w:line="240" w:lineRule="auto"/>
      </w:pPr>
      <w:r>
        <w:separator/>
      </w:r>
    </w:p>
  </w:footnote>
  <w:footnote w:type="continuationSeparator" w:id="0">
    <w:p w14:paraId="04D2E81F" w14:textId="77777777" w:rsidR="00D81CD1" w:rsidRDefault="00D81CD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9" style="width:7.75pt;height:7.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75pt;height:7.75pt;visibility:visible" o:bullet="t">
        <v:imagedata r:id="rId2" o:title=""/>
      </v:shape>
    </w:pict>
  </w:numPicBullet>
  <w:numPicBullet w:numPicBulletId="2">
    <w:pict>
      <v:shape id="_x0000_i1031" type="#_x0000_t75" style="width:7.75pt;height:7.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56657893">
    <w:abstractNumId w:val="21"/>
  </w:num>
  <w:num w:numId="2" w16cid:durableId="798305286">
    <w:abstractNumId w:val="10"/>
  </w:num>
  <w:num w:numId="3" w16cid:durableId="160194749">
    <w:abstractNumId w:val="22"/>
  </w:num>
  <w:num w:numId="4" w16cid:durableId="387068979">
    <w:abstractNumId w:val="3"/>
  </w:num>
  <w:num w:numId="5" w16cid:durableId="1352954298">
    <w:abstractNumId w:val="1"/>
  </w:num>
  <w:num w:numId="6" w16cid:durableId="2142377036">
    <w:abstractNumId w:val="0"/>
  </w:num>
  <w:num w:numId="7" w16cid:durableId="1598827591">
    <w:abstractNumId w:val="20"/>
  </w:num>
  <w:num w:numId="8" w16cid:durableId="883522433">
    <w:abstractNumId w:val="17"/>
  </w:num>
  <w:num w:numId="9" w16cid:durableId="721096249">
    <w:abstractNumId w:val="18"/>
  </w:num>
  <w:num w:numId="10" w16cid:durableId="1397162544">
    <w:abstractNumId w:val="12"/>
  </w:num>
  <w:num w:numId="11" w16cid:durableId="736516322">
    <w:abstractNumId w:val="14"/>
  </w:num>
  <w:num w:numId="12" w16cid:durableId="1098333792">
    <w:abstractNumId w:val="16"/>
  </w:num>
  <w:num w:numId="13" w16cid:durableId="1740515798">
    <w:abstractNumId w:val="7"/>
  </w:num>
  <w:num w:numId="14" w16cid:durableId="180096670">
    <w:abstractNumId w:val="6"/>
  </w:num>
  <w:num w:numId="15" w16cid:durableId="935748887">
    <w:abstractNumId w:val="9"/>
  </w:num>
  <w:num w:numId="16" w16cid:durableId="584922654">
    <w:abstractNumId w:val="19"/>
  </w:num>
  <w:num w:numId="17" w16cid:durableId="870797273">
    <w:abstractNumId w:val="2"/>
  </w:num>
  <w:num w:numId="18" w16cid:durableId="766853985">
    <w:abstractNumId w:val="15"/>
  </w:num>
  <w:num w:numId="19" w16cid:durableId="385103237">
    <w:abstractNumId w:val="5"/>
  </w:num>
  <w:num w:numId="20" w16cid:durableId="138814463">
    <w:abstractNumId w:val="13"/>
  </w:num>
  <w:num w:numId="21" w16cid:durableId="317077841">
    <w:abstractNumId w:val="11"/>
  </w:num>
  <w:num w:numId="22" w16cid:durableId="1944259914">
    <w:abstractNumId w:val="8"/>
  </w:num>
  <w:num w:numId="23" w16cid:durableId="16181789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444E"/>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C60"/>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41D2"/>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0AFA"/>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989"/>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2EC"/>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0394"/>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1E2"/>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1CD1"/>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24B"/>
    <w:rsid w:val="00DB0392"/>
    <w:rsid w:val="00DB1581"/>
    <w:rsid w:val="00DB3506"/>
    <w:rsid w:val="00DB4697"/>
    <w:rsid w:val="00DB567E"/>
    <w:rsid w:val="00DB7781"/>
    <w:rsid w:val="00DC2AE9"/>
    <w:rsid w:val="00DC465D"/>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2025-02-03T17:15:00Z</dcterms:created>
  <dcterms:modified xsi:type="dcterms:W3CDTF">2025-02-03T17:15:00Z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