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211068EA" w:rsidR="008F578C" w:rsidRPr="00B109B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w:t>
      </w:r>
      <w:r w:rsidRPr="00B109B0">
        <w:rPr>
          <w:rFonts w:ascii="Times New Roman" w:eastAsia="Times New Roman" w:hAnsi="Times New Roman" w:cs="Times New Roman"/>
          <w:b/>
          <w:bCs/>
          <w:kern w:val="32"/>
          <w:sz w:val="24"/>
          <w:szCs w:val="24"/>
          <w:lang w:eastAsia="x-none"/>
        </w:rPr>
        <w:t xml:space="preserve">по специальности </w:t>
      </w:r>
      <w:r w:rsidR="008018C7" w:rsidRPr="00B109B0">
        <w:rPr>
          <w:rFonts w:ascii="Times New Roman" w:eastAsia="Times New Roman" w:hAnsi="Times New Roman" w:cs="Times New Roman"/>
          <w:b/>
          <w:bCs/>
          <w:kern w:val="32"/>
          <w:sz w:val="24"/>
          <w:szCs w:val="24"/>
          <w:lang w:eastAsia="x-none"/>
        </w:rPr>
        <w:br/>
      </w:r>
      <w:bookmarkEnd w:id="1"/>
      <w:r w:rsidR="00B109B0" w:rsidRPr="00B109B0">
        <w:rPr>
          <w:rFonts w:ascii="Times New Roman" w:eastAsia="Times New Roman" w:hAnsi="Times New Roman" w:cs="Times New Roman"/>
          <w:b/>
          <w:bCs/>
          <w:kern w:val="32"/>
          <w:sz w:val="24"/>
          <w:szCs w:val="24"/>
          <w:lang w:eastAsia="x-none"/>
        </w:rPr>
        <w:t xml:space="preserve">27.02.06 Метрологический контроль </w:t>
      </w:r>
      <w:r w:rsidR="00B109B0" w:rsidRPr="00B109B0">
        <w:rPr>
          <w:rFonts w:ascii="Times New Roman" w:eastAsia="Times New Roman" w:hAnsi="Times New Roman" w:cs="Times New Roman"/>
          <w:b/>
          <w:bCs/>
          <w:kern w:val="32"/>
          <w:sz w:val="24"/>
          <w:szCs w:val="24"/>
          <w:lang w:eastAsia="x-none"/>
        </w:rPr>
        <w:br/>
        <w:t>средств измерений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C1416BB" w14:textId="2BDC2E24" w:rsidR="00E7084F"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2426259" w:history="1">
        <w:r w:rsidR="00E7084F" w:rsidRPr="00131D26">
          <w:rPr>
            <w:rStyle w:val="af0"/>
          </w:rPr>
          <w:t>«ПМ 01 ОСУЩЕСТВЛЕНИЕ ТЕХНИЧЕСКОГО ОБСЛУЖИВАНИЯ ИЗМЕРИТЕЛЬНЫХ ПРИБОРОВ И ОБОРУДОВАНИЯ»</w:t>
        </w:r>
        <w:r w:rsidR="00E7084F">
          <w:rPr>
            <w:webHidden/>
          </w:rPr>
          <w:tab/>
        </w:r>
        <w:r w:rsidR="00E7084F">
          <w:rPr>
            <w:webHidden/>
          </w:rPr>
          <w:fldChar w:fldCharType="begin"/>
        </w:r>
        <w:r w:rsidR="00E7084F">
          <w:rPr>
            <w:webHidden/>
          </w:rPr>
          <w:instrText xml:space="preserve"> PAGEREF _Toc202426259 \h </w:instrText>
        </w:r>
        <w:r w:rsidR="00E7084F">
          <w:rPr>
            <w:webHidden/>
          </w:rPr>
        </w:r>
        <w:r w:rsidR="00E7084F">
          <w:rPr>
            <w:webHidden/>
          </w:rPr>
          <w:fldChar w:fldCharType="separate"/>
        </w:r>
        <w:r w:rsidR="00E7084F">
          <w:rPr>
            <w:webHidden/>
          </w:rPr>
          <w:t>2</w:t>
        </w:r>
        <w:r w:rsidR="00E7084F">
          <w:rPr>
            <w:webHidden/>
          </w:rPr>
          <w:fldChar w:fldCharType="end"/>
        </w:r>
      </w:hyperlink>
    </w:p>
    <w:p w14:paraId="19B8CD11" w14:textId="14797D17" w:rsidR="00E7084F" w:rsidRDefault="00E7084F">
      <w:pPr>
        <w:pStyle w:val="14"/>
        <w:rPr>
          <w:rFonts w:asciiTheme="minorHAnsi" w:eastAsiaTheme="minorEastAsia" w:hAnsiTheme="minorHAnsi" w:cstheme="minorBidi"/>
          <w:b w:val="0"/>
          <w:bCs w:val="0"/>
          <w:lang w:eastAsia="ru-RU"/>
        </w:rPr>
      </w:pPr>
      <w:hyperlink w:anchor="_Toc202426260" w:history="1">
        <w:r w:rsidRPr="00131D26">
          <w:rPr>
            <w:rStyle w:val="af0"/>
          </w:rPr>
          <w:t>«ПМ.02 МЕТРОЛОГИЧЕСКОЕ ОБЕСПЕЧЕНИЕ РАЗРАБОТКИ, ПРОИЗВОДСТВА И ИСПЫТАНИЙ ПРОДУКЦИИ»</w:t>
        </w:r>
        <w:r>
          <w:rPr>
            <w:webHidden/>
          </w:rPr>
          <w:tab/>
        </w:r>
        <w:r>
          <w:rPr>
            <w:webHidden/>
          </w:rPr>
          <w:fldChar w:fldCharType="begin"/>
        </w:r>
        <w:r>
          <w:rPr>
            <w:webHidden/>
          </w:rPr>
          <w:instrText xml:space="preserve"> PAGEREF _Toc202426260 \h </w:instrText>
        </w:r>
        <w:r>
          <w:rPr>
            <w:webHidden/>
          </w:rPr>
        </w:r>
        <w:r>
          <w:rPr>
            <w:webHidden/>
          </w:rPr>
          <w:fldChar w:fldCharType="separate"/>
        </w:r>
        <w:r>
          <w:rPr>
            <w:webHidden/>
          </w:rPr>
          <w:t>18</w:t>
        </w:r>
        <w:r>
          <w:rPr>
            <w:webHidden/>
          </w:rPr>
          <w:fldChar w:fldCharType="end"/>
        </w:r>
      </w:hyperlink>
    </w:p>
    <w:p w14:paraId="15516DDC" w14:textId="619FC371"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3CF74504" w:rsidR="008018C7" w:rsidRDefault="008018C7" w:rsidP="00CD2973">
      <w:pPr>
        <w:jc w:val="center"/>
        <w:rPr>
          <w:rFonts w:ascii="Times New Roman" w:hAnsi="Times New Roman" w:cs="Times New Roman"/>
          <w:b/>
          <w:i/>
          <w:sz w:val="24"/>
          <w:szCs w:val="24"/>
        </w:rPr>
      </w:pPr>
    </w:p>
    <w:p w14:paraId="751F6C03" w14:textId="77777777" w:rsidR="00E576D0" w:rsidRDefault="00E576D0" w:rsidP="00CD2973">
      <w:pPr>
        <w:jc w:val="center"/>
        <w:rPr>
          <w:rFonts w:ascii="Times New Roman" w:hAnsi="Times New Roman" w:cs="Times New Roman"/>
          <w:b/>
          <w:i/>
          <w:sz w:val="24"/>
          <w:szCs w:val="24"/>
        </w:rPr>
      </w:pPr>
    </w:p>
    <w:p w14:paraId="3CEFF98C" w14:textId="713D48AC" w:rsidR="008018C7" w:rsidRDefault="008018C7" w:rsidP="00CD2973">
      <w:pPr>
        <w:jc w:val="center"/>
        <w:rPr>
          <w:rFonts w:ascii="Times New Roman" w:hAnsi="Times New Roman" w:cs="Times New Roman"/>
          <w:b/>
          <w:i/>
          <w:sz w:val="24"/>
          <w:szCs w:val="24"/>
        </w:rPr>
      </w:pPr>
    </w:p>
    <w:p w14:paraId="5719D5F6" w14:textId="77777777" w:rsidR="00E576D0" w:rsidRDefault="00E576D0"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76A94161" w14:textId="1532125D" w:rsidR="006E7FF4" w:rsidRDefault="00E7084F" w:rsidP="00E576D0">
      <w:pPr>
        <w:jc w:val="center"/>
        <w:rPr>
          <w:rFonts w:ascii="Times New Roman" w:hAnsi="Times New Roman" w:cs="Times New Roman"/>
          <w:b/>
          <w:color w:val="000000"/>
          <w:sz w:val="24"/>
          <w:szCs w:val="24"/>
        </w:rPr>
      </w:pPr>
      <w:r>
        <w:rPr>
          <w:rFonts w:ascii="Times New Roman" w:hAnsi="Times New Roman" w:cs="Times New Roman"/>
          <w:b/>
          <w:bCs/>
          <w:sz w:val="24"/>
          <w:szCs w:val="24"/>
        </w:rPr>
        <w:t>2025 г.</w:t>
      </w:r>
      <w:r w:rsidR="006E7FF4">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20B79564" w:rsidR="00502F97" w:rsidRDefault="00E7084F" w:rsidP="00502F97">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12B2A2FA" w14:textId="7616CC76" w:rsidR="00502F97" w:rsidRDefault="00E7084F" w:rsidP="00502F97">
      <w:pPr>
        <w:jc w:val="right"/>
        <w:rPr>
          <w:rFonts w:ascii="Times New Roman" w:hAnsi="Times New Roman" w:cs="Times New Roman"/>
          <w:b/>
          <w:bCs/>
          <w:color w:val="0070C0"/>
          <w:sz w:val="24"/>
          <w:szCs w:val="24"/>
        </w:rPr>
      </w:pPr>
      <w:r w:rsidRPr="00B109B0">
        <w:rPr>
          <w:rFonts w:ascii="Times New Roman" w:eastAsia="Times New Roman" w:hAnsi="Times New Roman" w:cs="Times New Roman"/>
          <w:b/>
          <w:bCs/>
          <w:kern w:val="32"/>
          <w:sz w:val="24"/>
          <w:szCs w:val="24"/>
          <w:lang w:eastAsia="x-none"/>
        </w:rPr>
        <w:t xml:space="preserve">27.02.06 Метрологический контроль </w:t>
      </w:r>
      <w:r w:rsidRPr="00B109B0">
        <w:rPr>
          <w:rFonts w:ascii="Times New Roman" w:eastAsia="Times New Roman" w:hAnsi="Times New Roman" w:cs="Times New Roman"/>
          <w:b/>
          <w:bCs/>
          <w:kern w:val="32"/>
          <w:sz w:val="24"/>
          <w:szCs w:val="24"/>
          <w:lang w:eastAsia="x-none"/>
        </w:rPr>
        <w:br/>
        <w:t>средств измерений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6D3BAF78" w:rsidR="00502F97" w:rsidRDefault="00502F97" w:rsidP="00502F97">
      <w:pPr>
        <w:jc w:val="right"/>
        <w:rPr>
          <w:rFonts w:ascii="Times New Roman" w:hAnsi="Times New Roman" w:cs="Times New Roman"/>
          <w:b/>
          <w:bCs/>
          <w:color w:val="0070C0"/>
          <w:sz w:val="24"/>
          <w:szCs w:val="24"/>
        </w:rPr>
      </w:pPr>
    </w:p>
    <w:p w14:paraId="25C77E04" w14:textId="77777777" w:rsidR="00E576D0" w:rsidRDefault="00E576D0"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2BDBC98A" w:rsidR="00CD2973" w:rsidRDefault="008F578C" w:rsidP="006E7FF4">
      <w:pPr>
        <w:pStyle w:val="1"/>
      </w:pPr>
      <w:bookmarkStart w:id="3" w:name="_Toc150695621"/>
      <w:bookmarkStart w:id="4" w:name="_Toc150695786"/>
      <w:bookmarkStart w:id="5" w:name="_Toc202426259"/>
      <w:r w:rsidRPr="006E7FF4">
        <w:t>«</w:t>
      </w:r>
      <w:r w:rsidR="00B109B0" w:rsidRPr="00B109B0">
        <w:t>ПМ 01 ОСУЩЕСТВЛЕНИЕ ТЕХНИЧЕСКОГО ОБСЛУЖИВАНИЯ ИЗМЕРИТЕЛЬНЫХ ПРИБОРОВ И ОБОРУДОВАНИЯ</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546888E6" w:rsidR="00502F97" w:rsidRDefault="00502F97" w:rsidP="00F53FDC">
      <w:pPr>
        <w:spacing w:line="360" w:lineRule="auto"/>
        <w:jc w:val="center"/>
        <w:rPr>
          <w:rFonts w:ascii="Times New Roman" w:hAnsi="Times New Roman" w:cs="Times New Roman"/>
          <w:sz w:val="24"/>
          <w:szCs w:val="24"/>
        </w:rPr>
      </w:pPr>
    </w:p>
    <w:p w14:paraId="4958C0E3" w14:textId="6CEC9C6E" w:rsidR="000C794A" w:rsidRDefault="000C794A" w:rsidP="00F53FDC">
      <w:pPr>
        <w:spacing w:line="360" w:lineRule="auto"/>
        <w:jc w:val="center"/>
        <w:rPr>
          <w:rFonts w:ascii="Times New Roman" w:hAnsi="Times New Roman" w:cs="Times New Roman"/>
          <w:sz w:val="24"/>
          <w:szCs w:val="24"/>
        </w:rPr>
      </w:pPr>
    </w:p>
    <w:p w14:paraId="4C3A0B3E" w14:textId="7CAD5BF5" w:rsidR="000C794A" w:rsidRDefault="000C794A" w:rsidP="00F53FDC">
      <w:pPr>
        <w:spacing w:line="360" w:lineRule="auto"/>
        <w:jc w:val="center"/>
        <w:rPr>
          <w:rFonts w:ascii="Times New Roman" w:hAnsi="Times New Roman" w:cs="Times New Roman"/>
          <w:sz w:val="24"/>
          <w:szCs w:val="24"/>
        </w:rPr>
      </w:pPr>
    </w:p>
    <w:p w14:paraId="21ADCC21" w14:textId="237CC6DC" w:rsidR="000C794A" w:rsidRDefault="000C794A" w:rsidP="00F53FDC">
      <w:pPr>
        <w:spacing w:line="360" w:lineRule="auto"/>
        <w:jc w:val="center"/>
        <w:rPr>
          <w:rFonts w:ascii="Times New Roman" w:hAnsi="Times New Roman" w:cs="Times New Roman"/>
          <w:sz w:val="24"/>
          <w:szCs w:val="24"/>
        </w:rPr>
      </w:pPr>
    </w:p>
    <w:p w14:paraId="22524DED" w14:textId="4A84500B" w:rsidR="000C794A" w:rsidRDefault="000C794A" w:rsidP="00F53FDC">
      <w:pPr>
        <w:spacing w:line="360" w:lineRule="auto"/>
        <w:jc w:val="center"/>
        <w:rPr>
          <w:rFonts w:ascii="Times New Roman" w:hAnsi="Times New Roman" w:cs="Times New Roman"/>
          <w:sz w:val="24"/>
          <w:szCs w:val="24"/>
        </w:rPr>
      </w:pPr>
    </w:p>
    <w:p w14:paraId="50FF92C2" w14:textId="77ADF15E" w:rsidR="000C794A" w:rsidRDefault="000C794A" w:rsidP="00F53FDC">
      <w:pPr>
        <w:spacing w:line="360" w:lineRule="auto"/>
        <w:jc w:val="center"/>
        <w:rPr>
          <w:rFonts w:ascii="Times New Roman" w:hAnsi="Times New Roman" w:cs="Times New Roman"/>
          <w:sz w:val="24"/>
          <w:szCs w:val="24"/>
        </w:rPr>
      </w:pPr>
    </w:p>
    <w:p w14:paraId="67119BA2" w14:textId="298C72B0" w:rsidR="000C794A" w:rsidRDefault="000C794A" w:rsidP="00F53FDC">
      <w:pPr>
        <w:spacing w:line="360" w:lineRule="auto"/>
        <w:jc w:val="center"/>
        <w:rPr>
          <w:rFonts w:ascii="Times New Roman" w:hAnsi="Times New Roman" w:cs="Times New Roman"/>
          <w:sz w:val="24"/>
          <w:szCs w:val="24"/>
        </w:rPr>
      </w:pPr>
    </w:p>
    <w:p w14:paraId="0C18A5CE" w14:textId="289D777A" w:rsidR="000C794A" w:rsidRDefault="000C794A"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70F752F4" w14:textId="7C34166F" w:rsidR="00B766E1" w:rsidRDefault="00F53FDC" w:rsidP="000C794A">
      <w:pPr>
        <w:jc w:val="center"/>
        <w:rPr>
          <w:rFonts w:ascii="Times New Roman" w:eastAsia="Times New Roman" w:hAnsi="Times New Roman" w:cs="Times New Roman"/>
          <w:b/>
          <w:bCs/>
          <w:kern w:val="36"/>
          <w:sz w:val="24"/>
          <w:szCs w:val="24"/>
          <w:lang w:eastAsia="ru-RU"/>
        </w:rPr>
      </w:pPr>
      <w:r w:rsidRPr="00F53FDC">
        <w:rPr>
          <w:rFonts w:ascii="Times New Roman" w:hAnsi="Times New Roman" w:cs="Times New Roman"/>
          <w:b/>
          <w:bCs/>
          <w:sz w:val="24"/>
          <w:szCs w:val="24"/>
        </w:rPr>
        <w:t>202</w:t>
      </w:r>
      <w:r w:rsidR="00B109B0">
        <w:rPr>
          <w:rFonts w:ascii="Times New Roman" w:hAnsi="Times New Roman" w:cs="Times New Roman"/>
          <w:b/>
          <w:bCs/>
          <w:sz w:val="24"/>
          <w:szCs w:val="24"/>
          <w:lang w:val="en-US"/>
        </w:rPr>
        <w:t>5</w:t>
      </w:r>
      <w:r w:rsidRPr="00F53FDC">
        <w:rPr>
          <w:rFonts w:ascii="Times New Roman" w:hAnsi="Times New Roman" w:cs="Times New Roman"/>
          <w:b/>
          <w:bCs/>
          <w:sz w:val="24"/>
          <w:szCs w:val="24"/>
        </w:rPr>
        <w:t xml:space="preserve"> г.</w:t>
      </w:r>
      <w:r w:rsidR="00B766E1">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D0C35F8" w:rsidR="00B766E1" w:rsidRPr="00B766E1" w:rsidRDefault="00BF31CC" w:rsidP="00B109B0">
      <w:pPr>
        <w:pStyle w:val="21"/>
        <w:rPr>
          <w:rFonts w:asciiTheme="minorHAnsi" w:eastAsiaTheme="minorEastAsia" w:hAnsiTheme="minorHAnsi" w:cstheme="minorBidi"/>
          <w:sz w:val="22"/>
          <w:szCs w:val="22"/>
        </w:rPr>
      </w:pPr>
      <w:hyperlink w:anchor="_Toc156820310" w:history="1">
        <w:r w:rsidR="00B766E1" w:rsidRPr="00B766E1">
          <w:rPr>
            <w:rStyle w:val="af0"/>
            <w:i w:val="0"/>
            <w:iCs w:val="0"/>
          </w:rPr>
          <w:t>1.1. Цель и место профессионального модуля «</w:t>
        </w:r>
        <w:r w:rsidR="00B109B0" w:rsidRPr="00B109B0">
          <w:rPr>
            <w:rStyle w:val="af0"/>
            <w:i w:val="0"/>
            <w:iCs w:val="0"/>
          </w:rPr>
          <w:t>ПМ 01</w:t>
        </w:r>
        <w:r w:rsidR="00B109B0">
          <w:rPr>
            <w:rStyle w:val="af0"/>
            <w:i w:val="0"/>
            <w:iCs w:val="0"/>
            <w:lang w:val="en-US"/>
          </w:rPr>
          <w:t xml:space="preserve"> </w:t>
        </w:r>
        <w:r w:rsidR="00B109B0" w:rsidRPr="00B109B0">
          <w:rPr>
            <w:rStyle w:val="af0"/>
            <w:i w:val="0"/>
            <w:iCs w:val="0"/>
          </w:rPr>
          <w:t>Осуществление технического обслуживания измерительных приборов и оборудования</w:t>
        </w:r>
        <w:r w:rsidR="00B766E1" w:rsidRPr="00B766E1">
          <w:rPr>
            <w:rStyle w:val="af0"/>
            <w:i w:val="0"/>
            <w:iCs w:val="0"/>
          </w:rPr>
          <w:t>»  в структуре образовательной программы</w:t>
        </w:r>
        <w:r w:rsidR="00B766E1" w:rsidRPr="00B766E1">
          <w:rPr>
            <w:webHidden/>
          </w:rPr>
          <w:tab/>
        </w:r>
      </w:hyperlink>
    </w:p>
    <w:p w14:paraId="4E75BACC" w14:textId="4162212E" w:rsidR="00B766E1" w:rsidRPr="00B766E1" w:rsidRDefault="00BF31CC" w:rsidP="00B109B0">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BF31CC">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F31CC" w:rsidP="00B109B0">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BF31CC" w:rsidP="00B109B0">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BF31CC" w:rsidP="00B109B0">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6A3E9446" w14:textId="3A81D2C3" w:rsidR="00B766E1" w:rsidRDefault="00BF31CC">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F31CC" w:rsidP="00B109B0">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BF31CC" w:rsidP="00B109B0">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BF31CC">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B109B0"/>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6B60589" w:rsidR="00E52263" w:rsidRPr="00C13371" w:rsidRDefault="00E52263" w:rsidP="00E52263">
      <w:pPr>
        <w:pStyle w:val="1d"/>
        <w:jc w:val="center"/>
        <w:rPr>
          <w:rFonts w:eastAsia="Segoe UI"/>
          <w:lang w:val="ru-RU"/>
        </w:rPr>
      </w:pPr>
      <w:r w:rsidRPr="00C13371">
        <w:rPr>
          <w:rFonts w:eastAsia="Segoe UI"/>
          <w:lang w:val="ru-RU"/>
        </w:rPr>
        <w:t>«</w:t>
      </w:r>
      <w:r w:rsidR="00B109B0" w:rsidRPr="00B109B0">
        <w:rPr>
          <w:rFonts w:eastAsia="Segoe UI"/>
          <w:lang w:val="ru-RU"/>
        </w:rPr>
        <w:t>ПМ 01 Осуществление технического обслуживания измерительных приборов и оборудования</w:t>
      </w:r>
      <w:r w:rsidRPr="00C13371">
        <w:rPr>
          <w:rFonts w:eastAsia="Segoe UI"/>
          <w:lang w:val="ru-RU"/>
        </w:rPr>
        <w:t>»</w:t>
      </w:r>
    </w:p>
    <w:p w14:paraId="19B931A0" w14:textId="794F26AC" w:rsidR="006E7FF4" w:rsidRPr="00E7084F" w:rsidRDefault="006E7FF4" w:rsidP="00B109B0">
      <w:pPr>
        <w:pStyle w:val="1d"/>
        <w:rPr>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4B13ADE" w:rsidR="00C63897" w:rsidRPr="00B109B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B109B0">
        <w:rPr>
          <w:rFonts w:ascii="Times New Roman" w:eastAsia="Times New Roman" w:hAnsi="Times New Roman" w:cs="Times New Roman"/>
          <w:sz w:val="24"/>
          <w:szCs w:val="24"/>
          <w:lang w:eastAsia="ru-RU"/>
        </w:rPr>
        <w:t>«</w:t>
      </w:r>
      <w:r w:rsidR="00B109B0" w:rsidRPr="00B109B0">
        <w:rPr>
          <w:rFonts w:ascii="Times New Roman" w:eastAsia="Times New Roman" w:hAnsi="Times New Roman" w:cs="Times New Roman"/>
          <w:sz w:val="24"/>
          <w:szCs w:val="24"/>
          <w:lang w:eastAsia="ru-RU"/>
        </w:rPr>
        <w:t>Осуществление технического обслуживания измерительных приборов и оборудования</w:t>
      </w:r>
      <w:r w:rsidR="00896BB3" w:rsidRPr="00B109B0">
        <w:rPr>
          <w:rFonts w:ascii="Times New Roman" w:eastAsia="Times New Roman" w:hAnsi="Times New Roman" w:cs="Times New Roman"/>
          <w:bCs/>
          <w:sz w:val="24"/>
          <w:szCs w:val="24"/>
          <w:lang w:eastAsia="ru-RU"/>
        </w:rPr>
        <w:t>»</w:t>
      </w:r>
      <w:r w:rsidR="00896BB3" w:rsidRPr="00B109B0">
        <w:rPr>
          <w:rFonts w:ascii="Times New Roman" w:eastAsia="Times New Roman" w:hAnsi="Times New Roman" w:cs="Times New Roman"/>
          <w:sz w:val="24"/>
          <w:szCs w:val="24"/>
          <w:lang w:eastAsia="ru-RU"/>
        </w:rPr>
        <w:t>.</w:t>
      </w:r>
      <w:r w:rsidRPr="00B109B0">
        <w:rPr>
          <w:rFonts w:ascii="Times New Roman" w:eastAsia="Times New Roman" w:hAnsi="Times New Roman" w:cs="Times New Roman"/>
          <w:sz w:val="24"/>
          <w:szCs w:val="24"/>
          <w:lang w:eastAsia="ru-RU"/>
        </w:rPr>
        <w:t xml:space="preserve"> </w:t>
      </w:r>
    </w:p>
    <w:p w14:paraId="6DF4969D" w14:textId="138A5A79" w:rsidR="004F5C5E" w:rsidRPr="00B109B0"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B109B0">
        <w:rPr>
          <w:rFonts w:ascii="Times New Roman" w:hAnsi="Times New Roman" w:cs="Times New Roman"/>
          <w:iCs/>
          <w:sz w:val="24"/>
          <w:szCs w:val="24"/>
        </w:rPr>
        <w:t>обязательную часть образовательной программы</w:t>
      </w:r>
      <w:r w:rsidR="00B109B0" w:rsidRPr="00B109B0">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3119"/>
        <w:gridCol w:w="1978"/>
      </w:tblGrid>
      <w:tr w:rsidR="00E52263" w:rsidRPr="00E576D0" w14:paraId="79A6D897" w14:textId="77777777" w:rsidTr="00B109B0">
        <w:tc>
          <w:tcPr>
            <w:tcW w:w="1129" w:type="dxa"/>
            <w:tcBorders>
              <w:top w:val="single" w:sz="4" w:space="0" w:color="auto"/>
              <w:left w:val="single" w:sz="4" w:space="0" w:color="auto"/>
              <w:right w:val="single" w:sz="4" w:space="0" w:color="auto"/>
            </w:tcBorders>
          </w:tcPr>
          <w:p w14:paraId="2ADE0C2B" w14:textId="77777777" w:rsidR="00E52263" w:rsidRPr="00E576D0" w:rsidRDefault="00E52263" w:rsidP="0014732F">
            <w:pPr>
              <w:rPr>
                <w:rStyle w:val="afb"/>
                <w:b/>
                <w:i w:val="0"/>
                <w:sz w:val="24"/>
                <w:szCs w:val="24"/>
              </w:rPr>
            </w:pPr>
            <w:r w:rsidRPr="00E576D0">
              <w:rPr>
                <w:rStyle w:val="afb"/>
                <w:b/>
                <w:i w:val="0"/>
                <w:sz w:val="24"/>
                <w:szCs w:val="24"/>
              </w:rPr>
              <w:t xml:space="preserve">Код </w:t>
            </w:r>
            <w:r w:rsidRPr="00E576D0">
              <w:rPr>
                <w:rStyle w:val="afb"/>
                <w:b/>
                <w:sz w:val="24"/>
                <w:szCs w:val="24"/>
              </w:rPr>
              <w:t>ОК, ПК</w:t>
            </w:r>
          </w:p>
        </w:tc>
        <w:tc>
          <w:tcPr>
            <w:tcW w:w="3402" w:type="dxa"/>
            <w:tcBorders>
              <w:top w:val="single" w:sz="4" w:space="0" w:color="auto"/>
              <w:left w:val="single" w:sz="4" w:space="0" w:color="auto"/>
              <w:right w:val="single" w:sz="4" w:space="0" w:color="auto"/>
            </w:tcBorders>
          </w:tcPr>
          <w:p w14:paraId="2385A464" w14:textId="77777777" w:rsidR="00E52263" w:rsidRPr="00E576D0" w:rsidRDefault="00E52263" w:rsidP="0014732F">
            <w:pPr>
              <w:jc w:val="center"/>
              <w:rPr>
                <w:rFonts w:ascii="Times New Roman" w:hAnsi="Times New Roman" w:cs="Times New Roman"/>
                <w:b/>
                <w:sz w:val="24"/>
                <w:szCs w:val="24"/>
              </w:rPr>
            </w:pPr>
            <w:r w:rsidRPr="00E576D0">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E576D0" w:rsidRDefault="00E52263" w:rsidP="0014732F">
            <w:pPr>
              <w:jc w:val="center"/>
              <w:rPr>
                <w:rFonts w:ascii="Times New Roman" w:hAnsi="Times New Roman" w:cs="Times New Roman"/>
                <w:b/>
                <w:i/>
                <w:sz w:val="24"/>
                <w:szCs w:val="24"/>
              </w:rPr>
            </w:pPr>
            <w:r w:rsidRPr="00E576D0">
              <w:rPr>
                <w:rFonts w:ascii="Times New Roman" w:hAnsi="Times New Roman" w:cs="Times New Roman"/>
                <w:b/>
                <w:sz w:val="24"/>
                <w:szCs w:val="24"/>
              </w:rPr>
              <w:t>Знать</w:t>
            </w:r>
          </w:p>
        </w:tc>
        <w:tc>
          <w:tcPr>
            <w:tcW w:w="1978" w:type="dxa"/>
            <w:tcBorders>
              <w:top w:val="single" w:sz="4" w:space="0" w:color="auto"/>
              <w:left w:val="single" w:sz="4" w:space="0" w:color="auto"/>
              <w:bottom w:val="single" w:sz="4" w:space="0" w:color="auto"/>
              <w:right w:val="single" w:sz="4" w:space="0" w:color="auto"/>
            </w:tcBorders>
          </w:tcPr>
          <w:p w14:paraId="7C2A3100" w14:textId="77777777" w:rsidR="00E52263" w:rsidRPr="00E576D0" w:rsidRDefault="00E52263" w:rsidP="0014732F">
            <w:pPr>
              <w:jc w:val="center"/>
              <w:rPr>
                <w:rFonts w:ascii="Times New Roman" w:hAnsi="Times New Roman" w:cs="Times New Roman"/>
                <w:b/>
                <w:i/>
                <w:sz w:val="24"/>
                <w:szCs w:val="24"/>
              </w:rPr>
            </w:pPr>
            <w:r w:rsidRPr="00E576D0">
              <w:rPr>
                <w:rFonts w:ascii="Times New Roman" w:hAnsi="Times New Roman" w:cs="Times New Roman"/>
                <w:b/>
                <w:sz w:val="24"/>
                <w:szCs w:val="24"/>
              </w:rPr>
              <w:t>Владеть навыками</w:t>
            </w:r>
          </w:p>
        </w:tc>
      </w:tr>
      <w:tr w:rsidR="00B109B0" w:rsidRPr="00E576D0" w14:paraId="2F76FF93" w14:textId="77777777" w:rsidTr="00B109B0">
        <w:tc>
          <w:tcPr>
            <w:tcW w:w="1129" w:type="dxa"/>
            <w:tcBorders>
              <w:top w:val="single" w:sz="4" w:space="0" w:color="auto"/>
              <w:left w:val="single" w:sz="4" w:space="0" w:color="auto"/>
              <w:right w:val="single" w:sz="4" w:space="0" w:color="auto"/>
            </w:tcBorders>
          </w:tcPr>
          <w:p w14:paraId="10D001FC" w14:textId="0AE58997" w:rsidR="00B109B0" w:rsidRPr="00E576D0" w:rsidRDefault="00B109B0" w:rsidP="00B109B0">
            <w:pPr>
              <w:rPr>
                <w:rFonts w:ascii="Times New Roman" w:hAnsi="Times New Roman" w:cs="Times New Roman"/>
                <w:bCs/>
                <w:sz w:val="24"/>
                <w:szCs w:val="24"/>
              </w:rPr>
            </w:pPr>
            <w:bookmarkStart w:id="13" w:name="_Toc141273866"/>
            <w:bookmarkStart w:id="14" w:name="_Toc141274563"/>
            <w:bookmarkStart w:id="15" w:name="_Toc149812354"/>
            <w:bookmarkStart w:id="16" w:name="_Toc150364769"/>
            <w:r w:rsidRPr="00E576D0">
              <w:rPr>
                <w:rFonts w:ascii="Times New Roman" w:hAnsi="Times New Roman" w:cs="Times New Roman"/>
                <w:bCs/>
                <w:sz w:val="24"/>
                <w:szCs w:val="24"/>
              </w:rPr>
              <w:t>ОК 01.</w:t>
            </w:r>
            <w:bookmarkEnd w:id="13"/>
            <w:bookmarkEnd w:id="14"/>
            <w:bookmarkEnd w:id="15"/>
            <w:bookmarkEnd w:id="16"/>
          </w:p>
        </w:tc>
        <w:tc>
          <w:tcPr>
            <w:tcW w:w="3402" w:type="dxa"/>
            <w:tcBorders>
              <w:top w:val="single" w:sz="4" w:space="0" w:color="auto"/>
              <w:left w:val="single" w:sz="4" w:space="0" w:color="auto"/>
              <w:right w:val="single" w:sz="4" w:space="0" w:color="auto"/>
            </w:tcBorders>
            <w:hideMark/>
          </w:tcPr>
          <w:p w14:paraId="1E68FAF5"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C703A4F"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879B01B"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2F65D99F"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владеть актуальными методами работы в профессиональной и смежных сферах</w:t>
            </w:r>
          </w:p>
          <w:p w14:paraId="16E8CE08" w14:textId="715A6C1F"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BB75D0A"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47915E2"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449635C"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E75753F"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методы работы в профессиональной и смежных сферах</w:t>
            </w:r>
          </w:p>
          <w:p w14:paraId="7C34C632" w14:textId="5B1FCDE6"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1978" w:type="dxa"/>
            <w:tcBorders>
              <w:top w:val="single" w:sz="4" w:space="0" w:color="auto"/>
              <w:left w:val="single" w:sz="4" w:space="0" w:color="auto"/>
              <w:bottom w:val="single" w:sz="4" w:space="0" w:color="auto"/>
              <w:right w:val="single" w:sz="4" w:space="0" w:color="auto"/>
            </w:tcBorders>
          </w:tcPr>
          <w:p w14:paraId="0FA45C56" w14:textId="77777777" w:rsidR="00B109B0" w:rsidRPr="00E576D0" w:rsidRDefault="00B109B0" w:rsidP="00B109B0">
            <w:pPr>
              <w:jc w:val="center"/>
              <w:rPr>
                <w:rFonts w:ascii="Times New Roman" w:hAnsi="Times New Roman" w:cs="Times New Roman"/>
                <w:bCs/>
                <w:iCs/>
                <w:sz w:val="24"/>
                <w:szCs w:val="24"/>
              </w:rPr>
            </w:pPr>
            <w:r w:rsidRPr="00E576D0">
              <w:rPr>
                <w:rFonts w:ascii="Times New Roman" w:hAnsi="Times New Roman" w:cs="Times New Roman"/>
                <w:bCs/>
                <w:iCs/>
                <w:sz w:val="24"/>
                <w:szCs w:val="24"/>
              </w:rPr>
              <w:t>-</w:t>
            </w:r>
          </w:p>
        </w:tc>
      </w:tr>
      <w:tr w:rsidR="00B109B0" w:rsidRPr="00E576D0" w14:paraId="6846F772" w14:textId="77777777" w:rsidTr="00B109B0">
        <w:tc>
          <w:tcPr>
            <w:tcW w:w="1129" w:type="dxa"/>
            <w:tcBorders>
              <w:left w:val="single" w:sz="4" w:space="0" w:color="auto"/>
              <w:bottom w:val="single" w:sz="4" w:space="0" w:color="auto"/>
              <w:right w:val="single" w:sz="4" w:space="0" w:color="auto"/>
            </w:tcBorders>
          </w:tcPr>
          <w:p w14:paraId="033763F4" w14:textId="35987020" w:rsidR="00B109B0" w:rsidRPr="00E576D0" w:rsidRDefault="00B109B0" w:rsidP="00B109B0">
            <w:pPr>
              <w:rPr>
                <w:rFonts w:ascii="Times New Roman" w:hAnsi="Times New Roman" w:cs="Times New Roman"/>
                <w:bCs/>
                <w:sz w:val="24"/>
                <w:szCs w:val="24"/>
              </w:rPr>
            </w:pPr>
            <w:bookmarkStart w:id="17" w:name="_Toc141273868"/>
            <w:bookmarkStart w:id="18" w:name="_Toc141274565"/>
            <w:bookmarkStart w:id="19" w:name="_Toc149812356"/>
            <w:bookmarkStart w:id="20" w:name="_Toc150364771"/>
            <w:r w:rsidRPr="00E576D0">
              <w:rPr>
                <w:rFonts w:ascii="Times New Roman" w:hAnsi="Times New Roman" w:cs="Times New Roman"/>
                <w:bCs/>
                <w:sz w:val="24"/>
                <w:szCs w:val="24"/>
              </w:rPr>
              <w:t>ОК 02.</w:t>
            </w:r>
            <w:bookmarkEnd w:id="17"/>
            <w:bookmarkEnd w:id="18"/>
            <w:bookmarkEnd w:id="19"/>
            <w:bookmarkEnd w:id="20"/>
          </w:p>
        </w:tc>
        <w:tc>
          <w:tcPr>
            <w:tcW w:w="3402" w:type="dxa"/>
            <w:tcBorders>
              <w:left w:val="single" w:sz="4" w:space="0" w:color="auto"/>
              <w:bottom w:val="single" w:sz="4" w:space="0" w:color="auto"/>
              <w:right w:val="single" w:sz="4" w:space="0" w:color="auto"/>
            </w:tcBorders>
          </w:tcPr>
          <w:p w14:paraId="5624623A"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4CD9382A"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444C8F14"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оценивать практическую значимость результатов поиска</w:t>
            </w:r>
          </w:p>
          <w:p w14:paraId="4819DAB7"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2E88044"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7F0227EE" w14:textId="4C8D65C0"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D7B0408"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13566EFE"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lastRenderedPageBreak/>
              <w:t>приемы структурирования информации</w:t>
            </w:r>
          </w:p>
          <w:p w14:paraId="75ECAFB5"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формат оформления результатов поиска информации</w:t>
            </w:r>
          </w:p>
          <w:p w14:paraId="141D9DC1"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4F39B746"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1978" w:type="dxa"/>
            <w:tcBorders>
              <w:top w:val="single" w:sz="4" w:space="0" w:color="auto"/>
              <w:left w:val="single" w:sz="4" w:space="0" w:color="auto"/>
              <w:bottom w:val="single" w:sz="4" w:space="0" w:color="auto"/>
              <w:right w:val="single" w:sz="4" w:space="0" w:color="auto"/>
            </w:tcBorders>
          </w:tcPr>
          <w:p w14:paraId="1F325080" w14:textId="77777777" w:rsidR="00B109B0" w:rsidRPr="00E576D0" w:rsidRDefault="00B109B0" w:rsidP="00B109B0">
            <w:pPr>
              <w:jc w:val="center"/>
              <w:rPr>
                <w:rFonts w:ascii="Times New Roman" w:hAnsi="Times New Roman" w:cs="Times New Roman"/>
                <w:bCs/>
                <w:iCs/>
                <w:sz w:val="24"/>
                <w:szCs w:val="24"/>
              </w:rPr>
            </w:pPr>
            <w:r w:rsidRPr="00E576D0">
              <w:rPr>
                <w:rFonts w:ascii="Times New Roman" w:hAnsi="Times New Roman" w:cs="Times New Roman"/>
                <w:bCs/>
                <w:iCs/>
                <w:sz w:val="24"/>
                <w:szCs w:val="24"/>
              </w:rPr>
              <w:lastRenderedPageBreak/>
              <w:t>-</w:t>
            </w:r>
          </w:p>
        </w:tc>
      </w:tr>
      <w:tr w:rsidR="00B109B0" w:rsidRPr="00E576D0" w14:paraId="17D5857E" w14:textId="77777777" w:rsidTr="00B109B0">
        <w:tc>
          <w:tcPr>
            <w:tcW w:w="1129" w:type="dxa"/>
            <w:tcBorders>
              <w:top w:val="single" w:sz="4" w:space="0" w:color="auto"/>
              <w:left w:val="single" w:sz="4" w:space="0" w:color="auto"/>
              <w:right w:val="single" w:sz="4" w:space="0" w:color="auto"/>
            </w:tcBorders>
          </w:tcPr>
          <w:p w14:paraId="058FAC0E" w14:textId="601A4284" w:rsidR="00B109B0" w:rsidRPr="00E576D0" w:rsidRDefault="00B109B0" w:rsidP="00B109B0">
            <w:pPr>
              <w:rPr>
                <w:rFonts w:ascii="Times New Roman" w:hAnsi="Times New Roman" w:cs="Times New Roman"/>
                <w:bCs/>
                <w:sz w:val="24"/>
                <w:szCs w:val="24"/>
              </w:rPr>
            </w:pPr>
            <w:bookmarkStart w:id="21" w:name="_Toc141273870"/>
            <w:bookmarkStart w:id="22" w:name="_Toc141274567"/>
            <w:bookmarkStart w:id="23" w:name="_Toc149812358"/>
            <w:bookmarkStart w:id="24" w:name="_Toc150364773"/>
            <w:r w:rsidRPr="00E576D0">
              <w:rPr>
                <w:rFonts w:ascii="Times New Roman" w:hAnsi="Times New Roman" w:cs="Times New Roman"/>
                <w:bCs/>
                <w:sz w:val="24"/>
                <w:szCs w:val="24"/>
              </w:rPr>
              <w:t>ОК 04.</w:t>
            </w:r>
            <w:bookmarkEnd w:id="21"/>
            <w:bookmarkEnd w:id="22"/>
            <w:bookmarkEnd w:id="23"/>
            <w:bookmarkEnd w:id="24"/>
          </w:p>
        </w:tc>
        <w:tc>
          <w:tcPr>
            <w:tcW w:w="3402" w:type="dxa"/>
            <w:tcBorders>
              <w:top w:val="single" w:sz="4" w:space="0" w:color="auto"/>
              <w:left w:val="single" w:sz="4" w:space="0" w:color="auto"/>
              <w:right w:val="single" w:sz="4" w:space="0" w:color="auto"/>
            </w:tcBorders>
            <w:hideMark/>
          </w:tcPr>
          <w:p w14:paraId="0CD099AD"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организовывать работу коллектива и команды</w:t>
            </w:r>
          </w:p>
          <w:p w14:paraId="73C84E2E" w14:textId="39A42CA2"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572EA64"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психологические основы деятельности коллектива</w:t>
            </w:r>
          </w:p>
          <w:p w14:paraId="666C2448" w14:textId="4496C43C"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психологические особенности личности</w:t>
            </w:r>
          </w:p>
        </w:tc>
        <w:tc>
          <w:tcPr>
            <w:tcW w:w="1978" w:type="dxa"/>
            <w:tcBorders>
              <w:top w:val="single" w:sz="4" w:space="0" w:color="auto"/>
              <w:left w:val="single" w:sz="4" w:space="0" w:color="auto"/>
              <w:bottom w:val="single" w:sz="4" w:space="0" w:color="auto"/>
              <w:right w:val="single" w:sz="4" w:space="0" w:color="auto"/>
            </w:tcBorders>
          </w:tcPr>
          <w:p w14:paraId="5DB8DBCF" w14:textId="013B8064" w:rsidR="00B109B0" w:rsidRPr="00E576D0" w:rsidRDefault="00B109B0" w:rsidP="00B109B0">
            <w:pPr>
              <w:rPr>
                <w:rFonts w:ascii="Times New Roman" w:hAnsi="Times New Roman" w:cs="Times New Roman"/>
                <w:bCs/>
                <w:iCs/>
                <w:sz w:val="24"/>
                <w:szCs w:val="24"/>
              </w:rPr>
            </w:pPr>
          </w:p>
        </w:tc>
      </w:tr>
      <w:tr w:rsidR="00B109B0" w:rsidRPr="00E576D0" w14:paraId="6122CDC2" w14:textId="77777777" w:rsidTr="00B109B0">
        <w:trPr>
          <w:trHeight w:val="327"/>
        </w:trPr>
        <w:tc>
          <w:tcPr>
            <w:tcW w:w="1129" w:type="dxa"/>
            <w:tcBorders>
              <w:left w:val="single" w:sz="4" w:space="0" w:color="auto"/>
              <w:right w:val="single" w:sz="4" w:space="0" w:color="auto"/>
            </w:tcBorders>
            <w:vAlign w:val="center"/>
          </w:tcPr>
          <w:p w14:paraId="756EFED3" w14:textId="05DDFBD0" w:rsidR="00B109B0" w:rsidRPr="00E576D0" w:rsidRDefault="00B109B0" w:rsidP="00B109B0">
            <w:pPr>
              <w:jc w:val="both"/>
              <w:rPr>
                <w:rFonts w:ascii="Times New Roman" w:hAnsi="Times New Roman" w:cs="Times New Roman"/>
                <w:sz w:val="24"/>
                <w:szCs w:val="24"/>
              </w:rPr>
            </w:pPr>
            <w:r w:rsidRPr="00E576D0">
              <w:rPr>
                <w:rFonts w:ascii="Times New Roman" w:hAnsi="Times New Roman" w:cs="Times New Roman"/>
                <w:sz w:val="24"/>
                <w:szCs w:val="24"/>
              </w:rPr>
              <w:t>ОК 05</w:t>
            </w:r>
          </w:p>
        </w:tc>
        <w:tc>
          <w:tcPr>
            <w:tcW w:w="3402" w:type="dxa"/>
            <w:tcBorders>
              <w:left w:val="single" w:sz="4" w:space="0" w:color="auto"/>
              <w:right w:val="single" w:sz="4" w:space="0" w:color="auto"/>
            </w:tcBorders>
          </w:tcPr>
          <w:p w14:paraId="04157F0F"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3E32CC81" w14:textId="47B805AA"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3562F98"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 xml:space="preserve">правила оформления документов </w:t>
            </w:r>
          </w:p>
          <w:p w14:paraId="7C6CCB5B"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правила построения устных сообщений</w:t>
            </w:r>
          </w:p>
          <w:p w14:paraId="3DDC4169" w14:textId="74C26CE6"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особенности социального и культурного контекста</w:t>
            </w:r>
          </w:p>
        </w:tc>
        <w:tc>
          <w:tcPr>
            <w:tcW w:w="1978" w:type="dxa"/>
            <w:tcBorders>
              <w:top w:val="single" w:sz="4" w:space="0" w:color="auto"/>
              <w:left w:val="single" w:sz="4" w:space="0" w:color="auto"/>
              <w:bottom w:val="single" w:sz="4" w:space="0" w:color="auto"/>
              <w:right w:val="single" w:sz="4" w:space="0" w:color="auto"/>
            </w:tcBorders>
          </w:tcPr>
          <w:p w14:paraId="45C63D19" w14:textId="62B9393E" w:rsidR="00B109B0" w:rsidRPr="00E576D0" w:rsidRDefault="00B109B0" w:rsidP="00B109B0">
            <w:pPr>
              <w:rPr>
                <w:rFonts w:ascii="Times New Roman" w:hAnsi="Times New Roman" w:cs="Times New Roman"/>
                <w:bCs/>
                <w:iCs/>
                <w:sz w:val="24"/>
                <w:szCs w:val="24"/>
              </w:rPr>
            </w:pPr>
          </w:p>
        </w:tc>
      </w:tr>
      <w:tr w:rsidR="00B109B0" w:rsidRPr="00E576D0" w14:paraId="3ED7B886" w14:textId="77777777" w:rsidTr="00B109B0">
        <w:trPr>
          <w:trHeight w:val="327"/>
        </w:trPr>
        <w:tc>
          <w:tcPr>
            <w:tcW w:w="1129" w:type="dxa"/>
            <w:tcBorders>
              <w:left w:val="single" w:sz="4" w:space="0" w:color="auto"/>
              <w:right w:val="single" w:sz="4" w:space="0" w:color="auto"/>
            </w:tcBorders>
          </w:tcPr>
          <w:p w14:paraId="6F79CFF3" w14:textId="1A58F772" w:rsidR="00B109B0" w:rsidRPr="00E576D0" w:rsidRDefault="00B109B0" w:rsidP="00B109B0">
            <w:pPr>
              <w:rPr>
                <w:rFonts w:ascii="Times New Roman" w:hAnsi="Times New Roman" w:cs="Times New Roman"/>
                <w:bCs/>
                <w:sz w:val="24"/>
                <w:szCs w:val="24"/>
              </w:rPr>
            </w:pPr>
            <w:bookmarkStart w:id="25" w:name="_Toc141273872"/>
            <w:bookmarkStart w:id="26" w:name="_Toc141274569"/>
            <w:bookmarkStart w:id="27" w:name="_Toc149812360"/>
            <w:bookmarkStart w:id="28" w:name="_Toc150364775"/>
            <w:r w:rsidRPr="00E576D0">
              <w:rPr>
                <w:rFonts w:ascii="Times New Roman" w:hAnsi="Times New Roman" w:cs="Times New Roman"/>
                <w:bCs/>
                <w:sz w:val="24"/>
                <w:szCs w:val="24"/>
              </w:rPr>
              <w:t>ОК 07.</w:t>
            </w:r>
            <w:bookmarkEnd w:id="25"/>
            <w:bookmarkEnd w:id="26"/>
            <w:bookmarkEnd w:id="27"/>
            <w:bookmarkEnd w:id="28"/>
          </w:p>
        </w:tc>
        <w:tc>
          <w:tcPr>
            <w:tcW w:w="3402" w:type="dxa"/>
            <w:tcBorders>
              <w:left w:val="single" w:sz="4" w:space="0" w:color="auto"/>
              <w:right w:val="single" w:sz="4" w:space="0" w:color="auto"/>
            </w:tcBorders>
          </w:tcPr>
          <w:p w14:paraId="42325105"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соблюдать нормы экологической безопасности</w:t>
            </w:r>
          </w:p>
          <w:p w14:paraId="1F5AF773"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p w14:paraId="7FD3A6F4"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75B8D6F9"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2F2B88A7" w14:textId="4F1C03DE"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эффективно действовать в чрезвычайных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8AB9F57"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4B0CA492"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основные ресурсы, задействованные в профессиональной деятельности</w:t>
            </w:r>
          </w:p>
          <w:p w14:paraId="3F125852"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пути обеспечения ресурсосбережения</w:t>
            </w:r>
          </w:p>
          <w:p w14:paraId="3DD30F1E"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принципы бережливого производства</w:t>
            </w:r>
          </w:p>
          <w:p w14:paraId="64F7B6C1"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основные направления изменения климатических условий региона</w:t>
            </w:r>
          </w:p>
          <w:p w14:paraId="34262D62" w14:textId="0E2B078C"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правила поведения в чрезвычайных ситуациях</w:t>
            </w:r>
          </w:p>
        </w:tc>
        <w:tc>
          <w:tcPr>
            <w:tcW w:w="1978" w:type="dxa"/>
            <w:tcBorders>
              <w:top w:val="single" w:sz="4" w:space="0" w:color="auto"/>
              <w:left w:val="single" w:sz="4" w:space="0" w:color="auto"/>
              <w:bottom w:val="single" w:sz="4" w:space="0" w:color="auto"/>
              <w:right w:val="single" w:sz="4" w:space="0" w:color="auto"/>
            </w:tcBorders>
          </w:tcPr>
          <w:p w14:paraId="37A7E3B7" w14:textId="77777777" w:rsidR="00B109B0" w:rsidRPr="00E576D0" w:rsidRDefault="00B109B0" w:rsidP="00B109B0">
            <w:pPr>
              <w:rPr>
                <w:rFonts w:ascii="Times New Roman" w:hAnsi="Times New Roman" w:cs="Times New Roman"/>
                <w:bCs/>
                <w:iCs/>
                <w:sz w:val="24"/>
                <w:szCs w:val="24"/>
              </w:rPr>
            </w:pPr>
          </w:p>
        </w:tc>
      </w:tr>
      <w:tr w:rsidR="00B109B0" w:rsidRPr="00E576D0" w14:paraId="4E9021CC" w14:textId="77777777" w:rsidTr="00B109B0">
        <w:trPr>
          <w:trHeight w:val="327"/>
        </w:trPr>
        <w:tc>
          <w:tcPr>
            <w:tcW w:w="1129" w:type="dxa"/>
            <w:tcBorders>
              <w:left w:val="single" w:sz="4" w:space="0" w:color="auto"/>
              <w:right w:val="single" w:sz="4" w:space="0" w:color="auto"/>
            </w:tcBorders>
          </w:tcPr>
          <w:p w14:paraId="74CECCBC" w14:textId="3C36B17D" w:rsidR="00B109B0" w:rsidRPr="00E576D0" w:rsidRDefault="00B109B0" w:rsidP="00B109B0">
            <w:pPr>
              <w:rPr>
                <w:rFonts w:ascii="Times New Roman" w:hAnsi="Times New Roman" w:cs="Times New Roman"/>
                <w:bCs/>
                <w:sz w:val="24"/>
                <w:szCs w:val="24"/>
              </w:rPr>
            </w:pPr>
            <w:bookmarkStart w:id="29" w:name="_Toc141273874"/>
            <w:bookmarkStart w:id="30" w:name="_Toc141274571"/>
            <w:bookmarkStart w:id="31" w:name="_Toc149812362"/>
            <w:bookmarkStart w:id="32" w:name="_Toc150364777"/>
            <w:r w:rsidRPr="00E576D0">
              <w:rPr>
                <w:rFonts w:ascii="Times New Roman" w:hAnsi="Times New Roman" w:cs="Times New Roman"/>
                <w:bCs/>
                <w:sz w:val="24"/>
                <w:szCs w:val="24"/>
              </w:rPr>
              <w:lastRenderedPageBreak/>
              <w:t>ОК 09.</w:t>
            </w:r>
            <w:bookmarkEnd w:id="29"/>
            <w:bookmarkEnd w:id="30"/>
            <w:bookmarkEnd w:id="31"/>
            <w:bookmarkEnd w:id="32"/>
          </w:p>
        </w:tc>
        <w:tc>
          <w:tcPr>
            <w:tcW w:w="3402" w:type="dxa"/>
            <w:tcBorders>
              <w:left w:val="single" w:sz="4" w:space="0" w:color="auto"/>
              <w:right w:val="single" w:sz="4" w:space="0" w:color="auto"/>
            </w:tcBorders>
          </w:tcPr>
          <w:p w14:paraId="6555D67F"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912C059"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участвовать в диалогах на знакомые общие и профессиональные темы</w:t>
            </w:r>
          </w:p>
          <w:p w14:paraId="4F69D39F"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29E86AEE"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кратко обосновывать и объяснять свои действия (текущие и планируемые)</w:t>
            </w:r>
          </w:p>
          <w:p w14:paraId="3C914341" w14:textId="545B0314"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233F5CF"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правила построения простых и сложных предложений на профессиональные темы</w:t>
            </w:r>
          </w:p>
          <w:p w14:paraId="3E69BA80"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основные общеупотребительные глаголы (бытовая и профессиональная лексика)</w:t>
            </w:r>
          </w:p>
          <w:p w14:paraId="79249218"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B059B82" w14:textId="77777777"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особенности произношения</w:t>
            </w:r>
          </w:p>
          <w:p w14:paraId="2BCDF14D" w14:textId="712B7635" w:rsidR="00B109B0" w:rsidRPr="00E576D0" w:rsidRDefault="00B109B0" w:rsidP="00B109B0">
            <w:pPr>
              <w:rPr>
                <w:rFonts w:ascii="Times New Roman" w:hAnsi="Times New Roman" w:cs="Times New Roman"/>
                <w:bCs/>
                <w:iCs/>
                <w:sz w:val="24"/>
                <w:szCs w:val="24"/>
              </w:rPr>
            </w:pPr>
            <w:r w:rsidRPr="00E576D0">
              <w:rPr>
                <w:rFonts w:ascii="Times New Roman" w:hAnsi="Times New Roman" w:cs="Times New Roman"/>
                <w:bCs/>
                <w:iCs/>
                <w:sz w:val="24"/>
                <w:szCs w:val="24"/>
              </w:rPr>
              <w:t>правила чтения текстов профессиональной направленности</w:t>
            </w:r>
          </w:p>
        </w:tc>
        <w:tc>
          <w:tcPr>
            <w:tcW w:w="1978" w:type="dxa"/>
            <w:tcBorders>
              <w:top w:val="single" w:sz="4" w:space="0" w:color="auto"/>
              <w:left w:val="single" w:sz="4" w:space="0" w:color="auto"/>
              <w:bottom w:val="single" w:sz="4" w:space="0" w:color="auto"/>
              <w:right w:val="single" w:sz="4" w:space="0" w:color="auto"/>
            </w:tcBorders>
          </w:tcPr>
          <w:p w14:paraId="16AEE4E7" w14:textId="77777777" w:rsidR="00B109B0" w:rsidRPr="00E576D0" w:rsidRDefault="00B109B0" w:rsidP="00B109B0">
            <w:pPr>
              <w:rPr>
                <w:rFonts w:ascii="Times New Roman" w:hAnsi="Times New Roman" w:cs="Times New Roman"/>
                <w:bCs/>
                <w:iCs/>
                <w:sz w:val="24"/>
                <w:szCs w:val="24"/>
              </w:rPr>
            </w:pPr>
          </w:p>
        </w:tc>
      </w:tr>
      <w:tr w:rsidR="00B109B0" w:rsidRPr="00E576D0" w14:paraId="70BE3412" w14:textId="77777777" w:rsidTr="00B109B0">
        <w:trPr>
          <w:trHeight w:val="327"/>
        </w:trPr>
        <w:tc>
          <w:tcPr>
            <w:tcW w:w="1129" w:type="dxa"/>
            <w:tcBorders>
              <w:left w:val="single" w:sz="4" w:space="0" w:color="auto"/>
              <w:right w:val="single" w:sz="4" w:space="0" w:color="auto"/>
            </w:tcBorders>
          </w:tcPr>
          <w:p w14:paraId="0A6D6B93" w14:textId="40777630" w:rsidR="00B109B0" w:rsidRPr="00E576D0" w:rsidRDefault="00B109B0" w:rsidP="00B109B0">
            <w:pPr>
              <w:rPr>
                <w:rFonts w:ascii="Times New Roman" w:hAnsi="Times New Roman" w:cs="Times New Roman"/>
                <w:bCs/>
                <w:sz w:val="24"/>
                <w:szCs w:val="24"/>
              </w:rPr>
            </w:pPr>
            <w:bookmarkStart w:id="33" w:name="_Toc141273881"/>
            <w:bookmarkStart w:id="34" w:name="_Toc141274578"/>
            <w:bookmarkStart w:id="35" w:name="_Toc149812369"/>
            <w:bookmarkStart w:id="36" w:name="_Toc150364784"/>
            <w:r w:rsidRPr="00E576D0">
              <w:rPr>
                <w:rFonts w:ascii="Times New Roman" w:hAnsi="Times New Roman" w:cs="Times New Roman"/>
                <w:bCs/>
                <w:sz w:val="24"/>
                <w:szCs w:val="24"/>
              </w:rPr>
              <w:t>ПК 1.1.</w:t>
            </w:r>
            <w:bookmarkEnd w:id="33"/>
            <w:bookmarkEnd w:id="34"/>
            <w:bookmarkEnd w:id="35"/>
            <w:bookmarkEnd w:id="36"/>
          </w:p>
        </w:tc>
        <w:tc>
          <w:tcPr>
            <w:tcW w:w="3402" w:type="dxa"/>
            <w:tcBorders>
              <w:left w:val="single" w:sz="4" w:space="0" w:color="auto"/>
              <w:right w:val="single" w:sz="4" w:space="0" w:color="auto"/>
            </w:tcBorders>
          </w:tcPr>
          <w:p w14:paraId="27EB6218"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осуществлять поверку и калибровку средств измерений, составлять документы, подтверждающие проведение этих процедур;</w:t>
            </w:r>
          </w:p>
          <w:p w14:paraId="22C49F6D" w14:textId="0C1F0C7D"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sz w:val="24"/>
                <w:szCs w:val="24"/>
              </w:rPr>
              <w:t>оценивать пригодность измерительных приборов, средств поверки и калибровки на основании полученных измерений, с учетом рассчитанной погрешности (неопределенности) на предмет их соответствия метрологическим требованиям;</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631067E"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методики поверки измерительных приборов и оборудования;</w:t>
            </w:r>
          </w:p>
          <w:p w14:paraId="71D2C75E"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нормативные и методические документы, регламентирующие вопросы поверки (калибровки) средств измерений;</w:t>
            </w:r>
          </w:p>
          <w:p w14:paraId="3E3758CF"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виды поверок/калибровок;</w:t>
            </w:r>
          </w:p>
          <w:p w14:paraId="6C56DA2F"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 xml:space="preserve">правила проведения внеочередной поверки/калибровки </w:t>
            </w:r>
          </w:p>
          <w:p w14:paraId="5AFD26DF"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методики определения погрешностей (неопределенностей) измерений;</w:t>
            </w:r>
          </w:p>
          <w:p w14:paraId="3CC92522"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принципы нормирования точности измерений;</w:t>
            </w:r>
          </w:p>
          <w:p w14:paraId="6C24D4D6" w14:textId="0BA26751"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sz w:val="24"/>
                <w:szCs w:val="24"/>
              </w:rPr>
              <w:t>принципы работы, технические характеристики, конструктивные особенности, назначение и принципы применения средств измерений, поверочного и калибровочного оборудования.</w:t>
            </w:r>
          </w:p>
        </w:tc>
        <w:tc>
          <w:tcPr>
            <w:tcW w:w="1978" w:type="dxa"/>
            <w:tcBorders>
              <w:top w:val="single" w:sz="4" w:space="0" w:color="auto"/>
              <w:left w:val="single" w:sz="4" w:space="0" w:color="auto"/>
              <w:bottom w:val="single" w:sz="4" w:space="0" w:color="auto"/>
              <w:right w:val="single" w:sz="4" w:space="0" w:color="auto"/>
            </w:tcBorders>
          </w:tcPr>
          <w:p w14:paraId="5C061771" w14:textId="4DD03C3A"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sz w:val="24"/>
                <w:szCs w:val="24"/>
              </w:rPr>
              <w:t>поверки и калибровки средств измерений</w:t>
            </w:r>
          </w:p>
        </w:tc>
      </w:tr>
      <w:tr w:rsidR="00B109B0" w:rsidRPr="00E576D0" w14:paraId="24FB6BD4" w14:textId="77777777" w:rsidTr="00B109B0">
        <w:trPr>
          <w:trHeight w:val="327"/>
        </w:trPr>
        <w:tc>
          <w:tcPr>
            <w:tcW w:w="1129" w:type="dxa"/>
            <w:tcBorders>
              <w:left w:val="single" w:sz="4" w:space="0" w:color="auto"/>
              <w:right w:val="single" w:sz="4" w:space="0" w:color="auto"/>
            </w:tcBorders>
          </w:tcPr>
          <w:p w14:paraId="4A87AEF0" w14:textId="60A15F1C" w:rsidR="00B109B0" w:rsidRPr="00E576D0" w:rsidRDefault="00B109B0" w:rsidP="00B109B0">
            <w:pPr>
              <w:rPr>
                <w:rFonts w:ascii="Times New Roman" w:hAnsi="Times New Roman" w:cs="Times New Roman"/>
                <w:bCs/>
                <w:sz w:val="24"/>
                <w:szCs w:val="24"/>
              </w:rPr>
            </w:pPr>
            <w:bookmarkStart w:id="37" w:name="_Toc141273883"/>
            <w:bookmarkStart w:id="38" w:name="_Toc141274580"/>
            <w:bookmarkStart w:id="39" w:name="_Toc149812371"/>
            <w:bookmarkStart w:id="40" w:name="_Toc150364786"/>
            <w:r w:rsidRPr="00E576D0">
              <w:rPr>
                <w:rFonts w:ascii="Times New Roman" w:hAnsi="Times New Roman" w:cs="Times New Roman"/>
                <w:bCs/>
                <w:sz w:val="24"/>
                <w:szCs w:val="24"/>
              </w:rPr>
              <w:t>ПК 1.2.</w:t>
            </w:r>
            <w:bookmarkEnd w:id="37"/>
            <w:bookmarkEnd w:id="38"/>
            <w:bookmarkEnd w:id="39"/>
            <w:bookmarkEnd w:id="40"/>
          </w:p>
        </w:tc>
        <w:tc>
          <w:tcPr>
            <w:tcW w:w="3402" w:type="dxa"/>
            <w:tcBorders>
              <w:left w:val="single" w:sz="4" w:space="0" w:color="auto"/>
              <w:right w:val="single" w:sz="4" w:space="0" w:color="auto"/>
            </w:tcBorders>
          </w:tcPr>
          <w:p w14:paraId="37735E09"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 xml:space="preserve">планировать различными методами и средствами </w:t>
            </w:r>
            <w:r w:rsidRPr="00E576D0">
              <w:rPr>
                <w:rFonts w:ascii="Times New Roman" w:eastAsia="Calibri" w:hAnsi="Times New Roman" w:cs="Times New Roman"/>
                <w:sz w:val="24"/>
                <w:szCs w:val="24"/>
              </w:rPr>
              <w:lastRenderedPageBreak/>
              <w:t>проведение технического обслуживания и текущего ремонта средств измерений в соответствии с техническими требованиями;</w:t>
            </w:r>
          </w:p>
          <w:p w14:paraId="5FEB5C1B"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диагностировать техническое состояние средств измерений;</w:t>
            </w:r>
          </w:p>
          <w:p w14:paraId="633953AB"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выявлять неисправности измерительных приборов, средств поверки и калибровки в результате измерений;</w:t>
            </w:r>
          </w:p>
          <w:p w14:paraId="294BBB7D"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подбирать материалы и оборудование, необходимое для устранения выявленных неисправностей в соответствии с выбранным методом и способом устранения;</w:t>
            </w:r>
          </w:p>
          <w:p w14:paraId="59646142"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выбирать методы и способы устранения неисправностей, выявленных в ходе поверки состояния измерительных приборов, средств поверки и калибровки;</w:t>
            </w:r>
          </w:p>
          <w:p w14:paraId="7AF3F950"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выбирать последовательность устранения и проводить ремонт выявленных неисправностей средств измерения в соответствии с определенными методами, способами устранения неисправностей средств измерений;</w:t>
            </w:r>
          </w:p>
          <w:p w14:paraId="7CB0782E"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проверять качество выполненного ремонта выявленных неисправностей средств измерений;</w:t>
            </w:r>
          </w:p>
          <w:p w14:paraId="18FF8250"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безопасно пользоваться оборудованием для устранения неисправностей поверочного и калибровочного оборудования;</w:t>
            </w:r>
          </w:p>
          <w:p w14:paraId="1D36E572"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выполнять мелкий ремонт поверочного и калибровочного оборудования в пределах своей компетенции;</w:t>
            </w:r>
          </w:p>
          <w:p w14:paraId="524F0ED1" w14:textId="5E0D0A99"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sz w:val="24"/>
                <w:szCs w:val="24"/>
              </w:rPr>
              <w:t>оформлять результаты устранения неисправностей измерительных приборов и поверочного оборудования.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A63274B"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lastRenderedPageBreak/>
              <w:t xml:space="preserve">организационные основы приёмки средства </w:t>
            </w:r>
            <w:r w:rsidRPr="00E576D0">
              <w:rPr>
                <w:rFonts w:ascii="Times New Roman" w:eastAsia="Calibri" w:hAnsi="Times New Roman" w:cs="Times New Roman"/>
                <w:sz w:val="24"/>
                <w:szCs w:val="24"/>
              </w:rPr>
              <w:lastRenderedPageBreak/>
              <w:t>измерения (СИ) на диагностику;</w:t>
            </w:r>
          </w:p>
          <w:p w14:paraId="48E774F6"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методика диагностики и обнаружения предполагаемых неисправностей;</w:t>
            </w:r>
          </w:p>
          <w:p w14:paraId="727EE000"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 xml:space="preserve">методы поиска неисправностей в СИ; </w:t>
            </w:r>
          </w:p>
          <w:p w14:paraId="086449A7"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способы обслуживания измерительных приборов и оборудования;</w:t>
            </w:r>
          </w:p>
          <w:p w14:paraId="3DF85BC4" w14:textId="0A6A43A5"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sz w:val="24"/>
                <w:szCs w:val="24"/>
              </w:rPr>
              <w:t>методы и способы устранения неисправностей в пределах своей компетенции.</w:t>
            </w:r>
          </w:p>
        </w:tc>
        <w:tc>
          <w:tcPr>
            <w:tcW w:w="1978" w:type="dxa"/>
            <w:tcBorders>
              <w:top w:val="single" w:sz="4" w:space="0" w:color="auto"/>
              <w:left w:val="single" w:sz="4" w:space="0" w:color="auto"/>
              <w:bottom w:val="single" w:sz="4" w:space="0" w:color="auto"/>
              <w:right w:val="single" w:sz="4" w:space="0" w:color="auto"/>
            </w:tcBorders>
          </w:tcPr>
          <w:p w14:paraId="7BE540FF" w14:textId="503544A5"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sz w:val="24"/>
                <w:szCs w:val="24"/>
              </w:rPr>
              <w:lastRenderedPageBreak/>
              <w:t xml:space="preserve">устранения неисправностей </w:t>
            </w:r>
            <w:r w:rsidRPr="00E576D0">
              <w:rPr>
                <w:rFonts w:ascii="Times New Roman" w:eastAsia="Calibri" w:hAnsi="Times New Roman" w:cs="Times New Roman"/>
                <w:sz w:val="24"/>
                <w:szCs w:val="24"/>
              </w:rPr>
              <w:lastRenderedPageBreak/>
              <w:t>поверочного и калибровочного оборудования</w:t>
            </w:r>
          </w:p>
        </w:tc>
      </w:tr>
      <w:tr w:rsidR="00B109B0" w:rsidRPr="00E576D0" w14:paraId="4597CA48" w14:textId="77777777" w:rsidTr="00B109B0">
        <w:trPr>
          <w:trHeight w:val="327"/>
        </w:trPr>
        <w:tc>
          <w:tcPr>
            <w:tcW w:w="1129" w:type="dxa"/>
            <w:tcBorders>
              <w:left w:val="single" w:sz="4" w:space="0" w:color="auto"/>
              <w:right w:val="single" w:sz="4" w:space="0" w:color="auto"/>
            </w:tcBorders>
          </w:tcPr>
          <w:p w14:paraId="4BE09791" w14:textId="32B90A75" w:rsidR="00B109B0" w:rsidRPr="00E576D0" w:rsidRDefault="00B109B0" w:rsidP="00B109B0">
            <w:pPr>
              <w:rPr>
                <w:rFonts w:ascii="Times New Roman" w:hAnsi="Times New Roman" w:cs="Times New Roman"/>
                <w:bCs/>
                <w:sz w:val="24"/>
                <w:szCs w:val="24"/>
              </w:rPr>
            </w:pPr>
            <w:bookmarkStart w:id="41" w:name="_Toc141273885"/>
            <w:bookmarkStart w:id="42" w:name="_Toc141274582"/>
            <w:bookmarkStart w:id="43" w:name="_Toc149812373"/>
            <w:bookmarkStart w:id="44" w:name="_Toc150364788"/>
            <w:r w:rsidRPr="00E576D0">
              <w:rPr>
                <w:rFonts w:ascii="Times New Roman" w:hAnsi="Times New Roman" w:cs="Times New Roman"/>
                <w:bCs/>
                <w:sz w:val="24"/>
                <w:szCs w:val="24"/>
              </w:rPr>
              <w:lastRenderedPageBreak/>
              <w:t>ПК 1.3.</w:t>
            </w:r>
            <w:bookmarkEnd w:id="41"/>
            <w:bookmarkEnd w:id="42"/>
            <w:bookmarkEnd w:id="43"/>
            <w:bookmarkEnd w:id="44"/>
          </w:p>
        </w:tc>
        <w:tc>
          <w:tcPr>
            <w:tcW w:w="3402" w:type="dxa"/>
            <w:tcBorders>
              <w:left w:val="single" w:sz="4" w:space="0" w:color="auto"/>
              <w:right w:val="single" w:sz="4" w:space="0" w:color="auto"/>
            </w:tcBorders>
          </w:tcPr>
          <w:p w14:paraId="210CF65B"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выбирать необходимое оборудование и материалы для проведения технического обслуживания и текущего ремонта средств измерений в соответствии с техническими требованиями;</w:t>
            </w:r>
          </w:p>
          <w:p w14:paraId="0953B97C"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осуществлять слесарные, электромонтажные и наладочные работы со средствами измерений;</w:t>
            </w:r>
          </w:p>
          <w:p w14:paraId="6BFF74E7"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осуществлять монтаж средств измерений;</w:t>
            </w:r>
          </w:p>
          <w:p w14:paraId="0223676D" w14:textId="4234BE39"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sz w:val="24"/>
                <w:szCs w:val="24"/>
              </w:rPr>
              <w:t>оформлять результаты технического обслуживания и диагностики средств измерений.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0996332"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правила и нормы охраны труда, требования безопасности при проведении технического обслуживания измерительных приборов и поверочного оборудования.</w:t>
            </w:r>
          </w:p>
          <w:p w14:paraId="477F688E"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технология ремонта;</w:t>
            </w:r>
          </w:p>
          <w:p w14:paraId="7DDADEEE"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методы и средства для проведения ремонтных работ;</w:t>
            </w:r>
          </w:p>
          <w:p w14:paraId="50A75E60" w14:textId="77777777" w:rsidR="00B109B0" w:rsidRPr="00E576D0" w:rsidRDefault="00B109B0" w:rsidP="00B109B0">
            <w:pPr>
              <w:rPr>
                <w:rFonts w:ascii="Times New Roman" w:eastAsia="Calibri" w:hAnsi="Times New Roman" w:cs="Times New Roman"/>
                <w:sz w:val="24"/>
                <w:szCs w:val="24"/>
              </w:rPr>
            </w:pPr>
            <w:r w:rsidRPr="00E576D0">
              <w:rPr>
                <w:rFonts w:ascii="Times New Roman" w:eastAsia="Calibri" w:hAnsi="Times New Roman" w:cs="Times New Roman"/>
                <w:sz w:val="24"/>
                <w:szCs w:val="24"/>
              </w:rPr>
              <w:t>ремонт типовых СИ;</w:t>
            </w:r>
          </w:p>
          <w:p w14:paraId="23437A98" w14:textId="3FDC63EA"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sz w:val="24"/>
                <w:szCs w:val="24"/>
              </w:rPr>
              <w:t>послеремонтная калибровка или поверка СИ.</w:t>
            </w:r>
          </w:p>
        </w:tc>
        <w:tc>
          <w:tcPr>
            <w:tcW w:w="1978" w:type="dxa"/>
            <w:tcBorders>
              <w:top w:val="single" w:sz="4" w:space="0" w:color="auto"/>
              <w:left w:val="single" w:sz="4" w:space="0" w:color="auto"/>
              <w:bottom w:val="single" w:sz="4" w:space="0" w:color="auto"/>
              <w:right w:val="single" w:sz="4" w:space="0" w:color="auto"/>
            </w:tcBorders>
          </w:tcPr>
          <w:p w14:paraId="6EC2E353" w14:textId="6AA7EAEC"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sz w:val="24"/>
                <w:szCs w:val="24"/>
              </w:rPr>
              <w:t>проведения технического обслуживания и текущего ремонта средств измерений</w:t>
            </w:r>
          </w:p>
        </w:tc>
      </w:tr>
      <w:tr w:rsidR="00B109B0" w:rsidRPr="00E576D0" w14:paraId="5C8B84FD" w14:textId="77777777" w:rsidTr="00B109B0">
        <w:trPr>
          <w:trHeight w:val="327"/>
        </w:trPr>
        <w:tc>
          <w:tcPr>
            <w:tcW w:w="1129" w:type="dxa"/>
            <w:tcBorders>
              <w:left w:val="single" w:sz="4" w:space="0" w:color="auto"/>
              <w:bottom w:val="single" w:sz="4" w:space="0" w:color="auto"/>
              <w:right w:val="single" w:sz="4" w:space="0" w:color="auto"/>
            </w:tcBorders>
          </w:tcPr>
          <w:p w14:paraId="0BE8DCEA" w14:textId="1B6F7CC9" w:rsidR="00B109B0" w:rsidRPr="00E576D0" w:rsidRDefault="00B109B0" w:rsidP="00B109B0">
            <w:pPr>
              <w:rPr>
                <w:rFonts w:ascii="Times New Roman" w:hAnsi="Times New Roman" w:cs="Times New Roman"/>
                <w:bCs/>
                <w:sz w:val="24"/>
                <w:szCs w:val="24"/>
              </w:rPr>
            </w:pPr>
            <w:bookmarkStart w:id="45" w:name="_Toc141273887"/>
            <w:bookmarkStart w:id="46" w:name="_Toc141274584"/>
            <w:bookmarkStart w:id="47" w:name="_Toc149812375"/>
            <w:bookmarkStart w:id="48" w:name="_Toc150364790"/>
            <w:r w:rsidRPr="00E576D0">
              <w:rPr>
                <w:rFonts w:ascii="Times New Roman" w:hAnsi="Times New Roman" w:cs="Times New Roman"/>
                <w:bCs/>
                <w:sz w:val="24"/>
                <w:szCs w:val="24"/>
              </w:rPr>
              <w:t>ПК 1.4.</w:t>
            </w:r>
            <w:bookmarkEnd w:id="45"/>
            <w:bookmarkEnd w:id="46"/>
            <w:bookmarkEnd w:id="47"/>
            <w:bookmarkEnd w:id="48"/>
          </w:p>
        </w:tc>
        <w:tc>
          <w:tcPr>
            <w:tcW w:w="3402" w:type="dxa"/>
            <w:tcBorders>
              <w:left w:val="single" w:sz="4" w:space="0" w:color="auto"/>
              <w:bottom w:val="single" w:sz="4" w:space="0" w:color="auto"/>
              <w:right w:val="single" w:sz="4" w:space="0" w:color="auto"/>
            </w:tcBorders>
          </w:tcPr>
          <w:p w14:paraId="7E1B7E12" w14:textId="77777777" w:rsidR="00B109B0" w:rsidRPr="00E576D0" w:rsidRDefault="00B109B0" w:rsidP="00B109B0">
            <w:pPr>
              <w:rPr>
                <w:rFonts w:ascii="Times New Roman" w:eastAsia="Calibri" w:hAnsi="Times New Roman" w:cs="Times New Roman"/>
                <w:bCs/>
                <w:sz w:val="24"/>
                <w:szCs w:val="24"/>
              </w:rPr>
            </w:pPr>
            <w:r w:rsidRPr="00E576D0">
              <w:rPr>
                <w:rFonts w:ascii="Times New Roman" w:eastAsia="Calibri" w:hAnsi="Times New Roman" w:cs="Times New Roman"/>
                <w:bCs/>
                <w:sz w:val="24"/>
                <w:szCs w:val="24"/>
              </w:rPr>
              <w:t>размещать на хранение измерительные приборы, средства поверки и калибровки в соответствии с требованиями к условиям хранения;</w:t>
            </w:r>
          </w:p>
          <w:p w14:paraId="7FC07777" w14:textId="77777777" w:rsidR="00B109B0" w:rsidRPr="00E576D0" w:rsidRDefault="00B109B0" w:rsidP="00B109B0">
            <w:pPr>
              <w:rPr>
                <w:rFonts w:ascii="Times New Roman" w:eastAsia="Calibri" w:hAnsi="Times New Roman" w:cs="Times New Roman"/>
                <w:bCs/>
                <w:sz w:val="24"/>
                <w:szCs w:val="24"/>
              </w:rPr>
            </w:pPr>
            <w:r w:rsidRPr="00E576D0">
              <w:rPr>
                <w:rFonts w:ascii="Times New Roman" w:eastAsia="Calibri" w:hAnsi="Times New Roman" w:cs="Times New Roman"/>
                <w:bCs/>
                <w:sz w:val="24"/>
                <w:szCs w:val="24"/>
              </w:rPr>
              <w:t>контролировать условия хранения в соответствии с требованиями к хранению измерительных приборов, средств поверки и калибровки;</w:t>
            </w:r>
          </w:p>
          <w:p w14:paraId="7F6FC4DC" w14:textId="15B4050C"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bCs/>
                <w:sz w:val="24"/>
                <w:szCs w:val="24"/>
              </w:rPr>
              <w:t>оформлять учетную документацию, необходимую для хранения и контроля измерительных приборов, средств поверки и калибровки в пределах своей компетенции;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DACC069" w14:textId="77777777" w:rsidR="00B109B0" w:rsidRPr="00E576D0" w:rsidRDefault="00B109B0" w:rsidP="00B109B0">
            <w:pPr>
              <w:rPr>
                <w:rFonts w:ascii="Times New Roman" w:eastAsia="Calibri" w:hAnsi="Times New Roman" w:cs="Times New Roman"/>
                <w:bCs/>
                <w:sz w:val="24"/>
                <w:szCs w:val="24"/>
              </w:rPr>
            </w:pPr>
            <w:r w:rsidRPr="00E576D0">
              <w:rPr>
                <w:rFonts w:ascii="Times New Roman" w:eastAsia="Calibri" w:hAnsi="Times New Roman" w:cs="Times New Roman"/>
                <w:bCs/>
                <w:sz w:val="24"/>
                <w:szCs w:val="24"/>
              </w:rPr>
              <w:t>способы хранения и контроля состояния измерительных приборов, средств поверки и калибровки;</w:t>
            </w:r>
          </w:p>
          <w:p w14:paraId="7DE0338A" w14:textId="275E58FC"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bCs/>
                <w:sz w:val="24"/>
                <w:szCs w:val="24"/>
              </w:rPr>
              <w:t>правила оформления учетной документации, необходимой для хранения и контроля состояния измерительных приборов, средств поверки и калибровки.</w:t>
            </w:r>
          </w:p>
        </w:tc>
        <w:tc>
          <w:tcPr>
            <w:tcW w:w="1978" w:type="dxa"/>
            <w:tcBorders>
              <w:top w:val="single" w:sz="4" w:space="0" w:color="auto"/>
              <w:left w:val="single" w:sz="4" w:space="0" w:color="auto"/>
              <w:bottom w:val="single" w:sz="4" w:space="0" w:color="auto"/>
              <w:right w:val="single" w:sz="4" w:space="0" w:color="auto"/>
            </w:tcBorders>
          </w:tcPr>
          <w:p w14:paraId="1D262CA5" w14:textId="3265A75C" w:rsidR="00B109B0" w:rsidRPr="00E576D0" w:rsidRDefault="00B109B0" w:rsidP="00B109B0">
            <w:pPr>
              <w:rPr>
                <w:rFonts w:ascii="Times New Roman" w:hAnsi="Times New Roman" w:cs="Times New Roman"/>
                <w:bCs/>
                <w:iCs/>
                <w:sz w:val="24"/>
                <w:szCs w:val="24"/>
              </w:rPr>
            </w:pPr>
            <w:r w:rsidRPr="00E576D0">
              <w:rPr>
                <w:rFonts w:ascii="Times New Roman" w:eastAsia="Calibri" w:hAnsi="Times New Roman" w:cs="Times New Roman"/>
                <w:bCs/>
                <w:sz w:val="24"/>
                <w:szCs w:val="24"/>
              </w:rPr>
              <w:t>организации хранения и контроля средств измерений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49" w:name="_Toc152334663"/>
      <w:bookmarkStart w:id="50" w:name="_Toc156820312"/>
      <w:r w:rsidRPr="00E11160">
        <w:rPr>
          <w:rFonts w:ascii="Times New Roman" w:hAnsi="Times New Roman"/>
        </w:rPr>
        <w:t>2. Структура и содержание профессионального модуля</w:t>
      </w:r>
      <w:bookmarkEnd w:id="49"/>
      <w:bookmarkEnd w:id="50"/>
    </w:p>
    <w:p w14:paraId="757157CD" w14:textId="77777777" w:rsidR="000156CF" w:rsidRPr="00E11160" w:rsidRDefault="000156CF" w:rsidP="000156CF">
      <w:pPr>
        <w:pStyle w:val="114"/>
        <w:rPr>
          <w:rFonts w:ascii="Times New Roman" w:hAnsi="Times New Roman"/>
        </w:rPr>
      </w:pPr>
      <w:bookmarkStart w:id="51" w:name="_Toc152334664"/>
      <w:bookmarkStart w:id="52" w:name="_Toc156820313"/>
      <w:r w:rsidRPr="00E11160">
        <w:rPr>
          <w:rFonts w:ascii="Times New Roman" w:hAnsi="Times New Roman"/>
        </w:rPr>
        <w:t>2.1. Трудоемкость освоения модуля</w:t>
      </w:r>
      <w:bookmarkEnd w:id="51"/>
      <w:bookmarkEnd w:id="5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53"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109B0" w:rsidRPr="000E591D" w14:paraId="28B769CC" w14:textId="77777777" w:rsidTr="00025C68">
        <w:trPr>
          <w:trHeight w:val="23"/>
        </w:trPr>
        <w:tc>
          <w:tcPr>
            <w:tcW w:w="2460" w:type="pct"/>
            <w:vAlign w:val="center"/>
          </w:tcPr>
          <w:p w14:paraId="2DCFE57B" w14:textId="77777777" w:rsidR="00B109B0" w:rsidRPr="00C13371" w:rsidRDefault="00B109B0" w:rsidP="00B109B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bottom"/>
          </w:tcPr>
          <w:p w14:paraId="1BA36897" w14:textId="774C6DFC" w:rsidR="00B109B0" w:rsidRPr="00B109B0" w:rsidRDefault="00B109B0" w:rsidP="00B109B0">
            <w:pPr>
              <w:jc w:val="center"/>
              <w:rPr>
                <w:rFonts w:ascii="Times New Roman" w:hAnsi="Times New Roman" w:cs="Times New Roman"/>
                <w:bCs/>
                <w:sz w:val="24"/>
                <w:szCs w:val="24"/>
              </w:rPr>
            </w:pPr>
            <w:r w:rsidRPr="007432C1">
              <w:rPr>
                <w:rFonts w:ascii="Times New Roman" w:eastAsia="Times New Roman" w:hAnsi="Times New Roman" w:cs="Times New Roman"/>
                <w:color w:val="000000"/>
                <w:sz w:val="24"/>
                <w:szCs w:val="24"/>
                <w:lang w:eastAsia="ru-RU"/>
              </w:rPr>
              <w:t>180</w:t>
            </w:r>
          </w:p>
        </w:tc>
        <w:tc>
          <w:tcPr>
            <w:tcW w:w="1345" w:type="pct"/>
            <w:vAlign w:val="center"/>
          </w:tcPr>
          <w:p w14:paraId="66F03894" w14:textId="6F6BCA7A" w:rsidR="00B109B0" w:rsidRPr="00B109B0" w:rsidRDefault="00B109B0" w:rsidP="00B109B0">
            <w:pPr>
              <w:jc w:val="center"/>
              <w:rPr>
                <w:rFonts w:ascii="Times New Roman" w:hAnsi="Times New Roman" w:cs="Times New Roman"/>
                <w:bCs/>
                <w:sz w:val="24"/>
                <w:szCs w:val="24"/>
              </w:rPr>
            </w:pPr>
            <w:r w:rsidRPr="007432C1">
              <w:rPr>
                <w:rFonts w:ascii="Times New Roman" w:eastAsia="Times New Roman" w:hAnsi="Times New Roman" w:cs="Times New Roman"/>
                <w:color w:val="000000"/>
                <w:sz w:val="24"/>
                <w:szCs w:val="24"/>
                <w:lang w:eastAsia="ru-RU"/>
              </w:rPr>
              <w:t>116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3547D364" w:rsidR="00E52263" w:rsidRPr="00B109B0" w:rsidRDefault="00B109B0"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216</w:t>
            </w:r>
          </w:p>
        </w:tc>
        <w:tc>
          <w:tcPr>
            <w:tcW w:w="1345" w:type="pct"/>
            <w:vAlign w:val="center"/>
          </w:tcPr>
          <w:p w14:paraId="2A622EB7" w14:textId="04D9EC8C" w:rsidR="00E52263" w:rsidRPr="00B109B0" w:rsidRDefault="00B109B0"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216</w:t>
            </w:r>
          </w:p>
        </w:tc>
      </w:tr>
      <w:tr w:rsidR="00B109B0" w:rsidRPr="000E591D" w14:paraId="3DFC8064" w14:textId="77777777" w:rsidTr="0034271C">
        <w:trPr>
          <w:trHeight w:val="23"/>
        </w:trPr>
        <w:tc>
          <w:tcPr>
            <w:tcW w:w="2460" w:type="pct"/>
            <w:vAlign w:val="center"/>
          </w:tcPr>
          <w:p w14:paraId="0783EEF7" w14:textId="77777777" w:rsidR="00B109B0" w:rsidRPr="00C13371" w:rsidRDefault="00B109B0" w:rsidP="00B109B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bottom"/>
          </w:tcPr>
          <w:p w14:paraId="6B733599" w14:textId="23A45B24" w:rsidR="00B109B0" w:rsidRPr="00B109B0" w:rsidRDefault="00B109B0" w:rsidP="00B109B0">
            <w:pPr>
              <w:jc w:val="center"/>
              <w:rPr>
                <w:rFonts w:ascii="Times New Roman" w:hAnsi="Times New Roman" w:cs="Times New Roman"/>
                <w:bCs/>
                <w:i/>
                <w:iCs/>
                <w:sz w:val="24"/>
                <w:szCs w:val="24"/>
              </w:rPr>
            </w:pPr>
            <w:r w:rsidRPr="007432C1">
              <w:rPr>
                <w:rFonts w:ascii="Times New Roman" w:eastAsia="Times New Roman" w:hAnsi="Times New Roman" w:cs="Times New Roman"/>
                <w:color w:val="000000"/>
                <w:sz w:val="24"/>
                <w:szCs w:val="24"/>
                <w:lang w:eastAsia="ru-RU"/>
              </w:rPr>
              <w:t>72</w:t>
            </w:r>
          </w:p>
        </w:tc>
        <w:tc>
          <w:tcPr>
            <w:tcW w:w="1345" w:type="pct"/>
            <w:vAlign w:val="center"/>
          </w:tcPr>
          <w:p w14:paraId="3DDC0D71" w14:textId="5ADAE919" w:rsidR="00B109B0" w:rsidRPr="00B109B0" w:rsidRDefault="00B109B0" w:rsidP="00B109B0">
            <w:pPr>
              <w:jc w:val="center"/>
              <w:rPr>
                <w:rFonts w:ascii="Times New Roman" w:hAnsi="Times New Roman" w:cs="Times New Roman"/>
                <w:bCs/>
                <w:i/>
                <w:iCs/>
                <w:sz w:val="24"/>
                <w:szCs w:val="24"/>
              </w:rPr>
            </w:pPr>
            <w:r w:rsidRPr="007432C1">
              <w:rPr>
                <w:rFonts w:ascii="Times New Roman" w:eastAsia="Times New Roman" w:hAnsi="Times New Roman" w:cs="Times New Roman"/>
                <w:color w:val="000000"/>
                <w:sz w:val="24"/>
                <w:szCs w:val="24"/>
                <w:lang w:eastAsia="ru-RU"/>
              </w:rPr>
              <w:t>72</w:t>
            </w:r>
          </w:p>
        </w:tc>
      </w:tr>
      <w:tr w:rsidR="00B109B0" w:rsidRPr="000E591D" w14:paraId="5DAC4275" w14:textId="77777777" w:rsidTr="0034271C">
        <w:trPr>
          <w:trHeight w:val="23"/>
        </w:trPr>
        <w:tc>
          <w:tcPr>
            <w:tcW w:w="2460" w:type="pct"/>
            <w:vAlign w:val="center"/>
          </w:tcPr>
          <w:p w14:paraId="1AD65C17" w14:textId="77777777" w:rsidR="00B109B0" w:rsidRPr="00C13371" w:rsidRDefault="00B109B0" w:rsidP="00B109B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bottom"/>
          </w:tcPr>
          <w:p w14:paraId="2C979714" w14:textId="3425BBF5" w:rsidR="00B109B0" w:rsidRPr="00B109B0" w:rsidRDefault="00B109B0" w:rsidP="00B109B0">
            <w:pPr>
              <w:jc w:val="center"/>
              <w:rPr>
                <w:rFonts w:ascii="Times New Roman" w:hAnsi="Times New Roman" w:cs="Times New Roman"/>
                <w:bCs/>
                <w:i/>
                <w:iCs/>
                <w:sz w:val="24"/>
                <w:szCs w:val="24"/>
              </w:rPr>
            </w:pPr>
            <w:r w:rsidRPr="007432C1">
              <w:rPr>
                <w:rFonts w:ascii="Times New Roman" w:eastAsia="Times New Roman" w:hAnsi="Times New Roman" w:cs="Times New Roman"/>
                <w:color w:val="000000"/>
                <w:sz w:val="24"/>
                <w:szCs w:val="24"/>
                <w:lang w:eastAsia="ru-RU"/>
              </w:rPr>
              <w:t>144</w:t>
            </w:r>
          </w:p>
        </w:tc>
        <w:tc>
          <w:tcPr>
            <w:tcW w:w="1345" w:type="pct"/>
            <w:vAlign w:val="center"/>
          </w:tcPr>
          <w:p w14:paraId="4E8BA0FF" w14:textId="2588BDD2" w:rsidR="00B109B0" w:rsidRPr="00B109B0" w:rsidRDefault="00B109B0" w:rsidP="00B109B0">
            <w:pPr>
              <w:jc w:val="center"/>
              <w:rPr>
                <w:rFonts w:ascii="Times New Roman" w:hAnsi="Times New Roman" w:cs="Times New Roman"/>
                <w:bCs/>
                <w:i/>
                <w:iCs/>
                <w:sz w:val="24"/>
                <w:szCs w:val="24"/>
              </w:rPr>
            </w:pPr>
            <w:r w:rsidRPr="007432C1">
              <w:rPr>
                <w:rFonts w:ascii="Times New Roman" w:eastAsia="Times New Roman" w:hAnsi="Times New Roman" w:cs="Times New Roman"/>
                <w:color w:val="000000"/>
                <w:sz w:val="24"/>
                <w:szCs w:val="24"/>
                <w:lang w:eastAsia="ru-RU"/>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BDDE8EB" w:rsidR="00E52263" w:rsidRPr="00B109B0" w:rsidRDefault="00B109B0"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41</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B109B0" w:rsidRPr="00257255" w14:paraId="1B09F0D6" w14:textId="77777777" w:rsidTr="0014732F">
        <w:trPr>
          <w:trHeight w:val="23"/>
        </w:trPr>
        <w:tc>
          <w:tcPr>
            <w:tcW w:w="2460" w:type="pct"/>
            <w:vAlign w:val="center"/>
          </w:tcPr>
          <w:p w14:paraId="56292792" w14:textId="77777777" w:rsidR="00B109B0" w:rsidRPr="00C13371" w:rsidRDefault="00B109B0" w:rsidP="00B109B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5CD9EBF" w:rsidR="00B109B0" w:rsidRPr="00B109B0" w:rsidRDefault="00B109B0" w:rsidP="00B109B0">
            <w:pPr>
              <w:jc w:val="center"/>
              <w:rPr>
                <w:rFonts w:ascii="Times New Roman" w:hAnsi="Times New Roman" w:cs="Times New Roman"/>
                <w:b/>
                <w:sz w:val="24"/>
                <w:szCs w:val="24"/>
              </w:rPr>
            </w:pPr>
            <w:r w:rsidRPr="007432C1">
              <w:rPr>
                <w:rFonts w:ascii="Times New Roman" w:eastAsia="Times New Roman" w:hAnsi="Times New Roman" w:cs="Times New Roman"/>
                <w:b/>
                <w:bCs/>
                <w:color w:val="000000"/>
                <w:sz w:val="24"/>
                <w:szCs w:val="24"/>
                <w:lang w:eastAsia="ru-RU"/>
              </w:rPr>
              <w:t>437</w:t>
            </w:r>
          </w:p>
        </w:tc>
        <w:tc>
          <w:tcPr>
            <w:tcW w:w="1345" w:type="pct"/>
            <w:vAlign w:val="center"/>
          </w:tcPr>
          <w:p w14:paraId="3FFE54D9" w14:textId="0DB54269" w:rsidR="00B109B0" w:rsidRPr="00B109B0" w:rsidRDefault="00B109B0" w:rsidP="00B109B0">
            <w:pPr>
              <w:jc w:val="center"/>
              <w:rPr>
                <w:rFonts w:ascii="Times New Roman" w:hAnsi="Times New Roman" w:cs="Times New Roman"/>
                <w:b/>
                <w:sz w:val="24"/>
                <w:szCs w:val="24"/>
              </w:rPr>
            </w:pPr>
            <w:r w:rsidRPr="007432C1">
              <w:rPr>
                <w:rFonts w:ascii="Times New Roman" w:eastAsia="Times New Roman" w:hAnsi="Times New Roman" w:cs="Times New Roman"/>
                <w:b/>
                <w:bCs/>
                <w:color w:val="000000"/>
                <w:sz w:val="24"/>
                <w:szCs w:val="24"/>
                <w:lang w:eastAsia="ru-RU"/>
              </w:rPr>
              <w:t>332</w:t>
            </w:r>
          </w:p>
        </w:tc>
      </w:tr>
      <w:bookmarkEnd w:id="53"/>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54" w:name="_Toc150695625"/>
      <w:bookmarkStart w:id="55"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54"/>
      <w:bookmarkEnd w:id="55"/>
      <w:r w:rsidRPr="000156CF">
        <w:rPr>
          <w:rFonts w:ascii="Times New Roman" w:hAnsi="Times New Roman"/>
        </w:rPr>
        <w:t xml:space="preserve"> </w:t>
      </w: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2820"/>
        <w:gridCol w:w="851"/>
        <w:gridCol w:w="704"/>
        <w:gridCol w:w="632"/>
        <w:gridCol w:w="559"/>
        <w:gridCol w:w="505"/>
        <w:gridCol w:w="707"/>
        <w:gridCol w:w="454"/>
        <w:gridCol w:w="738"/>
      </w:tblGrid>
      <w:tr w:rsidR="00FA3689" w:rsidRPr="00C63897" w14:paraId="6F87E685" w14:textId="77777777" w:rsidTr="00FA3689">
        <w:trPr>
          <w:cantSplit/>
          <w:trHeight w:val="2430"/>
        </w:trPr>
        <w:tc>
          <w:tcPr>
            <w:tcW w:w="877"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459"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0"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4"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7"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9"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6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366"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3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82"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A3689" w:rsidRPr="005643D7" w14:paraId="1E0380C1" w14:textId="77777777" w:rsidTr="00FA3689">
        <w:trPr>
          <w:cantSplit/>
          <w:trHeight w:val="73"/>
        </w:trPr>
        <w:tc>
          <w:tcPr>
            <w:tcW w:w="877"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459"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0"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4"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7"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9"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6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366"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3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82"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A3689" w:rsidRPr="00C63897" w14:paraId="69946EFA" w14:textId="77777777" w:rsidTr="00FA3689">
        <w:tc>
          <w:tcPr>
            <w:tcW w:w="877" w:type="pct"/>
          </w:tcPr>
          <w:p w14:paraId="076F1BD9" w14:textId="3A156E09" w:rsidR="00FA3689" w:rsidRPr="00C13371" w:rsidRDefault="00FA3689" w:rsidP="00354CE4">
            <w:pPr>
              <w:rPr>
                <w:rFonts w:ascii="Times New Roman" w:eastAsia="Times New Roman" w:hAnsi="Times New Roman" w:cs="Times New Roman"/>
                <w:bCs/>
                <w:lang w:eastAsia="ru-RU"/>
              </w:rPr>
            </w:pPr>
            <w:r w:rsidRPr="004359A4">
              <w:rPr>
                <w:rFonts w:ascii="Times New Roman" w:hAnsi="Times New Roman"/>
                <w:sz w:val="20"/>
                <w:szCs w:val="20"/>
              </w:rPr>
              <w:t xml:space="preserve">ПК </w:t>
            </w:r>
            <w:r>
              <w:rPr>
                <w:rFonts w:ascii="Times New Roman" w:hAnsi="Times New Roman"/>
                <w:sz w:val="20"/>
                <w:szCs w:val="20"/>
              </w:rPr>
              <w:t>1</w:t>
            </w:r>
            <w:r w:rsidRPr="004359A4">
              <w:rPr>
                <w:rFonts w:ascii="Times New Roman" w:hAnsi="Times New Roman"/>
                <w:sz w:val="20"/>
                <w:szCs w:val="20"/>
              </w:rPr>
              <w:t>.</w:t>
            </w:r>
            <w:r>
              <w:rPr>
                <w:rFonts w:ascii="Times New Roman" w:hAnsi="Times New Roman"/>
                <w:sz w:val="20"/>
                <w:szCs w:val="20"/>
              </w:rPr>
              <w:t xml:space="preserve">1, </w:t>
            </w:r>
            <w:r w:rsidRPr="004359A4">
              <w:rPr>
                <w:rFonts w:ascii="Times New Roman" w:hAnsi="Times New Roman"/>
                <w:sz w:val="20"/>
                <w:szCs w:val="20"/>
              </w:rPr>
              <w:t xml:space="preserve">ПК </w:t>
            </w:r>
            <w:r>
              <w:rPr>
                <w:rFonts w:ascii="Times New Roman" w:hAnsi="Times New Roman"/>
                <w:sz w:val="20"/>
                <w:szCs w:val="20"/>
              </w:rPr>
              <w:t>1</w:t>
            </w:r>
            <w:r w:rsidRPr="004359A4">
              <w:rPr>
                <w:rFonts w:ascii="Times New Roman" w:hAnsi="Times New Roman"/>
                <w:sz w:val="20"/>
                <w:szCs w:val="20"/>
              </w:rPr>
              <w:t>.2, ПК.</w:t>
            </w:r>
            <w:r>
              <w:rPr>
                <w:rFonts w:ascii="Times New Roman" w:hAnsi="Times New Roman"/>
                <w:sz w:val="20"/>
                <w:szCs w:val="20"/>
              </w:rPr>
              <w:t>1</w:t>
            </w:r>
            <w:r w:rsidRPr="004359A4">
              <w:rPr>
                <w:rFonts w:ascii="Times New Roman" w:hAnsi="Times New Roman"/>
                <w:sz w:val="20"/>
                <w:szCs w:val="20"/>
              </w:rPr>
              <w:t>.3</w:t>
            </w:r>
            <w:r>
              <w:rPr>
                <w:rFonts w:ascii="Times New Roman" w:hAnsi="Times New Roman"/>
                <w:sz w:val="20"/>
                <w:szCs w:val="20"/>
              </w:rPr>
              <w:t xml:space="preserve">, </w:t>
            </w:r>
            <w:r w:rsidRPr="004359A4">
              <w:rPr>
                <w:rFonts w:ascii="Times New Roman" w:hAnsi="Times New Roman"/>
                <w:sz w:val="20"/>
                <w:szCs w:val="20"/>
              </w:rPr>
              <w:t xml:space="preserve">ПК </w:t>
            </w:r>
            <w:r>
              <w:rPr>
                <w:rFonts w:ascii="Times New Roman" w:hAnsi="Times New Roman"/>
                <w:sz w:val="20"/>
                <w:szCs w:val="20"/>
              </w:rPr>
              <w:t>1</w:t>
            </w:r>
            <w:r w:rsidRPr="004359A4">
              <w:rPr>
                <w:rFonts w:ascii="Times New Roman" w:hAnsi="Times New Roman"/>
                <w:sz w:val="20"/>
                <w:szCs w:val="20"/>
              </w:rPr>
              <w:t>.4, ОК 01,</w:t>
            </w:r>
            <w:r>
              <w:rPr>
                <w:rFonts w:ascii="Times New Roman" w:hAnsi="Times New Roman"/>
                <w:sz w:val="20"/>
                <w:szCs w:val="20"/>
              </w:rPr>
              <w:t xml:space="preserve"> </w:t>
            </w:r>
            <w:r w:rsidRPr="004359A4">
              <w:rPr>
                <w:rFonts w:ascii="Times New Roman" w:hAnsi="Times New Roman"/>
                <w:sz w:val="20"/>
                <w:szCs w:val="20"/>
              </w:rPr>
              <w:t>ОК 02, ОК 04, ОК 05, ОК 07, ОК 09</w:t>
            </w:r>
          </w:p>
        </w:tc>
        <w:tc>
          <w:tcPr>
            <w:tcW w:w="1459" w:type="pct"/>
          </w:tcPr>
          <w:p w14:paraId="4C8BFBFE" w14:textId="7738815D" w:rsidR="00FA3689" w:rsidRPr="00FA3689" w:rsidRDefault="00FA3689" w:rsidP="00FA3689">
            <w:pPr>
              <w:rPr>
                <w:rFonts w:ascii="Times New Roman" w:eastAsia="Times New Roman" w:hAnsi="Times New Roman" w:cs="Times New Roman"/>
                <w:lang w:eastAsia="ru-RU"/>
              </w:rPr>
            </w:pPr>
            <w:r w:rsidRPr="00FA3689">
              <w:rPr>
                <w:rFonts w:ascii="Times New Roman" w:hAnsi="Times New Roman"/>
              </w:rPr>
              <w:t>МДК 01.01 Технология ремонта и техобслуживания</w:t>
            </w:r>
          </w:p>
        </w:tc>
        <w:tc>
          <w:tcPr>
            <w:tcW w:w="440" w:type="pct"/>
          </w:tcPr>
          <w:p w14:paraId="314F26E7" w14:textId="56F2CD4B" w:rsidR="00FA3689" w:rsidRPr="00FA3689" w:rsidRDefault="00FA3689" w:rsidP="00FA3689">
            <w:pPr>
              <w:jc w:val="center"/>
              <w:rPr>
                <w:rFonts w:ascii="Times New Roman" w:eastAsia="Times New Roman" w:hAnsi="Times New Roman" w:cs="Times New Roman"/>
                <w:b/>
                <w:bCs/>
                <w:sz w:val="24"/>
                <w:szCs w:val="24"/>
                <w:lang w:eastAsia="ru-RU"/>
              </w:rPr>
            </w:pPr>
            <w:r w:rsidRPr="00FA3689">
              <w:rPr>
                <w:rFonts w:ascii="Times New Roman" w:hAnsi="Times New Roman" w:cs="Times New Roman"/>
                <w:color w:val="000000"/>
                <w:sz w:val="24"/>
                <w:szCs w:val="24"/>
              </w:rPr>
              <w:t>221</w:t>
            </w:r>
          </w:p>
        </w:tc>
        <w:tc>
          <w:tcPr>
            <w:tcW w:w="364" w:type="pct"/>
          </w:tcPr>
          <w:p w14:paraId="44942769" w14:textId="030201F5" w:rsidR="00FA3689" w:rsidRPr="00FA3689" w:rsidRDefault="00FA3689" w:rsidP="00FA3689">
            <w:pPr>
              <w:jc w:val="center"/>
              <w:rPr>
                <w:rFonts w:ascii="Times New Roman" w:eastAsia="Times New Roman" w:hAnsi="Times New Roman" w:cs="Times New Roman"/>
                <w:b/>
                <w:sz w:val="24"/>
                <w:szCs w:val="24"/>
                <w:lang w:eastAsia="ru-RU"/>
              </w:rPr>
            </w:pPr>
            <w:r w:rsidRPr="00FA3689">
              <w:rPr>
                <w:rFonts w:ascii="Times New Roman" w:hAnsi="Times New Roman" w:cs="Times New Roman"/>
                <w:color w:val="000000"/>
                <w:sz w:val="24"/>
                <w:szCs w:val="24"/>
              </w:rPr>
              <w:t>116</w:t>
            </w:r>
          </w:p>
        </w:tc>
        <w:tc>
          <w:tcPr>
            <w:tcW w:w="327" w:type="pct"/>
            <w:shd w:val="clear" w:color="auto" w:fill="D9D9D9" w:themeFill="background1" w:themeFillShade="D9"/>
          </w:tcPr>
          <w:p w14:paraId="02B8C988" w14:textId="730E2B2B" w:rsidR="00FA3689" w:rsidRPr="00C13371" w:rsidRDefault="00FA3689" w:rsidP="00FA36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89" w:type="pct"/>
          </w:tcPr>
          <w:p w14:paraId="0618067B" w14:textId="750ADAE3" w:rsidR="00FA3689" w:rsidRPr="00C13371" w:rsidRDefault="00FA3689" w:rsidP="00FA368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180</w:t>
            </w:r>
          </w:p>
        </w:tc>
        <w:tc>
          <w:tcPr>
            <w:tcW w:w="261" w:type="pct"/>
          </w:tcPr>
          <w:p w14:paraId="62BD4645" w14:textId="77777777" w:rsidR="00FA3689" w:rsidRPr="00C63897" w:rsidRDefault="00FA3689" w:rsidP="00FA3689">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366" w:type="pct"/>
          </w:tcPr>
          <w:p w14:paraId="123DAEA2" w14:textId="77777777" w:rsidR="00FA3689" w:rsidRPr="00C63897" w:rsidRDefault="00FA3689" w:rsidP="00FA36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35" w:type="pct"/>
            <w:shd w:val="clear" w:color="auto" w:fill="D9D9D9" w:themeFill="background1" w:themeFillShade="D9"/>
          </w:tcPr>
          <w:p w14:paraId="636144C8" w14:textId="77777777" w:rsidR="00FA3689" w:rsidRPr="00C63897" w:rsidRDefault="00FA3689" w:rsidP="00FA3689">
            <w:pPr>
              <w:jc w:val="center"/>
              <w:rPr>
                <w:rFonts w:ascii="Times New Roman" w:eastAsia="Times New Roman" w:hAnsi="Times New Roman" w:cs="Times New Roman"/>
                <w:b/>
                <w:bCs/>
                <w:lang w:eastAsia="ru-RU"/>
              </w:rPr>
            </w:pPr>
          </w:p>
        </w:tc>
        <w:tc>
          <w:tcPr>
            <w:tcW w:w="382" w:type="pct"/>
            <w:shd w:val="clear" w:color="auto" w:fill="D9D9D9" w:themeFill="background1" w:themeFillShade="D9"/>
          </w:tcPr>
          <w:p w14:paraId="259894E2" w14:textId="77777777" w:rsidR="00FA3689" w:rsidRPr="00C63897" w:rsidRDefault="00FA3689" w:rsidP="00FA3689">
            <w:pPr>
              <w:jc w:val="center"/>
              <w:rPr>
                <w:rFonts w:ascii="Times New Roman" w:eastAsia="Times New Roman" w:hAnsi="Times New Roman" w:cs="Times New Roman"/>
                <w:b/>
                <w:bCs/>
                <w:lang w:eastAsia="ru-RU"/>
              </w:rPr>
            </w:pPr>
          </w:p>
        </w:tc>
      </w:tr>
      <w:tr w:rsidR="00FA3689" w:rsidRPr="00C63897" w14:paraId="7D7DCCE8" w14:textId="77777777" w:rsidTr="00FA3689">
        <w:trPr>
          <w:trHeight w:val="314"/>
        </w:trPr>
        <w:tc>
          <w:tcPr>
            <w:tcW w:w="877" w:type="pct"/>
          </w:tcPr>
          <w:p w14:paraId="14694963" w14:textId="77777777" w:rsidR="00FA3689" w:rsidRPr="00C63897" w:rsidRDefault="00FA3689" w:rsidP="00FA3689">
            <w:pPr>
              <w:rPr>
                <w:rFonts w:ascii="Times New Roman" w:eastAsia="Times New Roman" w:hAnsi="Times New Roman" w:cs="Times New Roman"/>
                <w:bCs/>
                <w:lang w:eastAsia="ru-RU"/>
              </w:rPr>
            </w:pPr>
          </w:p>
        </w:tc>
        <w:tc>
          <w:tcPr>
            <w:tcW w:w="1459" w:type="pct"/>
          </w:tcPr>
          <w:p w14:paraId="263118EF" w14:textId="77777777" w:rsidR="00FA3689" w:rsidRPr="00C63897" w:rsidRDefault="00FA3689" w:rsidP="00FA368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0" w:type="pct"/>
          </w:tcPr>
          <w:p w14:paraId="4496449E" w14:textId="35DAADC5" w:rsidR="00FA3689" w:rsidRPr="00C63897" w:rsidRDefault="00FA3689" w:rsidP="00FA3689">
            <w:pPr>
              <w:jc w:val="center"/>
              <w:rPr>
                <w:rFonts w:ascii="Times New Roman" w:eastAsia="Times New Roman" w:hAnsi="Times New Roman" w:cs="Times New Roman"/>
                <w:b/>
                <w:bCs/>
                <w:lang w:eastAsia="ru-RU"/>
              </w:rPr>
            </w:pPr>
            <w:r w:rsidRPr="007432C1">
              <w:rPr>
                <w:rFonts w:ascii="Times New Roman" w:eastAsia="Times New Roman" w:hAnsi="Times New Roman" w:cs="Times New Roman"/>
                <w:color w:val="000000"/>
                <w:sz w:val="24"/>
                <w:szCs w:val="24"/>
                <w:lang w:eastAsia="ru-RU"/>
              </w:rPr>
              <w:t>72</w:t>
            </w:r>
          </w:p>
        </w:tc>
        <w:tc>
          <w:tcPr>
            <w:tcW w:w="364" w:type="pct"/>
          </w:tcPr>
          <w:p w14:paraId="53D3394A" w14:textId="3CDF949C" w:rsidR="00FA3689" w:rsidRPr="00C63897" w:rsidRDefault="00FA3689" w:rsidP="00FA3689">
            <w:pPr>
              <w:jc w:val="center"/>
              <w:rPr>
                <w:rFonts w:ascii="Times New Roman" w:eastAsia="Times New Roman" w:hAnsi="Times New Roman" w:cs="Times New Roman"/>
                <w:b/>
                <w:lang w:eastAsia="ru-RU"/>
              </w:rPr>
            </w:pPr>
            <w:r w:rsidRPr="007432C1">
              <w:rPr>
                <w:rFonts w:ascii="Times New Roman" w:eastAsia="Times New Roman" w:hAnsi="Times New Roman" w:cs="Times New Roman"/>
                <w:color w:val="000000"/>
                <w:sz w:val="24"/>
                <w:szCs w:val="24"/>
                <w:lang w:eastAsia="ru-RU"/>
              </w:rPr>
              <w:t>72</w:t>
            </w:r>
          </w:p>
        </w:tc>
        <w:tc>
          <w:tcPr>
            <w:tcW w:w="327" w:type="pct"/>
            <w:shd w:val="clear" w:color="auto" w:fill="D9D9D9" w:themeFill="background1" w:themeFillShade="D9"/>
          </w:tcPr>
          <w:p w14:paraId="6949A831" w14:textId="77777777" w:rsidR="00FA3689" w:rsidRPr="00C63897" w:rsidRDefault="00FA3689" w:rsidP="00FA3689">
            <w:pPr>
              <w:jc w:val="center"/>
              <w:rPr>
                <w:rFonts w:ascii="Times New Roman" w:eastAsia="Times New Roman" w:hAnsi="Times New Roman" w:cs="Times New Roman"/>
                <w:b/>
                <w:bCs/>
                <w:lang w:eastAsia="ru-RU"/>
              </w:rPr>
            </w:pPr>
          </w:p>
        </w:tc>
        <w:tc>
          <w:tcPr>
            <w:tcW w:w="916" w:type="pct"/>
            <w:gridSpan w:val="3"/>
            <w:shd w:val="clear" w:color="auto" w:fill="auto"/>
          </w:tcPr>
          <w:p w14:paraId="49C6579C" w14:textId="77777777" w:rsidR="00FA3689" w:rsidRPr="00C63897" w:rsidRDefault="00FA3689" w:rsidP="00FA3689">
            <w:pPr>
              <w:jc w:val="center"/>
              <w:rPr>
                <w:rFonts w:ascii="Times New Roman" w:eastAsia="Times New Roman" w:hAnsi="Times New Roman" w:cs="Times New Roman"/>
                <w:b/>
                <w:bCs/>
                <w:lang w:eastAsia="ru-RU"/>
              </w:rPr>
            </w:pPr>
          </w:p>
        </w:tc>
        <w:tc>
          <w:tcPr>
            <w:tcW w:w="235" w:type="pct"/>
            <w:shd w:val="clear" w:color="auto" w:fill="D9D9D9" w:themeFill="background1" w:themeFillShade="D9"/>
          </w:tcPr>
          <w:p w14:paraId="591BE685" w14:textId="24B7B738" w:rsidR="00FA3689" w:rsidRPr="00C63897" w:rsidRDefault="00FA3689" w:rsidP="00FA36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82" w:type="pct"/>
            <w:shd w:val="clear" w:color="auto" w:fill="D9D9D9" w:themeFill="background1" w:themeFillShade="D9"/>
          </w:tcPr>
          <w:p w14:paraId="1E6756E8" w14:textId="77777777" w:rsidR="00FA3689" w:rsidRPr="00C63897" w:rsidRDefault="00FA3689" w:rsidP="00FA3689">
            <w:pPr>
              <w:jc w:val="center"/>
              <w:rPr>
                <w:rFonts w:ascii="Times New Roman" w:eastAsia="Times New Roman" w:hAnsi="Times New Roman" w:cs="Times New Roman"/>
                <w:b/>
                <w:bCs/>
                <w:lang w:eastAsia="ru-RU"/>
              </w:rPr>
            </w:pPr>
          </w:p>
        </w:tc>
      </w:tr>
      <w:tr w:rsidR="00FA3689" w:rsidRPr="00C63897" w14:paraId="7E9EC039" w14:textId="77777777" w:rsidTr="00FA3689">
        <w:trPr>
          <w:trHeight w:val="314"/>
        </w:trPr>
        <w:tc>
          <w:tcPr>
            <w:tcW w:w="877" w:type="pct"/>
          </w:tcPr>
          <w:p w14:paraId="5E2ADD2F" w14:textId="77777777" w:rsidR="00FA3689" w:rsidRPr="00C63897" w:rsidRDefault="00FA3689" w:rsidP="00FA3689">
            <w:pPr>
              <w:rPr>
                <w:rFonts w:ascii="Times New Roman" w:eastAsia="Times New Roman" w:hAnsi="Times New Roman" w:cs="Times New Roman"/>
                <w:lang w:eastAsia="ru-RU"/>
              </w:rPr>
            </w:pPr>
          </w:p>
        </w:tc>
        <w:tc>
          <w:tcPr>
            <w:tcW w:w="1459" w:type="pct"/>
          </w:tcPr>
          <w:p w14:paraId="2D744C7C" w14:textId="77777777" w:rsidR="00FA3689" w:rsidRPr="00C63897" w:rsidRDefault="00FA3689" w:rsidP="00FA368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0" w:type="pct"/>
          </w:tcPr>
          <w:p w14:paraId="61A706EA" w14:textId="0EB879F8" w:rsidR="00FA3689" w:rsidRPr="00C63897" w:rsidRDefault="00FA3689" w:rsidP="00FA3689">
            <w:pPr>
              <w:jc w:val="center"/>
              <w:rPr>
                <w:rFonts w:ascii="Times New Roman" w:eastAsia="Times New Roman" w:hAnsi="Times New Roman" w:cs="Times New Roman"/>
                <w:b/>
                <w:bCs/>
                <w:lang w:eastAsia="ru-RU"/>
              </w:rPr>
            </w:pPr>
            <w:r w:rsidRPr="007432C1">
              <w:rPr>
                <w:rFonts w:ascii="Times New Roman" w:eastAsia="Times New Roman" w:hAnsi="Times New Roman" w:cs="Times New Roman"/>
                <w:color w:val="000000"/>
                <w:sz w:val="24"/>
                <w:szCs w:val="24"/>
                <w:lang w:eastAsia="ru-RU"/>
              </w:rPr>
              <w:t>144</w:t>
            </w:r>
          </w:p>
        </w:tc>
        <w:tc>
          <w:tcPr>
            <w:tcW w:w="364" w:type="pct"/>
          </w:tcPr>
          <w:p w14:paraId="5FC11EFD" w14:textId="1F363EF4" w:rsidR="00FA3689" w:rsidRPr="00C63897" w:rsidRDefault="00FA3689" w:rsidP="00FA3689">
            <w:pPr>
              <w:jc w:val="center"/>
              <w:rPr>
                <w:rFonts w:ascii="Times New Roman" w:eastAsia="Times New Roman" w:hAnsi="Times New Roman" w:cs="Times New Roman"/>
                <w:b/>
                <w:lang w:eastAsia="ru-RU"/>
              </w:rPr>
            </w:pPr>
            <w:r w:rsidRPr="007432C1">
              <w:rPr>
                <w:rFonts w:ascii="Times New Roman" w:eastAsia="Times New Roman" w:hAnsi="Times New Roman" w:cs="Times New Roman"/>
                <w:color w:val="000000"/>
                <w:sz w:val="24"/>
                <w:szCs w:val="24"/>
                <w:lang w:eastAsia="ru-RU"/>
              </w:rPr>
              <w:t>144</w:t>
            </w:r>
          </w:p>
        </w:tc>
        <w:tc>
          <w:tcPr>
            <w:tcW w:w="327" w:type="pct"/>
            <w:shd w:val="clear" w:color="auto" w:fill="D9D9D9" w:themeFill="background1" w:themeFillShade="D9"/>
          </w:tcPr>
          <w:p w14:paraId="0ECEC3E7" w14:textId="77777777" w:rsidR="00FA3689" w:rsidRPr="00C63897" w:rsidRDefault="00FA3689" w:rsidP="00FA3689">
            <w:pPr>
              <w:jc w:val="center"/>
              <w:rPr>
                <w:rFonts w:ascii="Times New Roman" w:eastAsia="Times New Roman" w:hAnsi="Times New Roman" w:cs="Times New Roman"/>
                <w:b/>
                <w:bCs/>
                <w:lang w:eastAsia="ru-RU"/>
              </w:rPr>
            </w:pPr>
          </w:p>
        </w:tc>
        <w:tc>
          <w:tcPr>
            <w:tcW w:w="916" w:type="pct"/>
            <w:gridSpan w:val="3"/>
            <w:shd w:val="clear" w:color="auto" w:fill="auto"/>
          </w:tcPr>
          <w:p w14:paraId="2D3E2F4A" w14:textId="77777777" w:rsidR="00FA3689" w:rsidRPr="00C63897" w:rsidRDefault="00FA3689" w:rsidP="00FA3689">
            <w:pPr>
              <w:jc w:val="center"/>
              <w:rPr>
                <w:rFonts w:ascii="Times New Roman" w:eastAsia="Times New Roman" w:hAnsi="Times New Roman" w:cs="Times New Roman"/>
                <w:b/>
                <w:bCs/>
                <w:lang w:eastAsia="ru-RU"/>
              </w:rPr>
            </w:pPr>
          </w:p>
        </w:tc>
        <w:tc>
          <w:tcPr>
            <w:tcW w:w="235" w:type="pct"/>
            <w:shd w:val="clear" w:color="auto" w:fill="D9D9D9" w:themeFill="background1" w:themeFillShade="D9"/>
          </w:tcPr>
          <w:p w14:paraId="45A8F077" w14:textId="77777777" w:rsidR="00FA3689" w:rsidRPr="00C63897" w:rsidRDefault="00FA3689" w:rsidP="00FA3689">
            <w:pPr>
              <w:jc w:val="center"/>
              <w:rPr>
                <w:rFonts w:ascii="Times New Roman" w:eastAsia="Times New Roman" w:hAnsi="Times New Roman" w:cs="Times New Roman"/>
                <w:b/>
                <w:bCs/>
                <w:lang w:eastAsia="ru-RU"/>
              </w:rPr>
            </w:pPr>
          </w:p>
        </w:tc>
        <w:tc>
          <w:tcPr>
            <w:tcW w:w="382" w:type="pct"/>
            <w:shd w:val="clear" w:color="auto" w:fill="D9D9D9" w:themeFill="background1" w:themeFillShade="D9"/>
          </w:tcPr>
          <w:p w14:paraId="7D1DE31D" w14:textId="1811C24E" w:rsidR="00FA3689" w:rsidRPr="00C63897" w:rsidRDefault="00FA3689" w:rsidP="00FA368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FA3689" w:rsidRPr="00C63897" w14:paraId="6936528C" w14:textId="77777777" w:rsidTr="00FA3689">
        <w:tc>
          <w:tcPr>
            <w:tcW w:w="877" w:type="pct"/>
          </w:tcPr>
          <w:p w14:paraId="2B41521B" w14:textId="77777777" w:rsidR="00FA3689" w:rsidRPr="00C63897" w:rsidRDefault="00FA3689" w:rsidP="00FA3689">
            <w:pPr>
              <w:suppressAutoHyphens/>
              <w:rPr>
                <w:rFonts w:ascii="Times New Roman" w:eastAsia="Times New Roman" w:hAnsi="Times New Roman" w:cs="Times New Roman"/>
                <w:lang w:eastAsia="ru-RU"/>
              </w:rPr>
            </w:pPr>
          </w:p>
        </w:tc>
        <w:tc>
          <w:tcPr>
            <w:tcW w:w="1459" w:type="pct"/>
          </w:tcPr>
          <w:p w14:paraId="03F791FB" w14:textId="77777777" w:rsidR="00FA3689" w:rsidRPr="00C63897" w:rsidRDefault="00FA3689" w:rsidP="00FA3689">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0" w:type="pct"/>
          </w:tcPr>
          <w:p w14:paraId="4BA7F830" w14:textId="6A485C10" w:rsidR="00FA3689" w:rsidRPr="00C63897" w:rsidRDefault="00FA3689" w:rsidP="00FA3689">
            <w:pPr>
              <w:suppressAutoHyphens/>
              <w:jc w:val="center"/>
              <w:rPr>
                <w:rFonts w:ascii="Times New Roman" w:eastAsia="Times New Roman" w:hAnsi="Times New Roman" w:cs="Times New Roman"/>
                <w:b/>
                <w:bCs/>
                <w:lang w:eastAsia="ru-RU"/>
              </w:rPr>
            </w:pPr>
            <w:r>
              <w:rPr>
                <w:rFonts w:ascii="Times New Roman" w:hAnsi="Times New Roman" w:cs="Times New Roman"/>
                <w:bCs/>
                <w:sz w:val="24"/>
                <w:szCs w:val="24"/>
                <w:lang w:val="en-US"/>
              </w:rPr>
              <w:t>41</w:t>
            </w:r>
          </w:p>
        </w:tc>
        <w:tc>
          <w:tcPr>
            <w:tcW w:w="364" w:type="pct"/>
            <w:shd w:val="clear" w:color="auto" w:fill="auto"/>
          </w:tcPr>
          <w:p w14:paraId="05E93783" w14:textId="77777777" w:rsidR="00FA3689" w:rsidRPr="00C63897" w:rsidRDefault="00FA3689" w:rsidP="00FA3689">
            <w:pPr>
              <w:jc w:val="center"/>
              <w:rPr>
                <w:rFonts w:ascii="Times New Roman" w:eastAsia="Times New Roman" w:hAnsi="Times New Roman" w:cs="Times New Roman"/>
                <w:b/>
                <w:lang w:eastAsia="ru-RU"/>
              </w:rPr>
            </w:pPr>
          </w:p>
        </w:tc>
        <w:tc>
          <w:tcPr>
            <w:tcW w:w="327" w:type="pct"/>
            <w:shd w:val="clear" w:color="auto" w:fill="D9D9D9" w:themeFill="background1" w:themeFillShade="D9"/>
          </w:tcPr>
          <w:p w14:paraId="5F03498C" w14:textId="77777777" w:rsidR="00FA3689" w:rsidRPr="00C63897" w:rsidRDefault="00FA3689" w:rsidP="00FA3689">
            <w:pPr>
              <w:jc w:val="center"/>
              <w:rPr>
                <w:rFonts w:ascii="Times New Roman" w:eastAsia="Times New Roman" w:hAnsi="Times New Roman" w:cs="Times New Roman"/>
                <w:i/>
                <w:lang w:eastAsia="ru-RU"/>
              </w:rPr>
            </w:pPr>
          </w:p>
        </w:tc>
        <w:tc>
          <w:tcPr>
            <w:tcW w:w="916" w:type="pct"/>
            <w:gridSpan w:val="3"/>
            <w:shd w:val="clear" w:color="auto" w:fill="auto"/>
          </w:tcPr>
          <w:p w14:paraId="1C29591A" w14:textId="77777777" w:rsidR="00FA3689" w:rsidRPr="00C63897" w:rsidRDefault="00FA3689" w:rsidP="00FA3689">
            <w:pPr>
              <w:jc w:val="center"/>
              <w:rPr>
                <w:rFonts w:ascii="Times New Roman" w:eastAsia="Times New Roman" w:hAnsi="Times New Roman" w:cs="Times New Roman"/>
                <w:i/>
                <w:lang w:eastAsia="ru-RU"/>
              </w:rPr>
            </w:pPr>
          </w:p>
        </w:tc>
        <w:tc>
          <w:tcPr>
            <w:tcW w:w="235" w:type="pct"/>
            <w:shd w:val="clear" w:color="auto" w:fill="D9D9D9" w:themeFill="background1" w:themeFillShade="D9"/>
          </w:tcPr>
          <w:p w14:paraId="794BFABB" w14:textId="77777777" w:rsidR="00FA3689" w:rsidRPr="00C63897" w:rsidRDefault="00FA3689" w:rsidP="00FA3689">
            <w:pPr>
              <w:jc w:val="center"/>
              <w:rPr>
                <w:rFonts w:ascii="Times New Roman" w:eastAsia="Times New Roman" w:hAnsi="Times New Roman" w:cs="Times New Roman"/>
                <w:i/>
                <w:lang w:eastAsia="ru-RU"/>
              </w:rPr>
            </w:pPr>
          </w:p>
        </w:tc>
        <w:tc>
          <w:tcPr>
            <w:tcW w:w="382" w:type="pct"/>
            <w:shd w:val="clear" w:color="auto" w:fill="D9D9D9" w:themeFill="background1" w:themeFillShade="D9"/>
          </w:tcPr>
          <w:p w14:paraId="72DED24A" w14:textId="77777777" w:rsidR="00FA3689" w:rsidRPr="00C63897" w:rsidRDefault="00FA3689" w:rsidP="00FA3689">
            <w:pPr>
              <w:jc w:val="center"/>
              <w:rPr>
                <w:rFonts w:ascii="Times New Roman" w:eastAsia="Times New Roman" w:hAnsi="Times New Roman" w:cs="Times New Roman"/>
                <w:i/>
                <w:lang w:eastAsia="ru-RU"/>
              </w:rPr>
            </w:pPr>
          </w:p>
        </w:tc>
      </w:tr>
      <w:tr w:rsidR="00FA3689" w:rsidRPr="00C63897" w14:paraId="409E2AC5" w14:textId="77777777" w:rsidTr="00FA3689">
        <w:trPr>
          <w:trHeight w:val="217"/>
        </w:trPr>
        <w:tc>
          <w:tcPr>
            <w:tcW w:w="877" w:type="pct"/>
          </w:tcPr>
          <w:p w14:paraId="6409B3D4" w14:textId="77777777" w:rsidR="00FA3689" w:rsidRPr="00C63897" w:rsidRDefault="00FA3689" w:rsidP="00FA3689">
            <w:pPr>
              <w:rPr>
                <w:rFonts w:ascii="Times New Roman" w:eastAsia="Times New Roman" w:hAnsi="Times New Roman" w:cs="Times New Roman"/>
                <w:b/>
                <w:i/>
                <w:lang w:eastAsia="ru-RU"/>
              </w:rPr>
            </w:pPr>
          </w:p>
        </w:tc>
        <w:tc>
          <w:tcPr>
            <w:tcW w:w="1459" w:type="pct"/>
          </w:tcPr>
          <w:p w14:paraId="6344A63A" w14:textId="4DC7D288" w:rsidR="00FA3689" w:rsidRPr="00C63897" w:rsidRDefault="00FA3689" w:rsidP="00FA3689">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Всего:</w:t>
            </w:r>
          </w:p>
        </w:tc>
        <w:tc>
          <w:tcPr>
            <w:tcW w:w="440" w:type="pct"/>
          </w:tcPr>
          <w:p w14:paraId="5BA9F395" w14:textId="2740F4E0" w:rsidR="00FA3689" w:rsidRPr="00FA3689" w:rsidRDefault="00FA3689" w:rsidP="00FA3689">
            <w:pPr>
              <w:jc w:val="center"/>
              <w:rPr>
                <w:rFonts w:ascii="Times New Roman" w:eastAsia="Times New Roman" w:hAnsi="Times New Roman" w:cs="Times New Roman"/>
                <w:b/>
                <w:lang w:eastAsia="ru-RU"/>
              </w:rPr>
            </w:pPr>
            <w:r w:rsidRPr="00FA3689">
              <w:rPr>
                <w:rFonts w:ascii="Times New Roman" w:eastAsia="Times New Roman" w:hAnsi="Times New Roman" w:cs="Times New Roman"/>
                <w:b/>
                <w:bCs/>
                <w:lang w:eastAsia="ru-RU"/>
              </w:rPr>
              <w:t>437</w:t>
            </w:r>
          </w:p>
        </w:tc>
        <w:tc>
          <w:tcPr>
            <w:tcW w:w="364" w:type="pct"/>
          </w:tcPr>
          <w:p w14:paraId="21F28647" w14:textId="7CD43BD6" w:rsidR="00FA3689" w:rsidRPr="00C63897" w:rsidRDefault="00FA3689" w:rsidP="00FA36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332</w:t>
            </w:r>
          </w:p>
        </w:tc>
        <w:tc>
          <w:tcPr>
            <w:tcW w:w="327" w:type="pct"/>
            <w:shd w:val="clear" w:color="auto" w:fill="D9D9D9" w:themeFill="background1" w:themeFillShade="D9"/>
          </w:tcPr>
          <w:p w14:paraId="701621E4" w14:textId="757E0EA2" w:rsidR="00FA3689" w:rsidRPr="00C63897" w:rsidRDefault="00FA3689" w:rsidP="00FA368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289" w:type="pct"/>
          </w:tcPr>
          <w:p w14:paraId="1C1F0857" w14:textId="434AE638" w:rsidR="00FA3689" w:rsidRPr="00C63897" w:rsidRDefault="00FA3689" w:rsidP="00FA368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261" w:type="pct"/>
          </w:tcPr>
          <w:p w14:paraId="6D8FA348" w14:textId="77777777" w:rsidR="00FA3689" w:rsidRPr="00C63897" w:rsidRDefault="00FA3689" w:rsidP="00FA368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66" w:type="pct"/>
          </w:tcPr>
          <w:p w14:paraId="3A77EB68" w14:textId="77777777" w:rsidR="00FA3689" w:rsidRPr="00C63897" w:rsidRDefault="00FA3689" w:rsidP="00FA3689">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35" w:type="pct"/>
            <w:shd w:val="clear" w:color="auto" w:fill="D9D9D9" w:themeFill="background1" w:themeFillShade="D9"/>
          </w:tcPr>
          <w:p w14:paraId="258EBE23" w14:textId="14490C20" w:rsidR="00FA3689" w:rsidRPr="00C63897" w:rsidRDefault="00FA3689" w:rsidP="00FA36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82" w:type="pct"/>
            <w:shd w:val="clear" w:color="auto" w:fill="D9D9D9" w:themeFill="background1" w:themeFillShade="D9"/>
          </w:tcPr>
          <w:p w14:paraId="702117E2" w14:textId="5A72A9C3" w:rsidR="00FA3689" w:rsidRPr="00C63897" w:rsidRDefault="00FA3689" w:rsidP="00FA36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9B17E50" w:rsidR="00C63897" w:rsidRDefault="00C63897" w:rsidP="00B109B0">
      <w:pPr>
        <w:pStyle w:val="1d"/>
      </w:pPr>
    </w:p>
    <w:p w14:paraId="7EC4B882" w14:textId="2C6FF406" w:rsidR="00C63897" w:rsidRPr="00782EFC" w:rsidRDefault="00C63897" w:rsidP="007863C1">
      <w:pPr>
        <w:pStyle w:val="114"/>
        <w:rPr>
          <w:rFonts w:ascii="Times New Roman" w:hAnsi="Times New Roman"/>
        </w:rPr>
      </w:pPr>
      <w:bookmarkStart w:id="56" w:name="_Toc150695626"/>
      <w:bookmarkStart w:id="57"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56"/>
      <w:r w:rsidR="00782EFC">
        <w:rPr>
          <w:rFonts w:ascii="Times New Roman" w:hAnsi="Times New Roman"/>
        </w:rPr>
        <w:t>профессионального модуля</w:t>
      </w:r>
      <w:bookmarkEnd w:id="57"/>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58"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7777777"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FA3689" w:rsidRPr="00C63897" w14:paraId="25C9A1DF" w14:textId="77777777" w:rsidTr="0014732F">
        <w:tc>
          <w:tcPr>
            <w:tcW w:w="9634" w:type="dxa"/>
            <w:gridSpan w:val="2"/>
          </w:tcPr>
          <w:p w14:paraId="2C2BC24C" w14:textId="28783999" w:rsidR="00FA3689" w:rsidRPr="004359A4" w:rsidRDefault="00FA3689" w:rsidP="0014732F">
            <w:pPr>
              <w:rPr>
                <w:rFonts w:ascii="Times New Roman" w:hAnsi="Times New Roman"/>
                <w:b/>
                <w:bCs/>
              </w:rPr>
            </w:pPr>
            <w:r w:rsidRPr="00B109B0">
              <w:rPr>
                <w:rFonts w:ascii="Times New Roman" w:eastAsia="Times New Roman" w:hAnsi="Times New Roman" w:cs="Times New Roman"/>
                <w:b/>
                <w:bCs/>
                <w:lang w:eastAsia="ru-RU"/>
              </w:rPr>
              <w:t>МДК 01.01 Технология ремонта и техобслуживания</w:t>
            </w:r>
            <w:r>
              <w:rPr>
                <w:rFonts w:ascii="Times New Roman" w:eastAsia="Times New Roman" w:hAnsi="Times New Roman" w:cs="Times New Roman"/>
                <w:b/>
                <w:bCs/>
                <w:lang w:eastAsia="ru-RU"/>
              </w:rPr>
              <w:t xml:space="preserve"> </w:t>
            </w:r>
            <w:r w:rsidRPr="002D7935">
              <w:rPr>
                <w:rFonts w:ascii="Times New Roman" w:eastAsia="Times New Roman" w:hAnsi="Times New Roman" w:cs="Times New Roman"/>
                <w:b/>
                <w:bCs/>
                <w:lang w:eastAsia="ru-RU"/>
              </w:rPr>
              <w:t>(количество часо</w:t>
            </w:r>
            <w:r w:rsidR="002D7935" w:rsidRPr="002D7935">
              <w:rPr>
                <w:rFonts w:ascii="Times New Roman" w:eastAsia="Times New Roman" w:hAnsi="Times New Roman" w:cs="Times New Roman"/>
                <w:b/>
                <w:bCs/>
                <w:lang w:eastAsia="ru-RU"/>
              </w:rPr>
              <w:t>в: 180</w:t>
            </w:r>
            <w:r w:rsidRPr="002D7935">
              <w:rPr>
                <w:rFonts w:ascii="Times New Roman" w:eastAsia="Times New Roman" w:hAnsi="Times New Roman" w:cs="Times New Roman"/>
                <w:b/>
                <w:bCs/>
                <w:lang w:eastAsia="ru-RU"/>
              </w:rPr>
              <w:t>)</w:t>
            </w:r>
          </w:p>
        </w:tc>
      </w:tr>
      <w:tr w:rsidR="00E52263" w:rsidRPr="00C63897" w14:paraId="7E00094B" w14:textId="77777777" w:rsidTr="0014732F">
        <w:tc>
          <w:tcPr>
            <w:tcW w:w="9634" w:type="dxa"/>
            <w:gridSpan w:val="2"/>
          </w:tcPr>
          <w:p w14:paraId="3D97A775" w14:textId="302B85D9" w:rsidR="00E52263" w:rsidRPr="00C13371" w:rsidRDefault="00B109B0" w:rsidP="0014732F">
            <w:pPr>
              <w:rPr>
                <w:rFonts w:ascii="Times New Roman" w:eastAsia="Times New Roman" w:hAnsi="Times New Roman" w:cs="Times New Roman"/>
                <w:i/>
                <w:lang w:eastAsia="ru-RU"/>
              </w:rPr>
            </w:pPr>
            <w:bookmarkStart w:id="59" w:name="_Hlk156226944"/>
            <w:r w:rsidRPr="004359A4">
              <w:rPr>
                <w:rFonts w:ascii="Times New Roman" w:hAnsi="Times New Roman"/>
                <w:b/>
                <w:bCs/>
              </w:rPr>
              <w:t xml:space="preserve">Раздел 1. </w:t>
            </w:r>
            <w:r w:rsidRPr="00A95332">
              <w:rPr>
                <w:rFonts w:ascii="Times New Roman" w:hAnsi="Times New Roman"/>
                <w:b/>
                <w:bCs/>
              </w:rPr>
              <w:t>Проведение поверки измерительных приборов, средств поверки и калибровки для оценки их пригодности к применению</w:t>
            </w:r>
          </w:p>
        </w:tc>
      </w:tr>
      <w:tr w:rsidR="00B109B0" w:rsidRPr="00C63897" w14:paraId="3172D287" w14:textId="77777777" w:rsidTr="00B109B0">
        <w:tc>
          <w:tcPr>
            <w:tcW w:w="2972" w:type="dxa"/>
            <w:vMerge w:val="restart"/>
          </w:tcPr>
          <w:p w14:paraId="3048E9A0" w14:textId="77777777" w:rsidR="00B109B0" w:rsidRPr="004359A4" w:rsidRDefault="00B109B0" w:rsidP="00B109B0">
            <w:pPr>
              <w:rPr>
                <w:rFonts w:ascii="Times New Roman" w:hAnsi="Times New Roman"/>
                <w:b/>
                <w:bCs/>
              </w:rPr>
            </w:pPr>
            <w:r w:rsidRPr="004359A4">
              <w:rPr>
                <w:rFonts w:ascii="Times New Roman" w:hAnsi="Times New Roman"/>
                <w:b/>
                <w:bCs/>
              </w:rPr>
              <w:t>Тема 1.1.</w:t>
            </w:r>
          </w:p>
          <w:p w14:paraId="4409535F" w14:textId="69D7B304" w:rsidR="00B109B0" w:rsidRPr="00B109B0" w:rsidRDefault="00B109B0" w:rsidP="00B109B0">
            <w:pPr>
              <w:rPr>
                <w:rFonts w:ascii="Times New Roman" w:hAnsi="Times New Roman"/>
                <w:bCs/>
              </w:rPr>
            </w:pPr>
            <w:r w:rsidRPr="004359A4">
              <w:rPr>
                <w:rFonts w:ascii="Times New Roman" w:hAnsi="Times New Roman"/>
                <w:bCs/>
              </w:rPr>
              <w:t>Эталоны и меры</w:t>
            </w:r>
          </w:p>
        </w:tc>
        <w:tc>
          <w:tcPr>
            <w:tcW w:w="6662" w:type="dxa"/>
          </w:tcPr>
          <w:p w14:paraId="34D02D9E" w14:textId="77777777" w:rsidR="00B109B0" w:rsidRPr="00C63897" w:rsidRDefault="00B109B0" w:rsidP="00B109B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109B0" w:rsidRPr="00C63897" w14:paraId="5F54EFAF" w14:textId="77777777" w:rsidTr="00A95332">
        <w:trPr>
          <w:trHeight w:val="70"/>
        </w:trPr>
        <w:tc>
          <w:tcPr>
            <w:tcW w:w="2972" w:type="dxa"/>
            <w:vMerge/>
          </w:tcPr>
          <w:p w14:paraId="1D034D80" w14:textId="77777777" w:rsidR="00B109B0" w:rsidRPr="00C63897" w:rsidRDefault="00B109B0" w:rsidP="00B109B0">
            <w:pPr>
              <w:rPr>
                <w:rFonts w:ascii="Times New Roman" w:eastAsia="Times New Roman" w:hAnsi="Times New Roman" w:cs="Times New Roman"/>
                <w:b/>
                <w:bCs/>
                <w:lang w:eastAsia="ru-RU"/>
              </w:rPr>
            </w:pPr>
          </w:p>
        </w:tc>
        <w:tc>
          <w:tcPr>
            <w:tcW w:w="6662" w:type="dxa"/>
          </w:tcPr>
          <w:p w14:paraId="22C0F3C7" w14:textId="7AE404F5" w:rsidR="00B109B0" w:rsidRPr="00C63897" w:rsidRDefault="00B109B0" w:rsidP="00B109B0">
            <w:pPr>
              <w:suppressAutoHyphens/>
              <w:jc w:val="both"/>
              <w:rPr>
                <w:rFonts w:ascii="Times New Roman" w:eastAsia="Times New Roman" w:hAnsi="Times New Roman" w:cs="Times New Roman"/>
                <w:lang w:eastAsia="ru-RU"/>
              </w:rPr>
            </w:pPr>
            <w:r w:rsidRPr="004359A4">
              <w:rPr>
                <w:rFonts w:ascii="Times New Roman" w:hAnsi="Times New Roman"/>
              </w:rPr>
              <w:t>1. Эталоны и меры, их классификация и виды</w:t>
            </w:r>
          </w:p>
        </w:tc>
      </w:tr>
      <w:tr w:rsidR="00B109B0" w:rsidRPr="00C63897" w14:paraId="761821EF" w14:textId="77777777" w:rsidTr="00B109B0">
        <w:trPr>
          <w:trHeight w:val="20"/>
        </w:trPr>
        <w:tc>
          <w:tcPr>
            <w:tcW w:w="2972" w:type="dxa"/>
            <w:vMerge/>
          </w:tcPr>
          <w:p w14:paraId="587BF6F9" w14:textId="77777777" w:rsidR="00B109B0" w:rsidRPr="00C63897" w:rsidRDefault="00B109B0" w:rsidP="00B109B0">
            <w:pPr>
              <w:rPr>
                <w:rFonts w:ascii="Times New Roman" w:eastAsia="Times New Roman" w:hAnsi="Times New Roman" w:cs="Times New Roman"/>
                <w:b/>
                <w:bCs/>
                <w:lang w:eastAsia="ru-RU"/>
              </w:rPr>
            </w:pPr>
          </w:p>
        </w:tc>
        <w:tc>
          <w:tcPr>
            <w:tcW w:w="6662" w:type="dxa"/>
          </w:tcPr>
          <w:p w14:paraId="26BE859A" w14:textId="77777777" w:rsidR="00B109B0" w:rsidRPr="00C63897" w:rsidRDefault="00B109B0" w:rsidP="00B109B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bookmarkEnd w:id="59"/>
      <w:tr w:rsidR="00B109B0" w:rsidRPr="00C63897" w14:paraId="4B9CBF55" w14:textId="77777777" w:rsidTr="00B109B0">
        <w:trPr>
          <w:trHeight w:val="204"/>
        </w:trPr>
        <w:tc>
          <w:tcPr>
            <w:tcW w:w="2972" w:type="dxa"/>
            <w:vMerge/>
          </w:tcPr>
          <w:p w14:paraId="16DAC87C" w14:textId="77777777" w:rsidR="00B109B0" w:rsidRPr="00C63897" w:rsidRDefault="00B109B0" w:rsidP="00B109B0">
            <w:pPr>
              <w:rPr>
                <w:rFonts w:ascii="Times New Roman" w:eastAsia="Times New Roman" w:hAnsi="Times New Roman" w:cs="Times New Roman"/>
                <w:b/>
                <w:bCs/>
                <w:lang w:eastAsia="ru-RU"/>
              </w:rPr>
            </w:pPr>
          </w:p>
        </w:tc>
        <w:tc>
          <w:tcPr>
            <w:tcW w:w="6662" w:type="dxa"/>
          </w:tcPr>
          <w:p w14:paraId="6249FDDC" w14:textId="02B3BCB0" w:rsidR="00B109B0" w:rsidRPr="00C63897" w:rsidRDefault="00B109B0" w:rsidP="00B109B0">
            <w:pPr>
              <w:suppressAutoHyphens/>
              <w:jc w:val="both"/>
              <w:rPr>
                <w:rFonts w:ascii="Times New Roman" w:eastAsia="Times New Roman" w:hAnsi="Times New Roman" w:cs="Times New Roman"/>
                <w:iCs/>
                <w:lang w:eastAsia="ru-RU"/>
              </w:rPr>
            </w:pPr>
            <w:r w:rsidRPr="004359A4">
              <w:rPr>
                <w:rFonts w:ascii="Times New Roman" w:hAnsi="Times New Roman"/>
                <w:b/>
                <w:bCs/>
              </w:rPr>
              <w:t>Практическое занятие 1.</w:t>
            </w:r>
            <w:r w:rsidRPr="004359A4">
              <w:rPr>
                <w:rFonts w:ascii="Times New Roman" w:hAnsi="Times New Roman"/>
                <w:bCs/>
              </w:rPr>
              <w:t xml:space="preserve"> </w:t>
            </w:r>
            <w:r w:rsidRPr="004359A4">
              <w:rPr>
                <w:rFonts w:ascii="Times New Roman" w:hAnsi="Times New Roman"/>
              </w:rPr>
              <w:t>Выбор рабочих эталонов по классу точности, обоснование применения эталона</w:t>
            </w:r>
          </w:p>
        </w:tc>
      </w:tr>
      <w:tr w:rsidR="00B109B0" w:rsidRPr="00C63897" w14:paraId="1E0D55C8" w14:textId="77777777" w:rsidTr="00B109B0">
        <w:trPr>
          <w:trHeight w:val="73"/>
        </w:trPr>
        <w:tc>
          <w:tcPr>
            <w:tcW w:w="2972" w:type="dxa"/>
            <w:vMerge/>
          </w:tcPr>
          <w:p w14:paraId="5764F49F" w14:textId="77777777" w:rsidR="00B109B0" w:rsidRPr="00C63897" w:rsidRDefault="00B109B0" w:rsidP="00B109B0">
            <w:pPr>
              <w:rPr>
                <w:rFonts w:ascii="Times New Roman" w:eastAsia="Times New Roman" w:hAnsi="Times New Roman" w:cs="Times New Roman"/>
                <w:b/>
                <w:bCs/>
                <w:lang w:eastAsia="ru-RU"/>
              </w:rPr>
            </w:pPr>
          </w:p>
        </w:tc>
        <w:tc>
          <w:tcPr>
            <w:tcW w:w="6662" w:type="dxa"/>
            <w:vAlign w:val="bottom"/>
          </w:tcPr>
          <w:p w14:paraId="5709624F" w14:textId="5767B593" w:rsidR="00B109B0" w:rsidRPr="00C63897" w:rsidRDefault="00B109B0" w:rsidP="00B109B0">
            <w:pPr>
              <w:suppressAutoHyphens/>
              <w:rPr>
                <w:rFonts w:ascii="Times New Roman" w:eastAsia="Times New Roman" w:hAnsi="Times New Roman" w:cs="Times New Roman"/>
                <w:lang w:eastAsia="ru-RU"/>
              </w:rPr>
            </w:pPr>
            <w:r w:rsidRPr="004359A4">
              <w:rPr>
                <w:rFonts w:ascii="Times New Roman" w:hAnsi="Times New Roman"/>
                <w:b/>
              </w:rPr>
              <w:t xml:space="preserve">Практическое занятие 2. </w:t>
            </w:r>
            <w:r w:rsidRPr="004359A4">
              <w:rPr>
                <w:rFonts w:ascii="Times New Roman" w:hAnsi="Times New Roman"/>
              </w:rPr>
              <w:t>Составление перечня эталонов по основным свойствам измеряемых параметров</w:t>
            </w:r>
          </w:p>
        </w:tc>
      </w:tr>
      <w:tr w:rsidR="00B109B0" w:rsidRPr="00C63897" w14:paraId="69307FA8" w14:textId="77777777" w:rsidTr="00251A7A">
        <w:trPr>
          <w:trHeight w:val="73"/>
        </w:trPr>
        <w:tc>
          <w:tcPr>
            <w:tcW w:w="2972" w:type="dxa"/>
            <w:vMerge/>
          </w:tcPr>
          <w:p w14:paraId="1BB0BAE3" w14:textId="77777777" w:rsidR="00B109B0" w:rsidRPr="00C63897" w:rsidRDefault="00B109B0" w:rsidP="00B109B0">
            <w:pPr>
              <w:rPr>
                <w:rFonts w:ascii="Times New Roman" w:eastAsia="Times New Roman" w:hAnsi="Times New Roman" w:cs="Times New Roman"/>
                <w:b/>
                <w:bCs/>
                <w:lang w:eastAsia="ru-RU"/>
              </w:rPr>
            </w:pPr>
          </w:p>
        </w:tc>
        <w:tc>
          <w:tcPr>
            <w:tcW w:w="6662" w:type="dxa"/>
            <w:vAlign w:val="bottom"/>
          </w:tcPr>
          <w:p w14:paraId="65FE55DA" w14:textId="5F3EC151" w:rsidR="00B109B0" w:rsidRPr="00C63897" w:rsidRDefault="00B109B0" w:rsidP="00B109B0">
            <w:pPr>
              <w:suppressAutoHyphens/>
              <w:rPr>
                <w:rFonts w:ascii="Times New Roman" w:eastAsia="Times New Roman" w:hAnsi="Times New Roman" w:cs="Times New Roman"/>
                <w:lang w:eastAsia="ru-RU"/>
              </w:rPr>
            </w:pPr>
            <w:r w:rsidRPr="004359A4">
              <w:rPr>
                <w:rFonts w:ascii="Times New Roman" w:hAnsi="Times New Roman"/>
                <w:b/>
              </w:rPr>
              <w:t xml:space="preserve">Практическое занятие 3. </w:t>
            </w:r>
            <w:r w:rsidRPr="004359A4">
              <w:rPr>
                <w:rFonts w:ascii="Times New Roman" w:hAnsi="Times New Roman"/>
              </w:rPr>
              <w:t>Передача информации о размере единицы от эталона рабочим средствам измерений</w:t>
            </w:r>
          </w:p>
        </w:tc>
      </w:tr>
      <w:tr w:rsidR="00B109B0" w:rsidRPr="00C63897" w14:paraId="21346720" w14:textId="77777777" w:rsidTr="00D926D6">
        <w:trPr>
          <w:trHeight w:val="73"/>
        </w:trPr>
        <w:tc>
          <w:tcPr>
            <w:tcW w:w="2972" w:type="dxa"/>
            <w:vMerge/>
            <w:vAlign w:val="bottom"/>
          </w:tcPr>
          <w:p w14:paraId="049E4CB7" w14:textId="77777777" w:rsidR="00B109B0" w:rsidRPr="00C63897" w:rsidRDefault="00B109B0" w:rsidP="00B109B0">
            <w:pPr>
              <w:rPr>
                <w:rFonts w:ascii="Times New Roman" w:eastAsia="Times New Roman" w:hAnsi="Times New Roman" w:cs="Times New Roman"/>
                <w:b/>
                <w:bCs/>
                <w:lang w:eastAsia="ru-RU"/>
              </w:rPr>
            </w:pPr>
          </w:p>
        </w:tc>
        <w:tc>
          <w:tcPr>
            <w:tcW w:w="6662" w:type="dxa"/>
            <w:vAlign w:val="bottom"/>
          </w:tcPr>
          <w:p w14:paraId="47F1C58C" w14:textId="45C8E560" w:rsidR="00B109B0" w:rsidRPr="00C63897" w:rsidRDefault="00B109B0" w:rsidP="00B109B0">
            <w:pPr>
              <w:suppressAutoHyphens/>
              <w:rPr>
                <w:rFonts w:ascii="Times New Roman" w:eastAsia="Times New Roman" w:hAnsi="Times New Roman" w:cs="Times New Roman"/>
                <w:lang w:eastAsia="ru-RU"/>
              </w:rPr>
            </w:pPr>
            <w:r w:rsidRPr="004359A4">
              <w:rPr>
                <w:rFonts w:ascii="Times New Roman" w:hAnsi="Times New Roman"/>
                <w:b/>
              </w:rPr>
              <w:t xml:space="preserve">Практическое занятие 4. </w:t>
            </w:r>
            <w:r w:rsidRPr="004359A4">
              <w:rPr>
                <w:rFonts w:ascii="Times New Roman" w:hAnsi="Times New Roman"/>
              </w:rPr>
              <w:t>Выбор измерительных средств по допустимой погрешности измерения</w:t>
            </w:r>
          </w:p>
        </w:tc>
      </w:tr>
      <w:tr w:rsidR="00B109B0" w:rsidRPr="00C63897" w14:paraId="6AA9EC36" w14:textId="77777777" w:rsidTr="00B109B0">
        <w:trPr>
          <w:trHeight w:val="361"/>
        </w:trPr>
        <w:tc>
          <w:tcPr>
            <w:tcW w:w="2972" w:type="dxa"/>
            <w:vMerge/>
          </w:tcPr>
          <w:p w14:paraId="00A08E69" w14:textId="77777777" w:rsidR="00B109B0" w:rsidRPr="00C63897" w:rsidRDefault="00B109B0" w:rsidP="00B109B0">
            <w:pPr>
              <w:rPr>
                <w:rFonts w:ascii="Times New Roman" w:eastAsia="Times New Roman" w:hAnsi="Times New Roman" w:cs="Times New Roman"/>
                <w:b/>
                <w:bCs/>
                <w:lang w:eastAsia="ru-RU"/>
              </w:rPr>
            </w:pPr>
          </w:p>
        </w:tc>
        <w:tc>
          <w:tcPr>
            <w:tcW w:w="6662" w:type="dxa"/>
            <w:vAlign w:val="bottom"/>
          </w:tcPr>
          <w:p w14:paraId="2A8400D4" w14:textId="77777777" w:rsidR="00B109B0" w:rsidRDefault="00B109B0" w:rsidP="00B109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B109B0" w:rsidRPr="004D41E5" w:rsidRDefault="00B109B0" w:rsidP="00B109B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109B0" w:rsidRPr="00C63897" w14:paraId="7F77DA61" w14:textId="77777777" w:rsidTr="00A95332">
        <w:trPr>
          <w:trHeight w:val="70"/>
        </w:trPr>
        <w:tc>
          <w:tcPr>
            <w:tcW w:w="2972" w:type="dxa"/>
            <w:vMerge w:val="restart"/>
          </w:tcPr>
          <w:p w14:paraId="65DD4A32" w14:textId="77777777" w:rsidR="00B109B0" w:rsidRPr="004359A4" w:rsidRDefault="00B109B0" w:rsidP="00B109B0">
            <w:pPr>
              <w:rPr>
                <w:rFonts w:ascii="Times New Roman" w:hAnsi="Times New Roman"/>
                <w:b/>
                <w:bCs/>
              </w:rPr>
            </w:pPr>
            <w:r w:rsidRPr="004359A4">
              <w:rPr>
                <w:rFonts w:ascii="Times New Roman" w:hAnsi="Times New Roman"/>
                <w:b/>
                <w:bCs/>
              </w:rPr>
              <w:t xml:space="preserve">Тема 1.2. </w:t>
            </w:r>
          </w:p>
          <w:p w14:paraId="13D7BEE1" w14:textId="75743F05" w:rsidR="00B109B0" w:rsidRPr="00C63897" w:rsidRDefault="00B109B0" w:rsidP="00B109B0">
            <w:pPr>
              <w:rPr>
                <w:rFonts w:ascii="Times New Roman" w:eastAsia="Times New Roman" w:hAnsi="Times New Roman" w:cs="Times New Roman"/>
                <w:b/>
                <w:bCs/>
                <w:lang w:eastAsia="ru-RU"/>
              </w:rPr>
            </w:pPr>
            <w:r w:rsidRPr="004359A4">
              <w:rPr>
                <w:rFonts w:ascii="Times New Roman" w:hAnsi="Times New Roman"/>
              </w:rPr>
              <w:t>Средства поверки и калибровки</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B109B0" w:rsidRPr="00C63897" w:rsidRDefault="00B109B0" w:rsidP="00B109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109B0" w:rsidRPr="00C63897" w14:paraId="77848E1F" w14:textId="77777777" w:rsidTr="00B109B0">
        <w:trPr>
          <w:trHeight w:val="361"/>
        </w:trPr>
        <w:tc>
          <w:tcPr>
            <w:tcW w:w="2972" w:type="dxa"/>
            <w:vMerge/>
          </w:tcPr>
          <w:p w14:paraId="3401A916" w14:textId="77777777" w:rsidR="00B109B0" w:rsidRPr="00C63897" w:rsidRDefault="00B109B0" w:rsidP="00B109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66EC16" w14:textId="57BD0836" w:rsidR="00B109B0" w:rsidRPr="00B109B0" w:rsidRDefault="00B109B0" w:rsidP="00B109B0">
            <w:pPr>
              <w:rPr>
                <w:rFonts w:ascii="Times New Roman" w:eastAsia="Times New Roman" w:hAnsi="Times New Roman" w:cs="Times New Roman"/>
                <w:lang w:eastAsia="ru-RU"/>
              </w:rPr>
            </w:pPr>
            <w:r w:rsidRPr="00B109B0">
              <w:rPr>
                <w:rFonts w:ascii="Times New Roman" w:eastAsia="Times New Roman" w:hAnsi="Times New Roman" w:cs="Times New Roman"/>
                <w:lang w:eastAsia="ru-RU"/>
              </w:rPr>
              <w:t>1. Понятие, назначение поверки и калибровки</w:t>
            </w:r>
          </w:p>
          <w:p w14:paraId="797BB8B1" w14:textId="77777777" w:rsidR="00B109B0" w:rsidRPr="00B109B0" w:rsidRDefault="00B109B0" w:rsidP="00B109B0">
            <w:pPr>
              <w:rPr>
                <w:rFonts w:ascii="Times New Roman" w:eastAsia="Times New Roman" w:hAnsi="Times New Roman" w:cs="Times New Roman"/>
                <w:lang w:eastAsia="ru-RU"/>
              </w:rPr>
            </w:pPr>
            <w:r w:rsidRPr="00B109B0">
              <w:rPr>
                <w:rFonts w:ascii="Times New Roman" w:eastAsia="Times New Roman" w:hAnsi="Times New Roman" w:cs="Times New Roman"/>
                <w:lang w:eastAsia="ru-RU"/>
              </w:rPr>
              <w:t>2. Классификация и виды средств поверки и калибровки</w:t>
            </w:r>
          </w:p>
          <w:p w14:paraId="3EC06F8F" w14:textId="1A69610E" w:rsidR="00B109B0" w:rsidRPr="00C63897" w:rsidRDefault="00B109B0" w:rsidP="00B109B0">
            <w:pPr>
              <w:rPr>
                <w:rFonts w:ascii="Times New Roman" w:eastAsia="Times New Roman" w:hAnsi="Times New Roman" w:cs="Times New Roman"/>
                <w:lang w:eastAsia="ru-RU"/>
              </w:rPr>
            </w:pPr>
            <w:r w:rsidRPr="00B109B0">
              <w:rPr>
                <w:rFonts w:ascii="Times New Roman" w:eastAsia="Times New Roman" w:hAnsi="Times New Roman" w:cs="Times New Roman"/>
                <w:lang w:eastAsia="ru-RU"/>
              </w:rPr>
              <w:t>3. Принципы работы и технические характеристики поверочного и калибровочного оборудования</w:t>
            </w:r>
          </w:p>
        </w:tc>
      </w:tr>
      <w:tr w:rsidR="00B109B0" w:rsidRPr="00C63897" w14:paraId="23D1FF27" w14:textId="77777777" w:rsidTr="00A95332">
        <w:trPr>
          <w:trHeight w:val="70"/>
        </w:trPr>
        <w:tc>
          <w:tcPr>
            <w:tcW w:w="2972" w:type="dxa"/>
            <w:vMerge/>
          </w:tcPr>
          <w:p w14:paraId="334D3EE9" w14:textId="77777777" w:rsidR="00B109B0" w:rsidRPr="00C63897" w:rsidRDefault="00B109B0" w:rsidP="00B109B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B109B0" w:rsidRPr="00C63897" w:rsidRDefault="00B109B0" w:rsidP="00B109B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95332" w:rsidRPr="00C63897" w14:paraId="013C6929" w14:textId="77777777" w:rsidTr="005921EB">
        <w:trPr>
          <w:trHeight w:val="137"/>
        </w:trPr>
        <w:tc>
          <w:tcPr>
            <w:tcW w:w="2972" w:type="dxa"/>
            <w:vMerge/>
          </w:tcPr>
          <w:p w14:paraId="4D3FD958"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81D7B1" w14:textId="6B526DD8" w:rsidR="00A95332" w:rsidRPr="00C63897" w:rsidRDefault="00A95332" w:rsidP="00A95332">
            <w:pPr>
              <w:rPr>
                <w:rFonts w:ascii="Times New Roman" w:eastAsia="Times New Roman" w:hAnsi="Times New Roman" w:cs="Times New Roman"/>
                <w:lang w:eastAsia="ru-RU"/>
              </w:rPr>
            </w:pPr>
            <w:r w:rsidRPr="004359A4">
              <w:rPr>
                <w:rFonts w:ascii="Times New Roman" w:hAnsi="Times New Roman"/>
                <w:b/>
              </w:rPr>
              <w:t xml:space="preserve">Практическое занятие 1. </w:t>
            </w:r>
            <w:r w:rsidRPr="004359A4">
              <w:rPr>
                <w:rFonts w:ascii="Times New Roman" w:hAnsi="Times New Roman"/>
              </w:rPr>
              <w:t>Выбор средств поверки и калибровки</w:t>
            </w:r>
          </w:p>
        </w:tc>
      </w:tr>
      <w:tr w:rsidR="00A95332" w:rsidRPr="00C63897" w14:paraId="33B09E23" w14:textId="77777777" w:rsidTr="005921EB">
        <w:trPr>
          <w:trHeight w:val="137"/>
        </w:trPr>
        <w:tc>
          <w:tcPr>
            <w:tcW w:w="2972" w:type="dxa"/>
            <w:vMerge/>
          </w:tcPr>
          <w:p w14:paraId="059B04CB"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138A62" w14:textId="544CF054" w:rsidR="00A95332" w:rsidRPr="00C63897" w:rsidRDefault="00A95332" w:rsidP="00A95332">
            <w:pPr>
              <w:rPr>
                <w:rFonts w:ascii="Times New Roman" w:eastAsia="Times New Roman" w:hAnsi="Times New Roman" w:cs="Times New Roman"/>
                <w:lang w:eastAsia="ru-RU"/>
              </w:rPr>
            </w:pPr>
            <w:r w:rsidRPr="004359A4">
              <w:rPr>
                <w:rFonts w:ascii="Times New Roman" w:hAnsi="Times New Roman"/>
                <w:b/>
              </w:rPr>
              <w:t xml:space="preserve">Практическое занятие 2. </w:t>
            </w:r>
            <w:r w:rsidRPr="004359A4">
              <w:rPr>
                <w:rFonts w:ascii="Times New Roman" w:hAnsi="Times New Roman"/>
              </w:rPr>
              <w:t>Проведение расчетов поверки</w:t>
            </w:r>
          </w:p>
        </w:tc>
      </w:tr>
      <w:tr w:rsidR="00A95332" w:rsidRPr="00C63897" w14:paraId="726847F2" w14:textId="77777777" w:rsidTr="005921EB">
        <w:trPr>
          <w:trHeight w:val="137"/>
        </w:trPr>
        <w:tc>
          <w:tcPr>
            <w:tcW w:w="2972" w:type="dxa"/>
            <w:vMerge/>
          </w:tcPr>
          <w:p w14:paraId="19AF78AD"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B53968" w14:textId="26AC9FE8" w:rsidR="00A95332" w:rsidRPr="00C63897" w:rsidRDefault="00A95332" w:rsidP="00A95332">
            <w:pPr>
              <w:rPr>
                <w:rFonts w:ascii="Times New Roman" w:eastAsia="Times New Roman" w:hAnsi="Times New Roman" w:cs="Times New Roman"/>
                <w:lang w:eastAsia="ru-RU"/>
              </w:rPr>
            </w:pPr>
            <w:r w:rsidRPr="004359A4">
              <w:rPr>
                <w:rFonts w:ascii="Times New Roman" w:hAnsi="Times New Roman"/>
                <w:b/>
              </w:rPr>
              <w:t>Практическое занятие 3.</w:t>
            </w:r>
            <w:r w:rsidRPr="004359A4">
              <w:rPr>
                <w:rFonts w:ascii="Times New Roman" w:hAnsi="Times New Roman"/>
              </w:rPr>
              <w:t xml:space="preserve"> Оформление документации по выбору средств измерений</w:t>
            </w:r>
          </w:p>
        </w:tc>
      </w:tr>
      <w:tr w:rsidR="00A95332" w:rsidRPr="00C63897" w14:paraId="3E6A433D" w14:textId="77777777" w:rsidTr="005921EB">
        <w:trPr>
          <w:trHeight w:val="137"/>
        </w:trPr>
        <w:tc>
          <w:tcPr>
            <w:tcW w:w="2972" w:type="dxa"/>
            <w:vMerge/>
          </w:tcPr>
          <w:p w14:paraId="4A363024"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BE1BF07" w14:textId="7B0027FA" w:rsidR="00A95332" w:rsidRPr="00C63897" w:rsidRDefault="00A95332" w:rsidP="00A95332">
            <w:pPr>
              <w:rPr>
                <w:rFonts w:ascii="Times New Roman" w:eastAsia="Times New Roman" w:hAnsi="Times New Roman" w:cs="Times New Roman"/>
                <w:lang w:eastAsia="ru-RU"/>
              </w:rPr>
            </w:pPr>
            <w:r w:rsidRPr="004359A4">
              <w:rPr>
                <w:rFonts w:ascii="Times New Roman" w:hAnsi="Times New Roman"/>
                <w:b/>
              </w:rPr>
              <w:t>Практическое занятие 4.</w:t>
            </w:r>
            <w:r w:rsidRPr="004359A4">
              <w:rPr>
                <w:rFonts w:ascii="Times New Roman" w:hAnsi="Times New Roman"/>
              </w:rPr>
              <w:t xml:space="preserve"> Составление перечня нормируемых метрологических характеристик</w:t>
            </w:r>
          </w:p>
        </w:tc>
      </w:tr>
      <w:tr w:rsidR="00A95332" w:rsidRPr="00C63897" w14:paraId="1CE989E4" w14:textId="77777777" w:rsidTr="005921EB">
        <w:trPr>
          <w:trHeight w:val="298"/>
        </w:trPr>
        <w:tc>
          <w:tcPr>
            <w:tcW w:w="2972" w:type="dxa"/>
            <w:vMerge/>
          </w:tcPr>
          <w:p w14:paraId="0DA250E2"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0599C9" w14:textId="40E2C9ED" w:rsidR="00A95332" w:rsidRPr="00C63897" w:rsidRDefault="00A95332" w:rsidP="00A95332">
            <w:pPr>
              <w:rPr>
                <w:rFonts w:ascii="Times New Roman" w:eastAsia="Times New Roman" w:hAnsi="Times New Roman" w:cs="Times New Roman"/>
                <w:lang w:eastAsia="ru-RU"/>
              </w:rPr>
            </w:pPr>
            <w:r w:rsidRPr="004359A4">
              <w:rPr>
                <w:rFonts w:ascii="Times New Roman" w:hAnsi="Times New Roman"/>
                <w:b/>
              </w:rPr>
              <w:t xml:space="preserve">Практическое занятие 5. </w:t>
            </w:r>
            <w:r w:rsidRPr="004359A4">
              <w:rPr>
                <w:rFonts w:ascii="Times New Roman" w:hAnsi="Times New Roman"/>
              </w:rPr>
              <w:t>Составление сравнительной таблицы характеристик поверки и калибровки</w:t>
            </w:r>
          </w:p>
        </w:tc>
      </w:tr>
      <w:tr w:rsidR="00A95332" w:rsidRPr="00C63897" w14:paraId="1D480CC1" w14:textId="77777777" w:rsidTr="00B109B0">
        <w:trPr>
          <w:trHeight w:val="361"/>
        </w:trPr>
        <w:tc>
          <w:tcPr>
            <w:tcW w:w="2972" w:type="dxa"/>
            <w:vMerge/>
          </w:tcPr>
          <w:p w14:paraId="465BA973"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A95332"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A95332" w:rsidRPr="00C63897" w:rsidRDefault="00A95332" w:rsidP="00A953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5332" w:rsidRPr="00C63897" w14:paraId="58DF4E92" w14:textId="77777777" w:rsidTr="00A95332">
        <w:trPr>
          <w:trHeight w:val="70"/>
        </w:trPr>
        <w:tc>
          <w:tcPr>
            <w:tcW w:w="2972" w:type="dxa"/>
            <w:vMerge w:val="restart"/>
          </w:tcPr>
          <w:p w14:paraId="715FC33D" w14:textId="77777777" w:rsidR="00A95332" w:rsidRPr="004359A4" w:rsidRDefault="00A95332" w:rsidP="00A95332">
            <w:pPr>
              <w:rPr>
                <w:rFonts w:ascii="Times New Roman" w:hAnsi="Times New Roman"/>
                <w:b/>
                <w:bCs/>
              </w:rPr>
            </w:pPr>
            <w:r w:rsidRPr="004359A4">
              <w:rPr>
                <w:rFonts w:ascii="Times New Roman" w:hAnsi="Times New Roman"/>
                <w:b/>
                <w:bCs/>
              </w:rPr>
              <w:t xml:space="preserve">Тема 1.3. </w:t>
            </w:r>
          </w:p>
          <w:p w14:paraId="17800073" w14:textId="01D1FBAB"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Оценка состояния эталонов и средств поверки и калибровки</w:t>
            </w:r>
          </w:p>
        </w:tc>
        <w:tc>
          <w:tcPr>
            <w:tcW w:w="6662" w:type="dxa"/>
            <w:tcBorders>
              <w:top w:val="single" w:sz="4" w:space="0" w:color="auto"/>
              <w:left w:val="single" w:sz="4" w:space="0" w:color="auto"/>
              <w:bottom w:val="single" w:sz="4" w:space="0" w:color="auto"/>
              <w:right w:val="single" w:sz="4" w:space="0" w:color="auto"/>
            </w:tcBorders>
            <w:vAlign w:val="bottom"/>
          </w:tcPr>
          <w:p w14:paraId="249DE823" w14:textId="4AAED85C"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95332" w:rsidRPr="00C63897" w14:paraId="3B77DDB6" w14:textId="77777777" w:rsidTr="0014732F">
        <w:trPr>
          <w:trHeight w:val="361"/>
        </w:trPr>
        <w:tc>
          <w:tcPr>
            <w:tcW w:w="2972" w:type="dxa"/>
            <w:vMerge/>
          </w:tcPr>
          <w:p w14:paraId="09D6184D"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800D02" w14:textId="77777777" w:rsidR="00A95332" w:rsidRPr="00A95332" w:rsidRDefault="00A95332" w:rsidP="00A95332">
            <w:pPr>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1. Первичная, периодическая и внеочередная проверка эталонов и средств поверки и калибровки</w:t>
            </w:r>
          </w:p>
          <w:p w14:paraId="756EEC9B" w14:textId="497FB8FA" w:rsidR="00A95332" w:rsidRPr="00C63897" w:rsidRDefault="00A95332" w:rsidP="00A95332">
            <w:pPr>
              <w:rPr>
                <w:rFonts w:ascii="Times New Roman" w:eastAsia="Times New Roman" w:hAnsi="Times New Roman" w:cs="Times New Roman"/>
                <w:b/>
                <w:bCs/>
                <w:lang w:eastAsia="ru-RU"/>
              </w:rPr>
            </w:pPr>
            <w:r w:rsidRPr="00A95332">
              <w:rPr>
                <w:rFonts w:ascii="Times New Roman" w:eastAsia="Times New Roman" w:hAnsi="Times New Roman" w:cs="Times New Roman"/>
                <w:lang w:eastAsia="ru-RU"/>
              </w:rPr>
              <w:t>2. Методики поверки измерительных приборов, средств поверки и калибровки</w:t>
            </w:r>
          </w:p>
        </w:tc>
      </w:tr>
      <w:tr w:rsidR="00A95332" w:rsidRPr="00C63897" w14:paraId="4668B10B" w14:textId="77777777" w:rsidTr="00A95332">
        <w:trPr>
          <w:trHeight w:val="70"/>
        </w:trPr>
        <w:tc>
          <w:tcPr>
            <w:tcW w:w="2972" w:type="dxa"/>
            <w:vMerge/>
          </w:tcPr>
          <w:p w14:paraId="00815C13"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B5E6EB" w14:textId="4B30EE6E"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95332" w:rsidRPr="00C63897" w14:paraId="09B134F8" w14:textId="77777777" w:rsidTr="004E170A">
        <w:trPr>
          <w:trHeight w:val="361"/>
        </w:trPr>
        <w:tc>
          <w:tcPr>
            <w:tcW w:w="2972" w:type="dxa"/>
            <w:vMerge/>
          </w:tcPr>
          <w:p w14:paraId="395CD920"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026A35" w14:textId="0BE8A4A5"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b/>
              </w:rPr>
              <w:t xml:space="preserve">Практическое занятие 1. </w:t>
            </w:r>
            <w:r w:rsidRPr="004359A4">
              <w:rPr>
                <w:rFonts w:ascii="Times New Roman" w:hAnsi="Times New Roman"/>
              </w:rPr>
              <w:t>Выбор средств поверки и калибровки</w:t>
            </w:r>
          </w:p>
        </w:tc>
      </w:tr>
      <w:tr w:rsidR="00A95332" w:rsidRPr="00C63897" w14:paraId="0FA99BDB" w14:textId="77777777" w:rsidTr="004E170A">
        <w:trPr>
          <w:trHeight w:val="361"/>
        </w:trPr>
        <w:tc>
          <w:tcPr>
            <w:tcW w:w="2972" w:type="dxa"/>
            <w:vMerge/>
          </w:tcPr>
          <w:p w14:paraId="6E49CD08"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4B9BED" w14:textId="7EED7D07"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b/>
              </w:rPr>
              <w:t xml:space="preserve">Практическое занятие 2. </w:t>
            </w:r>
            <w:r w:rsidRPr="004359A4">
              <w:rPr>
                <w:rFonts w:ascii="Times New Roman" w:hAnsi="Times New Roman"/>
              </w:rPr>
              <w:t>Проведение расчетов поверки</w:t>
            </w:r>
          </w:p>
        </w:tc>
      </w:tr>
      <w:tr w:rsidR="00A95332" w:rsidRPr="00C63897" w14:paraId="04988D3F" w14:textId="77777777" w:rsidTr="004E170A">
        <w:trPr>
          <w:trHeight w:val="361"/>
        </w:trPr>
        <w:tc>
          <w:tcPr>
            <w:tcW w:w="2972" w:type="dxa"/>
            <w:vMerge/>
          </w:tcPr>
          <w:p w14:paraId="32308D4D"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A99A7E" w14:textId="247B8CD3"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b/>
              </w:rPr>
              <w:t>Практическое занятие 3.</w:t>
            </w:r>
            <w:r w:rsidRPr="00A95332">
              <w:rPr>
                <w:rFonts w:ascii="Times New Roman" w:hAnsi="Times New Roman"/>
                <w:b/>
              </w:rPr>
              <w:t xml:space="preserve"> </w:t>
            </w:r>
            <w:r w:rsidRPr="004359A4">
              <w:rPr>
                <w:rFonts w:ascii="Times New Roman" w:hAnsi="Times New Roman"/>
              </w:rPr>
              <w:t xml:space="preserve">Документационное оформление результатов </w:t>
            </w:r>
          </w:p>
        </w:tc>
      </w:tr>
      <w:tr w:rsidR="00A95332" w:rsidRPr="00C63897" w14:paraId="186AF026" w14:textId="77777777" w:rsidTr="004E170A">
        <w:trPr>
          <w:trHeight w:val="361"/>
        </w:trPr>
        <w:tc>
          <w:tcPr>
            <w:tcW w:w="2972" w:type="dxa"/>
            <w:vMerge/>
          </w:tcPr>
          <w:p w14:paraId="6B6F6993"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321561" w14:textId="32D633E6"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b/>
              </w:rPr>
              <w:t>Практическое занятие 4.</w:t>
            </w:r>
            <w:r w:rsidRPr="00A95332">
              <w:rPr>
                <w:rFonts w:ascii="Times New Roman" w:hAnsi="Times New Roman"/>
                <w:b/>
              </w:rPr>
              <w:t xml:space="preserve"> </w:t>
            </w:r>
            <w:r w:rsidRPr="004359A4">
              <w:rPr>
                <w:rFonts w:ascii="Times New Roman" w:hAnsi="Times New Roman"/>
                <w:color w:val="000000"/>
                <w:sz w:val="9"/>
                <w:szCs w:val="9"/>
              </w:rPr>
              <w:t xml:space="preserve"> </w:t>
            </w:r>
            <w:r w:rsidRPr="004359A4">
              <w:rPr>
                <w:rFonts w:ascii="Times New Roman" w:hAnsi="Times New Roman"/>
              </w:rPr>
              <w:t>Поверка термометра электрического сопротивления</w:t>
            </w:r>
          </w:p>
        </w:tc>
      </w:tr>
      <w:tr w:rsidR="00A95332" w:rsidRPr="00C63897" w14:paraId="4AA49A0E" w14:textId="77777777" w:rsidTr="004E170A">
        <w:trPr>
          <w:trHeight w:val="361"/>
        </w:trPr>
        <w:tc>
          <w:tcPr>
            <w:tcW w:w="2972" w:type="dxa"/>
            <w:vMerge/>
          </w:tcPr>
          <w:p w14:paraId="598BA756"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9F7DA9" w14:textId="57AE4488"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b/>
              </w:rPr>
              <w:t xml:space="preserve">Практическое занятие 5. </w:t>
            </w:r>
            <w:r w:rsidRPr="004359A4">
              <w:rPr>
                <w:rFonts w:ascii="Times New Roman" w:hAnsi="Times New Roman"/>
              </w:rPr>
              <w:t>Решение ситуативных задач</w:t>
            </w:r>
          </w:p>
        </w:tc>
      </w:tr>
      <w:tr w:rsidR="00A95332" w:rsidRPr="00C63897" w14:paraId="2C6B051D" w14:textId="77777777" w:rsidTr="004E170A">
        <w:trPr>
          <w:trHeight w:val="361"/>
        </w:trPr>
        <w:tc>
          <w:tcPr>
            <w:tcW w:w="2972" w:type="dxa"/>
            <w:vMerge/>
          </w:tcPr>
          <w:p w14:paraId="27B6E6E0"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C3E669" w14:textId="538806D9"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b/>
              </w:rPr>
              <w:t xml:space="preserve">Практическое занятие 6. </w:t>
            </w:r>
            <w:r w:rsidRPr="004359A4">
              <w:rPr>
                <w:rFonts w:ascii="Times New Roman" w:hAnsi="Times New Roman"/>
              </w:rPr>
              <w:t>Расчет оценки неопределенности измерения</w:t>
            </w:r>
          </w:p>
        </w:tc>
      </w:tr>
      <w:tr w:rsidR="00A95332" w:rsidRPr="00C63897" w14:paraId="0D71AE23" w14:textId="77777777" w:rsidTr="0014732F">
        <w:trPr>
          <w:trHeight w:val="361"/>
        </w:trPr>
        <w:tc>
          <w:tcPr>
            <w:tcW w:w="2972" w:type="dxa"/>
            <w:vMerge/>
          </w:tcPr>
          <w:p w14:paraId="78CCE258"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FB71F2" w14:textId="77777777" w:rsidR="00A95332"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14363D" w14:textId="124F285C" w:rsidR="00A95332" w:rsidRPr="00C63897" w:rsidRDefault="00A95332" w:rsidP="00A953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5332" w:rsidRPr="00C63897" w14:paraId="1D7D68A6" w14:textId="77777777" w:rsidTr="0014732F">
        <w:trPr>
          <w:trHeight w:val="20"/>
        </w:trPr>
        <w:tc>
          <w:tcPr>
            <w:tcW w:w="9634" w:type="dxa"/>
            <w:gridSpan w:val="2"/>
          </w:tcPr>
          <w:p w14:paraId="482DBB76" w14:textId="26115218" w:rsidR="00A95332" w:rsidRPr="00C63897" w:rsidRDefault="00A95332" w:rsidP="00A95332">
            <w:pPr>
              <w:rPr>
                <w:rFonts w:ascii="Times New Roman" w:eastAsia="Times New Roman" w:hAnsi="Times New Roman" w:cs="Times New Roman"/>
                <w:i/>
                <w:lang w:eastAsia="ru-RU"/>
              </w:rPr>
            </w:pPr>
            <w:r w:rsidRPr="004359A4">
              <w:rPr>
                <w:rFonts w:ascii="Times New Roman" w:hAnsi="Times New Roman"/>
                <w:b/>
                <w:bCs/>
              </w:rPr>
              <w:t>Раздел 2. Устранение неисправности поверочного и калибровочного оборудования</w:t>
            </w:r>
          </w:p>
        </w:tc>
      </w:tr>
      <w:tr w:rsidR="00A95332" w:rsidRPr="00C63897" w14:paraId="7E6A0160" w14:textId="77777777" w:rsidTr="0014732F">
        <w:tc>
          <w:tcPr>
            <w:tcW w:w="2972" w:type="dxa"/>
            <w:vMerge w:val="restart"/>
          </w:tcPr>
          <w:p w14:paraId="282C25A1" w14:textId="77777777" w:rsidR="00A95332" w:rsidRPr="004359A4" w:rsidRDefault="00A95332" w:rsidP="00A95332">
            <w:pPr>
              <w:rPr>
                <w:rFonts w:ascii="Times New Roman" w:hAnsi="Times New Roman"/>
                <w:b/>
                <w:bCs/>
              </w:rPr>
            </w:pPr>
            <w:r w:rsidRPr="004359A4">
              <w:rPr>
                <w:rFonts w:ascii="Times New Roman" w:hAnsi="Times New Roman"/>
                <w:b/>
                <w:bCs/>
              </w:rPr>
              <w:t xml:space="preserve">Тема 2.1. </w:t>
            </w:r>
          </w:p>
          <w:p w14:paraId="6F24666B" w14:textId="40AC68A1"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Системы планово-предупредительного ремонта</w:t>
            </w:r>
          </w:p>
        </w:tc>
        <w:tc>
          <w:tcPr>
            <w:tcW w:w="6662" w:type="dxa"/>
          </w:tcPr>
          <w:p w14:paraId="627A06F6" w14:textId="77777777" w:rsidR="00A95332" w:rsidRPr="00C63897" w:rsidRDefault="00A95332" w:rsidP="00A9533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95332" w:rsidRPr="00C63897" w14:paraId="481AA99E" w14:textId="77777777" w:rsidTr="0014732F">
        <w:trPr>
          <w:trHeight w:val="396"/>
        </w:trPr>
        <w:tc>
          <w:tcPr>
            <w:tcW w:w="2972" w:type="dxa"/>
            <w:vMerge/>
          </w:tcPr>
          <w:p w14:paraId="43C3C34D"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18B7B54F" w14:textId="77777777" w:rsidR="00A95332" w:rsidRPr="00A95332"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1. Понятие системы планово-предупредительного ремонта</w:t>
            </w:r>
          </w:p>
          <w:p w14:paraId="5AB35C55" w14:textId="77777777" w:rsidR="00A95332" w:rsidRPr="00A95332"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2. Плановый ремонт оборудования: виды</w:t>
            </w:r>
          </w:p>
          <w:p w14:paraId="48282B87" w14:textId="2DEA1168" w:rsidR="00A95332" w:rsidRPr="00C63897"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3. Организационные формы системы ремонта</w:t>
            </w:r>
          </w:p>
        </w:tc>
      </w:tr>
      <w:tr w:rsidR="00A95332" w:rsidRPr="00C63897" w14:paraId="32AA633D" w14:textId="77777777" w:rsidTr="0014732F">
        <w:trPr>
          <w:trHeight w:val="20"/>
        </w:trPr>
        <w:tc>
          <w:tcPr>
            <w:tcW w:w="2972" w:type="dxa"/>
            <w:vMerge/>
          </w:tcPr>
          <w:p w14:paraId="41E9E87E"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4588F84C" w14:textId="77777777" w:rsidR="00A95332" w:rsidRPr="00C63897" w:rsidRDefault="00A95332" w:rsidP="00A9533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95332" w:rsidRPr="00C63897" w14:paraId="2C6931AB" w14:textId="77777777" w:rsidTr="0014732F">
        <w:trPr>
          <w:trHeight w:val="204"/>
        </w:trPr>
        <w:tc>
          <w:tcPr>
            <w:tcW w:w="2972" w:type="dxa"/>
            <w:vMerge/>
          </w:tcPr>
          <w:p w14:paraId="649274FD"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619F03FF" w14:textId="06427C88" w:rsidR="00A95332" w:rsidRPr="00C63897" w:rsidRDefault="00A95332" w:rsidP="00A95332">
            <w:pPr>
              <w:suppressAutoHyphens/>
              <w:jc w:val="both"/>
              <w:rPr>
                <w:rFonts w:ascii="Times New Roman" w:eastAsia="Times New Roman" w:hAnsi="Times New Roman" w:cs="Times New Roman"/>
                <w:lang w:eastAsia="ru-RU"/>
              </w:rPr>
            </w:pPr>
            <w:r w:rsidRPr="004359A4">
              <w:rPr>
                <w:rFonts w:ascii="Times New Roman" w:hAnsi="Times New Roman"/>
              </w:rPr>
              <w:t>1. Техническая диагностика оборудования</w:t>
            </w:r>
          </w:p>
        </w:tc>
      </w:tr>
      <w:tr w:rsidR="00A95332" w:rsidRPr="00C63897" w14:paraId="5D2AEC8F" w14:textId="77777777" w:rsidTr="0014732F">
        <w:trPr>
          <w:trHeight w:val="204"/>
        </w:trPr>
        <w:tc>
          <w:tcPr>
            <w:tcW w:w="2972" w:type="dxa"/>
            <w:vMerge/>
          </w:tcPr>
          <w:p w14:paraId="5AA33367"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41F7DECB" w14:textId="3FB015CB" w:rsidR="00A95332" w:rsidRPr="00C63897" w:rsidRDefault="00A95332" w:rsidP="00A95332">
            <w:pPr>
              <w:suppressAutoHyphens/>
              <w:jc w:val="both"/>
              <w:rPr>
                <w:rFonts w:ascii="Times New Roman" w:eastAsia="Times New Roman" w:hAnsi="Times New Roman" w:cs="Times New Roman"/>
                <w:lang w:eastAsia="ru-RU"/>
              </w:rPr>
            </w:pPr>
            <w:r w:rsidRPr="004359A4">
              <w:rPr>
                <w:rFonts w:ascii="Times New Roman" w:hAnsi="Times New Roman"/>
              </w:rPr>
              <w:t>2. Составление плана ремонта оборудования</w:t>
            </w:r>
          </w:p>
        </w:tc>
      </w:tr>
      <w:tr w:rsidR="00A95332" w:rsidRPr="00C63897" w14:paraId="16E56428" w14:textId="77777777" w:rsidTr="0014732F">
        <w:trPr>
          <w:trHeight w:val="204"/>
        </w:trPr>
        <w:tc>
          <w:tcPr>
            <w:tcW w:w="2972" w:type="dxa"/>
            <w:vMerge/>
          </w:tcPr>
          <w:p w14:paraId="4DADD6A7"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2110A70D" w14:textId="114E0081" w:rsidR="00A95332" w:rsidRPr="00C63897" w:rsidRDefault="00A95332" w:rsidP="00A95332">
            <w:pPr>
              <w:suppressAutoHyphens/>
              <w:jc w:val="both"/>
              <w:rPr>
                <w:rFonts w:ascii="Times New Roman" w:eastAsia="Times New Roman" w:hAnsi="Times New Roman" w:cs="Times New Roman"/>
                <w:iCs/>
                <w:lang w:eastAsia="ru-RU"/>
              </w:rPr>
            </w:pPr>
            <w:r w:rsidRPr="004359A4">
              <w:rPr>
                <w:rFonts w:ascii="Times New Roman" w:hAnsi="Times New Roman"/>
              </w:rPr>
              <w:t>3. Решение задач по расчету технико-экономических показателей на ремонт</w:t>
            </w:r>
          </w:p>
        </w:tc>
      </w:tr>
      <w:tr w:rsidR="00A95332" w:rsidRPr="00C63897" w14:paraId="038BED0D" w14:textId="77777777" w:rsidTr="00921912">
        <w:trPr>
          <w:trHeight w:val="73"/>
        </w:trPr>
        <w:tc>
          <w:tcPr>
            <w:tcW w:w="2972" w:type="dxa"/>
            <w:vMerge/>
          </w:tcPr>
          <w:p w14:paraId="7940227A"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2C779B42" w14:textId="0C0DB028" w:rsidR="00A95332" w:rsidRPr="00C63897" w:rsidRDefault="00A95332" w:rsidP="00A95332">
            <w:pPr>
              <w:suppressAutoHyphens/>
              <w:rPr>
                <w:rFonts w:ascii="Times New Roman" w:eastAsia="Times New Roman" w:hAnsi="Times New Roman" w:cs="Times New Roman"/>
                <w:lang w:eastAsia="ru-RU"/>
              </w:rPr>
            </w:pPr>
            <w:r w:rsidRPr="004359A4">
              <w:rPr>
                <w:rFonts w:ascii="Times New Roman" w:hAnsi="Times New Roman"/>
              </w:rPr>
              <w:t>4. Составление графика планово-предупредительного ремонта</w:t>
            </w:r>
          </w:p>
        </w:tc>
      </w:tr>
      <w:tr w:rsidR="00A95332" w:rsidRPr="00C63897" w14:paraId="7F0E27DE" w14:textId="77777777" w:rsidTr="0014732F">
        <w:trPr>
          <w:trHeight w:val="361"/>
        </w:trPr>
        <w:tc>
          <w:tcPr>
            <w:tcW w:w="2972" w:type="dxa"/>
            <w:vMerge/>
          </w:tcPr>
          <w:p w14:paraId="2A11B66F" w14:textId="77777777" w:rsidR="00A95332" w:rsidRPr="00C63897" w:rsidRDefault="00A95332" w:rsidP="00A95332">
            <w:pPr>
              <w:rPr>
                <w:rFonts w:ascii="Times New Roman" w:eastAsia="Times New Roman" w:hAnsi="Times New Roman" w:cs="Times New Roman"/>
                <w:b/>
                <w:bCs/>
                <w:lang w:eastAsia="ru-RU"/>
              </w:rPr>
            </w:pPr>
          </w:p>
        </w:tc>
        <w:tc>
          <w:tcPr>
            <w:tcW w:w="6662" w:type="dxa"/>
            <w:vAlign w:val="bottom"/>
          </w:tcPr>
          <w:p w14:paraId="04908856" w14:textId="77777777" w:rsidR="00A95332"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A95332" w:rsidRPr="004D41E5" w:rsidRDefault="00A95332" w:rsidP="00A9533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5332" w:rsidRPr="00C63897" w14:paraId="5DFE1B87" w14:textId="77777777" w:rsidTr="00A95332">
        <w:trPr>
          <w:trHeight w:val="70"/>
        </w:trPr>
        <w:tc>
          <w:tcPr>
            <w:tcW w:w="2972" w:type="dxa"/>
            <w:vMerge w:val="restart"/>
          </w:tcPr>
          <w:p w14:paraId="687004C7" w14:textId="77777777" w:rsidR="00A95332" w:rsidRPr="004359A4" w:rsidRDefault="00A95332" w:rsidP="00A95332">
            <w:pPr>
              <w:rPr>
                <w:rFonts w:ascii="Times New Roman" w:hAnsi="Times New Roman"/>
                <w:b/>
                <w:bCs/>
              </w:rPr>
            </w:pPr>
            <w:r w:rsidRPr="004359A4">
              <w:rPr>
                <w:rFonts w:ascii="Times New Roman" w:hAnsi="Times New Roman"/>
                <w:b/>
                <w:bCs/>
              </w:rPr>
              <w:t xml:space="preserve">Тема 2.2. </w:t>
            </w:r>
          </w:p>
          <w:p w14:paraId="51B798AE" w14:textId="2C742A79"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Ремонт поверочного и калибровочного оборудования</w:t>
            </w:r>
          </w:p>
        </w:tc>
        <w:tc>
          <w:tcPr>
            <w:tcW w:w="6662" w:type="dxa"/>
          </w:tcPr>
          <w:p w14:paraId="0B69340A" w14:textId="7E00228E"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95332" w:rsidRPr="00C63897" w14:paraId="4CDC0B1C" w14:textId="77777777" w:rsidTr="00BF5570">
        <w:trPr>
          <w:trHeight w:val="361"/>
        </w:trPr>
        <w:tc>
          <w:tcPr>
            <w:tcW w:w="2972" w:type="dxa"/>
            <w:vMerge/>
          </w:tcPr>
          <w:p w14:paraId="7872F736"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3D49D1FD" w14:textId="77777777" w:rsidR="00A95332" w:rsidRPr="00A95332"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1. Методы, стратегии и организационные формы ремонта</w:t>
            </w:r>
          </w:p>
          <w:p w14:paraId="5409BE29" w14:textId="77777777" w:rsidR="00A95332" w:rsidRPr="00A95332"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2. Ремонтные нормативы</w:t>
            </w:r>
          </w:p>
          <w:p w14:paraId="14D11047" w14:textId="77777777" w:rsidR="00A95332" w:rsidRPr="00A95332"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3. Подготовка производства ремонтных работ</w:t>
            </w:r>
          </w:p>
          <w:p w14:paraId="6D82C568" w14:textId="336A1E0E" w:rsidR="00A95332" w:rsidRPr="00C63897" w:rsidRDefault="00A95332" w:rsidP="00A95332">
            <w:pPr>
              <w:rPr>
                <w:rFonts w:ascii="Times New Roman" w:eastAsia="Times New Roman" w:hAnsi="Times New Roman" w:cs="Times New Roman"/>
                <w:b/>
                <w:bCs/>
                <w:lang w:eastAsia="ru-RU"/>
              </w:rPr>
            </w:pPr>
            <w:r w:rsidRPr="00A95332">
              <w:rPr>
                <w:rFonts w:ascii="Times New Roman" w:eastAsia="Times New Roman" w:hAnsi="Times New Roman" w:cs="Times New Roman"/>
                <w:lang w:eastAsia="ru-RU"/>
              </w:rPr>
              <w:t>4. Организация и проведение ремонта</w:t>
            </w:r>
          </w:p>
        </w:tc>
      </w:tr>
      <w:tr w:rsidR="00A95332" w:rsidRPr="00C63897" w14:paraId="6A04BCFB" w14:textId="77777777" w:rsidTr="00BF5570">
        <w:trPr>
          <w:trHeight w:val="361"/>
        </w:trPr>
        <w:tc>
          <w:tcPr>
            <w:tcW w:w="2972" w:type="dxa"/>
            <w:vMerge/>
          </w:tcPr>
          <w:p w14:paraId="30A31367"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7B2C3546" w14:textId="393CC3B5"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95332" w:rsidRPr="00C63897" w14:paraId="76DFB7DC" w14:textId="77777777" w:rsidTr="00BF5570">
        <w:trPr>
          <w:trHeight w:val="361"/>
        </w:trPr>
        <w:tc>
          <w:tcPr>
            <w:tcW w:w="2972" w:type="dxa"/>
            <w:vMerge/>
          </w:tcPr>
          <w:p w14:paraId="0270CDDF"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3C968E59" w14:textId="60BA107A"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1. Расчет ремонтных нормативов</w:t>
            </w:r>
          </w:p>
        </w:tc>
      </w:tr>
      <w:tr w:rsidR="00A95332" w:rsidRPr="00C63897" w14:paraId="2A295FFC" w14:textId="77777777" w:rsidTr="00BF5570">
        <w:trPr>
          <w:trHeight w:val="361"/>
        </w:trPr>
        <w:tc>
          <w:tcPr>
            <w:tcW w:w="2972" w:type="dxa"/>
            <w:vMerge/>
          </w:tcPr>
          <w:p w14:paraId="7F9D675B"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549318C0" w14:textId="5D16F442"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2. Выявление причин отклонений фактических данных ремонта от плановых</w:t>
            </w:r>
          </w:p>
        </w:tc>
      </w:tr>
      <w:tr w:rsidR="00A95332" w:rsidRPr="00C63897" w14:paraId="2C420043" w14:textId="77777777" w:rsidTr="00BF5570">
        <w:trPr>
          <w:trHeight w:val="361"/>
        </w:trPr>
        <w:tc>
          <w:tcPr>
            <w:tcW w:w="2972" w:type="dxa"/>
            <w:vMerge/>
          </w:tcPr>
          <w:p w14:paraId="1053FF0C"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016C2131" w14:textId="54A55CF2"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3. Структура показателей и основания для планирования</w:t>
            </w:r>
          </w:p>
        </w:tc>
      </w:tr>
      <w:tr w:rsidR="00A95332" w:rsidRPr="00C63897" w14:paraId="1147937B" w14:textId="77777777" w:rsidTr="00BF5570">
        <w:trPr>
          <w:trHeight w:val="361"/>
        </w:trPr>
        <w:tc>
          <w:tcPr>
            <w:tcW w:w="2972" w:type="dxa"/>
            <w:vMerge/>
          </w:tcPr>
          <w:p w14:paraId="7B10CB4D"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4E5440D2" w14:textId="66EB8900"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4. Паспортизация ремонтируемого оборудования</w:t>
            </w:r>
          </w:p>
        </w:tc>
      </w:tr>
      <w:tr w:rsidR="00A95332" w:rsidRPr="00C63897" w14:paraId="7A710A31" w14:textId="77777777" w:rsidTr="00BF5570">
        <w:trPr>
          <w:trHeight w:val="361"/>
        </w:trPr>
        <w:tc>
          <w:tcPr>
            <w:tcW w:w="2972" w:type="dxa"/>
            <w:vMerge/>
          </w:tcPr>
          <w:p w14:paraId="52D2E171"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7F1F9A57" w14:textId="74F3C413"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5. Составление ремонтной документации</w:t>
            </w:r>
          </w:p>
        </w:tc>
      </w:tr>
      <w:tr w:rsidR="00A95332" w:rsidRPr="00C63897" w14:paraId="263E4F56" w14:textId="77777777" w:rsidTr="00BF5570">
        <w:trPr>
          <w:trHeight w:val="361"/>
        </w:trPr>
        <w:tc>
          <w:tcPr>
            <w:tcW w:w="2972" w:type="dxa"/>
            <w:vMerge/>
          </w:tcPr>
          <w:p w14:paraId="5DA0ED1D"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01B5605C" w14:textId="46B60F81"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6. Определение неисправностей поверочного и калибровочного оборудования</w:t>
            </w:r>
          </w:p>
        </w:tc>
      </w:tr>
      <w:tr w:rsidR="00A95332" w:rsidRPr="00C63897" w14:paraId="56087FB0" w14:textId="77777777" w:rsidTr="00BF5570">
        <w:trPr>
          <w:trHeight w:val="361"/>
        </w:trPr>
        <w:tc>
          <w:tcPr>
            <w:tcW w:w="2972" w:type="dxa"/>
            <w:vMerge/>
          </w:tcPr>
          <w:p w14:paraId="3F766CA3"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3D328441" w14:textId="517D926B"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7. Заполнение форм ремонтной документации</w:t>
            </w:r>
          </w:p>
        </w:tc>
      </w:tr>
      <w:tr w:rsidR="00A95332" w:rsidRPr="00C63897" w14:paraId="0C196509" w14:textId="77777777" w:rsidTr="00BF5570">
        <w:trPr>
          <w:trHeight w:val="361"/>
        </w:trPr>
        <w:tc>
          <w:tcPr>
            <w:tcW w:w="2972" w:type="dxa"/>
            <w:vMerge/>
          </w:tcPr>
          <w:p w14:paraId="1F17671E" w14:textId="77777777" w:rsidR="00A95332" w:rsidRPr="00C63897" w:rsidRDefault="00A95332" w:rsidP="00A95332">
            <w:pPr>
              <w:rPr>
                <w:rFonts w:ascii="Times New Roman" w:eastAsia="Times New Roman" w:hAnsi="Times New Roman" w:cs="Times New Roman"/>
                <w:b/>
                <w:bCs/>
                <w:lang w:eastAsia="ru-RU"/>
              </w:rPr>
            </w:pPr>
          </w:p>
        </w:tc>
        <w:tc>
          <w:tcPr>
            <w:tcW w:w="6662" w:type="dxa"/>
          </w:tcPr>
          <w:p w14:paraId="5FDBBE1E" w14:textId="5966E272"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8. Выбор метода поиска неисправностей и его обоснование</w:t>
            </w:r>
          </w:p>
        </w:tc>
      </w:tr>
      <w:tr w:rsidR="00A95332" w:rsidRPr="00C63897" w14:paraId="6B810E52" w14:textId="77777777" w:rsidTr="0014732F">
        <w:trPr>
          <w:trHeight w:val="361"/>
        </w:trPr>
        <w:tc>
          <w:tcPr>
            <w:tcW w:w="2972" w:type="dxa"/>
            <w:vMerge/>
          </w:tcPr>
          <w:p w14:paraId="4545BF78" w14:textId="77777777" w:rsidR="00A95332" w:rsidRPr="00C63897" w:rsidRDefault="00A95332" w:rsidP="00A95332">
            <w:pPr>
              <w:rPr>
                <w:rFonts w:ascii="Times New Roman" w:eastAsia="Times New Roman" w:hAnsi="Times New Roman" w:cs="Times New Roman"/>
                <w:b/>
                <w:bCs/>
                <w:lang w:eastAsia="ru-RU"/>
              </w:rPr>
            </w:pPr>
          </w:p>
        </w:tc>
        <w:tc>
          <w:tcPr>
            <w:tcW w:w="6662" w:type="dxa"/>
            <w:vAlign w:val="bottom"/>
          </w:tcPr>
          <w:p w14:paraId="196C6206" w14:textId="77777777" w:rsidR="00A95332"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CF3716" w14:textId="6DF93EAB" w:rsidR="00A95332" w:rsidRPr="00C63897" w:rsidRDefault="00A95332" w:rsidP="00A953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5332" w:rsidRPr="00C63897" w14:paraId="6BF111E5" w14:textId="77777777" w:rsidTr="00A95332">
        <w:trPr>
          <w:trHeight w:val="70"/>
        </w:trPr>
        <w:tc>
          <w:tcPr>
            <w:tcW w:w="2972" w:type="dxa"/>
            <w:vMerge w:val="restart"/>
          </w:tcPr>
          <w:p w14:paraId="7C4587BA" w14:textId="77777777" w:rsidR="00A95332" w:rsidRPr="004359A4" w:rsidRDefault="00A95332" w:rsidP="00A95332">
            <w:pPr>
              <w:rPr>
                <w:rFonts w:ascii="Times New Roman" w:hAnsi="Times New Roman"/>
                <w:b/>
                <w:bCs/>
              </w:rPr>
            </w:pPr>
            <w:r w:rsidRPr="004359A4">
              <w:rPr>
                <w:rFonts w:ascii="Times New Roman" w:hAnsi="Times New Roman"/>
                <w:b/>
                <w:bCs/>
              </w:rPr>
              <w:t xml:space="preserve">Тема 2.3. </w:t>
            </w:r>
          </w:p>
          <w:p w14:paraId="5D1C7E29" w14:textId="1274F351"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Типовая номенклатура ремонтных работ, нормы расходов материалов и запасных частей</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95332" w:rsidRPr="00C63897" w14:paraId="64901390" w14:textId="77777777" w:rsidTr="0014732F">
        <w:trPr>
          <w:trHeight w:val="361"/>
        </w:trPr>
        <w:tc>
          <w:tcPr>
            <w:tcW w:w="2972" w:type="dxa"/>
            <w:vMerge/>
          </w:tcPr>
          <w:p w14:paraId="1A48655F"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305BD9" w14:textId="77777777" w:rsidR="00A95332" w:rsidRPr="00A95332" w:rsidRDefault="00A95332" w:rsidP="00A95332">
            <w:pPr>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1. Типовая номенклатура ремонтных работ</w:t>
            </w:r>
          </w:p>
          <w:p w14:paraId="6665A5A2" w14:textId="47406C2C" w:rsidR="00A95332" w:rsidRPr="00C63897" w:rsidRDefault="00A95332" w:rsidP="00A95332">
            <w:pPr>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2. Нормы расхода материалов на текущий и капитальный ремонт</w:t>
            </w:r>
          </w:p>
        </w:tc>
      </w:tr>
      <w:tr w:rsidR="00A95332" w:rsidRPr="00C63897" w14:paraId="0E26B121" w14:textId="77777777" w:rsidTr="0014732F">
        <w:trPr>
          <w:trHeight w:val="361"/>
        </w:trPr>
        <w:tc>
          <w:tcPr>
            <w:tcW w:w="2972" w:type="dxa"/>
            <w:vMerge/>
          </w:tcPr>
          <w:p w14:paraId="064B61BE"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95332" w:rsidRPr="00C63897" w14:paraId="0A8BC42E" w14:textId="77777777" w:rsidTr="00413737">
        <w:trPr>
          <w:trHeight w:val="137"/>
        </w:trPr>
        <w:tc>
          <w:tcPr>
            <w:tcW w:w="2972" w:type="dxa"/>
            <w:vMerge/>
          </w:tcPr>
          <w:p w14:paraId="1A1ED492"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BCDA04F" w14:textId="7EE928BC" w:rsidR="00A95332" w:rsidRPr="00C63897" w:rsidRDefault="00A95332" w:rsidP="00A95332">
            <w:pPr>
              <w:rPr>
                <w:rFonts w:ascii="Times New Roman" w:eastAsia="Times New Roman" w:hAnsi="Times New Roman" w:cs="Times New Roman"/>
                <w:lang w:eastAsia="ru-RU"/>
              </w:rPr>
            </w:pPr>
            <w:r w:rsidRPr="004359A4">
              <w:rPr>
                <w:rFonts w:ascii="Times New Roman" w:hAnsi="Times New Roman"/>
              </w:rPr>
              <w:t>1.</w:t>
            </w:r>
            <w:r w:rsidRPr="004359A4">
              <w:rPr>
                <w:rFonts w:ascii="Times New Roman" w:hAnsi="Times New Roman"/>
                <w:bCs/>
                <w:color w:val="363636"/>
                <w:shd w:val="clear" w:color="auto" w:fill="FFFFFF"/>
              </w:rPr>
              <w:t xml:space="preserve"> Расчет периодичности, продолжительности и трудоемкости ремонта</w:t>
            </w:r>
          </w:p>
        </w:tc>
      </w:tr>
      <w:tr w:rsidR="00A95332" w:rsidRPr="00C63897" w14:paraId="7F626CD6" w14:textId="77777777" w:rsidTr="00413737">
        <w:trPr>
          <w:trHeight w:val="137"/>
        </w:trPr>
        <w:tc>
          <w:tcPr>
            <w:tcW w:w="2972" w:type="dxa"/>
            <w:vMerge/>
          </w:tcPr>
          <w:p w14:paraId="2EF1C525"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24EB45" w14:textId="51CCB672" w:rsidR="00A95332" w:rsidRPr="00C63897" w:rsidRDefault="00A95332" w:rsidP="00A95332">
            <w:pPr>
              <w:rPr>
                <w:rFonts w:ascii="Times New Roman" w:eastAsia="Times New Roman" w:hAnsi="Times New Roman" w:cs="Times New Roman"/>
                <w:lang w:eastAsia="ru-RU"/>
              </w:rPr>
            </w:pPr>
            <w:r w:rsidRPr="004359A4">
              <w:rPr>
                <w:rFonts w:ascii="Times New Roman" w:hAnsi="Times New Roman"/>
              </w:rPr>
              <w:t>2.</w:t>
            </w:r>
            <w:r w:rsidRPr="004359A4">
              <w:rPr>
                <w:rFonts w:ascii="Times New Roman" w:hAnsi="Times New Roman"/>
                <w:bCs/>
                <w:color w:val="363636"/>
                <w:shd w:val="clear" w:color="auto" w:fill="FFFFFF"/>
              </w:rPr>
              <w:t xml:space="preserve"> Расчет расхода материалов на текущий и капитальный ремонт</w:t>
            </w:r>
          </w:p>
        </w:tc>
      </w:tr>
      <w:tr w:rsidR="00A95332" w:rsidRPr="00C63897" w14:paraId="1EC36F0A" w14:textId="77777777" w:rsidTr="00413737">
        <w:trPr>
          <w:trHeight w:val="137"/>
        </w:trPr>
        <w:tc>
          <w:tcPr>
            <w:tcW w:w="2972" w:type="dxa"/>
            <w:vMerge/>
          </w:tcPr>
          <w:p w14:paraId="5C47E754"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826758" w14:textId="358020E3" w:rsidR="00A95332" w:rsidRPr="00C63897" w:rsidRDefault="00A95332" w:rsidP="00A95332">
            <w:pPr>
              <w:rPr>
                <w:rFonts w:ascii="Times New Roman" w:eastAsia="Times New Roman" w:hAnsi="Times New Roman" w:cs="Times New Roman"/>
                <w:lang w:eastAsia="ru-RU"/>
              </w:rPr>
            </w:pPr>
            <w:r w:rsidRPr="004359A4">
              <w:rPr>
                <w:rFonts w:ascii="Times New Roman" w:hAnsi="Times New Roman"/>
              </w:rPr>
              <w:t>3. Составление типовой номенклатуры ремонтных работ</w:t>
            </w:r>
          </w:p>
        </w:tc>
      </w:tr>
      <w:tr w:rsidR="00A95332" w:rsidRPr="00C63897" w14:paraId="1FE91C08" w14:textId="77777777" w:rsidTr="00413737">
        <w:trPr>
          <w:trHeight w:val="137"/>
        </w:trPr>
        <w:tc>
          <w:tcPr>
            <w:tcW w:w="2972" w:type="dxa"/>
            <w:vMerge/>
          </w:tcPr>
          <w:p w14:paraId="4A87A4D4"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CB3CD2" w14:textId="0F7A6668" w:rsidR="00A95332" w:rsidRPr="00C63897" w:rsidRDefault="00A95332" w:rsidP="00A95332">
            <w:pPr>
              <w:rPr>
                <w:rFonts w:ascii="Times New Roman" w:eastAsia="Times New Roman" w:hAnsi="Times New Roman" w:cs="Times New Roman"/>
                <w:lang w:eastAsia="ru-RU"/>
              </w:rPr>
            </w:pPr>
            <w:r w:rsidRPr="004359A4">
              <w:rPr>
                <w:rFonts w:ascii="Times New Roman" w:hAnsi="Times New Roman"/>
              </w:rPr>
              <w:t>4. Определение нормы расхода материалов и запасных частей</w:t>
            </w:r>
          </w:p>
        </w:tc>
      </w:tr>
      <w:tr w:rsidR="00A95332" w:rsidRPr="00C63897" w14:paraId="4E405677" w14:textId="77777777" w:rsidTr="00413737">
        <w:trPr>
          <w:trHeight w:val="137"/>
        </w:trPr>
        <w:tc>
          <w:tcPr>
            <w:tcW w:w="2972" w:type="dxa"/>
            <w:vMerge/>
          </w:tcPr>
          <w:p w14:paraId="7D65FF6C"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D04DA87" w14:textId="44B55AFF" w:rsidR="00A95332" w:rsidRPr="00C63897" w:rsidRDefault="00A95332" w:rsidP="00A95332">
            <w:pPr>
              <w:rPr>
                <w:rFonts w:ascii="Times New Roman" w:eastAsia="Times New Roman" w:hAnsi="Times New Roman" w:cs="Times New Roman"/>
                <w:lang w:eastAsia="ru-RU"/>
              </w:rPr>
            </w:pPr>
            <w:r w:rsidRPr="004359A4">
              <w:rPr>
                <w:rFonts w:ascii="Times New Roman" w:hAnsi="Times New Roman"/>
              </w:rPr>
              <w:t>5. Заполнение учетной документации</w:t>
            </w:r>
          </w:p>
        </w:tc>
      </w:tr>
      <w:tr w:rsidR="00A95332" w:rsidRPr="00C63897" w14:paraId="47165831" w14:textId="77777777" w:rsidTr="00413737">
        <w:trPr>
          <w:trHeight w:val="298"/>
        </w:trPr>
        <w:tc>
          <w:tcPr>
            <w:tcW w:w="2972" w:type="dxa"/>
            <w:vMerge/>
          </w:tcPr>
          <w:p w14:paraId="154202E0"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0751794" w14:textId="0A7A6FAC" w:rsidR="00A95332" w:rsidRPr="00C63897" w:rsidRDefault="00A95332" w:rsidP="00A95332">
            <w:pPr>
              <w:rPr>
                <w:rFonts w:ascii="Times New Roman" w:eastAsia="Times New Roman" w:hAnsi="Times New Roman" w:cs="Times New Roman"/>
                <w:lang w:eastAsia="ru-RU"/>
              </w:rPr>
            </w:pPr>
            <w:r w:rsidRPr="004359A4">
              <w:rPr>
                <w:rFonts w:ascii="Times New Roman" w:hAnsi="Times New Roman"/>
              </w:rPr>
              <w:t>6. Составление дефектной ведомости</w:t>
            </w:r>
          </w:p>
        </w:tc>
      </w:tr>
      <w:tr w:rsidR="00A95332" w:rsidRPr="00C63897" w14:paraId="3AD23BF3" w14:textId="77777777" w:rsidTr="0014732F">
        <w:trPr>
          <w:trHeight w:val="361"/>
        </w:trPr>
        <w:tc>
          <w:tcPr>
            <w:tcW w:w="2972" w:type="dxa"/>
            <w:vMerge/>
          </w:tcPr>
          <w:p w14:paraId="3F4217F5"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A95332"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A95332" w:rsidRPr="00C63897" w:rsidRDefault="00A95332" w:rsidP="00A953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5332" w:rsidRPr="00C63897" w14:paraId="4EE2851B" w14:textId="77777777" w:rsidTr="00E5653B">
        <w:trPr>
          <w:trHeight w:val="361"/>
        </w:trPr>
        <w:tc>
          <w:tcPr>
            <w:tcW w:w="9634" w:type="dxa"/>
            <w:gridSpan w:val="2"/>
            <w:tcBorders>
              <w:right w:val="single" w:sz="4" w:space="0" w:color="auto"/>
            </w:tcBorders>
          </w:tcPr>
          <w:p w14:paraId="0401A9FA" w14:textId="6A3C5E32" w:rsidR="00A95332" w:rsidRPr="00A95332" w:rsidRDefault="00A95332" w:rsidP="00A95332">
            <w:pPr>
              <w:rPr>
                <w:rFonts w:ascii="Times New Roman" w:eastAsia="Times New Roman" w:hAnsi="Times New Roman" w:cs="Times New Roman"/>
                <w:b/>
                <w:bCs/>
                <w:lang w:eastAsia="ru-RU"/>
              </w:rPr>
            </w:pPr>
            <w:r w:rsidRPr="004359A4">
              <w:rPr>
                <w:rFonts w:ascii="Times New Roman" w:hAnsi="Times New Roman"/>
                <w:b/>
                <w:bCs/>
              </w:rPr>
              <w:t>Раздел 3. Проведение технического обслуживания и текущего ремонта средств измерений в соответствии с техническими требованиями</w:t>
            </w:r>
          </w:p>
        </w:tc>
      </w:tr>
      <w:tr w:rsidR="00A95332" w:rsidRPr="00C63897" w14:paraId="4BA6CC82" w14:textId="77777777" w:rsidTr="00A95332">
        <w:trPr>
          <w:trHeight w:val="70"/>
        </w:trPr>
        <w:tc>
          <w:tcPr>
            <w:tcW w:w="2972" w:type="dxa"/>
            <w:vMerge w:val="restart"/>
          </w:tcPr>
          <w:p w14:paraId="600B8BAE" w14:textId="77777777" w:rsidR="00A95332" w:rsidRPr="004359A4" w:rsidRDefault="00A95332" w:rsidP="00A95332">
            <w:pPr>
              <w:rPr>
                <w:rFonts w:ascii="Times New Roman" w:hAnsi="Times New Roman"/>
                <w:b/>
                <w:bCs/>
              </w:rPr>
            </w:pPr>
            <w:r w:rsidRPr="004359A4">
              <w:rPr>
                <w:rFonts w:ascii="Times New Roman" w:hAnsi="Times New Roman"/>
                <w:b/>
                <w:bCs/>
              </w:rPr>
              <w:t xml:space="preserve">Тема 3.1. </w:t>
            </w:r>
          </w:p>
          <w:p w14:paraId="631939DE" w14:textId="35FA6C80"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bCs/>
              </w:rPr>
              <w:t>Техническое и метрологическое обслуживание средств измерений</w:t>
            </w:r>
          </w:p>
        </w:tc>
        <w:tc>
          <w:tcPr>
            <w:tcW w:w="6662" w:type="dxa"/>
            <w:tcBorders>
              <w:top w:val="single" w:sz="4" w:space="0" w:color="auto"/>
              <w:left w:val="single" w:sz="4" w:space="0" w:color="auto"/>
              <w:bottom w:val="single" w:sz="4" w:space="0" w:color="auto"/>
              <w:right w:val="single" w:sz="4" w:space="0" w:color="auto"/>
            </w:tcBorders>
          </w:tcPr>
          <w:p w14:paraId="59CDEA6A" w14:textId="3D7A8CD6"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95332" w:rsidRPr="00C63897" w14:paraId="13D6B1AA" w14:textId="77777777" w:rsidTr="006B3614">
        <w:trPr>
          <w:trHeight w:val="361"/>
        </w:trPr>
        <w:tc>
          <w:tcPr>
            <w:tcW w:w="2972" w:type="dxa"/>
            <w:vMerge/>
            <w:vAlign w:val="center"/>
          </w:tcPr>
          <w:p w14:paraId="5900758F"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4C6A82" w14:textId="77777777" w:rsidR="00A95332" w:rsidRPr="00A95332"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1. Содержание и планирование работ по техническому обслуживанию</w:t>
            </w:r>
          </w:p>
          <w:p w14:paraId="219EBA25" w14:textId="77777777" w:rsidR="00A95332" w:rsidRPr="00A95332"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2. Формы и периодичность технического обслуживания</w:t>
            </w:r>
          </w:p>
          <w:p w14:paraId="01AAE318" w14:textId="6157EAC4" w:rsidR="00A95332" w:rsidRPr="00C63897" w:rsidRDefault="00A95332" w:rsidP="00A95332">
            <w:pPr>
              <w:rPr>
                <w:rFonts w:ascii="Times New Roman" w:eastAsia="Times New Roman" w:hAnsi="Times New Roman" w:cs="Times New Roman"/>
                <w:b/>
                <w:bCs/>
                <w:lang w:eastAsia="ru-RU"/>
              </w:rPr>
            </w:pPr>
            <w:r w:rsidRPr="00A95332">
              <w:rPr>
                <w:rFonts w:ascii="Times New Roman" w:eastAsia="Times New Roman" w:hAnsi="Times New Roman" w:cs="Times New Roman"/>
                <w:lang w:eastAsia="ru-RU"/>
              </w:rPr>
              <w:t>3. Методики и средства технического обслуживания</w:t>
            </w:r>
          </w:p>
        </w:tc>
      </w:tr>
      <w:tr w:rsidR="00A95332" w:rsidRPr="00C63897" w14:paraId="3BC5446D" w14:textId="77777777" w:rsidTr="006B3614">
        <w:trPr>
          <w:trHeight w:val="361"/>
        </w:trPr>
        <w:tc>
          <w:tcPr>
            <w:tcW w:w="2972" w:type="dxa"/>
            <w:vMerge/>
            <w:vAlign w:val="center"/>
          </w:tcPr>
          <w:p w14:paraId="2E6A851A"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78105B8" w14:textId="3EE4E372"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95332" w:rsidRPr="00C63897" w14:paraId="4D495A44" w14:textId="77777777" w:rsidTr="006B3614">
        <w:trPr>
          <w:trHeight w:val="361"/>
        </w:trPr>
        <w:tc>
          <w:tcPr>
            <w:tcW w:w="2972" w:type="dxa"/>
            <w:vMerge/>
            <w:vAlign w:val="center"/>
          </w:tcPr>
          <w:p w14:paraId="19DEE89C"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78E6870" w14:textId="3B0EC9A4"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1. Составление регламента работ в техническом обслуживании</w:t>
            </w:r>
          </w:p>
        </w:tc>
      </w:tr>
      <w:tr w:rsidR="00A95332" w:rsidRPr="00C63897" w14:paraId="096ACC3D" w14:textId="77777777" w:rsidTr="006B3614">
        <w:trPr>
          <w:trHeight w:val="361"/>
        </w:trPr>
        <w:tc>
          <w:tcPr>
            <w:tcW w:w="2972" w:type="dxa"/>
            <w:vMerge/>
            <w:vAlign w:val="center"/>
          </w:tcPr>
          <w:p w14:paraId="1218CAC8"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281998" w14:textId="46E1392A"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2. Выбор методов и средств проведения планового технического обслуживания средств измерений</w:t>
            </w:r>
          </w:p>
        </w:tc>
      </w:tr>
      <w:tr w:rsidR="00A95332" w:rsidRPr="00C63897" w14:paraId="76183DE9" w14:textId="77777777" w:rsidTr="006B3614">
        <w:trPr>
          <w:trHeight w:val="361"/>
        </w:trPr>
        <w:tc>
          <w:tcPr>
            <w:tcW w:w="2972" w:type="dxa"/>
            <w:vMerge/>
            <w:vAlign w:val="center"/>
          </w:tcPr>
          <w:p w14:paraId="612A08D7"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A2014A" w14:textId="3AC1A189"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3. Определение комплекса работ по поддержанию работоспособности систем в течение всего срока эксплуатации</w:t>
            </w:r>
          </w:p>
        </w:tc>
      </w:tr>
      <w:tr w:rsidR="00A95332" w:rsidRPr="00C63897" w14:paraId="24F70D4D" w14:textId="77777777" w:rsidTr="006B3614">
        <w:trPr>
          <w:trHeight w:val="361"/>
        </w:trPr>
        <w:tc>
          <w:tcPr>
            <w:tcW w:w="2972" w:type="dxa"/>
            <w:vMerge/>
            <w:vAlign w:val="center"/>
          </w:tcPr>
          <w:p w14:paraId="1B0BFF2B"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48E146" w14:textId="1CFF75D5"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4. Составление плана на техническое обслуживание</w:t>
            </w:r>
          </w:p>
        </w:tc>
      </w:tr>
      <w:tr w:rsidR="00A95332" w:rsidRPr="00C63897" w14:paraId="54FC6617" w14:textId="77777777" w:rsidTr="006B3614">
        <w:trPr>
          <w:trHeight w:val="361"/>
        </w:trPr>
        <w:tc>
          <w:tcPr>
            <w:tcW w:w="2972" w:type="dxa"/>
            <w:vMerge/>
            <w:vAlign w:val="center"/>
          </w:tcPr>
          <w:p w14:paraId="34C618C4"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3CD498" w14:textId="77777777" w:rsidR="00A95332"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B0F038" w14:textId="6AB4A6A1" w:rsidR="00A95332" w:rsidRPr="00C63897" w:rsidRDefault="00A95332" w:rsidP="00A953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5332" w:rsidRPr="00C63897" w14:paraId="5AF63A5B" w14:textId="77777777" w:rsidTr="00A95332">
        <w:trPr>
          <w:trHeight w:val="70"/>
        </w:trPr>
        <w:tc>
          <w:tcPr>
            <w:tcW w:w="2972" w:type="dxa"/>
            <w:vMerge w:val="restart"/>
          </w:tcPr>
          <w:p w14:paraId="0C473017" w14:textId="6CB11B02" w:rsidR="00A95332" w:rsidRPr="00A95332" w:rsidRDefault="00A95332" w:rsidP="00A95332">
            <w:pPr>
              <w:rPr>
                <w:rFonts w:ascii="Times New Roman" w:hAnsi="Times New Roman"/>
                <w:b/>
                <w:bCs/>
              </w:rPr>
            </w:pPr>
            <w:r w:rsidRPr="004359A4">
              <w:rPr>
                <w:rFonts w:ascii="Times New Roman" w:hAnsi="Times New Roman"/>
                <w:b/>
                <w:bCs/>
              </w:rPr>
              <w:t xml:space="preserve">Тема 3.2. </w:t>
            </w:r>
            <w:r w:rsidRPr="004359A4">
              <w:rPr>
                <w:rFonts w:ascii="Times New Roman" w:hAnsi="Times New Roman"/>
                <w:bCs/>
              </w:rPr>
              <w:t>Текущий ремонт средств измерений</w:t>
            </w:r>
          </w:p>
        </w:tc>
        <w:tc>
          <w:tcPr>
            <w:tcW w:w="6662" w:type="dxa"/>
            <w:tcBorders>
              <w:top w:val="single" w:sz="4" w:space="0" w:color="auto"/>
              <w:left w:val="single" w:sz="4" w:space="0" w:color="auto"/>
              <w:bottom w:val="single" w:sz="4" w:space="0" w:color="auto"/>
              <w:right w:val="single" w:sz="4" w:space="0" w:color="auto"/>
            </w:tcBorders>
          </w:tcPr>
          <w:p w14:paraId="220CAA83" w14:textId="1EF7A3B0"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95332" w:rsidRPr="00C63897" w14:paraId="3F6B866F" w14:textId="77777777" w:rsidTr="003D7238">
        <w:trPr>
          <w:trHeight w:val="361"/>
        </w:trPr>
        <w:tc>
          <w:tcPr>
            <w:tcW w:w="2972" w:type="dxa"/>
            <w:vMerge/>
            <w:vAlign w:val="center"/>
          </w:tcPr>
          <w:p w14:paraId="33299BF0"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E25AA8" w14:textId="77777777" w:rsidR="00A95332" w:rsidRPr="00A95332"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1. Ввод в эксплуатацию, подготовка к применению и использованию измерительной техники</w:t>
            </w:r>
          </w:p>
          <w:p w14:paraId="50BCAFE1" w14:textId="77777777" w:rsidR="00A95332" w:rsidRPr="00A95332"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2. Порядок сдачи средств измерений на ремонт</w:t>
            </w:r>
          </w:p>
          <w:p w14:paraId="71B42433" w14:textId="77777777" w:rsidR="00A95332" w:rsidRPr="00A95332"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3. Категорирование измерительной техники, порядок продления ресурса (сроки службы) измерительной техники</w:t>
            </w:r>
          </w:p>
          <w:p w14:paraId="5E5008B9" w14:textId="225277B3" w:rsidR="00A95332" w:rsidRPr="00A95332" w:rsidRDefault="00A95332" w:rsidP="00A95332">
            <w:pPr>
              <w:suppressAutoHyphens/>
              <w:jc w:val="both"/>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4. Обеспечение безопасной эксплуатации измерительной техники</w:t>
            </w:r>
          </w:p>
        </w:tc>
      </w:tr>
      <w:tr w:rsidR="00A95332" w:rsidRPr="00C63897" w14:paraId="7B9BA1A7" w14:textId="77777777" w:rsidTr="003D7238">
        <w:trPr>
          <w:trHeight w:val="361"/>
        </w:trPr>
        <w:tc>
          <w:tcPr>
            <w:tcW w:w="2972" w:type="dxa"/>
            <w:vMerge/>
            <w:vAlign w:val="center"/>
          </w:tcPr>
          <w:p w14:paraId="1B113960"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D2E4AC" w14:textId="1D8A1E7E"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95332" w:rsidRPr="00C63897" w14:paraId="42DCC3C4" w14:textId="77777777" w:rsidTr="003D7238">
        <w:trPr>
          <w:trHeight w:val="361"/>
        </w:trPr>
        <w:tc>
          <w:tcPr>
            <w:tcW w:w="2972" w:type="dxa"/>
            <w:vMerge/>
            <w:vAlign w:val="center"/>
          </w:tcPr>
          <w:p w14:paraId="1C957796"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D1968F8" w14:textId="5237388F"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1. Проведение текущего ремонта средств измерений электрических величин</w:t>
            </w:r>
          </w:p>
        </w:tc>
      </w:tr>
      <w:tr w:rsidR="00A95332" w:rsidRPr="00C63897" w14:paraId="064EC92C" w14:textId="77777777" w:rsidTr="003D7238">
        <w:trPr>
          <w:trHeight w:val="361"/>
        </w:trPr>
        <w:tc>
          <w:tcPr>
            <w:tcW w:w="2972" w:type="dxa"/>
            <w:vMerge/>
            <w:vAlign w:val="center"/>
          </w:tcPr>
          <w:p w14:paraId="2A4F0F98"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160872" w14:textId="263241B0"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2. Проведение текущего ремонта измерительных приборов специального назначения</w:t>
            </w:r>
          </w:p>
        </w:tc>
      </w:tr>
      <w:tr w:rsidR="00A95332" w:rsidRPr="00C63897" w14:paraId="186A51C1" w14:textId="77777777" w:rsidTr="003D7238">
        <w:trPr>
          <w:trHeight w:val="361"/>
        </w:trPr>
        <w:tc>
          <w:tcPr>
            <w:tcW w:w="2972" w:type="dxa"/>
            <w:vMerge/>
            <w:vAlign w:val="center"/>
          </w:tcPr>
          <w:p w14:paraId="1788429A"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16FC876" w14:textId="5D72AE95"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3. Планирование и осуществление текущего ремонта эталонов</w:t>
            </w:r>
          </w:p>
        </w:tc>
      </w:tr>
      <w:tr w:rsidR="00A95332" w:rsidRPr="00C63897" w14:paraId="15F2C08F" w14:textId="77777777" w:rsidTr="003D7238">
        <w:trPr>
          <w:trHeight w:val="361"/>
        </w:trPr>
        <w:tc>
          <w:tcPr>
            <w:tcW w:w="2972" w:type="dxa"/>
            <w:vMerge/>
            <w:vAlign w:val="center"/>
          </w:tcPr>
          <w:p w14:paraId="41CF0865"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E81D5C5" w14:textId="0B72AF68"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4. Составление документации по вводу в эксплуатацию средств измерений</w:t>
            </w:r>
          </w:p>
        </w:tc>
      </w:tr>
      <w:tr w:rsidR="00A95332" w:rsidRPr="00C63897" w14:paraId="668CDE09" w14:textId="77777777" w:rsidTr="0002253A">
        <w:trPr>
          <w:trHeight w:val="361"/>
        </w:trPr>
        <w:tc>
          <w:tcPr>
            <w:tcW w:w="2972" w:type="dxa"/>
            <w:vMerge/>
            <w:vAlign w:val="center"/>
          </w:tcPr>
          <w:p w14:paraId="1CD1E732"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9F3A50" w14:textId="619114B7"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5. Диагностика технического состояния средств измерений и выполнение мелкого текущего ремонта</w:t>
            </w:r>
          </w:p>
        </w:tc>
      </w:tr>
      <w:tr w:rsidR="00A95332" w:rsidRPr="00C63897" w14:paraId="590DD2B6" w14:textId="77777777" w:rsidTr="0002253A">
        <w:trPr>
          <w:trHeight w:val="361"/>
        </w:trPr>
        <w:tc>
          <w:tcPr>
            <w:tcW w:w="2972" w:type="dxa"/>
            <w:vMerge/>
            <w:vAlign w:val="center"/>
          </w:tcPr>
          <w:p w14:paraId="452EEA58"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3E0FB1A" w14:textId="15D493C3"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 xml:space="preserve">6. Проверка качества выполненного текущего ремонта </w:t>
            </w:r>
          </w:p>
        </w:tc>
      </w:tr>
      <w:tr w:rsidR="00A95332" w:rsidRPr="00C63897" w14:paraId="0A13A06A" w14:textId="77777777" w:rsidTr="0002253A">
        <w:trPr>
          <w:trHeight w:val="361"/>
        </w:trPr>
        <w:tc>
          <w:tcPr>
            <w:tcW w:w="2972" w:type="dxa"/>
            <w:vMerge/>
            <w:vAlign w:val="center"/>
          </w:tcPr>
          <w:p w14:paraId="025967CA"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EF516D" w14:textId="17356D2B"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7. Настройка и регулировка средств измерений</w:t>
            </w:r>
          </w:p>
        </w:tc>
      </w:tr>
      <w:tr w:rsidR="00A95332" w:rsidRPr="00C63897" w14:paraId="785460F7" w14:textId="77777777" w:rsidTr="006B3614">
        <w:trPr>
          <w:trHeight w:val="361"/>
        </w:trPr>
        <w:tc>
          <w:tcPr>
            <w:tcW w:w="2972" w:type="dxa"/>
            <w:vMerge/>
            <w:vAlign w:val="center"/>
          </w:tcPr>
          <w:p w14:paraId="2DFDB682"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EA3A49" w14:textId="77777777" w:rsidR="00A95332"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4F754F" w14:textId="20CAE8E0" w:rsidR="00A95332" w:rsidRPr="00C63897" w:rsidRDefault="00A95332" w:rsidP="00A953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5332" w:rsidRPr="00C63897" w14:paraId="6E8BE27C" w14:textId="77777777" w:rsidTr="00A95332">
        <w:trPr>
          <w:trHeight w:val="70"/>
        </w:trPr>
        <w:tc>
          <w:tcPr>
            <w:tcW w:w="2972" w:type="dxa"/>
            <w:vMerge w:val="restart"/>
          </w:tcPr>
          <w:p w14:paraId="6393F4B7" w14:textId="5D1DE938" w:rsidR="00A95332" w:rsidRPr="00A95332" w:rsidRDefault="00A95332" w:rsidP="00A95332">
            <w:pPr>
              <w:rPr>
                <w:rFonts w:ascii="Times New Roman" w:hAnsi="Times New Roman"/>
                <w:bCs/>
              </w:rPr>
            </w:pPr>
            <w:r w:rsidRPr="004359A4">
              <w:rPr>
                <w:rFonts w:ascii="Times New Roman" w:hAnsi="Times New Roman"/>
                <w:b/>
                <w:bCs/>
              </w:rPr>
              <w:t xml:space="preserve">Тема 3.3. </w:t>
            </w:r>
            <w:r w:rsidRPr="004359A4">
              <w:rPr>
                <w:rFonts w:ascii="Times New Roman" w:hAnsi="Times New Roman"/>
                <w:bCs/>
              </w:rPr>
              <w:t>Эксплуатационные документы по ТО и ТР средств измерений</w:t>
            </w:r>
          </w:p>
        </w:tc>
        <w:tc>
          <w:tcPr>
            <w:tcW w:w="6662" w:type="dxa"/>
            <w:tcBorders>
              <w:top w:val="single" w:sz="4" w:space="0" w:color="auto"/>
              <w:left w:val="single" w:sz="4" w:space="0" w:color="auto"/>
              <w:bottom w:val="single" w:sz="4" w:space="0" w:color="auto"/>
              <w:right w:val="single" w:sz="4" w:space="0" w:color="auto"/>
            </w:tcBorders>
            <w:vAlign w:val="bottom"/>
          </w:tcPr>
          <w:p w14:paraId="3E200C7D" w14:textId="3107B881"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95332" w:rsidRPr="00C63897" w14:paraId="216C19C7" w14:textId="77777777" w:rsidTr="006B3614">
        <w:trPr>
          <w:trHeight w:val="361"/>
        </w:trPr>
        <w:tc>
          <w:tcPr>
            <w:tcW w:w="2972" w:type="dxa"/>
            <w:vMerge/>
            <w:vAlign w:val="center"/>
          </w:tcPr>
          <w:p w14:paraId="077CAF67"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02BC6E" w14:textId="77777777" w:rsidR="00A95332" w:rsidRPr="00A95332" w:rsidRDefault="00A95332" w:rsidP="00A95332">
            <w:pPr>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1. Виды эксплуатационных документов</w:t>
            </w:r>
          </w:p>
          <w:p w14:paraId="5561BBBD" w14:textId="7903C3F7" w:rsidR="00A95332" w:rsidRPr="00C63897" w:rsidRDefault="00A95332" w:rsidP="00A95332">
            <w:pPr>
              <w:rPr>
                <w:rFonts w:ascii="Times New Roman" w:eastAsia="Times New Roman" w:hAnsi="Times New Roman" w:cs="Times New Roman"/>
                <w:b/>
                <w:bCs/>
                <w:lang w:eastAsia="ru-RU"/>
              </w:rPr>
            </w:pPr>
            <w:r w:rsidRPr="00A95332">
              <w:rPr>
                <w:rFonts w:ascii="Times New Roman" w:eastAsia="Times New Roman" w:hAnsi="Times New Roman" w:cs="Times New Roman"/>
                <w:lang w:eastAsia="ru-RU"/>
              </w:rPr>
              <w:t>2. Технологические карты на проведение технического обслуживания и на текущий ремонт</w:t>
            </w:r>
          </w:p>
        </w:tc>
      </w:tr>
      <w:tr w:rsidR="00A95332" w:rsidRPr="00C63897" w14:paraId="4C6C1121" w14:textId="77777777" w:rsidTr="00F10596">
        <w:trPr>
          <w:trHeight w:val="361"/>
        </w:trPr>
        <w:tc>
          <w:tcPr>
            <w:tcW w:w="2972" w:type="dxa"/>
            <w:vMerge/>
            <w:vAlign w:val="center"/>
          </w:tcPr>
          <w:p w14:paraId="0E780D92"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AD60EC" w14:textId="051BBD8B" w:rsidR="00A95332" w:rsidRPr="00A95332" w:rsidRDefault="00A95332" w:rsidP="00A95332">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95332" w:rsidRPr="00C63897" w14:paraId="5BFA4C00" w14:textId="77777777" w:rsidTr="007928EA">
        <w:trPr>
          <w:trHeight w:val="361"/>
        </w:trPr>
        <w:tc>
          <w:tcPr>
            <w:tcW w:w="2972" w:type="dxa"/>
            <w:vMerge/>
            <w:vAlign w:val="center"/>
          </w:tcPr>
          <w:p w14:paraId="0BE45FFF"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436804" w14:textId="53708382" w:rsidR="00A95332" w:rsidRPr="00A95332" w:rsidRDefault="00A95332" w:rsidP="00A95332">
            <w:pPr>
              <w:rPr>
                <w:rFonts w:ascii="Times New Roman" w:eastAsia="Times New Roman" w:hAnsi="Times New Roman" w:cs="Times New Roman"/>
                <w:lang w:eastAsia="ru-RU"/>
              </w:rPr>
            </w:pPr>
            <w:r w:rsidRPr="004359A4">
              <w:rPr>
                <w:rFonts w:ascii="Times New Roman" w:hAnsi="Times New Roman"/>
              </w:rPr>
              <w:t>1.</w:t>
            </w:r>
            <w:r w:rsidRPr="004359A4">
              <w:rPr>
                <w:rFonts w:ascii="Times New Roman" w:hAnsi="Times New Roman"/>
                <w:bCs/>
                <w:color w:val="363636"/>
                <w:shd w:val="clear" w:color="auto" w:fill="FFFFFF"/>
              </w:rPr>
              <w:t xml:space="preserve"> Составление н</w:t>
            </w:r>
            <w:r w:rsidRPr="004359A4">
              <w:rPr>
                <w:rFonts w:ascii="Times New Roman" w:hAnsi="Times New Roman"/>
              </w:rPr>
              <w:t>оменклатуры эксплуатационных документов</w:t>
            </w:r>
          </w:p>
        </w:tc>
      </w:tr>
      <w:tr w:rsidR="00A95332" w:rsidRPr="00C63897" w14:paraId="62ADD948" w14:textId="77777777" w:rsidTr="007928EA">
        <w:trPr>
          <w:trHeight w:val="361"/>
        </w:trPr>
        <w:tc>
          <w:tcPr>
            <w:tcW w:w="2972" w:type="dxa"/>
            <w:vMerge/>
            <w:vAlign w:val="center"/>
          </w:tcPr>
          <w:p w14:paraId="2C428114"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5EB762" w14:textId="1E71EE51" w:rsidR="00A95332" w:rsidRPr="00A95332" w:rsidRDefault="00A95332" w:rsidP="00A95332">
            <w:pPr>
              <w:rPr>
                <w:rFonts w:ascii="Times New Roman" w:eastAsia="Times New Roman" w:hAnsi="Times New Roman" w:cs="Times New Roman"/>
                <w:lang w:eastAsia="ru-RU"/>
              </w:rPr>
            </w:pPr>
            <w:r w:rsidRPr="004359A4">
              <w:rPr>
                <w:rFonts w:ascii="Times New Roman" w:hAnsi="Times New Roman"/>
              </w:rPr>
              <w:t>2.</w:t>
            </w:r>
            <w:r w:rsidRPr="004359A4">
              <w:rPr>
                <w:rFonts w:ascii="Times New Roman" w:hAnsi="Times New Roman"/>
                <w:bCs/>
                <w:color w:val="363636"/>
                <w:shd w:val="clear" w:color="auto" w:fill="FFFFFF"/>
              </w:rPr>
              <w:t xml:space="preserve"> </w:t>
            </w:r>
            <w:r w:rsidRPr="004359A4">
              <w:rPr>
                <w:rFonts w:ascii="Times New Roman" w:hAnsi="Times New Roman"/>
              </w:rPr>
              <w:t>Составление структуры и содержания специальных инструкций</w:t>
            </w:r>
          </w:p>
        </w:tc>
      </w:tr>
      <w:tr w:rsidR="00A95332" w:rsidRPr="00C63897" w14:paraId="516A9070" w14:textId="77777777" w:rsidTr="007928EA">
        <w:trPr>
          <w:trHeight w:val="361"/>
        </w:trPr>
        <w:tc>
          <w:tcPr>
            <w:tcW w:w="2972" w:type="dxa"/>
            <w:vMerge/>
            <w:vAlign w:val="center"/>
          </w:tcPr>
          <w:p w14:paraId="4B25B225"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3020E5" w14:textId="13D055F9"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3. Составление карт на проведение технического обслуживания</w:t>
            </w:r>
          </w:p>
        </w:tc>
      </w:tr>
      <w:tr w:rsidR="00A95332" w:rsidRPr="00C63897" w14:paraId="02845B5E" w14:textId="77777777" w:rsidTr="007928EA">
        <w:trPr>
          <w:trHeight w:val="361"/>
        </w:trPr>
        <w:tc>
          <w:tcPr>
            <w:tcW w:w="2972" w:type="dxa"/>
            <w:vMerge/>
            <w:vAlign w:val="center"/>
          </w:tcPr>
          <w:p w14:paraId="0033E8B7"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273760A" w14:textId="3A7EDBF1"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4. Составление карт на проведение текущего ремонта</w:t>
            </w:r>
          </w:p>
        </w:tc>
      </w:tr>
      <w:tr w:rsidR="00A95332" w:rsidRPr="00C63897" w14:paraId="736D6C19" w14:textId="77777777" w:rsidTr="007928EA">
        <w:trPr>
          <w:trHeight w:val="361"/>
        </w:trPr>
        <w:tc>
          <w:tcPr>
            <w:tcW w:w="2972" w:type="dxa"/>
            <w:vMerge/>
            <w:vAlign w:val="center"/>
          </w:tcPr>
          <w:p w14:paraId="2AB1DF12"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4C778AE" w14:textId="2FC88604"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5. Составление электронных документов</w:t>
            </w:r>
          </w:p>
        </w:tc>
      </w:tr>
      <w:tr w:rsidR="00A95332" w:rsidRPr="00C63897" w14:paraId="22B88935" w14:textId="77777777" w:rsidTr="007928EA">
        <w:trPr>
          <w:trHeight w:val="361"/>
        </w:trPr>
        <w:tc>
          <w:tcPr>
            <w:tcW w:w="2972" w:type="dxa"/>
            <w:vMerge/>
            <w:vAlign w:val="center"/>
          </w:tcPr>
          <w:p w14:paraId="47D8E076"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27DF90" w14:textId="3ACA1CA6"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6. Выбор документации по видам для конкретных средств измерений</w:t>
            </w:r>
          </w:p>
        </w:tc>
      </w:tr>
      <w:tr w:rsidR="00A95332" w:rsidRPr="00C63897" w14:paraId="56037A73" w14:textId="77777777" w:rsidTr="006B3614">
        <w:trPr>
          <w:trHeight w:val="361"/>
        </w:trPr>
        <w:tc>
          <w:tcPr>
            <w:tcW w:w="2972" w:type="dxa"/>
            <w:vMerge/>
            <w:vAlign w:val="center"/>
          </w:tcPr>
          <w:p w14:paraId="1C746D54"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76498B" w14:textId="77777777" w:rsidR="00A95332"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92F666" w14:textId="6CF06349" w:rsidR="00A95332" w:rsidRPr="00C63897" w:rsidRDefault="00A95332" w:rsidP="00A953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5332" w:rsidRPr="00C63897" w14:paraId="2F9368C6" w14:textId="77777777" w:rsidTr="00605D47">
        <w:trPr>
          <w:trHeight w:val="361"/>
        </w:trPr>
        <w:tc>
          <w:tcPr>
            <w:tcW w:w="9634" w:type="dxa"/>
            <w:gridSpan w:val="2"/>
            <w:tcBorders>
              <w:right w:val="single" w:sz="4" w:space="0" w:color="auto"/>
            </w:tcBorders>
            <w:vAlign w:val="center"/>
          </w:tcPr>
          <w:p w14:paraId="61770F50" w14:textId="0187A721" w:rsidR="00A95332" w:rsidRPr="00A95332" w:rsidRDefault="00A95332" w:rsidP="00A95332">
            <w:pPr>
              <w:rPr>
                <w:rFonts w:ascii="Times New Roman" w:eastAsia="Times New Roman" w:hAnsi="Times New Roman" w:cs="Times New Roman"/>
                <w:b/>
                <w:bCs/>
                <w:lang w:eastAsia="ru-RU"/>
              </w:rPr>
            </w:pPr>
            <w:r w:rsidRPr="004359A4">
              <w:rPr>
                <w:rFonts w:ascii="Times New Roman" w:hAnsi="Times New Roman"/>
                <w:b/>
                <w:bCs/>
              </w:rPr>
              <w:t>Раздел 4. Организация хранения и контроля технического состояния измерительных приборов, средств поверки и калибровки в соответствии с требованиями технической документации</w:t>
            </w:r>
          </w:p>
        </w:tc>
      </w:tr>
      <w:tr w:rsidR="00A95332" w:rsidRPr="00C63897" w14:paraId="620038A6" w14:textId="77777777" w:rsidTr="00A95332">
        <w:trPr>
          <w:trHeight w:val="70"/>
        </w:trPr>
        <w:tc>
          <w:tcPr>
            <w:tcW w:w="2972" w:type="dxa"/>
            <w:vMerge w:val="restart"/>
          </w:tcPr>
          <w:p w14:paraId="6CE62260" w14:textId="77777777" w:rsidR="00A95332" w:rsidRPr="004359A4" w:rsidRDefault="00A95332" w:rsidP="00A95332">
            <w:pPr>
              <w:rPr>
                <w:rFonts w:ascii="Times New Roman" w:hAnsi="Times New Roman"/>
                <w:b/>
                <w:bCs/>
              </w:rPr>
            </w:pPr>
            <w:r w:rsidRPr="004359A4">
              <w:rPr>
                <w:rFonts w:ascii="Times New Roman" w:hAnsi="Times New Roman"/>
                <w:b/>
                <w:bCs/>
              </w:rPr>
              <w:t xml:space="preserve">Тема 4.1. </w:t>
            </w:r>
          </w:p>
          <w:p w14:paraId="45273F4F" w14:textId="53C1BFB3"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Организация хранения измерительных приборов, средств поверки и калибровки</w:t>
            </w:r>
          </w:p>
        </w:tc>
        <w:tc>
          <w:tcPr>
            <w:tcW w:w="6662" w:type="dxa"/>
            <w:tcBorders>
              <w:top w:val="single" w:sz="4" w:space="0" w:color="auto"/>
              <w:left w:val="single" w:sz="4" w:space="0" w:color="auto"/>
              <w:bottom w:val="single" w:sz="4" w:space="0" w:color="auto"/>
              <w:right w:val="single" w:sz="4" w:space="0" w:color="auto"/>
            </w:tcBorders>
            <w:vAlign w:val="bottom"/>
          </w:tcPr>
          <w:p w14:paraId="0DB48934" w14:textId="7F6FAC44"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95332" w:rsidRPr="00C63897" w14:paraId="0BA92F72" w14:textId="77777777" w:rsidTr="006B3614">
        <w:trPr>
          <w:trHeight w:val="361"/>
        </w:trPr>
        <w:tc>
          <w:tcPr>
            <w:tcW w:w="2972" w:type="dxa"/>
            <w:vMerge/>
            <w:vAlign w:val="center"/>
          </w:tcPr>
          <w:p w14:paraId="3D8A3150"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BE12AA" w14:textId="77777777" w:rsidR="00A95332" w:rsidRPr="00A95332" w:rsidRDefault="00A95332" w:rsidP="00A95332">
            <w:pPr>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1. Нормативные и технические документы, регламентирующие вопросы хранения эталонов, средств поверки и калибровки измерений</w:t>
            </w:r>
          </w:p>
          <w:p w14:paraId="7992B14F" w14:textId="38DEC326" w:rsidR="00A95332" w:rsidRPr="00C63897" w:rsidRDefault="00A95332" w:rsidP="00A95332">
            <w:pPr>
              <w:rPr>
                <w:rFonts w:ascii="Times New Roman" w:eastAsia="Times New Roman" w:hAnsi="Times New Roman" w:cs="Times New Roman"/>
                <w:b/>
                <w:bCs/>
                <w:lang w:eastAsia="ru-RU"/>
              </w:rPr>
            </w:pPr>
            <w:r w:rsidRPr="00A95332">
              <w:rPr>
                <w:rFonts w:ascii="Times New Roman" w:eastAsia="Times New Roman" w:hAnsi="Times New Roman" w:cs="Times New Roman"/>
                <w:lang w:eastAsia="ru-RU"/>
              </w:rPr>
              <w:t>2. Правила и требования к условиям хранения измерительных приборов, средств поверки и калибровки</w:t>
            </w:r>
          </w:p>
        </w:tc>
      </w:tr>
      <w:tr w:rsidR="00A95332" w:rsidRPr="00C63897" w14:paraId="0A1B103B" w14:textId="77777777" w:rsidTr="00A146B0">
        <w:trPr>
          <w:trHeight w:val="361"/>
        </w:trPr>
        <w:tc>
          <w:tcPr>
            <w:tcW w:w="2972" w:type="dxa"/>
            <w:vMerge/>
            <w:vAlign w:val="center"/>
          </w:tcPr>
          <w:p w14:paraId="748DD2BF"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FDADB46" w14:textId="6C5CC92D"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95332" w:rsidRPr="00C63897" w14:paraId="38AE7E63" w14:textId="77777777" w:rsidTr="00E549F5">
        <w:trPr>
          <w:trHeight w:val="361"/>
        </w:trPr>
        <w:tc>
          <w:tcPr>
            <w:tcW w:w="2972" w:type="dxa"/>
            <w:vMerge/>
            <w:vAlign w:val="center"/>
          </w:tcPr>
          <w:p w14:paraId="4B4A6E64"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79CCB2" w14:textId="0F613D9E"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 xml:space="preserve">1. </w:t>
            </w:r>
            <w:r w:rsidRPr="004359A4">
              <w:rPr>
                <w:rFonts w:ascii="Times New Roman" w:hAnsi="Times New Roman"/>
                <w:bCs/>
              </w:rPr>
              <w:t>Оформление учетной документации, необходимой для хранения рабочих эталонов</w:t>
            </w:r>
          </w:p>
        </w:tc>
      </w:tr>
      <w:tr w:rsidR="00A95332" w:rsidRPr="00C63897" w14:paraId="28E6FA9A" w14:textId="77777777" w:rsidTr="00E549F5">
        <w:trPr>
          <w:trHeight w:val="361"/>
        </w:trPr>
        <w:tc>
          <w:tcPr>
            <w:tcW w:w="2972" w:type="dxa"/>
            <w:vMerge/>
            <w:vAlign w:val="center"/>
          </w:tcPr>
          <w:p w14:paraId="19337EE0"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970D52" w14:textId="20859232"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 xml:space="preserve">2. Выбор </w:t>
            </w:r>
            <w:r w:rsidRPr="004359A4">
              <w:rPr>
                <w:rFonts w:ascii="Times New Roman" w:hAnsi="Times New Roman"/>
                <w:bCs/>
              </w:rPr>
              <w:t>нормативных и технических документов по организации хранения рабочих эталонов</w:t>
            </w:r>
          </w:p>
        </w:tc>
      </w:tr>
      <w:tr w:rsidR="00A95332" w:rsidRPr="00C63897" w14:paraId="0AFDA3DB" w14:textId="77777777" w:rsidTr="00E549F5">
        <w:trPr>
          <w:trHeight w:val="361"/>
        </w:trPr>
        <w:tc>
          <w:tcPr>
            <w:tcW w:w="2972" w:type="dxa"/>
            <w:vMerge/>
            <w:vAlign w:val="center"/>
          </w:tcPr>
          <w:p w14:paraId="4028AA6E"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31F188C" w14:textId="3F4639B1"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 xml:space="preserve">3. Составление сопроводительной документации на хранение </w:t>
            </w:r>
          </w:p>
        </w:tc>
      </w:tr>
      <w:tr w:rsidR="00A95332" w:rsidRPr="00C63897" w14:paraId="79B2A1BF" w14:textId="77777777" w:rsidTr="00E549F5">
        <w:trPr>
          <w:trHeight w:val="361"/>
        </w:trPr>
        <w:tc>
          <w:tcPr>
            <w:tcW w:w="2972" w:type="dxa"/>
            <w:vMerge/>
            <w:vAlign w:val="center"/>
          </w:tcPr>
          <w:p w14:paraId="3F83B8BD"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52FCA2" w14:textId="0420179E"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4. Проведение консервации средств поверки и калибровки</w:t>
            </w:r>
          </w:p>
        </w:tc>
      </w:tr>
      <w:tr w:rsidR="00A95332" w:rsidRPr="00C63897" w14:paraId="0DF22575" w14:textId="77777777" w:rsidTr="006B3614">
        <w:trPr>
          <w:trHeight w:val="361"/>
        </w:trPr>
        <w:tc>
          <w:tcPr>
            <w:tcW w:w="2972" w:type="dxa"/>
            <w:vMerge/>
            <w:vAlign w:val="center"/>
          </w:tcPr>
          <w:p w14:paraId="54F426DA"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A5D8DE" w14:textId="77777777" w:rsidR="00A95332"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836CD0" w14:textId="7A7DA851" w:rsidR="00A95332" w:rsidRPr="00C63897" w:rsidRDefault="00A95332" w:rsidP="00A953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5332" w:rsidRPr="00C63897" w14:paraId="4CB51EFB" w14:textId="77777777" w:rsidTr="00A95332">
        <w:trPr>
          <w:trHeight w:val="70"/>
        </w:trPr>
        <w:tc>
          <w:tcPr>
            <w:tcW w:w="2972" w:type="dxa"/>
            <w:vMerge w:val="restart"/>
          </w:tcPr>
          <w:p w14:paraId="4AE41590" w14:textId="77777777" w:rsidR="00A95332" w:rsidRPr="004359A4" w:rsidRDefault="00A95332" w:rsidP="00A95332">
            <w:pPr>
              <w:rPr>
                <w:rFonts w:ascii="Times New Roman" w:hAnsi="Times New Roman"/>
                <w:b/>
                <w:bCs/>
              </w:rPr>
            </w:pPr>
            <w:r w:rsidRPr="004359A4">
              <w:rPr>
                <w:rFonts w:ascii="Times New Roman" w:hAnsi="Times New Roman"/>
                <w:b/>
                <w:bCs/>
              </w:rPr>
              <w:t xml:space="preserve">Тема 4.2. </w:t>
            </w:r>
          </w:p>
          <w:p w14:paraId="1D93AE55" w14:textId="2B1BFF7E"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sz w:val="24"/>
                <w:szCs w:val="24"/>
              </w:rPr>
              <w:t>Контроль состояния измерительных приборов, средств поверки и калибровки</w:t>
            </w:r>
            <w:r w:rsidRPr="004359A4">
              <w:rPr>
                <w:rFonts w:ascii="Times New Roman" w:hAnsi="Times New Roman"/>
                <w:b/>
                <w:bCs/>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4593A887" w14:textId="36488C0E"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A95332" w:rsidRPr="00C63897" w14:paraId="16E621B2" w14:textId="77777777" w:rsidTr="006B3614">
        <w:trPr>
          <w:trHeight w:val="361"/>
        </w:trPr>
        <w:tc>
          <w:tcPr>
            <w:tcW w:w="2972" w:type="dxa"/>
            <w:vMerge/>
            <w:vAlign w:val="center"/>
          </w:tcPr>
          <w:p w14:paraId="5B725827"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E1CC41" w14:textId="77777777" w:rsidR="00A95332" w:rsidRPr="00A95332" w:rsidRDefault="00A95332" w:rsidP="00A95332">
            <w:pPr>
              <w:rPr>
                <w:rFonts w:ascii="Times New Roman" w:eastAsia="Times New Roman" w:hAnsi="Times New Roman" w:cs="Times New Roman"/>
                <w:lang w:eastAsia="ru-RU"/>
              </w:rPr>
            </w:pPr>
            <w:r w:rsidRPr="00A95332">
              <w:rPr>
                <w:rFonts w:ascii="Times New Roman" w:eastAsia="Times New Roman" w:hAnsi="Times New Roman" w:cs="Times New Roman"/>
                <w:lang w:eastAsia="ru-RU"/>
              </w:rPr>
              <w:t>1. Нормы обеспеченности подразделений измерительными приборами, средствами поверки и калибровки</w:t>
            </w:r>
          </w:p>
          <w:p w14:paraId="4CACA942" w14:textId="65657B7B" w:rsidR="00A95332" w:rsidRPr="00C63897" w:rsidRDefault="00A95332" w:rsidP="00A95332">
            <w:pPr>
              <w:rPr>
                <w:rFonts w:ascii="Times New Roman" w:eastAsia="Times New Roman" w:hAnsi="Times New Roman" w:cs="Times New Roman"/>
                <w:b/>
                <w:bCs/>
                <w:lang w:eastAsia="ru-RU"/>
              </w:rPr>
            </w:pPr>
            <w:r w:rsidRPr="00A95332">
              <w:rPr>
                <w:rFonts w:ascii="Times New Roman" w:eastAsia="Times New Roman" w:hAnsi="Times New Roman" w:cs="Times New Roman"/>
                <w:lang w:eastAsia="ru-RU"/>
              </w:rPr>
              <w:t>2. Методы и средства контроля состояния измерительных приборов, средств поверки и калибровки</w:t>
            </w:r>
          </w:p>
        </w:tc>
      </w:tr>
      <w:tr w:rsidR="00A95332" w:rsidRPr="00C63897" w14:paraId="60A97EA4" w14:textId="77777777" w:rsidTr="00AF11DB">
        <w:trPr>
          <w:trHeight w:val="361"/>
        </w:trPr>
        <w:tc>
          <w:tcPr>
            <w:tcW w:w="2972" w:type="dxa"/>
            <w:vMerge/>
            <w:vAlign w:val="center"/>
          </w:tcPr>
          <w:p w14:paraId="15A75F8A"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08FB9C" w14:textId="3C84B832" w:rsidR="00A95332" w:rsidRPr="00C63897"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95332" w:rsidRPr="00C63897" w14:paraId="50F3FC57" w14:textId="77777777" w:rsidTr="00470D4E">
        <w:trPr>
          <w:trHeight w:val="361"/>
        </w:trPr>
        <w:tc>
          <w:tcPr>
            <w:tcW w:w="2972" w:type="dxa"/>
            <w:vMerge/>
            <w:vAlign w:val="center"/>
          </w:tcPr>
          <w:p w14:paraId="616C33CA"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0BC0E6" w14:textId="20F3F3AB"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 xml:space="preserve">1. </w:t>
            </w:r>
            <w:r w:rsidRPr="004359A4">
              <w:rPr>
                <w:rFonts w:ascii="Times New Roman" w:hAnsi="Times New Roman"/>
                <w:bCs/>
              </w:rPr>
              <w:t>Оформление учетной документации контроля за средствами измерений</w:t>
            </w:r>
          </w:p>
        </w:tc>
      </w:tr>
      <w:tr w:rsidR="00A95332" w:rsidRPr="00C63897" w14:paraId="0C037199" w14:textId="77777777" w:rsidTr="00470D4E">
        <w:trPr>
          <w:trHeight w:val="361"/>
        </w:trPr>
        <w:tc>
          <w:tcPr>
            <w:tcW w:w="2972" w:type="dxa"/>
            <w:vMerge/>
            <w:vAlign w:val="center"/>
          </w:tcPr>
          <w:p w14:paraId="3B2465B4"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E5E8AE5" w14:textId="49D79E0B"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 xml:space="preserve">2. </w:t>
            </w:r>
            <w:r w:rsidRPr="004359A4">
              <w:rPr>
                <w:rFonts w:ascii="Times New Roman" w:hAnsi="Times New Roman"/>
                <w:bCs/>
                <w:sz w:val="24"/>
                <w:szCs w:val="24"/>
              </w:rPr>
              <w:t>Составление процесса контроля состояния измерительных приборов, средств поверки и калибровки</w:t>
            </w:r>
          </w:p>
        </w:tc>
      </w:tr>
      <w:tr w:rsidR="00A95332" w:rsidRPr="00C63897" w14:paraId="3BC349BF" w14:textId="77777777" w:rsidTr="00470D4E">
        <w:trPr>
          <w:trHeight w:val="361"/>
        </w:trPr>
        <w:tc>
          <w:tcPr>
            <w:tcW w:w="2972" w:type="dxa"/>
            <w:vMerge/>
            <w:vAlign w:val="center"/>
          </w:tcPr>
          <w:p w14:paraId="7B29BE8A"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B7FAAAC" w14:textId="6FD6EB4D"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 xml:space="preserve">3. </w:t>
            </w:r>
            <w:r w:rsidRPr="004359A4">
              <w:rPr>
                <w:rFonts w:ascii="Times New Roman" w:hAnsi="Times New Roman"/>
                <w:bCs/>
              </w:rPr>
              <w:t>Составление порядка списания измерительных приборов, средств поверки и калибровки</w:t>
            </w:r>
          </w:p>
        </w:tc>
      </w:tr>
      <w:tr w:rsidR="00A95332" w:rsidRPr="00C63897" w14:paraId="5A713CB6" w14:textId="77777777" w:rsidTr="00470D4E">
        <w:trPr>
          <w:trHeight w:val="361"/>
        </w:trPr>
        <w:tc>
          <w:tcPr>
            <w:tcW w:w="2972" w:type="dxa"/>
            <w:vMerge/>
            <w:vAlign w:val="center"/>
          </w:tcPr>
          <w:p w14:paraId="4DF1063E"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2895AE8" w14:textId="230DEAFA" w:rsidR="00A95332" w:rsidRPr="00C63897" w:rsidRDefault="00A95332" w:rsidP="00A95332">
            <w:pPr>
              <w:rPr>
                <w:rFonts w:ascii="Times New Roman" w:eastAsia="Times New Roman" w:hAnsi="Times New Roman" w:cs="Times New Roman"/>
                <w:b/>
                <w:bCs/>
                <w:lang w:eastAsia="ru-RU"/>
              </w:rPr>
            </w:pPr>
            <w:r w:rsidRPr="004359A4">
              <w:rPr>
                <w:rFonts w:ascii="Times New Roman" w:hAnsi="Times New Roman"/>
              </w:rPr>
              <w:t xml:space="preserve">4. Составление порядка </w:t>
            </w:r>
            <w:r w:rsidRPr="004359A4">
              <w:rPr>
                <w:rFonts w:ascii="Times New Roman" w:hAnsi="Times New Roman"/>
                <w:bCs/>
              </w:rPr>
              <w:t>утилизации измерительных приборов, средств поверки и калибровки</w:t>
            </w:r>
          </w:p>
        </w:tc>
      </w:tr>
      <w:tr w:rsidR="00A95332" w:rsidRPr="00C63897" w14:paraId="4853DFB0" w14:textId="77777777" w:rsidTr="006B3614">
        <w:trPr>
          <w:trHeight w:val="361"/>
        </w:trPr>
        <w:tc>
          <w:tcPr>
            <w:tcW w:w="2972" w:type="dxa"/>
            <w:vMerge/>
            <w:vAlign w:val="center"/>
          </w:tcPr>
          <w:p w14:paraId="4533086E" w14:textId="77777777" w:rsidR="00A95332" w:rsidRPr="00C63897" w:rsidRDefault="00A95332" w:rsidP="00A9533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22E03C" w14:textId="77777777" w:rsidR="00A95332" w:rsidRDefault="00A95332" w:rsidP="00A9533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D73688" w14:textId="6E01487E" w:rsidR="00A95332" w:rsidRPr="00C63897" w:rsidRDefault="00A95332" w:rsidP="00A9533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5332" w:rsidRPr="00C63897" w14:paraId="6A297C46" w14:textId="77777777" w:rsidTr="006B3614">
        <w:tc>
          <w:tcPr>
            <w:tcW w:w="9634" w:type="dxa"/>
            <w:gridSpan w:val="2"/>
            <w:vAlign w:val="center"/>
          </w:tcPr>
          <w:p w14:paraId="763134CE" w14:textId="77777777" w:rsidR="00A95332" w:rsidRDefault="00A95332" w:rsidP="00A9533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4E897312" w14:textId="77777777" w:rsidR="00A95332" w:rsidRDefault="00A95332" w:rsidP="00A9533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D1B1412" w14:textId="5194FFFA" w:rsidR="00605A26" w:rsidRPr="00605A26" w:rsidRDefault="00605A26"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bCs/>
                <w:lang w:eastAsia="ru-RU"/>
              </w:rPr>
              <w:t>Выбор и признание эталона в соответствии с нормативами</w:t>
            </w:r>
          </w:p>
          <w:p w14:paraId="12DDDE9E" w14:textId="40862439" w:rsidR="00605A26" w:rsidRPr="00605A26" w:rsidRDefault="00605A26"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bCs/>
                <w:lang w:eastAsia="ru-RU"/>
              </w:rPr>
              <w:t>Измерение характеристик рабочих эталонов, средств поверки и калибровки с помощью измерительного оборудования</w:t>
            </w:r>
          </w:p>
          <w:p w14:paraId="64B21DF3" w14:textId="66A53592" w:rsidR="00605A26" w:rsidRPr="00605A26" w:rsidRDefault="00605A26"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bCs/>
                <w:lang w:eastAsia="ru-RU"/>
              </w:rPr>
              <w:t>Расчет погрешность (неопределенности) результатов измерений для точности измерений</w:t>
            </w:r>
          </w:p>
          <w:p w14:paraId="741DF16F" w14:textId="77777777" w:rsidR="00605A26" w:rsidRDefault="00605A26"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bCs/>
                <w:lang w:eastAsia="ru-RU"/>
              </w:rPr>
              <w:t>Оценка пригодности рабочих эталонов, средств поверки и калибровки на основании полученных измерений с учетом рассчитанной погрешности</w:t>
            </w:r>
          </w:p>
          <w:p w14:paraId="48DF0CA3" w14:textId="77777777" w:rsidR="00605A26" w:rsidRDefault="00605A26"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bCs/>
                <w:lang w:eastAsia="ru-RU"/>
              </w:rPr>
              <w:t>Выявление неисправности эталонов, средств поверки и калибровки в результате измерений</w:t>
            </w:r>
          </w:p>
          <w:p w14:paraId="6813C6EE" w14:textId="77777777" w:rsidR="00605A26" w:rsidRDefault="00605A26"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bCs/>
                <w:lang w:eastAsia="ru-RU"/>
              </w:rPr>
              <w:t>Устранение выявленных неисправностей эталонов, средств поверки и калибровки</w:t>
            </w:r>
          </w:p>
          <w:p w14:paraId="221DE918" w14:textId="77777777" w:rsidR="00605A26" w:rsidRDefault="00605A26"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bCs/>
                <w:lang w:eastAsia="ru-RU"/>
              </w:rPr>
              <w:t>Выполнение мелкого ремонта поверочного и калибровочного оборудования</w:t>
            </w:r>
          </w:p>
          <w:p w14:paraId="5A611BE6" w14:textId="77777777" w:rsidR="00605A26" w:rsidRDefault="00605A26"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bCs/>
                <w:lang w:eastAsia="ru-RU"/>
              </w:rPr>
              <w:t>Выполнение технического обслуживания средств измерений</w:t>
            </w:r>
          </w:p>
          <w:p w14:paraId="713D895C" w14:textId="77777777" w:rsidR="00605A26" w:rsidRDefault="00605A26"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bCs/>
                <w:lang w:eastAsia="ru-RU"/>
              </w:rPr>
              <w:t>Выполнение текущего ремонта средств измерений</w:t>
            </w:r>
          </w:p>
          <w:p w14:paraId="7024826B" w14:textId="43AC2BFF" w:rsidR="00605A26" w:rsidRDefault="00605A26"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bCs/>
                <w:lang w:eastAsia="ru-RU"/>
              </w:rPr>
              <w:t xml:space="preserve">Оформление эксплуатационных документов по ТО и ТР средств </w:t>
            </w:r>
            <w:proofErr w:type="spellStart"/>
            <w:r w:rsidRPr="00605A26">
              <w:rPr>
                <w:rFonts w:ascii="Times New Roman" w:eastAsia="Times New Roman" w:hAnsi="Times New Roman" w:cs="Times New Roman"/>
                <w:bCs/>
                <w:lang w:eastAsia="ru-RU"/>
              </w:rPr>
              <w:t>измерени</w:t>
            </w:r>
            <w:proofErr w:type="spellEnd"/>
          </w:p>
          <w:p w14:paraId="174D34CD" w14:textId="77777777" w:rsidR="00605A26" w:rsidRPr="00605A26" w:rsidRDefault="00A95332"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lang w:eastAsia="ru-RU"/>
              </w:rPr>
              <w:t>Оформление учетных документов, необходимых для хранения и контроля эталонов, средств поверки и калибровки</w:t>
            </w:r>
          </w:p>
          <w:p w14:paraId="577B7C8A" w14:textId="77777777" w:rsidR="00605A26" w:rsidRPr="00605A26" w:rsidRDefault="00A95332"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lang w:eastAsia="ru-RU"/>
              </w:rPr>
              <w:t>Проведение процедуры контроля технического состояния измерительных приборов, средств поверки и калибровки</w:t>
            </w:r>
          </w:p>
          <w:p w14:paraId="58C3CA01" w14:textId="1330F032" w:rsidR="00A95332" w:rsidRPr="00605A26" w:rsidRDefault="00A95332" w:rsidP="00605A26">
            <w:pPr>
              <w:pStyle w:val="a4"/>
              <w:numPr>
                <w:ilvl w:val="0"/>
                <w:numId w:val="16"/>
              </w:numPr>
              <w:suppressAutoHyphens/>
              <w:ind w:left="0" w:firstLine="0"/>
              <w:jc w:val="both"/>
              <w:rPr>
                <w:rFonts w:ascii="Times New Roman" w:eastAsia="Times New Roman" w:hAnsi="Times New Roman" w:cs="Times New Roman"/>
                <w:bCs/>
                <w:lang w:eastAsia="ru-RU"/>
              </w:rPr>
            </w:pPr>
            <w:r w:rsidRPr="00605A26">
              <w:rPr>
                <w:rFonts w:ascii="Times New Roman" w:eastAsia="Times New Roman" w:hAnsi="Times New Roman" w:cs="Times New Roman"/>
                <w:lang w:eastAsia="ru-RU"/>
              </w:rPr>
              <w:t>Выполнение процедуры консервации измерительных приборов, средств поверки и калибровки, находящихся на хранении</w:t>
            </w:r>
          </w:p>
        </w:tc>
      </w:tr>
      <w:tr w:rsidR="00A95332" w:rsidRPr="00C63897" w14:paraId="1A4DCD2E" w14:textId="77777777" w:rsidTr="0014732F">
        <w:trPr>
          <w:trHeight w:val="317"/>
        </w:trPr>
        <w:tc>
          <w:tcPr>
            <w:tcW w:w="9634" w:type="dxa"/>
            <w:gridSpan w:val="2"/>
          </w:tcPr>
          <w:p w14:paraId="5491898E" w14:textId="77777777" w:rsidR="00A95332" w:rsidRDefault="00A95332" w:rsidP="00A9533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270257E6" w14:textId="318D6E8B" w:rsidR="00A95332" w:rsidRDefault="00A95332" w:rsidP="00A9533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147CA4D" w14:textId="3A0EBC99"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Выбор эталонов и мер для проведения поверки, калибровки</w:t>
            </w:r>
          </w:p>
          <w:p w14:paraId="2A28C9EF" w14:textId="507663C8"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Подготовка средств измерений к проведению поверки и калибровки для оценки их пригодности к применению</w:t>
            </w:r>
          </w:p>
          <w:p w14:paraId="79D7A71E" w14:textId="35AB4650"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 xml:space="preserve">Проведение поверки измерительных приборов, расчет по выполненным измерениям </w:t>
            </w:r>
          </w:p>
          <w:p w14:paraId="61332D2C" w14:textId="7D0224C2"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Оформление документации по результатам поверки</w:t>
            </w:r>
          </w:p>
          <w:p w14:paraId="0358D3D2" w14:textId="49DB9556"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Техническая диагностика поверочного и калибровочного оборудования</w:t>
            </w:r>
          </w:p>
          <w:p w14:paraId="01C2C2CF" w14:textId="181E068A"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Выявление и устранение неисправности поверочного и калибровочного оборудования</w:t>
            </w:r>
          </w:p>
          <w:p w14:paraId="27B8366C" w14:textId="04D0011E"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Выполнение ревизии, выявление и устранение неисправностей оборудования, его регулировка, наладка и испытание</w:t>
            </w:r>
          </w:p>
          <w:p w14:paraId="610CA20E" w14:textId="1EB1F9FC"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Выполнение и устранение причин, вызывающих нарушение работы средств поверки, калибровки и рабочих эталонов с помощью программных средств</w:t>
            </w:r>
          </w:p>
          <w:p w14:paraId="3CB1D53E" w14:textId="6658EC91"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Техническое обслуживание средств измерений в соответствии с техническими требованиями</w:t>
            </w:r>
          </w:p>
          <w:p w14:paraId="0D4E836B" w14:textId="10768DE7"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Текущий ремонт средств измерений в соответствии с техническими требованиями</w:t>
            </w:r>
          </w:p>
          <w:p w14:paraId="181455D2" w14:textId="5EF15F9A"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Организация хранения измерительных приборов, средств поверки и калибровки в соответствии с требованиями технической документации</w:t>
            </w:r>
          </w:p>
          <w:p w14:paraId="5F2D2ABC" w14:textId="79C34E3A"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Оформление контроля технического состояния измерительных приборов, средств поверки и калибровки</w:t>
            </w:r>
          </w:p>
          <w:p w14:paraId="62CD5925" w14:textId="36EC3EE3"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Выполнение работ по техническому освидетельствованию и сдаче в эксплуатацию оборудования с помощью программных средств</w:t>
            </w:r>
          </w:p>
          <w:p w14:paraId="7AE1BB07" w14:textId="40B2338C" w:rsidR="00605A26" w:rsidRPr="00605A26" w:rsidRDefault="00605A26" w:rsidP="00605A26">
            <w:pPr>
              <w:pStyle w:val="a4"/>
              <w:numPr>
                <w:ilvl w:val="0"/>
                <w:numId w:val="20"/>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Оформление учетной документации на хранение измерительных приборов, средств поверки и калибровки, списание и утилизацию</w:t>
            </w:r>
          </w:p>
          <w:p w14:paraId="6E56FDA6" w14:textId="1F131BDA" w:rsidR="00A95332" w:rsidRPr="00605A26" w:rsidRDefault="00605A26" w:rsidP="00605A26">
            <w:pPr>
              <w:pStyle w:val="a4"/>
              <w:numPr>
                <w:ilvl w:val="0"/>
                <w:numId w:val="16"/>
              </w:numPr>
              <w:suppressAutoHyphens/>
              <w:ind w:left="22" w:firstLine="0"/>
              <w:jc w:val="both"/>
              <w:rPr>
                <w:rFonts w:ascii="Times New Roman" w:eastAsia="Times New Roman" w:hAnsi="Times New Roman" w:cs="Times New Roman"/>
                <w:lang w:eastAsia="ru-RU"/>
              </w:rPr>
            </w:pPr>
            <w:r w:rsidRPr="00605A26">
              <w:rPr>
                <w:rFonts w:ascii="Times New Roman" w:eastAsia="Times New Roman" w:hAnsi="Times New Roman" w:cs="Times New Roman"/>
                <w:lang w:eastAsia="ru-RU"/>
              </w:rPr>
              <w:t>Сбор данных и оформление отчета по производственной практике</w:t>
            </w:r>
          </w:p>
        </w:tc>
      </w:tr>
      <w:tr w:rsidR="00A95332" w:rsidRPr="00C63897" w14:paraId="68250296" w14:textId="77777777" w:rsidTr="0014732F">
        <w:tc>
          <w:tcPr>
            <w:tcW w:w="9634" w:type="dxa"/>
            <w:gridSpan w:val="2"/>
          </w:tcPr>
          <w:p w14:paraId="35C52B90" w14:textId="1CEDC176" w:rsidR="00A95332" w:rsidRPr="00C63897" w:rsidRDefault="00A95332" w:rsidP="00A95332">
            <w:pPr>
              <w:spacing w:line="276" w:lineRule="auto"/>
              <w:rPr>
                <w:rFonts w:ascii="Times New Roman" w:eastAsia="Times New Roman" w:hAnsi="Times New Roman" w:cs="Times New Roman"/>
                <w:b/>
                <w:bCs/>
                <w:i/>
                <w:lang w:eastAsia="ru-RU"/>
              </w:rPr>
            </w:pPr>
            <w:r w:rsidRPr="00C10262">
              <w:rPr>
                <w:rFonts w:ascii="Times New Roman" w:eastAsia="Times New Roman" w:hAnsi="Times New Roman" w:cs="Times New Roman"/>
                <w:b/>
                <w:bCs/>
                <w:i/>
                <w:lang w:eastAsia="ru-RU"/>
              </w:rPr>
              <w:t xml:space="preserve">Рекомендуемая форма промежуточной аттестации – </w:t>
            </w:r>
            <w:r w:rsidRPr="00605A26">
              <w:rPr>
                <w:rFonts w:ascii="Times New Roman" w:eastAsia="Times New Roman" w:hAnsi="Times New Roman" w:cs="Times New Roman"/>
                <w:b/>
                <w:bCs/>
                <w:i/>
                <w:highlight w:val="yellow"/>
                <w:lang w:eastAsia="ru-RU"/>
              </w:rPr>
              <w:t>зачет/экзамен</w:t>
            </w:r>
          </w:p>
        </w:tc>
      </w:tr>
      <w:tr w:rsidR="00A95332" w:rsidRPr="00C63897" w14:paraId="4BF258E9" w14:textId="77777777" w:rsidTr="0014732F">
        <w:tc>
          <w:tcPr>
            <w:tcW w:w="9634" w:type="dxa"/>
            <w:gridSpan w:val="2"/>
          </w:tcPr>
          <w:p w14:paraId="6EE11512" w14:textId="6C987CB1" w:rsidR="00A95332" w:rsidRPr="002D7935" w:rsidRDefault="00A95332" w:rsidP="00A9533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FA3689">
              <w:rPr>
                <w:rFonts w:ascii="Times New Roman" w:eastAsia="Times New Roman" w:hAnsi="Times New Roman" w:cs="Times New Roman"/>
                <w:b/>
                <w:bCs/>
                <w:lang w:eastAsia="ru-RU"/>
              </w:rPr>
              <w:t>:</w:t>
            </w:r>
            <w:r>
              <w:rPr>
                <w:rFonts w:ascii="Times New Roman" w:eastAsia="Times New Roman" w:hAnsi="Times New Roman" w:cs="Times New Roman"/>
                <w:b/>
                <w:bCs/>
                <w:lang w:val="en-US" w:eastAsia="ru-RU"/>
              </w:rPr>
              <w:t xml:space="preserve"> </w:t>
            </w:r>
            <w:r w:rsidR="002D7935">
              <w:rPr>
                <w:rFonts w:ascii="Times New Roman" w:eastAsia="Times New Roman" w:hAnsi="Times New Roman" w:cs="Times New Roman"/>
                <w:b/>
                <w:bCs/>
                <w:lang w:eastAsia="ru-RU"/>
              </w:rPr>
              <w:t>180</w:t>
            </w:r>
          </w:p>
        </w:tc>
      </w:tr>
      <w:bookmarkEnd w:id="58"/>
    </w:tbl>
    <w:p w14:paraId="7CD4B185" w14:textId="3B204C05" w:rsidR="00782EFC" w:rsidRDefault="00782EFC" w:rsidP="00782EFC">
      <w:pPr>
        <w:rPr>
          <w:rFonts w:ascii="Times New Roman" w:hAnsi="Times New Roman" w:cs="Times New Roman"/>
          <w:sz w:val="24"/>
          <w:szCs w:val="24"/>
        </w:rPr>
      </w:pPr>
    </w:p>
    <w:p w14:paraId="61111CC7" w14:textId="77777777" w:rsidR="00605A26" w:rsidRDefault="00605A26"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60" w:name="_Toc152334671"/>
      <w:bookmarkStart w:id="61"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60"/>
      <w:bookmarkEnd w:id="61"/>
    </w:p>
    <w:p w14:paraId="5687404E" w14:textId="77777777" w:rsidR="00782EFC" w:rsidRPr="00E11160" w:rsidRDefault="00782EFC" w:rsidP="00782EFC">
      <w:pPr>
        <w:pStyle w:val="114"/>
        <w:rPr>
          <w:rFonts w:ascii="Times New Roman" w:hAnsi="Times New Roman"/>
        </w:rPr>
      </w:pPr>
      <w:bookmarkStart w:id="62" w:name="_Toc152334672"/>
      <w:bookmarkStart w:id="63" w:name="_Toc156820318"/>
      <w:r w:rsidRPr="00E11160">
        <w:rPr>
          <w:rFonts w:ascii="Times New Roman" w:hAnsi="Times New Roman"/>
        </w:rPr>
        <w:t>3.1. Материально-техническое обеспечение</w:t>
      </w:r>
      <w:bookmarkEnd w:id="62"/>
      <w:bookmarkEnd w:id="63"/>
    </w:p>
    <w:p w14:paraId="1DBADA36" w14:textId="4B3D346E"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sidR="00605A26" w:rsidRPr="00605A26">
        <w:rPr>
          <w:rFonts w:ascii="Times New Roman" w:hAnsi="Times New Roman" w:cs="Times New Roman"/>
          <w:bCs/>
          <w:sz w:val="24"/>
          <w:szCs w:val="24"/>
        </w:rPr>
        <w:t xml:space="preserve"> </w:t>
      </w:r>
      <w:r w:rsidR="00605A26">
        <w:rPr>
          <w:rFonts w:ascii="Times New Roman" w:hAnsi="Times New Roman" w:cs="Times New Roman"/>
          <w:bCs/>
          <w:sz w:val="24"/>
          <w:szCs w:val="24"/>
        </w:rPr>
        <w:t>«</w:t>
      </w:r>
      <w:r w:rsidR="00605A26" w:rsidRPr="00605A26">
        <w:rPr>
          <w:rFonts w:ascii="Times New Roman" w:hAnsi="Times New Roman" w:cs="Times New Roman"/>
          <w:bCs/>
          <w:sz w:val="24"/>
          <w:szCs w:val="24"/>
        </w:rPr>
        <w:t>Общепрофессиональных дисциплин</w:t>
      </w:r>
      <w:r w:rsidR="00605A26">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4521659" w14:textId="7757C809"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605A26">
        <w:rPr>
          <w:rFonts w:ascii="Times New Roman" w:hAnsi="Times New Roman" w:cs="Times New Roman"/>
          <w:bCs/>
          <w:sz w:val="24"/>
          <w:szCs w:val="24"/>
        </w:rPr>
        <w:t xml:space="preserve"> </w:t>
      </w:r>
      <w:r w:rsidR="00605A26" w:rsidRPr="004359A4">
        <w:rPr>
          <w:rFonts w:ascii="Times New Roman" w:hAnsi="Times New Roman"/>
          <w:sz w:val="24"/>
          <w:szCs w:val="24"/>
        </w:rPr>
        <w:t>«Технических и метрологических измерений»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7C3007CE" w14:textId="2BAAEDEC" w:rsidR="00782EFC" w:rsidRPr="00FA680C" w:rsidRDefault="00605A26" w:rsidP="00782EFC">
      <w:pPr>
        <w:suppressAutoHyphens/>
        <w:ind w:firstLine="709"/>
        <w:jc w:val="both"/>
        <w:rPr>
          <w:rFonts w:ascii="Times New Roman" w:hAnsi="Times New Roman" w:cs="Times New Roman"/>
          <w:bCs/>
          <w:i/>
          <w:iCs/>
          <w:sz w:val="24"/>
          <w:szCs w:val="24"/>
        </w:rPr>
      </w:pPr>
      <w:r w:rsidRPr="00605A26">
        <w:rPr>
          <w:rFonts w:ascii="Times New Roman" w:hAnsi="Times New Roman" w:cs="Times New Roman"/>
          <w:bCs/>
          <w:sz w:val="24"/>
          <w:szCs w:val="24"/>
        </w:rPr>
        <w:t>Мастерские «Электромонтажная», «Технического облуживания и ремонта измерительных приборов и оборудования»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оснащенные в соответствии с </w:t>
      </w:r>
      <w:r w:rsidR="00782EFC"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00782EFC" w:rsidRPr="00FA680C">
        <w:rPr>
          <w:rFonts w:ascii="Times New Roman" w:hAnsi="Times New Roman" w:cs="Times New Roman"/>
          <w:bCs/>
          <w:i/>
          <w:iCs/>
          <w:sz w:val="24"/>
          <w:szCs w:val="24"/>
        </w:rPr>
        <w:t>.</w:t>
      </w:r>
    </w:p>
    <w:p w14:paraId="2BBF818D" w14:textId="367ADDA0"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E7084F" w:rsidRDefault="006841BF" w:rsidP="00605A26">
      <w:pPr>
        <w:pStyle w:val="1d"/>
        <w:rPr>
          <w:lang w:val="ru-RU"/>
        </w:rPr>
      </w:pPr>
    </w:p>
    <w:p w14:paraId="7FD9D41E" w14:textId="77777777" w:rsidR="00782EFC" w:rsidRPr="00E11160" w:rsidRDefault="00782EFC" w:rsidP="00782EFC">
      <w:pPr>
        <w:pStyle w:val="114"/>
        <w:rPr>
          <w:rFonts w:ascii="Times New Roman" w:eastAsia="Times New Roman" w:hAnsi="Times New Roman"/>
        </w:rPr>
      </w:pPr>
      <w:bookmarkStart w:id="64" w:name="_Toc152334673"/>
      <w:bookmarkStart w:id="65" w:name="_Toc156820319"/>
      <w:r w:rsidRPr="00E11160">
        <w:rPr>
          <w:rFonts w:ascii="Times New Roman" w:hAnsi="Times New Roman"/>
        </w:rPr>
        <w:t>3.2. Учебно-методическое обеспечение</w:t>
      </w:r>
      <w:bookmarkEnd w:id="64"/>
      <w:bookmarkEnd w:id="65"/>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66"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66"/>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417AE3" w14:textId="3A567444" w:rsidR="00605A26" w:rsidRPr="00605A26" w:rsidRDefault="00605A26" w:rsidP="00605A26">
      <w:pPr>
        <w:pStyle w:val="a4"/>
        <w:numPr>
          <w:ilvl w:val="0"/>
          <w:numId w:val="23"/>
        </w:numPr>
        <w:spacing w:line="276" w:lineRule="auto"/>
        <w:ind w:left="0" w:firstLine="709"/>
        <w:jc w:val="both"/>
        <w:rPr>
          <w:rFonts w:ascii="Times New Roman" w:hAnsi="Times New Roman" w:cs="Times New Roman"/>
          <w:bCs/>
          <w:iCs/>
          <w:sz w:val="24"/>
          <w:szCs w:val="24"/>
        </w:rPr>
      </w:pPr>
      <w:r w:rsidRPr="00605A26">
        <w:rPr>
          <w:rFonts w:ascii="Times New Roman" w:hAnsi="Times New Roman" w:cs="Times New Roman"/>
          <w:bCs/>
          <w:iCs/>
          <w:sz w:val="24"/>
          <w:szCs w:val="24"/>
        </w:rPr>
        <w:t xml:space="preserve">Виноградова, А. А. Законодательная метрология: учебное пособие для </w:t>
      </w:r>
      <w:proofErr w:type="spellStart"/>
      <w:r w:rsidRPr="00605A26">
        <w:rPr>
          <w:rFonts w:ascii="Times New Roman" w:hAnsi="Times New Roman" w:cs="Times New Roman"/>
          <w:bCs/>
          <w:iCs/>
          <w:sz w:val="24"/>
          <w:szCs w:val="24"/>
        </w:rPr>
        <w:t>спо</w:t>
      </w:r>
      <w:proofErr w:type="spellEnd"/>
      <w:r w:rsidRPr="00605A26">
        <w:rPr>
          <w:rFonts w:ascii="Times New Roman" w:hAnsi="Times New Roman" w:cs="Times New Roman"/>
          <w:bCs/>
          <w:iCs/>
          <w:sz w:val="24"/>
          <w:szCs w:val="24"/>
        </w:rPr>
        <w:t xml:space="preserve"> / А. А. Виноградова, И. Е. Ушаков. — Санкт-Петербург: Лань, 2021. — 92 с. — ISBN 978-5-8114-7018-1. — Текст: электронный // Лань: электронно-библиотечная система. — URL: </w:t>
      </w:r>
      <w:proofErr w:type="gramStart"/>
      <w:r w:rsidRPr="00605A26">
        <w:rPr>
          <w:rFonts w:ascii="Times New Roman" w:hAnsi="Times New Roman" w:cs="Times New Roman"/>
          <w:bCs/>
          <w:iCs/>
          <w:sz w:val="24"/>
          <w:szCs w:val="24"/>
        </w:rPr>
        <w:t>https://e.lanbook.com/book/153957  (</w:t>
      </w:r>
      <w:proofErr w:type="gramEnd"/>
      <w:r w:rsidRPr="00605A26">
        <w:rPr>
          <w:rFonts w:ascii="Times New Roman" w:hAnsi="Times New Roman" w:cs="Times New Roman"/>
          <w:bCs/>
          <w:iCs/>
          <w:sz w:val="24"/>
          <w:szCs w:val="24"/>
        </w:rPr>
        <w:t xml:space="preserve">дата обращения: 03.06.2021). — Режим доступа: для </w:t>
      </w:r>
      <w:proofErr w:type="spellStart"/>
      <w:r w:rsidRPr="00605A26">
        <w:rPr>
          <w:rFonts w:ascii="Times New Roman" w:hAnsi="Times New Roman" w:cs="Times New Roman"/>
          <w:bCs/>
          <w:iCs/>
          <w:sz w:val="24"/>
          <w:szCs w:val="24"/>
        </w:rPr>
        <w:t>авториз</w:t>
      </w:r>
      <w:proofErr w:type="spellEnd"/>
      <w:r w:rsidRPr="00605A26">
        <w:rPr>
          <w:rFonts w:ascii="Times New Roman" w:hAnsi="Times New Roman" w:cs="Times New Roman"/>
          <w:bCs/>
          <w:iCs/>
          <w:sz w:val="24"/>
          <w:szCs w:val="24"/>
        </w:rPr>
        <w:t>. пользователей.</w:t>
      </w:r>
    </w:p>
    <w:p w14:paraId="0CE581DB" w14:textId="60FCA418" w:rsidR="00605A26" w:rsidRPr="00605A26" w:rsidRDefault="00605A26" w:rsidP="00605A26">
      <w:pPr>
        <w:pStyle w:val="a4"/>
        <w:numPr>
          <w:ilvl w:val="0"/>
          <w:numId w:val="23"/>
        </w:numPr>
        <w:spacing w:line="276" w:lineRule="auto"/>
        <w:ind w:left="0" w:firstLine="709"/>
        <w:jc w:val="both"/>
        <w:rPr>
          <w:rFonts w:ascii="Times New Roman" w:hAnsi="Times New Roman" w:cs="Times New Roman"/>
          <w:bCs/>
          <w:iCs/>
          <w:sz w:val="24"/>
          <w:szCs w:val="24"/>
        </w:rPr>
      </w:pPr>
      <w:r w:rsidRPr="00605A26">
        <w:rPr>
          <w:rFonts w:ascii="Times New Roman" w:hAnsi="Times New Roman" w:cs="Times New Roman"/>
          <w:bCs/>
          <w:iCs/>
          <w:sz w:val="24"/>
          <w:szCs w:val="24"/>
        </w:rPr>
        <w:t xml:space="preserve">Ким, К. К. Средства электрических измерений и их поверка: учебное пособие для </w:t>
      </w:r>
      <w:proofErr w:type="spellStart"/>
      <w:r w:rsidRPr="00605A26">
        <w:rPr>
          <w:rFonts w:ascii="Times New Roman" w:hAnsi="Times New Roman" w:cs="Times New Roman"/>
          <w:bCs/>
          <w:iCs/>
          <w:sz w:val="24"/>
          <w:szCs w:val="24"/>
        </w:rPr>
        <w:t>спо</w:t>
      </w:r>
      <w:proofErr w:type="spellEnd"/>
      <w:r w:rsidRPr="00605A26">
        <w:rPr>
          <w:rFonts w:ascii="Times New Roman" w:hAnsi="Times New Roman" w:cs="Times New Roman"/>
          <w:bCs/>
          <w:iCs/>
          <w:sz w:val="24"/>
          <w:szCs w:val="24"/>
        </w:rPr>
        <w:t xml:space="preserve"> / К. К. Ким, Г. Н. Анисимов, А. И. </w:t>
      </w:r>
      <w:proofErr w:type="spellStart"/>
      <w:r w:rsidRPr="00605A26">
        <w:rPr>
          <w:rFonts w:ascii="Times New Roman" w:hAnsi="Times New Roman" w:cs="Times New Roman"/>
          <w:bCs/>
          <w:iCs/>
          <w:sz w:val="24"/>
          <w:szCs w:val="24"/>
        </w:rPr>
        <w:t>Чураков</w:t>
      </w:r>
      <w:proofErr w:type="spellEnd"/>
      <w:r w:rsidRPr="00605A26">
        <w:rPr>
          <w:rFonts w:ascii="Times New Roman" w:hAnsi="Times New Roman" w:cs="Times New Roman"/>
          <w:bCs/>
          <w:iCs/>
          <w:sz w:val="24"/>
          <w:szCs w:val="24"/>
        </w:rPr>
        <w:t xml:space="preserve">. — Санкт-Петербург: Лань, 2021. — 316 с. — ISBN 978-5-8114-6981-9. — Текст: электронный // Лань: электронно-библиотечная система. — URL: </w:t>
      </w:r>
      <w:proofErr w:type="gramStart"/>
      <w:r w:rsidRPr="00605A26">
        <w:rPr>
          <w:rFonts w:ascii="Times New Roman" w:hAnsi="Times New Roman" w:cs="Times New Roman"/>
          <w:bCs/>
          <w:iCs/>
          <w:sz w:val="24"/>
          <w:szCs w:val="24"/>
        </w:rPr>
        <w:t>https://e.lanbook.com/book/153944  (</w:t>
      </w:r>
      <w:proofErr w:type="gramEnd"/>
      <w:r w:rsidRPr="00605A26">
        <w:rPr>
          <w:rFonts w:ascii="Times New Roman" w:hAnsi="Times New Roman" w:cs="Times New Roman"/>
          <w:bCs/>
          <w:iCs/>
          <w:sz w:val="24"/>
          <w:szCs w:val="24"/>
        </w:rPr>
        <w:t xml:space="preserve">дата обращения: 29.01.2021). — Режим доступа: для </w:t>
      </w:r>
      <w:proofErr w:type="spellStart"/>
      <w:r w:rsidRPr="00605A26">
        <w:rPr>
          <w:rFonts w:ascii="Times New Roman" w:hAnsi="Times New Roman" w:cs="Times New Roman"/>
          <w:bCs/>
          <w:iCs/>
          <w:sz w:val="24"/>
          <w:szCs w:val="24"/>
        </w:rPr>
        <w:t>авториз</w:t>
      </w:r>
      <w:proofErr w:type="spellEnd"/>
      <w:r w:rsidRPr="00605A26">
        <w:rPr>
          <w:rFonts w:ascii="Times New Roman" w:hAnsi="Times New Roman" w:cs="Times New Roman"/>
          <w:bCs/>
          <w:iCs/>
          <w:sz w:val="24"/>
          <w:szCs w:val="24"/>
        </w:rPr>
        <w:t>. пользователей.</w:t>
      </w:r>
    </w:p>
    <w:p w14:paraId="5282C010" w14:textId="65A60986" w:rsidR="00605A26" w:rsidRPr="00605A26" w:rsidRDefault="00605A26" w:rsidP="00605A26">
      <w:pPr>
        <w:pStyle w:val="a4"/>
        <w:numPr>
          <w:ilvl w:val="0"/>
          <w:numId w:val="23"/>
        </w:numPr>
        <w:spacing w:line="276" w:lineRule="auto"/>
        <w:ind w:left="0" w:firstLine="709"/>
        <w:jc w:val="both"/>
        <w:rPr>
          <w:rFonts w:ascii="Times New Roman" w:hAnsi="Times New Roman" w:cs="Times New Roman"/>
          <w:bCs/>
          <w:iCs/>
          <w:sz w:val="24"/>
          <w:szCs w:val="24"/>
        </w:rPr>
      </w:pPr>
      <w:r w:rsidRPr="00605A26">
        <w:rPr>
          <w:rFonts w:ascii="Times New Roman" w:hAnsi="Times New Roman" w:cs="Times New Roman"/>
          <w:bCs/>
          <w:iCs/>
          <w:sz w:val="24"/>
          <w:szCs w:val="24"/>
        </w:rPr>
        <w:t>Метрология, стандартизация, сертификация, техническое регулирование и документооборот: учебник / В.Ю. Шишмарев. – Москва: КУРС: ИНФРА – М, 2021. – 312 с.</w:t>
      </w:r>
    </w:p>
    <w:p w14:paraId="7D0F02A5" w14:textId="7C79F4FA" w:rsidR="00605A26" w:rsidRPr="00605A26" w:rsidRDefault="00605A26" w:rsidP="00605A26">
      <w:pPr>
        <w:pStyle w:val="a4"/>
        <w:numPr>
          <w:ilvl w:val="0"/>
          <w:numId w:val="23"/>
        </w:numPr>
        <w:spacing w:line="276" w:lineRule="auto"/>
        <w:ind w:left="0" w:firstLine="709"/>
        <w:jc w:val="both"/>
        <w:rPr>
          <w:rFonts w:ascii="Times New Roman" w:hAnsi="Times New Roman" w:cs="Times New Roman"/>
          <w:bCs/>
          <w:iCs/>
          <w:sz w:val="24"/>
          <w:szCs w:val="24"/>
        </w:rPr>
      </w:pPr>
      <w:r w:rsidRPr="00605A26">
        <w:rPr>
          <w:rFonts w:ascii="Times New Roman" w:hAnsi="Times New Roman" w:cs="Times New Roman"/>
          <w:bCs/>
          <w:iCs/>
          <w:sz w:val="24"/>
          <w:szCs w:val="24"/>
        </w:rPr>
        <w:t xml:space="preserve">Стандартизация, метрология и подтверждение соответствия: учебник и практикум для среднего профессионального образования / И.М. </w:t>
      </w:r>
      <w:proofErr w:type="spellStart"/>
      <w:r w:rsidRPr="00605A26">
        <w:rPr>
          <w:rFonts w:ascii="Times New Roman" w:hAnsi="Times New Roman" w:cs="Times New Roman"/>
          <w:bCs/>
          <w:iCs/>
          <w:sz w:val="24"/>
          <w:szCs w:val="24"/>
        </w:rPr>
        <w:t>Лифиц</w:t>
      </w:r>
      <w:proofErr w:type="spellEnd"/>
      <w:r w:rsidRPr="00605A26">
        <w:rPr>
          <w:rFonts w:ascii="Times New Roman" w:hAnsi="Times New Roman" w:cs="Times New Roman"/>
          <w:bCs/>
          <w:iCs/>
          <w:sz w:val="24"/>
          <w:szCs w:val="24"/>
        </w:rPr>
        <w:t xml:space="preserve">. – 13-е изд., </w:t>
      </w:r>
      <w:proofErr w:type="spellStart"/>
      <w:r w:rsidRPr="00605A26">
        <w:rPr>
          <w:rFonts w:ascii="Times New Roman" w:hAnsi="Times New Roman" w:cs="Times New Roman"/>
          <w:bCs/>
          <w:iCs/>
          <w:sz w:val="24"/>
          <w:szCs w:val="24"/>
        </w:rPr>
        <w:t>перераб</w:t>
      </w:r>
      <w:proofErr w:type="spellEnd"/>
      <w:r w:rsidRPr="00605A26">
        <w:rPr>
          <w:rFonts w:ascii="Times New Roman" w:hAnsi="Times New Roman" w:cs="Times New Roman"/>
          <w:bCs/>
          <w:iCs/>
          <w:sz w:val="24"/>
          <w:szCs w:val="24"/>
        </w:rPr>
        <w:t xml:space="preserve">. И доп. – Москва: Издательство </w:t>
      </w:r>
      <w:proofErr w:type="spellStart"/>
      <w:r w:rsidRPr="00605A26">
        <w:rPr>
          <w:rFonts w:ascii="Times New Roman" w:hAnsi="Times New Roman" w:cs="Times New Roman"/>
          <w:bCs/>
          <w:iCs/>
          <w:sz w:val="24"/>
          <w:szCs w:val="24"/>
        </w:rPr>
        <w:t>Юрайт</w:t>
      </w:r>
      <w:proofErr w:type="spellEnd"/>
      <w:r w:rsidRPr="00605A26">
        <w:rPr>
          <w:rFonts w:ascii="Times New Roman" w:hAnsi="Times New Roman" w:cs="Times New Roman"/>
          <w:bCs/>
          <w:iCs/>
          <w:sz w:val="24"/>
          <w:szCs w:val="24"/>
        </w:rPr>
        <w:t>, 2021. – 362 с.</w:t>
      </w:r>
    </w:p>
    <w:p w14:paraId="187DB195" w14:textId="5A7980AB" w:rsidR="00605A26" w:rsidRPr="00605A26" w:rsidRDefault="00605A26" w:rsidP="00605A26">
      <w:pPr>
        <w:pStyle w:val="a4"/>
        <w:numPr>
          <w:ilvl w:val="0"/>
          <w:numId w:val="23"/>
        </w:numPr>
        <w:spacing w:line="276" w:lineRule="auto"/>
        <w:ind w:left="0" w:firstLine="709"/>
        <w:jc w:val="both"/>
        <w:rPr>
          <w:rFonts w:ascii="Times New Roman" w:hAnsi="Times New Roman" w:cs="Times New Roman"/>
          <w:bCs/>
          <w:iCs/>
          <w:sz w:val="24"/>
          <w:szCs w:val="24"/>
        </w:rPr>
      </w:pPr>
      <w:r w:rsidRPr="00605A26">
        <w:rPr>
          <w:rFonts w:ascii="Times New Roman" w:hAnsi="Times New Roman" w:cs="Times New Roman"/>
          <w:bCs/>
          <w:iCs/>
          <w:sz w:val="24"/>
          <w:szCs w:val="24"/>
        </w:rPr>
        <w:t xml:space="preserve">Юрасова, Н. В. Метрология и технические измерения. Лабораторный практикум: учебное пособие для </w:t>
      </w:r>
      <w:proofErr w:type="spellStart"/>
      <w:r w:rsidRPr="00605A26">
        <w:rPr>
          <w:rFonts w:ascii="Times New Roman" w:hAnsi="Times New Roman" w:cs="Times New Roman"/>
          <w:bCs/>
          <w:iCs/>
          <w:sz w:val="24"/>
          <w:szCs w:val="24"/>
        </w:rPr>
        <w:t>спо</w:t>
      </w:r>
      <w:proofErr w:type="spellEnd"/>
      <w:r w:rsidRPr="00605A26">
        <w:rPr>
          <w:rFonts w:ascii="Times New Roman" w:hAnsi="Times New Roman" w:cs="Times New Roman"/>
          <w:bCs/>
          <w:iCs/>
          <w:sz w:val="24"/>
          <w:szCs w:val="24"/>
        </w:rPr>
        <w:t xml:space="preserve"> / Н. В. Юрасова, Т. В. Полякова, В. М. </w:t>
      </w:r>
      <w:proofErr w:type="spellStart"/>
      <w:r w:rsidRPr="00605A26">
        <w:rPr>
          <w:rFonts w:ascii="Times New Roman" w:hAnsi="Times New Roman" w:cs="Times New Roman"/>
          <w:bCs/>
          <w:iCs/>
          <w:sz w:val="24"/>
          <w:szCs w:val="24"/>
        </w:rPr>
        <w:t>Кишуров</w:t>
      </w:r>
      <w:proofErr w:type="spellEnd"/>
      <w:r w:rsidRPr="00605A26">
        <w:rPr>
          <w:rFonts w:ascii="Times New Roman" w:hAnsi="Times New Roman" w:cs="Times New Roman"/>
          <w:bCs/>
          <w:iCs/>
          <w:sz w:val="24"/>
          <w:szCs w:val="24"/>
        </w:rPr>
        <w:t>. — Санкт-Петербург: Лань, 2020. — 188 с. — ISBN 978-5-8114-5513-3. — Текст: электронный // Лань: электронно-библиотечная система. — URL: https://e.lanbook.com/book/152594</w:t>
      </w:r>
    </w:p>
    <w:p w14:paraId="148E54D7" w14:textId="734FAA0C"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B430BCB" w14:textId="53EAA617" w:rsidR="00605A26" w:rsidRPr="006E76C4" w:rsidRDefault="00605A26" w:rsidP="006E76C4">
      <w:pPr>
        <w:pStyle w:val="a4"/>
        <w:numPr>
          <w:ilvl w:val="0"/>
          <w:numId w:val="24"/>
        </w:numPr>
        <w:spacing w:line="276" w:lineRule="auto"/>
        <w:ind w:left="0" w:firstLine="709"/>
        <w:jc w:val="both"/>
        <w:rPr>
          <w:rFonts w:ascii="Times New Roman" w:hAnsi="Times New Roman" w:cs="Times New Roman"/>
          <w:bCs/>
          <w:iCs/>
          <w:sz w:val="24"/>
          <w:szCs w:val="24"/>
        </w:rPr>
      </w:pPr>
      <w:r w:rsidRPr="006E76C4">
        <w:rPr>
          <w:rFonts w:ascii="Times New Roman" w:hAnsi="Times New Roman" w:cs="Times New Roman"/>
          <w:bCs/>
          <w:iCs/>
          <w:sz w:val="24"/>
          <w:szCs w:val="24"/>
        </w:rPr>
        <w:t>ГОСТ Р 8.733 ГСИ Системы измерений. Общие метрологические и технические требования</w:t>
      </w:r>
    </w:p>
    <w:p w14:paraId="46282E42" w14:textId="3E676E8A" w:rsidR="00605A26" w:rsidRPr="006E76C4" w:rsidRDefault="00605A26" w:rsidP="006E76C4">
      <w:pPr>
        <w:pStyle w:val="a4"/>
        <w:numPr>
          <w:ilvl w:val="0"/>
          <w:numId w:val="24"/>
        </w:numPr>
        <w:spacing w:line="276" w:lineRule="auto"/>
        <w:ind w:left="0" w:firstLine="709"/>
        <w:jc w:val="both"/>
        <w:rPr>
          <w:rFonts w:ascii="Times New Roman" w:hAnsi="Times New Roman" w:cs="Times New Roman"/>
          <w:bCs/>
          <w:iCs/>
          <w:sz w:val="24"/>
          <w:szCs w:val="24"/>
        </w:rPr>
      </w:pPr>
      <w:r w:rsidRPr="006E76C4">
        <w:rPr>
          <w:rFonts w:ascii="Times New Roman" w:hAnsi="Times New Roman" w:cs="Times New Roman"/>
          <w:bCs/>
          <w:iCs/>
          <w:sz w:val="24"/>
          <w:szCs w:val="24"/>
        </w:rPr>
        <w:t>РМГ 29 ГСИ. Метрология. Основные термины и определения</w:t>
      </w:r>
    </w:p>
    <w:p w14:paraId="0E8366B5" w14:textId="3D63AD5A" w:rsidR="00605A26" w:rsidRPr="006E76C4" w:rsidRDefault="00605A26" w:rsidP="006E76C4">
      <w:pPr>
        <w:pStyle w:val="a4"/>
        <w:numPr>
          <w:ilvl w:val="0"/>
          <w:numId w:val="24"/>
        </w:numPr>
        <w:spacing w:line="276" w:lineRule="auto"/>
        <w:ind w:left="0" w:firstLine="709"/>
        <w:jc w:val="both"/>
        <w:rPr>
          <w:rFonts w:ascii="Times New Roman" w:hAnsi="Times New Roman" w:cs="Times New Roman"/>
          <w:bCs/>
          <w:iCs/>
          <w:sz w:val="24"/>
          <w:szCs w:val="24"/>
        </w:rPr>
      </w:pPr>
      <w:r w:rsidRPr="006E76C4">
        <w:rPr>
          <w:rFonts w:ascii="Times New Roman" w:hAnsi="Times New Roman" w:cs="Times New Roman"/>
          <w:bCs/>
          <w:iCs/>
          <w:sz w:val="24"/>
          <w:szCs w:val="24"/>
        </w:rPr>
        <w:t>ГОСТ 8.061 ГСИ. Поверочные схемы. Содержание и построение</w:t>
      </w:r>
    </w:p>
    <w:p w14:paraId="6207E13A" w14:textId="33FE33BB" w:rsidR="00605A26" w:rsidRPr="006E76C4" w:rsidRDefault="00605A26" w:rsidP="006E76C4">
      <w:pPr>
        <w:pStyle w:val="a4"/>
        <w:numPr>
          <w:ilvl w:val="0"/>
          <w:numId w:val="24"/>
        </w:numPr>
        <w:spacing w:line="276" w:lineRule="auto"/>
        <w:ind w:left="0" w:firstLine="709"/>
        <w:jc w:val="both"/>
        <w:rPr>
          <w:rFonts w:ascii="Times New Roman" w:hAnsi="Times New Roman" w:cs="Times New Roman"/>
          <w:bCs/>
          <w:iCs/>
          <w:sz w:val="24"/>
          <w:szCs w:val="24"/>
        </w:rPr>
      </w:pPr>
      <w:r w:rsidRPr="006E76C4">
        <w:rPr>
          <w:rFonts w:ascii="Times New Roman" w:hAnsi="Times New Roman" w:cs="Times New Roman"/>
          <w:bCs/>
          <w:iCs/>
          <w:sz w:val="24"/>
          <w:szCs w:val="24"/>
        </w:rPr>
        <w:t xml:space="preserve">РМГ 74 ГСИ. Методы определения </w:t>
      </w:r>
      <w:proofErr w:type="spellStart"/>
      <w:r w:rsidRPr="006E76C4">
        <w:rPr>
          <w:rFonts w:ascii="Times New Roman" w:hAnsi="Times New Roman" w:cs="Times New Roman"/>
          <w:bCs/>
          <w:iCs/>
          <w:sz w:val="24"/>
          <w:szCs w:val="24"/>
        </w:rPr>
        <w:t>межповерочных</w:t>
      </w:r>
      <w:proofErr w:type="spellEnd"/>
      <w:r w:rsidRPr="006E76C4">
        <w:rPr>
          <w:rFonts w:ascii="Times New Roman" w:hAnsi="Times New Roman" w:cs="Times New Roman"/>
          <w:bCs/>
          <w:iCs/>
          <w:sz w:val="24"/>
          <w:szCs w:val="24"/>
        </w:rPr>
        <w:t xml:space="preserve"> и </w:t>
      </w:r>
      <w:proofErr w:type="spellStart"/>
      <w:r w:rsidRPr="006E76C4">
        <w:rPr>
          <w:rFonts w:ascii="Times New Roman" w:hAnsi="Times New Roman" w:cs="Times New Roman"/>
          <w:bCs/>
          <w:iCs/>
          <w:sz w:val="24"/>
          <w:szCs w:val="24"/>
        </w:rPr>
        <w:t>межкалибровочных</w:t>
      </w:r>
      <w:proofErr w:type="spellEnd"/>
      <w:r w:rsidRPr="006E76C4">
        <w:rPr>
          <w:rFonts w:ascii="Times New Roman" w:hAnsi="Times New Roman" w:cs="Times New Roman"/>
          <w:bCs/>
          <w:iCs/>
          <w:sz w:val="24"/>
          <w:szCs w:val="24"/>
        </w:rPr>
        <w:t xml:space="preserve"> интервалов средств измерений</w:t>
      </w:r>
    </w:p>
    <w:p w14:paraId="45104979" w14:textId="77777777" w:rsidR="006E76C4" w:rsidRPr="006E76C4" w:rsidRDefault="006E76C4" w:rsidP="006E76C4">
      <w:pPr>
        <w:pStyle w:val="a4"/>
        <w:numPr>
          <w:ilvl w:val="0"/>
          <w:numId w:val="24"/>
        </w:numPr>
        <w:spacing w:line="276" w:lineRule="auto"/>
        <w:ind w:left="0" w:firstLine="709"/>
        <w:jc w:val="both"/>
        <w:rPr>
          <w:rFonts w:ascii="Times New Roman" w:hAnsi="Times New Roman" w:cs="Times New Roman"/>
          <w:bCs/>
          <w:iCs/>
          <w:sz w:val="24"/>
          <w:szCs w:val="24"/>
        </w:rPr>
      </w:pPr>
      <w:r w:rsidRPr="006E76C4">
        <w:rPr>
          <w:rFonts w:ascii="Times New Roman" w:hAnsi="Times New Roman" w:cs="Times New Roman"/>
          <w:bCs/>
          <w:iCs/>
          <w:sz w:val="24"/>
          <w:szCs w:val="24"/>
        </w:rPr>
        <w:t>ФЗ № 102-ФЗ от 26 июня 2008 года «Об обеспечении единства измерений»</w:t>
      </w:r>
    </w:p>
    <w:p w14:paraId="1CDF85AB" w14:textId="3A136533" w:rsidR="006E76C4" w:rsidRPr="006E76C4" w:rsidRDefault="006E76C4" w:rsidP="006E76C4">
      <w:pPr>
        <w:pStyle w:val="a4"/>
        <w:numPr>
          <w:ilvl w:val="0"/>
          <w:numId w:val="24"/>
        </w:numPr>
        <w:spacing w:line="276" w:lineRule="auto"/>
        <w:ind w:left="0" w:firstLine="709"/>
        <w:jc w:val="both"/>
        <w:rPr>
          <w:rFonts w:ascii="Times New Roman" w:hAnsi="Times New Roman" w:cs="Times New Roman"/>
          <w:bCs/>
          <w:iCs/>
          <w:sz w:val="24"/>
          <w:szCs w:val="24"/>
        </w:rPr>
      </w:pPr>
      <w:r w:rsidRPr="006E76C4">
        <w:rPr>
          <w:rFonts w:ascii="Times New Roman" w:hAnsi="Times New Roman" w:cs="Times New Roman"/>
          <w:bCs/>
          <w:iCs/>
          <w:sz w:val="24"/>
          <w:szCs w:val="24"/>
        </w:rPr>
        <w:lastRenderedPageBreak/>
        <w:t>ФЗ № 162-ФЗ от 29 июня 2015 года «О стандартизации в Российской Федерации»</w:t>
      </w:r>
    </w:p>
    <w:p w14:paraId="33596F6F" w14:textId="151E2E52" w:rsidR="006841BF" w:rsidRPr="006E76C4" w:rsidRDefault="00605A26" w:rsidP="006E76C4">
      <w:pPr>
        <w:pStyle w:val="a4"/>
        <w:numPr>
          <w:ilvl w:val="0"/>
          <w:numId w:val="24"/>
        </w:numPr>
        <w:spacing w:line="276" w:lineRule="auto"/>
        <w:ind w:left="0" w:firstLine="709"/>
        <w:jc w:val="both"/>
        <w:rPr>
          <w:rFonts w:ascii="Times New Roman" w:hAnsi="Times New Roman" w:cs="Times New Roman"/>
          <w:bCs/>
          <w:iCs/>
          <w:sz w:val="24"/>
          <w:szCs w:val="24"/>
        </w:rPr>
      </w:pPr>
      <w:r w:rsidRPr="006E76C4">
        <w:rPr>
          <w:rFonts w:ascii="Times New Roman" w:hAnsi="Times New Roman" w:cs="Times New Roman"/>
          <w:bCs/>
          <w:iCs/>
          <w:sz w:val="24"/>
          <w:szCs w:val="24"/>
        </w:rPr>
        <w:t xml:space="preserve">Шишмарев В.Ю. Метрология, стандартизация, сертификация и техническое </w:t>
      </w:r>
      <w:proofErr w:type="gramStart"/>
      <w:r w:rsidRPr="006E76C4">
        <w:rPr>
          <w:rFonts w:ascii="Times New Roman" w:hAnsi="Times New Roman" w:cs="Times New Roman"/>
          <w:bCs/>
          <w:iCs/>
          <w:sz w:val="24"/>
          <w:szCs w:val="24"/>
        </w:rPr>
        <w:t>регулирование.-</w:t>
      </w:r>
      <w:proofErr w:type="gramEnd"/>
      <w:r w:rsidRPr="006E76C4">
        <w:rPr>
          <w:rFonts w:ascii="Times New Roman" w:hAnsi="Times New Roman" w:cs="Times New Roman"/>
          <w:bCs/>
          <w:iCs/>
          <w:sz w:val="24"/>
          <w:szCs w:val="24"/>
        </w:rPr>
        <w:t xml:space="preserve"> 5-е изд., стер.- М: Академия, 2018.- 320 с.</w:t>
      </w:r>
    </w:p>
    <w:p w14:paraId="566E2C05" w14:textId="77777777" w:rsidR="006E76C4" w:rsidRPr="006E76C4" w:rsidRDefault="006E76C4" w:rsidP="006E76C4">
      <w:pPr>
        <w:pStyle w:val="a4"/>
        <w:numPr>
          <w:ilvl w:val="0"/>
          <w:numId w:val="24"/>
        </w:numPr>
        <w:spacing w:line="276" w:lineRule="auto"/>
        <w:ind w:left="0" w:firstLine="709"/>
        <w:jc w:val="both"/>
        <w:rPr>
          <w:rFonts w:ascii="Times New Roman" w:hAnsi="Times New Roman" w:cs="Times New Roman"/>
          <w:bCs/>
          <w:iCs/>
          <w:sz w:val="24"/>
          <w:szCs w:val="24"/>
        </w:rPr>
      </w:pPr>
      <w:r w:rsidRPr="006E76C4">
        <w:rPr>
          <w:rFonts w:ascii="Times New Roman" w:hAnsi="Times New Roman" w:cs="Times New Roman"/>
          <w:bCs/>
          <w:iCs/>
          <w:sz w:val="24"/>
          <w:szCs w:val="24"/>
        </w:rPr>
        <w:t xml:space="preserve">Яковлев Ю.Н.— Электрон. текстовые </w:t>
      </w:r>
      <w:proofErr w:type="gramStart"/>
      <w:r w:rsidRPr="006E76C4">
        <w:rPr>
          <w:rFonts w:ascii="Times New Roman" w:hAnsi="Times New Roman" w:cs="Times New Roman"/>
          <w:bCs/>
          <w:iCs/>
          <w:sz w:val="24"/>
          <w:szCs w:val="24"/>
        </w:rPr>
        <w:t>данные.—</w:t>
      </w:r>
      <w:proofErr w:type="gramEnd"/>
      <w:r w:rsidRPr="006E76C4">
        <w:rPr>
          <w:rFonts w:ascii="Times New Roman" w:hAnsi="Times New Roman" w:cs="Times New Roman"/>
          <w:bCs/>
          <w:iCs/>
          <w:sz w:val="24"/>
          <w:szCs w:val="24"/>
        </w:rPr>
        <w:t xml:space="preserve"> М.: Академия стандартизации, метрологии и сертификации, 2014.— 36 c.— Режим доступа: http://www.iprbookshop.ru/44255.html.</w:t>
      </w:r>
    </w:p>
    <w:p w14:paraId="04EB6AD5" w14:textId="77777777" w:rsidR="006E76C4" w:rsidRDefault="006E76C4" w:rsidP="00605A26">
      <w:pPr>
        <w:spacing w:line="276" w:lineRule="auto"/>
        <w:ind w:firstLine="709"/>
        <w:contextualSpacing/>
        <w:jc w:val="both"/>
        <w:rPr>
          <w:rFonts w:ascii="Times New Roman" w:hAnsi="Times New Roman" w:cs="Times New Roman"/>
          <w:bCs/>
          <w:iCs/>
          <w:sz w:val="24"/>
          <w:szCs w:val="24"/>
        </w:rPr>
      </w:pPr>
    </w:p>
    <w:p w14:paraId="40665752" w14:textId="77777777" w:rsidR="006E76C4" w:rsidRPr="00FA680C" w:rsidRDefault="006E76C4" w:rsidP="00605A26">
      <w:pPr>
        <w:spacing w:line="276" w:lineRule="auto"/>
        <w:ind w:firstLine="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bookmarkStart w:id="67" w:name="_Toc152334674"/>
      <w:bookmarkStart w:id="68"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67"/>
      <w:bookmarkEnd w:id="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5954"/>
        <w:gridCol w:w="2546"/>
      </w:tblGrid>
      <w:tr w:rsidR="006841BF" w:rsidRPr="008D2724" w14:paraId="399F7143" w14:textId="77777777" w:rsidTr="00E7084F">
        <w:trPr>
          <w:trHeight w:val="23"/>
        </w:trPr>
        <w:tc>
          <w:tcPr>
            <w:tcW w:w="586"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69"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092"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22"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8D2724" w14:paraId="266AC736" w14:textId="77777777" w:rsidTr="00E7084F">
        <w:trPr>
          <w:trHeight w:val="23"/>
        </w:trPr>
        <w:tc>
          <w:tcPr>
            <w:tcW w:w="586" w:type="pct"/>
          </w:tcPr>
          <w:p w14:paraId="63335F1C" w14:textId="77777777" w:rsidR="006E76C4" w:rsidRPr="006E76C4" w:rsidRDefault="006E76C4" w:rsidP="00AB61E8">
            <w:pPr>
              <w:suppressAutoHyphens/>
              <w:contextualSpacing/>
              <w:rPr>
                <w:rFonts w:ascii="Times New Roman" w:hAnsi="Times New Roman"/>
                <w:sz w:val="24"/>
                <w:szCs w:val="24"/>
              </w:rPr>
            </w:pPr>
            <w:r w:rsidRPr="006E76C4">
              <w:rPr>
                <w:rFonts w:ascii="Times New Roman" w:hAnsi="Times New Roman"/>
                <w:sz w:val="24"/>
                <w:szCs w:val="24"/>
              </w:rPr>
              <w:t xml:space="preserve">ПК 1.1. </w:t>
            </w:r>
          </w:p>
          <w:p w14:paraId="1AFECD37" w14:textId="6A6A7DC1" w:rsidR="006E76C4" w:rsidRPr="006E76C4" w:rsidRDefault="006E76C4" w:rsidP="006E76C4">
            <w:pPr>
              <w:suppressAutoHyphens/>
              <w:contextualSpacing/>
              <w:rPr>
                <w:rFonts w:ascii="Times New Roman" w:hAnsi="Times New Roman" w:cs="Times New Roman"/>
                <w:sz w:val="24"/>
                <w:szCs w:val="24"/>
              </w:rPr>
            </w:pPr>
          </w:p>
        </w:tc>
        <w:tc>
          <w:tcPr>
            <w:tcW w:w="3092" w:type="pct"/>
          </w:tcPr>
          <w:p w14:paraId="044F4474"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Выполнение измерений измерительными приборами, средствами поверки и калибровки</w:t>
            </w:r>
          </w:p>
          <w:p w14:paraId="7001BEC0"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Знает нормативные и методические документы, регламентирующие вопросы поверки/калибровки средств измерений</w:t>
            </w:r>
          </w:p>
          <w:p w14:paraId="0DFFB6D3"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Грамотно оценивает состояние измерительных приборов, средств поверки и калибровки для установления их пригодности к применению</w:t>
            </w:r>
          </w:p>
          <w:p w14:paraId="261585DC"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Выполнение расчетов погрешности (неопределенности) результатов измерений для точности измерений</w:t>
            </w:r>
          </w:p>
          <w:p w14:paraId="22BD0E28"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Применение методик и средств поверки (калибровки) средств измерений</w:t>
            </w:r>
          </w:p>
          <w:p w14:paraId="3C13704D" w14:textId="49D4E813" w:rsidR="006841BF"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Демонстрация навыков обработки результатов измерений и заполнения результатов измерений в отчетную документацию</w:t>
            </w:r>
          </w:p>
        </w:tc>
        <w:tc>
          <w:tcPr>
            <w:tcW w:w="1322" w:type="pct"/>
            <w:vMerge w:val="restart"/>
          </w:tcPr>
          <w:p w14:paraId="07D025F6"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Текущий контроль: экспертная оценка результатов деятельности обучающегося при выполнении практических занятий, домашних работ и других видов текущего контроля;</w:t>
            </w:r>
          </w:p>
          <w:p w14:paraId="574CF840"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экспертная оценка деятельности в ходе учебной и производственной практик.</w:t>
            </w:r>
          </w:p>
          <w:p w14:paraId="50C81216" w14:textId="3EDC9DB2" w:rsidR="006841BF" w:rsidRPr="008D2724" w:rsidRDefault="006E76C4" w:rsidP="006E76C4">
            <w:pPr>
              <w:suppressAutoHyphens/>
              <w:contextualSpacing/>
              <w:rPr>
                <w:rFonts w:ascii="Times New Roman" w:hAnsi="Times New Roman" w:cs="Times New Roman"/>
                <w:i/>
                <w:sz w:val="24"/>
                <w:szCs w:val="24"/>
              </w:rPr>
            </w:pPr>
            <w:r w:rsidRPr="006E76C4">
              <w:rPr>
                <w:rFonts w:ascii="Times New Roman" w:hAnsi="Times New Roman" w:cs="Times New Roman"/>
                <w:iCs/>
                <w:sz w:val="24"/>
                <w:szCs w:val="24"/>
              </w:rPr>
              <w:t>Промежуточная аттестация: экспертная оценка при сдаче экзамена (квалификационного)</w:t>
            </w:r>
          </w:p>
        </w:tc>
      </w:tr>
      <w:tr w:rsidR="006841BF" w:rsidRPr="008D2724" w14:paraId="1BA8CB03" w14:textId="77777777" w:rsidTr="00E7084F">
        <w:trPr>
          <w:trHeight w:val="23"/>
        </w:trPr>
        <w:tc>
          <w:tcPr>
            <w:tcW w:w="586" w:type="pct"/>
          </w:tcPr>
          <w:p w14:paraId="1BFE7221"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 xml:space="preserve">ПК 1.2. </w:t>
            </w:r>
          </w:p>
          <w:p w14:paraId="0224EA01" w14:textId="4B2DE88E" w:rsidR="006841BF" w:rsidRPr="006E76C4" w:rsidRDefault="006841BF" w:rsidP="006E76C4">
            <w:pPr>
              <w:suppressAutoHyphens/>
              <w:contextualSpacing/>
              <w:rPr>
                <w:rFonts w:ascii="Times New Roman" w:hAnsi="Times New Roman" w:cs="Times New Roman"/>
                <w:sz w:val="24"/>
                <w:szCs w:val="24"/>
              </w:rPr>
            </w:pPr>
          </w:p>
        </w:tc>
        <w:tc>
          <w:tcPr>
            <w:tcW w:w="3092" w:type="pct"/>
          </w:tcPr>
          <w:p w14:paraId="1D7BBD9B"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Обоснование выбора измерительного инструмента, простых универсальных и специальных средств измерений, необходимых для проведения диагностики поверочного и калибровочного оборудования</w:t>
            </w:r>
          </w:p>
          <w:p w14:paraId="2F25ACD1"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Демонстрация поиска неисправности поверочного и калибровочного оборудования</w:t>
            </w:r>
          </w:p>
          <w:p w14:paraId="536388AB"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 xml:space="preserve">Выполнение ремонта поверочного/калибровочного оборудования в рамках своей компетенции </w:t>
            </w:r>
          </w:p>
          <w:p w14:paraId="2C7EF18C"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Выбор методов и способов устранения неисправностей, выявленных в ходе поверки состояния рабочих эталонно, средств поверки и калибровки</w:t>
            </w:r>
          </w:p>
          <w:p w14:paraId="1D055124"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 xml:space="preserve">Выполнение составления и заполнения отчетной документации </w:t>
            </w:r>
          </w:p>
          <w:p w14:paraId="5D31D206" w14:textId="70069E47" w:rsidR="006841BF"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Безопасно пользоваться оборудованием для устранения неисправностей поверочного и калибровочного оборудования</w:t>
            </w:r>
          </w:p>
        </w:tc>
        <w:tc>
          <w:tcPr>
            <w:tcW w:w="1322" w:type="pct"/>
            <w:vMerge/>
          </w:tcPr>
          <w:p w14:paraId="5B5309B8" w14:textId="77777777" w:rsidR="006841BF" w:rsidRPr="008D2724" w:rsidDel="009D5E3A" w:rsidRDefault="006841BF" w:rsidP="00AB61E8">
            <w:pPr>
              <w:suppressAutoHyphens/>
              <w:contextualSpacing/>
              <w:rPr>
                <w:rFonts w:ascii="Times New Roman" w:hAnsi="Times New Roman" w:cs="Times New Roman"/>
                <w:i/>
                <w:sz w:val="24"/>
                <w:szCs w:val="24"/>
              </w:rPr>
            </w:pPr>
          </w:p>
        </w:tc>
      </w:tr>
      <w:tr w:rsidR="006841BF" w:rsidRPr="008D2724" w14:paraId="25FB4E65" w14:textId="77777777" w:rsidTr="00E7084F">
        <w:trPr>
          <w:trHeight w:val="23"/>
        </w:trPr>
        <w:tc>
          <w:tcPr>
            <w:tcW w:w="586" w:type="pct"/>
          </w:tcPr>
          <w:p w14:paraId="5CF359E8"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lastRenderedPageBreak/>
              <w:t xml:space="preserve">ПК 1.3. </w:t>
            </w:r>
          </w:p>
          <w:p w14:paraId="2DFF1152" w14:textId="5B26EC75" w:rsidR="006841BF" w:rsidRPr="006E76C4" w:rsidRDefault="006841BF" w:rsidP="006E76C4">
            <w:pPr>
              <w:suppressAutoHyphens/>
              <w:contextualSpacing/>
              <w:rPr>
                <w:rFonts w:ascii="Times New Roman" w:hAnsi="Times New Roman" w:cs="Times New Roman"/>
                <w:sz w:val="24"/>
                <w:szCs w:val="24"/>
              </w:rPr>
            </w:pPr>
          </w:p>
        </w:tc>
        <w:tc>
          <w:tcPr>
            <w:tcW w:w="3092" w:type="pct"/>
          </w:tcPr>
          <w:p w14:paraId="04BC3AFB"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Знает эксплуатационную документацию средств измерения для проведения ТО и ТР.</w:t>
            </w:r>
          </w:p>
          <w:p w14:paraId="442F6236"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Эксплуатация необходимого оборудования для устранения неисправностей рабочих эталонов и поверочного оборудования в пределах своей компетенции.</w:t>
            </w:r>
          </w:p>
          <w:p w14:paraId="68D77FD7"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Выполнение техническое обслуживание средств измерений.</w:t>
            </w:r>
          </w:p>
          <w:p w14:paraId="2D48508E" w14:textId="2E504D39" w:rsidR="006841BF"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Демонстрация устранения мелких неисправностей во время текущего ремонта средств измерений в соответствии с техническими требованиями.</w:t>
            </w:r>
          </w:p>
        </w:tc>
        <w:tc>
          <w:tcPr>
            <w:tcW w:w="1322" w:type="pct"/>
            <w:vMerge/>
          </w:tcPr>
          <w:p w14:paraId="4A47224A" w14:textId="77777777" w:rsidR="006841BF" w:rsidRPr="008D2724" w:rsidRDefault="006841BF" w:rsidP="00AB61E8">
            <w:pPr>
              <w:suppressAutoHyphens/>
              <w:contextualSpacing/>
              <w:rPr>
                <w:rFonts w:ascii="Times New Roman" w:hAnsi="Times New Roman" w:cs="Times New Roman"/>
                <w:i/>
                <w:sz w:val="24"/>
                <w:szCs w:val="24"/>
              </w:rPr>
            </w:pPr>
          </w:p>
        </w:tc>
      </w:tr>
      <w:tr w:rsidR="006841BF" w:rsidRPr="008D2724" w14:paraId="3030CCB1" w14:textId="77777777" w:rsidTr="00E7084F">
        <w:trPr>
          <w:trHeight w:val="23"/>
        </w:trPr>
        <w:tc>
          <w:tcPr>
            <w:tcW w:w="586" w:type="pct"/>
          </w:tcPr>
          <w:p w14:paraId="26CE11C6" w14:textId="0BE578FA" w:rsidR="006841BF" w:rsidRPr="006E76C4" w:rsidRDefault="006E76C4" w:rsidP="00AB61E8">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ПК 1.4.</w:t>
            </w:r>
          </w:p>
        </w:tc>
        <w:tc>
          <w:tcPr>
            <w:tcW w:w="3092" w:type="pct"/>
          </w:tcPr>
          <w:p w14:paraId="76136923"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 xml:space="preserve">Выполнение контроля состояния измерительных приборов, средств поверки и калибровки в соответствии с требованиями технической документации </w:t>
            </w:r>
          </w:p>
          <w:p w14:paraId="61B55B39"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Осуществление хранения состояния измерительных приборов, средств поверки и калибровки в соответствии с требованиями технической</w:t>
            </w:r>
          </w:p>
          <w:p w14:paraId="05798F20" w14:textId="77777777" w:rsidR="006E76C4"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Оформление учетной документации в соответствии с действующими требованиями</w:t>
            </w:r>
          </w:p>
          <w:p w14:paraId="4A8C9326" w14:textId="0D5B20AA" w:rsidR="006841BF" w:rsidRPr="006E76C4" w:rsidRDefault="006E76C4" w:rsidP="006E76C4">
            <w:pPr>
              <w:suppressAutoHyphens/>
              <w:contextualSpacing/>
              <w:rPr>
                <w:rFonts w:ascii="Times New Roman" w:hAnsi="Times New Roman" w:cs="Times New Roman"/>
                <w:sz w:val="24"/>
                <w:szCs w:val="24"/>
              </w:rPr>
            </w:pPr>
            <w:r w:rsidRPr="006E76C4">
              <w:rPr>
                <w:rFonts w:ascii="Times New Roman" w:hAnsi="Times New Roman" w:cs="Times New Roman"/>
                <w:sz w:val="24"/>
                <w:szCs w:val="24"/>
              </w:rPr>
              <w:t xml:space="preserve">Демонстрация умений по </w:t>
            </w:r>
            <w:r w:rsidR="00E7084F" w:rsidRPr="006E76C4">
              <w:rPr>
                <w:rFonts w:ascii="Times New Roman" w:hAnsi="Times New Roman" w:cs="Times New Roman"/>
                <w:sz w:val="24"/>
                <w:szCs w:val="24"/>
              </w:rPr>
              <w:t>размещению на</w:t>
            </w:r>
            <w:r w:rsidRPr="006E76C4">
              <w:rPr>
                <w:rFonts w:ascii="Times New Roman" w:hAnsi="Times New Roman" w:cs="Times New Roman"/>
                <w:sz w:val="24"/>
                <w:szCs w:val="24"/>
              </w:rPr>
              <w:t xml:space="preserve"> хранение измерительных приборов, средств поверки и калибровки в соответствии с требованиями к условиям хранения.</w:t>
            </w:r>
          </w:p>
        </w:tc>
        <w:tc>
          <w:tcPr>
            <w:tcW w:w="1322" w:type="pct"/>
            <w:vMerge/>
          </w:tcPr>
          <w:p w14:paraId="0DF5F7D1" w14:textId="77777777" w:rsidR="006841BF" w:rsidRPr="008D2724" w:rsidDel="009D5E3A" w:rsidRDefault="006841BF" w:rsidP="00AB61E8">
            <w:pPr>
              <w:suppressAutoHyphens/>
              <w:contextualSpacing/>
              <w:rPr>
                <w:rFonts w:ascii="Times New Roman" w:hAnsi="Times New Roman" w:cs="Times New Roman"/>
                <w:i/>
                <w:sz w:val="24"/>
                <w:szCs w:val="24"/>
              </w:rPr>
            </w:pPr>
          </w:p>
        </w:tc>
      </w:tr>
      <w:tr w:rsidR="006E76C4" w:rsidRPr="008D2724" w14:paraId="55FD57D1" w14:textId="77777777" w:rsidTr="00E7084F">
        <w:trPr>
          <w:trHeight w:val="23"/>
        </w:trPr>
        <w:tc>
          <w:tcPr>
            <w:tcW w:w="586" w:type="pct"/>
          </w:tcPr>
          <w:p w14:paraId="12674A9B" w14:textId="77777777" w:rsid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ОК 01</w:t>
            </w:r>
          </w:p>
          <w:p w14:paraId="1BE78F5F" w14:textId="2D343231" w:rsidR="006E76C4" w:rsidRPr="008D2724" w:rsidRDefault="006E76C4" w:rsidP="006E76C4">
            <w:pPr>
              <w:suppressAutoHyphens/>
              <w:contextualSpacing/>
              <w:rPr>
                <w:rFonts w:ascii="Times New Roman" w:hAnsi="Times New Roman" w:cs="Times New Roman"/>
                <w:i/>
                <w:sz w:val="24"/>
                <w:szCs w:val="24"/>
              </w:rPr>
            </w:pPr>
          </w:p>
        </w:tc>
        <w:tc>
          <w:tcPr>
            <w:tcW w:w="3092" w:type="pct"/>
          </w:tcPr>
          <w:p w14:paraId="122811FC"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Демонстрация знаний основных источников информации и ресурсов для решения задач и проблем в профессиональном и/или социальном контексте.</w:t>
            </w:r>
          </w:p>
          <w:p w14:paraId="2646BE06"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Самостоятельный выбор и применение методов и способов решения профессиональных задач в профессиональной деятельности.</w:t>
            </w:r>
          </w:p>
          <w:p w14:paraId="02F4BEFB"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Самооценка эффективности и качества выполнения профессиональных задач.</w:t>
            </w:r>
          </w:p>
          <w:p w14:paraId="024F4BA6"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Способность определять цели и задачи профессиональной деятельности.</w:t>
            </w:r>
          </w:p>
          <w:p w14:paraId="1D73E636" w14:textId="3715D615"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Знание требований нормативно-правовых актов в объеме, необходимом для выполнения профессиональной деятельности.</w:t>
            </w:r>
          </w:p>
        </w:tc>
        <w:tc>
          <w:tcPr>
            <w:tcW w:w="1322" w:type="pct"/>
            <w:vMerge w:val="restart"/>
          </w:tcPr>
          <w:p w14:paraId="02537006" w14:textId="75FA3268" w:rsidR="006E76C4" w:rsidRPr="006E76C4" w:rsidDel="009D5E3A" w:rsidRDefault="006E76C4" w:rsidP="00AB61E8">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Текущий контроль и наблюдение за деятельностью обучающегося в процессе освоения образовательной программы.</w:t>
            </w:r>
          </w:p>
        </w:tc>
      </w:tr>
      <w:tr w:rsidR="006E76C4" w:rsidRPr="008D2724" w14:paraId="28F2E5FA" w14:textId="77777777" w:rsidTr="00E7084F">
        <w:trPr>
          <w:trHeight w:val="23"/>
        </w:trPr>
        <w:tc>
          <w:tcPr>
            <w:tcW w:w="586" w:type="pct"/>
          </w:tcPr>
          <w:p w14:paraId="46765D5D" w14:textId="77777777" w:rsid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ОК 0</w:t>
            </w:r>
            <w:r>
              <w:rPr>
                <w:rFonts w:ascii="Times New Roman" w:hAnsi="Times New Roman" w:cs="Times New Roman"/>
                <w:iCs/>
                <w:sz w:val="24"/>
                <w:szCs w:val="24"/>
              </w:rPr>
              <w:t>2</w:t>
            </w:r>
          </w:p>
          <w:p w14:paraId="731ECB43" w14:textId="4AE5964C" w:rsidR="006E76C4" w:rsidRPr="008D2724" w:rsidRDefault="006E76C4" w:rsidP="006E76C4">
            <w:pPr>
              <w:suppressAutoHyphens/>
              <w:contextualSpacing/>
              <w:rPr>
                <w:rFonts w:ascii="Times New Roman" w:hAnsi="Times New Roman" w:cs="Times New Roman"/>
                <w:i/>
                <w:sz w:val="24"/>
                <w:szCs w:val="24"/>
              </w:rPr>
            </w:pPr>
          </w:p>
        </w:tc>
        <w:tc>
          <w:tcPr>
            <w:tcW w:w="3092" w:type="pct"/>
          </w:tcPr>
          <w:p w14:paraId="6ED040DF"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Способность определять необходимые современные источники информации.</w:t>
            </w:r>
          </w:p>
          <w:p w14:paraId="4655A538"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правильно планировать процесс поиска.</w:t>
            </w:r>
          </w:p>
          <w:p w14:paraId="5EB03912"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структурировать получаемую информацию и выделять наиболее значимое в результатах поиска информации.</w:t>
            </w:r>
          </w:p>
          <w:p w14:paraId="298A5EAD"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 xml:space="preserve">умение оценивать практическую значимость результатов поиска; </w:t>
            </w:r>
          </w:p>
          <w:p w14:paraId="3C5EE558"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Результативность информационного поиска для эффективного выполнения профессиональных задач.</w:t>
            </w:r>
          </w:p>
          <w:p w14:paraId="7F68AE1D" w14:textId="1F913A49"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Использование в работе информационных технологий</w:t>
            </w:r>
          </w:p>
        </w:tc>
        <w:tc>
          <w:tcPr>
            <w:tcW w:w="1322" w:type="pct"/>
            <w:vMerge/>
          </w:tcPr>
          <w:p w14:paraId="6DEC9A93" w14:textId="77777777" w:rsidR="006E76C4" w:rsidRPr="006E76C4" w:rsidDel="009D5E3A" w:rsidRDefault="006E76C4" w:rsidP="00AB61E8">
            <w:pPr>
              <w:suppressAutoHyphens/>
              <w:contextualSpacing/>
              <w:rPr>
                <w:rFonts w:ascii="Times New Roman" w:hAnsi="Times New Roman" w:cs="Times New Roman"/>
                <w:iCs/>
                <w:sz w:val="24"/>
                <w:szCs w:val="24"/>
              </w:rPr>
            </w:pPr>
          </w:p>
        </w:tc>
      </w:tr>
      <w:tr w:rsidR="006E76C4" w:rsidRPr="008D2724" w14:paraId="14AF58C5" w14:textId="77777777" w:rsidTr="00E7084F">
        <w:trPr>
          <w:trHeight w:val="23"/>
        </w:trPr>
        <w:tc>
          <w:tcPr>
            <w:tcW w:w="586" w:type="pct"/>
          </w:tcPr>
          <w:p w14:paraId="64C3B561" w14:textId="77777777" w:rsid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ОК 0</w:t>
            </w:r>
            <w:r>
              <w:rPr>
                <w:rFonts w:ascii="Times New Roman" w:hAnsi="Times New Roman" w:cs="Times New Roman"/>
                <w:iCs/>
                <w:sz w:val="24"/>
                <w:szCs w:val="24"/>
              </w:rPr>
              <w:t>4</w:t>
            </w:r>
          </w:p>
          <w:p w14:paraId="096D62F1" w14:textId="62A1D384" w:rsidR="006E76C4" w:rsidRPr="008D2724" w:rsidRDefault="006E76C4" w:rsidP="006E76C4">
            <w:pPr>
              <w:suppressAutoHyphens/>
              <w:contextualSpacing/>
              <w:rPr>
                <w:rFonts w:ascii="Times New Roman" w:hAnsi="Times New Roman" w:cs="Times New Roman"/>
                <w:i/>
                <w:sz w:val="24"/>
                <w:szCs w:val="24"/>
              </w:rPr>
            </w:pPr>
          </w:p>
        </w:tc>
        <w:tc>
          <w:tcPr>
            <w:tcW w:w="3092" w:type="pct"/>
          </w:tcPr>
          <w:p w14:paraId="06F20C90"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Способность организовывать работу коллектива и команды.</w:t>
            </w:r>
          </w:p>
          <w:p w14:paraId="0ED89747"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осуществлять внешнее и внутреннее взаимодействие коллектива и команды.</w:t>
            </w:r>
          </w:p>
          <w:p w14:paraId="263043A7"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lastRenderedPageBreak/>
              <w:t>Умение анализировать причины, виды и способы разрешения конфликтов.</w:t>
            </w:r>
          </w:p>
          <w:p w14:paraId="44797717" w14:textId="24A034BD"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Соблюдение норм профессиональной этики в команде и коллективе.</w:t>
            </w:r>
          </w:p>
        </w:tc>
        <w:tc>
          <w:tcPr>
            <w:tcW w:w="1322" w:type="pct"/>
            <w:vMerge/>
          </w:tcPr>
          <w:p w14:paraId="02DA8866" w14:textId="77777777" w:rsidR="006E76C4" w:rsidRPr="006E76C4" w:rsidDel="009D5E3A" w:rsidRDefault="006E76C4" w:rsidP="00AB61E8">
            <w:pPr>
              <w:suppressAutoHyphens/>
              <w:contextualSpacing/>
              <w:rPr>
                <w:rFonts w:ascii="Times New Roman" w:hAnsi="Times New Roman" w:cs="Times New Roman"/>
                <w:iCs/>
                <w:sz w:val="24"/>
                <w:szCs w:val="24"/>
              </w:rPr>
            </w:pPr>
          </w:p>
        </w:tc>
      </w:tr>
      <w:tr w:rsidR="006E76C4" w:rsidRPr="008D2724" w14:paraId="1C8303E1" w14:textId="77777777" w:rsidTr="00E7084F">
        <w:trPr>
          <w:trHeight w:val="23"/>
        </w:trPr>
        <w:tc>
          <w:tcPr>
            <w:tcW w:w="586" w:type="pct"/>
          </w:tcPr>
          <w:p w14:paraId="753C60C4" w14:textId="77777777" w:rsid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ОК 0</w:t>
            </w:r>
            <w:r>
              <w:rPr>
                <w:rFonts w:ascii="Times New Roman" w:hAnsi="Times New Roman" w:cs="Times New Roman"/>
                <w:iCs/>
                <w:sz w:val="24"/>
                <w:szCs w:val="24"/>
              </w:rPr>
              <w:t>5</w:t>
            </w:r>
          </w:p>
          <w:p w14:paraId="696433F0" w14:textId="19F66C89" w:rsidR="006E76C4" w:rsidRPr="006E76C4" w:rsidRDefault="006E76C4" w:rsidP="006E76C4">
            <w:pPr>
              <w:suppressAutoHyphens/>
              <w:contextualSpacing/>
              <w:rPr>
                <w:rFonts w:ascii="Times New Roman" w:hAnsi="Times New Roman" w:cs="Times New Roman"/>
                <w:iCs/>
                <w:sz w:val="24"/>
                <w:szCs w:val="24"/>
              </w:rPr>
            </w:pPr>
          </w:p>
        </w:tc>
        <w:tc>
          <w:tcPr>
            <w:tcW w:w="3092" w:type="pct"/>
          </w:tcPr>
          <w:p w14:paraId="23A75E67"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Демонстрация знаний правил оформления документов и построения устных сообщений.</w:t>
            </w:r>
          </w:p>
          <w:p w14:paraId="66DD6032"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грамотно излагать свои мысли и оформлять документы по профессиональной тематике на государственном языке.</w:t>
            </w:r>
          </w:p>
          <w:p w14:paraId="44296404" w14:textId="55C042A4"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Знание особенности социального и культурного контекста;</w:t>
            </w:r>
          </w:p>
        </w:tc>
        <w:tc>
          <w:tcPr>
            <w:tcW w:w="1322" w:type="pct"/>
            <w:vMerge/>
          </w:tcPr>
          <w:p w14:paraId="02EEC187" w14:textId="77777777" w:rsidR="006E76C4" w:rsidRPr="006E76C4" w:rsidDel="009D5E3A" w:rsidRDefault="006E76C4" w:rsidP="00AB61E8">
            <w:pPr>
              <w:suppressAutoHyphens/>
              <w:contextualSpacing/>
              <w:rPr>
                <w:rFonts w:ascii="Times New Roman" w:hAnsi="Times New Roman" w:cs="Times New Roman"/>
                <w:iCs/>
                <w:sz w:val="24"/>
                <w:szCs w:val="24"/>
              </w:rPr>
            </w:pPr>
          </w:p>
        </w:tc>
      </w:tr>
      <w:tr w:rsidR="006E76C4" w:rsidRPr="008D2724" w14:paraId="666E6613" w14:textId="77777777" w:rsidTr="00E7084F">
        <w:trPr>
          <w:trHeight w:val="23"/>
        </w:trPr>
        <w:tc>
          <w:tcPr>
            <w:tcW w:w="586" w:type="pct"/>
          </w:tcPr>
          <w:p w14:paraId="1DAE74B3" w14:textId="77777777" w:rsid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ОК 0</w:t>
            </w:r>
            <w:r>
              <w:rPr>
                <w:rFonts w:ascii="Times New Roman" w:hAnsi="Times New Roman" w:cs="Times New Roman"/>
                <w:iCs/>
                <w:sz w:val="24"/>
                <w:szCs w:val="24"/>
              </w:rPr>
              <w:t>7</w:t>
            </w:r>
          </w:p>
          <w:p w14:paraId="69388C2E" w14:textId="1BC167BD" w:rsidR="006E76C4" w:rsidRPr="006E76C4" w:rsidRDefault="006E76C4" w:rsidP="006E76C4">
            <w:pPr>
              <w:suppressAutoHyphens/>
              <w:contextualSpacing/>
              <w:rPr>
                <w:rFonts w:ascii="Times New Roman" w:hAnsi="Times New Roman" w:cs="Times New Roman"/>
                <w:iCs/>
                <w:sz w:val="24"/>
                <w:szCs w:val="24"/>
              </w:rPr>
            </w:pPr>
          </w:p>
        </w:tc>
        <w:tc>
          <w:tcPr>
            <w:tcW w:w="3092" w:type="pct"/>
          </w:tcPr>
          <w:p w14:paraId="4C10090D"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Знание правил экологической безопасности при ведении профессиональной деятельности.</w:t>
            </w:r>
          </w:p>
          <w:p w14:paraId="1E381922"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соблюдать нормы экологической безопасности.</w:t>
            </w:r>
          </w:p>
          <w:p w14:paraId="6928F162"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Способность определять направления ресурсосбережения в рамках профессиональной деятельности.</w:t>
            </w:r>
          </w:p>
          <w:p w14:paraId="3966AF75" w14:textId="62C13A1B"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Знание методов обеспечения ресурсосбережения при выполнении профессиональных задач.</w:t>
            </w:r>
          </w:p>
        </w:tc>
        <w:tc>
          <w:tcPr>
            <w:tcW w:w="1322" w:type="pct"/>
            <w:vMerge/>
          </w:tcPr>
          <w:p w14:paraId="3365E0D0" w14:textId="77777777" w:rsidR="006E76C4" w:rsidRPr="006E76C4" w:rsidDel="009D5E3A" w:rsidRDefault="006E76C4" w:rsidP="00AB61E8">
            <w:pPr>
              <w:suppressAutoHyphens/>
              <w:contextualSpacing/>
              <w:rPr>
                <w:rFonts w:ascii="Times New Roman" w:hAnsi="Times New Roman" w:cs="Times New Roman"/>
                <w:iCs/>
                <w:sz w:val="24"/>
                <w:szCs w:val="24"/>
              </w:rPr>
            </w:pPr>
          </w:p>
        </w:tc>
      </w:tr>
      <w:tr w:rsidR="006E76C4" w:rsidRPr="008D2724" w14:paraId="57C5013B" w14:textId="77777777" w:rsidTr="00E7084F">
        <w:trPr>
          <w:trHeight w:val="23"/>
        </w:trPr>
        <w:tc>
          <w:tcPr>
            <w:tcW w:w="586" w:type="pct"/>
          </w:tcPr>
          <w:p w14:paraId="25ED3B63" w14:textId="65B57B40" w:rsidR="006E76C4" w:rsidRPr="008D2724" w:rsidRDefault="006E76C4" w:rsidP="00AB61E8">
            <w:pPr>
              <w:suppressAutoHyphens/>
              <w:contextualSpacing/>
              <w:rPr>
                <w:rFonts w:ascii="Times New Roman" w:hAnsi="Times New Roman" w:cs="Times New Roman"/>
                <w:i/>
                <w:sz w:val="24"/>
                <w:szCs w:val="24"/>
              </w:rPr>
            </w:pPr>
            <w:r w:rsidRPr="006E76C4">
              <w:rPr>
                <w:rFonts w:ascii="Times New Roman" w:hAnsi="Times New Roman" w:cs="Times New Roman"/>
                <w:iCs/>
                <w:sz w:val="24"/>
                <w:szCs w:val="24"/>
              </w:rPr>
              <w:t>ОК 0</w:t>
            </w:r>
            <w:r>
              <w:rPr>
                <w:rFonts w:ascii="Times New Roman" w:hAnsi="Times New Roman" w:cs="Times New Roman"/>
                <w:iCs/>
                <w:sz w:val="24"/>
                <w:szCs w:val="24"/>
              </w:rPr>
              <w:t>9</w:t>
            </w:r>
          </w:p>
        </w:tc>
        <w:tc>
          <w:tcPr>
            <w:tcW w:w="3092" w:type="pct"/>
          </w:tcPr>
          <w:p w14:paraId="23B720FB" w14:textId="77777777"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работать с нормативно-правовой документацией.</w:t>
            </w:r>
          </w:p>
          <w:p w14:paraId="190C09D4" w14:textId="43790198" w:rsidR="006E76C4" w:rsidRPr="006E76C4" w:rsidRDefault="006E76C4" w:rsidP="006E76C4">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Демонстрация знаний по работе с текстами профессиональной направленности на государственных и иностранных языках.</w:t>
            </w:r>
          </w:p>
        </w:tc>
        <w:tc>
          <w:tcPr>
            <w:tcW w:w="1322" w:type="pct"/>
            <w:vMerge/>
          </w:tcPr>
          <w:p w14:paraId="7DE1BAB7" w14:textId="77777777" w:rsidR="006E76C4" w:rsidRPr="006E76C4" w:rsidDel="009D5E3A" w:rsidRDefault="006E76C4" w:rsidP="00AB61E8">
            <w:pPr>
              <w:suppressAutoHyphens/>
              <w:contextualSpacing/>
              <w:rPr>
                <w:rFonts w:ascii="Times New Roman" w:hAnsi="Times New Roman" w:cs="Times New Roman"/>
                <w:iCs/>
                <w:sz w:val="24"/>
                <w:szCs w:val="24"/>
              </w:rPr>
            </w:pPr>
          </w:p>
        </w:tc>
      </w:tr>
      <w:bookmarkEnd w:id="69"/>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504F8244" w14:textId="77777777" w:rsidR="00B109B0" w:rsidRPr="00B109B0" w:rsidRDefault="00B109B0" w:rsidP="00B109B0">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w:t>
      </w:r>
      <w:r w:rsidRPr="00B109B0">
        <w:rPr>
          <w:rFonts w:ascii="Times New Roman" w:eastAsia="Times New Roman" w:hAnsi="Times New Roman" w:cs="Times New Roman"/>
          <w:b/>
          <w:bCs/>
          <w:kern w:val="32"/>
          <w:sz w:val="24"/>
          <w:szCs w:val="24"/>
          <w:lang w:eastAsia="x-none"/>
        </w:rPr>
        <w:t xml:space="preserve">по специальности </w:t>
      </w:r>
      <w:r w:rsidRPr="00B109B0">
        <w:rPr>
          <w:rFonts w:ascii="Times New Roman" w:eastAsia="Times New Roman" w:hAnsi="Times New Roman" w:cs="Times New Roman"/>
          <w:b/>
          <w:bCs/>
          <w:kern w:val="32"/>
          <w:sz w:val="24"/>
          <w:szCs w:val="24"/>
          <w:lang w:eastAsia="x-none"/>
        </w:rPr>
        <w:br/>
        <w:t xml:space="preserve">27.02.06 Метрологический контроль </w:t>
      </w:r>
      <w:r w:rsidRPr="00B109B0">
        <w:rPr>
          <w:rFonts w:ascii="Times New Roman" w:eastAsia="Times New Roman" w:hAnsi="Times New Roman" w:cs="Times New Roman"/>
          <w:b/>
          <w:bCs/>
          <w:kern w:val="32"/>
          <w:sz w:val="24"/>
          <w:szCs w:val="24"/>
          <w:lang w:eastAsia="x-none"/>
        </w:rPr>
        <w:br/>
        <w:t>средств измерений</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0D09AAEF" w:rsidR="00F53FDC" w:rsidRDefault="00F53FDC" w:rsidP="00F53FDC">
      <w:pPr>
        <w:pStyle w:val="1"/>
      </w:pPr>
      <w:bookmarkStart w:id="70" w:name="_Toc202426260"/>
      <w:r w:rsidRPr="006E7FF4">
        <w:t>«</w:t>
      </w:r>
      <w:r>
        <w:t>ПМ.02</w:t>
      </w:r>
      <w:r w:rsidRPr="006E7FF4">
        <w:t xml:space="preserve"> </w:t>
      </w:r>
      <w:r w:rsidR="00B109B0" w:rsidRPr="00B109B0">
        <w:t>МЕТРОЛОГИЧЕСКОЕ ОБЕСПЕЧЕНИЕ РАЗРАБОТКИ, ПРОИЗВОДСТВА И ИСПЫТАНИЙ ПРОДУКЦИИ</w:t>
      </w:r>
      <w:r w:rsidRPr="006E7FF4">
        <w:t>»</w:t>
      </w:r>
      <w:bookmarkEnd w:id="70"/>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3AF20F9B" w:rsidR="00F53FDC" w:rsidRDefault="00F53FDC" w:rsidP="00F53FDC">
      <w:pPr>
        <w:spacing w:line="360" w:lineRule="auto"/>
        <w:jc w:val="center"/>
        <w:rPr>
          <w:rFonts w:ascii="Times New Roman" w:hAnsi="Times New Roman" w:cs="Times New Roman"/>
          <w:sz w:val="24"/>
          <w:szCs w:val="24"/>
        </w:rPr>
      </w:pPr>
    </w:p>
    <w:p w14:paraId="734D86EC" w14:textId="003DEEDE" w:rsidR="00B109B0" w:rsidRDefault="00B109B0" w:rsidP="00F53FDC">
      <w:pPr>
        <w:spacing w:line="360" w:lineRule="auto"/>
        <w:jc w:val="center"/>
        <w:rPr>
          <w:rFonts w:ascii="Times New Roman" w:hAnsi="Times New Roman" w:cs="Times New Roman"/>
          <w:sz w:val="24"/>
          <w:szCs w:val="24"/>
        </w:rPr>
      </w:pPr>
    </w:p>
    <w:p w14:paraId="63017A1C" w14:textId="4AB67E9B" w:rsidR="00B109B0" w:rsidRDefault="00B109B0" w:rsidP="00F53FDC">
      <w:pPr>
        <w:spacing w:line="360" w:lineRule="auto"/>
        <w:jc w:val="center"/>
        <w:rPr>
          <w:rFonts w:ascii="Times New Roman" w:hAnsi="Times New Roman" w:cs="Times New Roman"/>
          <w:sz w:val="24"/>
          <w:szCs w:val="24"/>
        </w:rPr>
      </w:pPr>
    </w:p>
    <w:p w14:paraId="5623E0E4" w14:textId="397769D7" w:rsidR="00B109B0" w:rsidRDefault="00B109B0" w:rsidP="00F53FDC">
      <w:pPr>
        <w:spacing w:line="360" w:lineRule="auto"/>
        <w:jc w:val="center"/>
        <w:rPr>
          <w:rFonts w:ascii="Times New Roman" w:hAnsi="Times New Roman" w:cs="Times New Roman"/>
          <w:sz w:val="24"/>
          <w:szCs w:val="24"/>
        </w:rPr>
      </w:pPr>
    </w:p>
    <w:p w14:paraId="35241CDF" w14:textId="45746097" w:rsidR="00B109B0" w:rsidRDefault="00B109B0" w:rsidP="00F53FDC">
      <w:pPr>
        <w:spacing w:line="360" w:lineRule="auto"/>
        <w:jc w:val="center"/>
        <w:rPr>
          <w:rFonts w:ascii="Times New Roman" w:hAnsi="Times New Roman" w:cs="Times New Roman"/>
          <w:sz w:val="24"/>
          <w:szCs w:val="24"/>
        </w:rPr>
      </w:pPr>
    </w:p>
    <w:p w14:paraId="1CAA68EF" w14:textId="508857C3" w:rsidR="00B109B0" w:rsidRDefault="00B109B0" w:rsidP="00F53FDC">
      <w:pPr>
        <w:spacing w:line="360" w:lineRule="auto"/>
        <w:jc w:val="center"/>
        <w:rPr>
          <w:rFonts w:ascii="Times New Roman" w:hAnsi="Times New Roman" w:cs="Times New Roman"/>
          <w:sz w:val="24"/>
          <w:szCs w:val="24"/>
        </w:rPr>
      </w:pPr>
    </w:p>
    <w:p w14:paraId="199BC3DC" w14:textId="07B5979B" w:rsidR="00B109B0" w:rsidRDefault="00B109B0" w:rsidP="00F53FDC">
      <w:pPr>
        <w:spacing w:line="360" w:lineRule="auto"/>
        <w:jc w:val="center"/>
        <w:rPr>
          <w:rFonts w:ascii="Times New Roman" w:hAnsi="Times New Roman" w:cs="Times New Roman"/>
          <w:sz w:val="24"/>
          <w:szCs w:val="24"/>
        </w:rPr>
      </w:pPr>
    </w:p>
    <w:p w14:paraId="5C85D020" w14:textId="77777777" w:rsidR="00B109B0" w:rsidRPr="00F53FDC" w:rsidRDefault="00B109B0" w:rsidP="00F53FDC">
      <w:pPr>
        <w:spacing w:line="360" w:lineRule="auto"/>
        <w:jc w:val="center"/>
        <w:rPr>
          <w:rFonts w:ascii="Times New Roman" w:hAnsi="Times New Roman" w:cs="Times New Roman"/>
          <w:sz w:val="24"/>
          <w:szCs w:val="24"/>
        </w:rPr>
      </w:pPr>
    </w:p>
    <w:p w14:paraId="0BE2424A" w14:textId="3AA1B46B" w:rsid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FC6FDBC" w14:textId="754D8985" w:rsidR="00F53FDC" w:rsidRDefault="00F53FDC" w:rsidP="000C794A">
      <w:pPr>
        <w:jc w:val="center"/>
        <w:rPr>
          <w:rFonts w:ascii="Times New Roman" w:hAnsi="Times New Roman" w:cs="Times New Roman"/>
          <w:b/>
          <w:bCs/>
          <w:sz w:val="20"/>
          <w:szCs w:val="20"/>
        </w:rPr>
      </w:pPr>
      <w:r w:rsidRPr="00F53FDC">
        <w:rPr>
          <w:rFonts w:ascii="Times New Roman" w:hAnsi="Times New Roman" w:cs="Times New Roman"/>
          <w:b/>
          <w:bCs/>
          <w:sz w:val="24"/>
          <w:szCs w:val="24"/>
        </w:rPr>
        <w:t>202</w:t>
      </w:r>
      <w:r w:rsidR="00B109B0">
        <w:rPr>
          <w:rFonts w:ascii="Times New Roman" w:hAnsi="Times New Roman" w:cs="Times New Roman"/>
          <w:b/>
          <w:bCs/>
          <w:sz w:val="24"/>
          <w:szCs w:val="24"/>
          <w:lang w:val="en-US"/>
        </w:rPr>
        <w:t xml:space="preserve">5 </w:t>
      </w:r>
      <w:r w:rsidRPr="00F53FDC">
        <w:rPr>
          <w:rFonts w:ascii="Times New Roman" w:hAnsi="Times New Roman" w:cs="Times New Roman"/>
          <w:b/>
          <w:bCs/>
          <w:sz w:val="24"/>
          <w:szCs w:val="24"/>
        </w:rPr>
        <w:t>г.</w:t>
      </w:r>
      <w:r>
        <w:rPr>
          <w:rFonts w:ascii="Times New Roman" w:hAnsi="Times New Roman" w:cs="Times New Roman"/>
          <w:b/>
          <w:bCs/>
          <w:sz w:val="20"/>
          <w:szCs w:val="20"/>
        </w:rPr>
        <w:br w:type="page"/>
      </w:r>
    </w:p>
    <w:p w14:paraId="0EB431CA" w14:textId="77777777" w:rsidR="00B109B0" w:rsidRPr="00B766E1" w:rsidRDefault="00B109B0" w:rsidP="00B109B0">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1E6D66B" w14:textId="77777777" w:rsidR="00B109B0" w:rsidRDefault="00B109B0" w:rsidP="00B109B0"/>
    <w:p w14:paraId="7FBC9E02" w14:textId="77777777" w:rsidR="00B109B0" w:rsidRDefault="00B109B0" w:rsidP="00B109B0">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206BC73" w14:textId="55F2AE14" w:rsidR="00B109B0" w:rsidRPr="00B766E1" w:rsidRDefault="00BF31CC" w:rsidP="00B109B0">
      <w:pPr>
        <w:pStyle w:val="21"/>
        <w:rPr>
          <w:rFonts w:asciiTheme="minorHAnsi" w:eastAsiaTheme="minorEastAsia" w:hAnsiTheme="minorHAnsi" w:cstheme="minorBidi"/>
          <w:sz w:val="22"/>
          <w:szCs w:val="22"/>
        </w:rPr>
      </w:pPr>
      <w:hyperlink w:anchor="_Toc156820310" w:history="1">
        <w:r w:rsidR="00B109B0" w:rsidRPr="00B766E1">
          <w:rPr>
            <w:rStyle w:val="af0"/>
            <w:i w:val="0"/>
            <w:iCs w:val="0"/>
          </w:rPr>
          <w:t>1.1. Цель и место профессионального модуля «</w:t>
        </w:r>
        <w:r w:rsidR="00B109B0" w:rsidRPr="00B109B0">
          <w:rPr>
            <w:rStyle w:val="af0"/>
            <w:i w:val="0"/>
            <w:iCs w:val="0"/>
          </w:rPr>
          <w:t>ПМ 02</w:t>
        </w:r>
        <w:r w:rsidR="00B109B0" w:rsidRPr="00B109B0">
          <w:rPr>
            <w:rStyle w:val="af0"/>
            <w:i w:val="0"/>
            <w:iCs w:val="0"/>
          </w:rPr>
          <w:tab/>
        </w:r>
        <w:r w:rsidR="00B109B0">
          <w:rPr>
            <w:rStyle w:val="af0"/>
            <w:i w:val="0"/>
            <w:iCs w:val="0"/>
            <w:lang w:val="en-US"/>
          </w:rPr>
          <w:t xml:space="preserve"> </w:t>
        </w:r>
        <w:r w:rsidR="00B109B0" w:rsidRPr="00B109B0">
          <w:rPr>
            <w:rStyle w:val="af0"/>
            <w:i w:val="0"/>
            <w:iCs w:val="0"/>
          </w:rPr>
          <w:t>Метрологическое обеспечение разработки, производства и испытаний продукции</w:t>
        </w:r>
        <w:r w:rsidR="00B109B0" w:rsidRPr="00B766E1">
          <w:rPr>
            <w:rStyle w:val="af0"/>
            <w:i w:val="0"/>
            <w:iCs w:val="0"/>
          </w:rPr>
          <w:t>»  в структуре образовательной программы</w:t>
        </w:r>
        <w:r w:rsidR="00B109B0" w:rsidRPr="00B766E1">
          <w:rPr>
            <w:webHidden/>
          </w:rPr>
          <w:tab/>
        </w:r>
      </w:hyperlink>
    </w:p>
    <w:p w14:paraId="577835DB" w14:textId="77777777" w:rsidR="00B109B0" w:rsidRPr="00B766E1" w:rsidRDefault="00BF31CC" w:rsidP="00B109B0">
      <w:pPr>
        <w:pStyle w:val="21"/>
        <w:rPr>
          <w:rFonts w:asciiTheme="minorHAnsi" w:eastAsiaTheme="minorEastAsia" w:hAnsiTheme="minorHAnsi" w:cstheme="minorBidi"/>
          <w:sz w:val="22"/>
          <w:szCs w:val="22"/>
        </w:rPr>
      </w:pPr>
      <w:hyperlink w:anchor="_Toc156820311" w:history="1">
        <w:r w:rsidR="00B109B0" w:rsidRPr="00B766E1">
          <w:rPr>
            <w:rStyle w:val="af0"/>
            <w:i w:val="0"/>
            <w:iCs w:val="0"/>
          </w:rPr>
          <w:t>1.2. Планируемые результаты освоения профессионального модуля</w:t>
        </w:r>
        <w:r w:rsidR="00B109B0" w:rsidRPr="00B766E1">
          <w:rPr>
            <w:webHidden/>
          </w:rPr>
          <w:tab/>
        </w:r>
      </w:hyperlink>
    </w:p>
    <w:p w14:paraId="39B7079A" w14:textId="77777777" w:rsidR="00B109B0" w:rsidRDefault="00BF31CC" w:rsidP="00B109B0">
      <w:pPr>
        <w:pStyle w:val="14"/>
        <w:rPr>
          <w:rFonts w:asciiTheme="minorHAnsi" w:eastAsiaTheme="minorEastAsia" w:hAnsiTheme="minorHAnsi" w:cstheme="minorBidi"/>
          <w:b w:val="0"/>
          <w:bCs w:val="0"/>
          <w:lang w:eastAsia="ru-RU"/>
        </w:rPr>
      </w:pPr>
      <w:hyperlink w:anchor="_Toc156820312" w:history="1">
        <w:r w:rsidR="00B109B0" w:rsidRPr="00A9619D">
          <w:rPr>
            <w:rStyle w:val="af0"/>
          </w:rPr>
          <w:t>2. Структура и содержание профессионального модуля</w:t>
        </w:r>
        <w:r w:rsidR="00B109B0">
          <w:rPr>
            <w:webHidden/>
          </w:rPr>
          <w:tab/>
        </w:r>
      </w:hyperlink>
    </w:p>
    <w:p w14:paraId="3DAB5EC9" w14:textId="77777777" w:rsidR="00B109B0" w:rsidRPr="00B766E1" w:rsidRDefault="00BF31CC" w:rsidP="00B109B0">
      <w:pPr>
        <w:pStyle w:val="21"/>
        <w:rPr>
          <w:rFonts w:asciiTheme="minorHAnsi" w:eastAsiaTheme="minorEastAsia" w:hAnsiTheme="minorHAnsi" w:cstheme="minorBidi"/>
          <w:sz w:val="22"/>
          <w:szCs w:val="22"/>
        </w:rPr>
      </w:pPr>
      <w:hyperlink w:anchor="_Toc156820313" w:history="1">
        <w:r w:rsidR="00B109B0" w:rsidRPr="00B766E1">
          <w:rPr>
            <w:rStyle w:val="af0"/>
            <w:i w:val="0"/>
            <w:iCs w:val="0"/>
          </w:rPr>
          <w:t>2.1. Трудоемкость освоения модуля</w:t>
        </w:r>
        <w:r w:rsidR="00B109B0" w:rsidRPr="00B766E1">
          <w:rPr>
            <w:webHidden/>
          </w:rPr>
          <w:tab/>
        </w:r>
      </w:hyperlink>
    </w:p>
    <w:p w14:paraId="72601591" w14:textId="77777777" w:rsidR="00B109B0" w:rsidRPr="00B766E1" w:rsidRDefault="00BF31CC" w:rsidP="00B109B0">
      <w:pPr>
        <w:pStyle w:val="21"/>
        <w:rPr>
          <w:rFonts w:asciiTheme="minorHAnsi" w:eastAsiaTheme="minorEastAsia" w:hAnsiTheme="minorHAnsi" w:cstheme="minorBidi"/>
          <w:sz w:val="22"/>
          <w:szCs w:val="22"/>
        </w:rPr>
      </w:pPr>
      <w:hyperlink w:anchor="_Toc156820314" w:history="1">
        <w:r w:rsidR="00B109B0" w:rsidRPr="00B766E1">
          <w:rPr>
            <w:rStyle w:val="af0"/>
            <w:i w:val="0"/>
            <w:iCs w:val="0"/>
          </w:rPr>
          <w:t>2.2. Структура профессионального модуля</w:t>
        </w:r>
        <w:r w:rsidR="00B109B0" w:rsidRPr="00B766E1">
          <w:rPr>
            <w:webHidden/>
          </w:rPr>
          <w:tab/>
        </w:r>
      </w:hyperlink>
    </w:p>
    <w:p w14:paraId="6B283FA1" w14:textId="77777777" w:rsidR="00B109B0" w:rsidRPr="00B766E1" w:rsidRDefault="00BF31CC" w:rsidP="00B109B0">
      <w:pPr>
        <w:pStyle w:val="21"/>
        <w:rPr>
          <w:rFonts w:asciiTheme="minorHAnsi" w:eastAsiaTheme="minorEastAsia" w:hAnsiTheme="minorHAnsi" w:cstheme="minorBidi"/>
          <w:sz w:val="22"/>
          <w:szCs w:val="22"/>
        </w:rPr>
      </w:pPr>
      <w:hyperlink w:anchor="_Toc156820315" w:history="1">
        <w:r w:rsidR="00B109B0" w:rsidRPr="00B766E1">
          <w:rPr>
            <w:rStyle w:val="af0"/>
            <w:i w:val="0"/>
            <w:iCs w:val="0"/>
          </w:rPr>
          <w:t>2.3. Примерное содержание профессионального модуля</w:t>
        </w:r>
        <w:r w:rsidR="00B109B0" w:rsidRPr="00B766E1">
          <w:rPr>
            <w:webHidden/>
          </w:rPr>
          <w:tab/>
        </w:r>
      </w:hyperlink>
    </w:p>
    <w:p w14:paraId="021DE952" w14:textId="77777777" w:rsidR="00B109B0" w:rsidRPr="00B766E1" w:rsidRDefault="00BF31CC" w:rsidP="00B109B0">
      <w:pPr>
        <w:pStyle w:val="21"/>
        <w:rPr>
          <w:rFonts w:asciiTheme="minorHAnsi" w:eastAsiaTheme="minorEastAsia" w:hAnsiTheme="minorHAnsi" w:cstheme="minorBidi"/>
          <w:sz w:val="22"/>
          <w:szCs w:val="22"/>
        </w:rPr>
      </w:pPr>
      <w:hyperlink w:anchor="_Toc156820316" w:history="1">
        <w:r w:rsidR="00B109B0" w:rsidRPr="00B766E1">
          <w:rPr>
            <w:rStyle w:val="af0"/>
            <w:i w:val="0"/>
            <w:iCs w:val="0"/>
          </w:rPr>
          <w:t>2.4. Курсовой проект (работа) (для специальностей СПО, если предусмотрено)</w:t>
        </w:r>
        <w:r w:rsidR="00B109B0" w:rsidRPr="00B766E1">
          <w:rPr>
            <w:webHidden/>
          </w:rPr>
          <w:tab/>
        </w:r>
      </w:hyperlink>
    </w:p>
    <w:p w14:paraId="508C9C92" w14:textId="77777777" w:rsidR="00B109B0" w:rsidRDefault="00BF31CC" w:rsidP="00B109B0">
      <w:pPr>
        <w:pStyle w:val="14"/>
        <w:rPr>
          <w:rFonts w:asciiTheme="minorHAnsi" w:eastAsiaTheme="minorEastAsia" w:hAnsiTheme="minorHAnsi" w:cstheme="minorBidi"/>
          <w:b w:val="0"/>
          <w:bCs w:val="0"/>
          <w:lang w:eastAsia="ru-RU"/>
        </w:rPr>
      </w:pPr>
      <w:hyperlink w:anchor="_Toc156820317" w:history="1">
        <w:r w:rsidR="00B109B0" w:rsidRPr="00A9619D">
          <w:rPr>
            <w:rStyle w:val="af0"/>
          </w:rPr>
          <w:t>3. Условия реализации профессионального модуля</w:t>
        </w:r>
        <w:r w:rsidR="00B109B0">
          <w:rPr>
            <w:webHidden/>
          </w:rPr>
          <w:tab/>
        </w:r>
      </w:hyperlink>
    </w:p>
    <w:p w14:paraId="3D5F6635" w14:textId="77777777" w:rsidR="00B109B0" w:rsidRPr="00B766E1" w:rsidRDefault="00BF31CC" w:rsidP="00B109B0">
      <w:pPr>
        <w:pStyle w:val="21"/>
        <w:rPr>
          <w:rFonts w:asciiTheme="minorHAnsi" w:eastAsiaTheme="minorEastAsia" w:hAnsiTheme="minorHAnsi" w:cstheme="minorBidi"/>
          <w:sz w:val="22"/>
          <w:szCs w:val="22"/>
        </w:rPr>
      </w:pPr>
      <w:hyperlink w:anchor="_Toc156820318" w:history="1">
        <w:r w:rsidR="00B109B0" w:rsidRPr="00B766E1">
          <w:rPr>
            <w:rStyle w:val="af0"/>
            <w:i w:val="0"/>
            <w:iCs w:val="0"/>
          </w:rPr>
          <w:t>3.1. Материально-техническое обеспечение</w:t>
        </w:r>
        <w:r w:rsidR="00B109B0" w:rsidRPr="00B766E1">
          <w:rPr>
            <w:webHidden/>
          </w:rPr>
          <w:tab/>
        </w:r>
      </w:hyperlink>
    </w:p>
    <w:p w14:paraId="0FE0CF95" w14:textId="77777777" w:rsidR="00B109B0" w:rsidRPr="00B766E1" w:rsidRDefault="00BF31CC" w:rsidP="00B109B0">
      <w:pPr>
        <w:pStyle w:val="21"/>
        <w:rPr>
          <w:rFonts w:asciiTheme="minorHAnsi" w:eastAsiaTheme="minorEastAsia" w:hAnsiTheme="minorHAnsi" w:cstheme="minorBidi"/>
          <w:sz w:val="22"/>
          <w:szCs w:val="22"/>
        </w:rPr>
      </w:pPr>
      <w:hyperlink w:anchor="_Toc156820319" w:history="1">
        <w:r w:rsidR="00B109B0" w:rsidRPr="00B766E1">
          <w:rPr>
            <w:rStyle w:val="af0"/>
            <w:i w:val="0"/>
            <w:iCs w:val="0"/>
          </w:rPr>
          <w:t>3.2. Учебно-методическое обеспечение</w:t>
        </w:r>
        <w:r w:rsidR="00B109B0" w:rsidRPr="00B766E1">
          <w:rPr>
            <w:webHidden/>
          </w:rPr>
          <w:tab/>
        </w:r>
      </w:hyperlink>
    </w:p>
    <w:p w14:paraId="3E882FD1" w14:textId="77777777" w:rsidR="00B109B0" w:rsidRDefault="00BF31CC" w:rsidP="00B109B0">
      <w:pPr>
        <w:pStyle w:val="14"/>
        <w:rPr>
          <w:rFonts w:asciiTheme="minorHAnsi" w:eastAsiaTheme="minorEastAsia" w:hAnsiTheme="minorHAnsi" w:cstheme="minorBidi"/>
          <w:b w:val="0"/>
          <w:bCs w:val="0"/>
          <w:lang w:eastAsia="ru-RU"/>
        </w:rPr>
      </w:pPr>
      <w:hyperlink w:anchor="_Toc156820320" w:history="1">
        <w:r w:rsidR="00B109B0" w:rsidRPr="00A9619D">
          <w:rPr>
            <w:rStyle w:val="af0"/>
          </w:rPr>
          <w:t>4. Контроль и оценка результатов освоения  профессионального модуля</w:t>
        </w:r>
        <w:r w:rsidR="00B109B0">
          <w:rPr>
            <w:webHidden/>
          </w:rPr>
          <w:tab/>
        </w:r>
      </w:hyperlink>
    </w:p>
    <w:p w14:paraId="3B186F51" w14:textId="540D0E16" w:rsidR="00B109B0" w:rsidRDefault="00B109B0" w:rsidP="00B109B0">
      <w:r>
        <w:fldChar w:fldCharType="end"/>
      </w:r>
    </w:p>
    <w:p w14:paraId="33735B6E" w14:textId="77777777" w:rsidR="00B109B0" w:rsidRDefault="00B109B0" w:rsidP="00B109B0">
      <w:pPr>
        <w:pStyle w:val="1f"/>
        <w:jc w:val="left"/>
        <w:sectPr w:rsidR="00B109B0" w:rsidSect="00502F97">
          <w:headerReference w:type="even" r:id="rId10"/>
          <w:headerReference w:type="default" r:id="rId11"/>
          <w:pgSz w:w="11906" w:h="16838"/>
          <w:pgMar w:top="1134" w:right="567" w:bottom="1134" w:left="1701" w:header="709" w:footer="709" w:gutter="0"/>
          <w:cols w:space="708"/>
          <w:docGrid w:linePitch="360"/>
        </w:sectPr>
      </w:pPr>
    </w:p>
    <w:p w14:paraId="6B875F1A" w14:textId="77777777" w:rsidR="00B109B0" w:rsidRPr="00C13371" w:rsidRDefault="00B109B0" w:rsidP="00B109B0">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35867F9" w14:textId="31F4D31B" w:rsidR="00B109B0" w:rsidRPr="00C13371" w:rsidRDefault="00B109B0" w:rsidP="00B109B0">
      <w:pPr>
        <w:pStyle w:val="1d"/>
        <w:jc w:val="center"/>
        <w:rPr>
          <w:rFonts w:eastAsia="Segoe UI"/>
          <w:lang w:val="ru-RU"/>
        </w:rPr>
      </w:pPr>
      <w:r w:rsidRPr="00C13371">
        <w:rPr>
          <w:rFonts w:eastAsia="Segoe UI"/>
          <w:lang w:val="ru-RU"/>
        </w:rPr>
        <w:t>«</w:t>
      </w:r>
      <w:r w:rsidRPr="00B109B0">
        <w:rPr>
          <w:rFonts w:eastAsia="Segoe UI"/>
          <w:lang w:val="ru-RU"/>
        </w:rPr>
        <w:t>ПМ 02 Метрологическое обеспечение разработки, производства и испытаний продукции</w:t>
      </w:r>
      <w:r w:rsidRPr="00C13371">
        <w:rPr>
          <w:rFonts w:eastAsia="Segoe UI"/>
          <w:lang w:val="ru-RU"/>
        </w:rPr>
        <w:t>»</w:t>
      </w:r>
    </w:p>
    <w:p w14:paraId="31999B4B" w14:textId="77777777" w:rsidR="00B109B0" w:rsidRPr="00B109B0" w:rsidRDefault="00B109B0" w:rsidP="00B109B0">
      <w:pPr>
        <w:pStyle w:val="1d"/>
        <w:rPr>
          <w:lang w:val="ru-RU"/>
        </w:rPr>
      </w:pPr>
    </w:p>
    <w:p w14:paraId="6CE74BEF" w14:textId="77777777" w:rsidR="00B109B0" w:rsidRPr="00EA6E1D" w:rsidRDefault="00B109B0" w:rsidP="00B109B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058F8CE" w14:textId="6CA59788" w:rsidR="00B109B0" w:rsidRPr="00B109B0" w:rsidRDefault="00B109B0" w:rsidP="00B109B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B109B0">
        <w:rPr>
          <w:rFonts w:ascii="Times New Roman" w:eastAsia="Times New Roman" w:hAnsi="Times New Roman" w:cs="Times New Roman"/>
          <w:sz w:val="24"/>
          <w:szCs w:val="24"/>
          <w:lang w:eastAsia="ru-RU"/>
        </w:rPr>
        <w:t>«Метрологическое обеспечение разработки, производства и испытаний продукции</w:t>
      </w:r>
      <w:r w:rsidRPr="00B109B0">
        <w:rPr>
          <w:rFonts w:ascii="Times New Roman" w:eastAsia="Times New Roman" w:hAnsi="Times New Roman" w:cs="Times New Roman"/>
          <w:bCs/>
          <w:sz w:val="24"/>
          <w:szCs w:val="24"/>
          <w:lang w:eastAsia="ru-RU"/>
        </w:rPr>
        <w:t>»</w:t>
      </w:r>
      <w:r w:rsidRPr="00B109B0">
        <w:rPr>
          <w:rFonts w:ascii="Times New Roman" w:eastAsia="Times New Roman" w:hAnsi="Times New Roman" w:cs="Times New Roman"/>
          <w:sz w:val="24"/>
          <w:szCs w:val="24"/>
          <w:lang w:eastAsia="ru-RU"/>
        </w:rPr>
        <w:t xml:space="preserve">. </w:t>
      </w:r>
    </w:p>
    <w:p w14:paraId="704D9661" w14:textId="77777777" w:rsidR="00B109B0" w:rsidRPr="00B109B0" w:rsidRDefault="00B109B0" w:rsidP="00B109B0">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B109B0">
        <w:rPr>
          <w:rFonts w:ascii="Times New Roman" w:hAnsi="Times New Roman" w:cs="Times New Roman"/>
          <w:iCs/>
          <w:sz w:val="24"/>
          <w:szCs w:val="24"/>
        </w:rPr>
        <w:t>обязательную часть образовательной программы.</w:t>
      </w:r>
    </w:p>
    <w:p w14:paraId="6B8EF322" w14:textId="77777777" w:rsidR="00B109B0" w:rsidRDefault="00B109B0" w:rsidP="00B109B0">
      <w:pPr>
        <w:suppressAutoHyphens/>
        <w:spacing w:line="276" w:lineRule="auto"/>
        <w:ind w:firstLine="709"/>
        <w:jc w:val="both"/>
        <w:rPr>
          <w:rFonts w:ascii="Times New Roman" w:hAnsi="Times New Roman" w:cs="Times New Roman"/>
          <w:sz w:val="24"/>
          <w:szCs w:val="24"/>
        </w:rPr>
      </w:pPr>
    </w:p>
    <w:p w14:paraId="66125D27" w14:textId="77777777" w:rsidR="00B109B0" w:rsidRPr="00EA6E1D" w:rsidRDefault="00B109B0" w:rsidP="00B109B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98CA078" w14:textId="77777777" w:rsidR="00B109B0" w:rsidRDefault="00B109B0" w:rsidP="00B109B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2F50CBC" w14:textId="77777777" w:rsidR="00B109B0" w:rsidRDefault="00B109B0" w:rsidP="00B109B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3352"/>
        <w:gridCol w:w="3094"/>
        <w:gridCol w:w="2075"/>
      </w:tblGrid>
      <w:tr w:rsidR="00B109B0" w:rsidRPr="000E591D" w14:paraId="030DF8AC" w14:textId="77777777" w:rsidTr="00B934D7">
        <w:tc>
          <w:tcPr>
            <w:tcW w:w="1129" w:type="dxa"/>
            <w:tcBorders>
              <w:top w:val="single" w:sz="4" w:space="0" w:color="auto"/>
              <w:left w:val="single" w:sz="4" w:space="0" w:color="auto"/>
              <w:right w:val="single" w:sz="4" w:space="0" w:color="auto"/>
            </w:tcBorders>
          </w:tcPr>
          <w:p w14:paraId="1DF66CC7" w14:textId="77777777" w:rsidR="00B109B0" w:rsidRPr="00C13371" w:rsidRDefault="00B109B0" w:rsidP="00B934D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402" w:type="dxa"/>
            <w:tcBorders>
              <w:top w:val="single" w:sz="4" w:space="0" w:color="auto"/>
              <w:left w:val="single" w:sz="4" w:space="0" w:color="auto"/>
              <w:right w:val="single" w:sz="4" w:space="0" w:color="auto"/>
            </w:tcBorders>
          </w:tcPr>
          <w:p w14:paraId="11B7D807" w14:textId="77777777" w:rsidR="00B109B0" w:rsidRPr="00C13371" w:rsidRDefault="00B109B0" w:rsidP="00B934D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4E72DD4" w14:textId="77777777" w:rsidR="00B109B0" w:rsidRPr="00C13371" w:rsidRDefault="00B109B0" w:rsidP="00B934D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1978" w:type="dxa"/>
            <w:tcBorders>
              <w:top w:val="single" w:sz="4" w:space="0" w:color="auto"/>
              <w:left w:val="single" w:sz="4" w:space="0" w:color="auto"/>
              <w:bottom w:val="single" w:sz="4" w:space="0" w:color="auto"/>
              <w:right w:val="single" w:sz="4" w:space="0" w:color="auto"/>
            </w:tcBorders>
          </w:tcPr>
          <w:p w14:paraId="43D5FB14" w14:textId="77777777" w:rsidR="00B109B0" w:rsidRPr="00C13371" w:rsidRDefault="00B109B0" w:rsidP="00B934D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109B0" w:rsidRPr="000E591D" w14:paraId="4883A835" w14:textId="77777777" w:rsidTr="00B934D7">
        <w:tc>
          <w:tcPr>
            <w:tcW w:w="1129" w:type="dxa"/>
            <w:tcBorders>
              <w:top w:val="single" w:sz="4" w:space="0" w:color="auto"/>
              <w:left w:val="single" w:sz="4" w:space="0" w:color="auto"/>
              <w:right w:val="single" w:sz="4" w:space="0" w:color="auto"/>
            </w:tcBorders>
          </w:tcPr>
          <w:p w14:paraId="4A09A01F" w14:textId="77777777" w:rsidR="00B109B0" w:rsidRPr="00C13371" w:rsidRDefault="00B109B0" w:rsidP="00B934D7">
            <w:pPr>
              <w:rPr>
                <w:rFonts w:ascii="Times New Roman" w:hAnsi="Times New Roman" w:cs="Times New Roman"/>
                <w:bCs/>
                <w:sz w:val="24"/>
                <w:szCs w:val="24"/>
              </w:rPr>
            </w:pPr>
            <w:r w:rsidRPr="004359A4">
              <w:rPr>
                <w:rFonts w:ascii="Times New Roman" w:hAnsi="Times New Roman"/>
                <w:bCs/>
                <w:sz w:val="24"/>
                <w:szCs w:val="24"/>
              </w:rPr>
              <w:t>ОК 01.</w:t>
            </w:r>
          </w:p>
        </w:tc>
        <w:tc>
          <w:tcPr>
            <w:tcW w:w="3402" w:type="dxa"/>
            <w:tcBorders>
              <w:top w:val="single" w:sz="4" w:space="0" w:color="auto"/>
              <w:left w:val="single" w:sz="4" w:space="0" w:color="auto"/>
              <w:right w:val="single" w:sz="4" w:space="0" w:color="auto"/>
            </w:tcBorders>
            <w:hideMark/>
          </w:tcPr>
          <w:p w14:paraId="6E50A399"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A1095D"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AF0F41A"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58D14F94"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владеть актуальными методами работы в профессиональной и смежных сферах</w:t>
            </w:r>
          </w:p>
          <w:p w14:paraId="70E6BB34"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EA89CF2"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599CEDA"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8A139FD"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C3A92F9"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методы работы в профессиональной и смежных сферах</w:t>
            </w:r>
          </w:p>
          <w:p w14:paraId="4E25423B"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1978" w:type="dxa"/>
            <w:tcBorders>
              <w:top w:val="single" w:sz="4" w:space="0" w:color="auto"/>
              <w:left w:val="single" w:sz="4" w:space="0" w:color="auto"/>
              <w:bottom w:val="single" w:sz="4" w:space="0" w:color="auto"/>
              <w:right w:val="single" w:sz="4" w:space="0" w:color="auto"/>
            </w:tcBorders>
          </w:tcPr>
          <w:p w14:paraId="066AC13B" w14:textId="77777777" w:rsidR="00B109B0" w:rsidRPr="00B109B0" w:rsidRDefault="00B109B0" w:rsidP="00B934D7">
            <w:pPr>
              <w:jc w:val="center"/>
              <w:rPr>
                <w:rFonts w:ascii="Times New Roman" w:hAnsi="Times New Roman" w:cs="Times New Roman"/>
                <w:bCs/>
                <w:iCs/>
                <w:sz w:val="24"/>
                <w:szCs w:val="24"/>
              </w:rPr>
            </w:pPr>
            <w:r w:rsidRPr="00B109B0">
              <w:rPr>
                <w:rFonts w:ascii="Times New Roman" w:hAnsi="Times New Roman" w:cs="Times New Roman"/>
                <w:bCs/>
                <w:iCs/>
                <w:sz w:val="24"/>
                <w:szCs w:val="24"/>
              </w:rPr>
              <w:t>-</w:t>
            </w:r>
          </w:p>
        </w:tc>
      </w:tr>
      <w:tr w:rsidR="00B109B0" w:rsidRPr="000E591D" w14:paraId="5AF6EFBA" w14:textId="77777777" w:rsidTr="00B934D7">
        <w:tc>
          <w:tcPr>
            <w:tcW w:w="1129" w:type="dxa"/>
            <w:tcBorders>
              <w:left w:val="single" w:sz="4" w:space="0" w:color="auto"/>
              <w:bottom w:val="single" w:sz="4" w:space="0" w:color="auto"/>
              <w:right w:val="single" w:sz="4" w:space="0" w:color="auto"/>
            </w:tcBorders>
          </w:tcPr>
          <w:p w14:paraId="7DD8E6CC" w14:textId="77777777" w:rsidR="00B109B0" w:rsidRPr="00C13371" w:rsidRDefault="00B109B0" w:rsidP="00B934D7">
            <w:pPr>
              <w:rPr>
                <w:rFonts w:ascii="Times New Roman" w:hAnsi="Times New Roman" w:cs="Times New Roman"/>
                <w:bCs/>
                <w:sz w:val="24"/>
                <w:szCs w:val="24"/>
              </w:rPr>
            </w:pPr>
            <w:r w:rsidRPr="004359A4">
              <w:rPr>
                <w:rFonts w:ascii="Times New Roman" w:hAnsi="Times New Roman"/>
                <w:bCs/>
                <w:sz w:val="24"/>
                <w:szCs w:val="24"/>
              </w:rPr>
              <w:t>ОК 02.</w:t>
            </w:r>
          </w:p>
        </w:tc>
        <w:tc>
          <w:tcPr>
            <w:tcW w:w="3402" w:type="dxa"/>
            <w:tcBorders>
              <w:left w:val="single" w:sz="4" w:space="0" w:color="auto"/>
              <w:bottom w:val="single" w:sz="4" w:space="0" w:color="auto"/>
              <w:right w:val="single" w:sz="4" w:space="0" w:color="auto"/>
            </w:tcBorders>
          </w:tcPr>
          <w:p w14:paraId="051B0F62"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7A29CC09"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30856045"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оценивать практическую значимость результатов поиска</w:t>
            </w:r>
          </w:p>
          <w:p w14:paraId="07CAF93B"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10C80ED3"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65ED6594"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F5ED00E"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53609B80"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lastRenderedPageBreak/>
              <w:t>приемы структурирования информации</w:t>
            </w:r>
          </w:p>
          <w:p w14:paraId="3C3A655A"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формат оформления результатов поиска информации</w:t>
            </w:r>
          </w:p>
          <w:p w14:paraId="274EFE18"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C76B4BD"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1978" w:type="dxa"/>
            <w:tcBorders>
              <w:top w:val="single" w:sz="4" w:space="0" w:color="auto"/>
              <w:left w:val="single" w:sz="4" w:space="0" w:color="auto"/>
              <w:bottom w:val="single" w:sz="4" w:space="0" w:color="auto"/>
              <w:right w:val="single" w:sz="4" w:space="0" w:color="auto"/>
            </w:tcBorders>
          </w:tcPr>
          <w:p w14:paraId="11007E38" w14:textId="77777777" w:rsidR="00B109B0" w:rsidRPr="00B109B0" w:rsidRDefault="00B109B0" w:rsidP="00B934D7">
            <w:pPr>
              <w:jc w:val="center"/>
              <w:rPr>
                <w:rFonts w:ascii="Times New Roman" w:hAnsi="Times New Roman" w:cs="Times New Roman"/>
                <w:bCs/>
                <w:iCs/>
                <w:sz w:val="24"/>
                <w:szCs w:val="24"/>
              </w:rPr>
            </w:pPr>
            <w:r w:rsidRPr="00B109B0">
              <w:rPr>
                <w:rFonts w:ascii="Times New Roman" w:hAnsi="Times New Roman" w:cs="Times New Roman"/>
                <w:bCs/>
                <w:iCs/>
                <w:sz w:val="24"/>
                <w:szCs w:val="24"/>
              </w:rPr>
              <w:lastRenderedPageBreak/>
              <w:t>-</w:t>
            </w:r>
          </w:p>
        </w:tc>
      </w:tr>
      <w:tr w:rsidR="00B109B0" w:rsidRPr="000E591D" w14:paraId="1D469E42" w14:textId="77777777" w:rsidTr="00B934D7">
        <w:tc>
          <w:tcPr>
            <w:tcW w:w="1129" w:type="dxa"/>
            <w:tcBorders>
              <w:top w:val="single" w:sz="4" w:space="0" w:color="auto"/>
              <w:left w:val="single" w:sz="4" w:space="0" w:color="auto"/>
              <w:right w:val="single" w:sz="4" w:space="0" w:color="auto"/>
            </w:tcBorders>
          </w:tcPr>
          <w:p w14:paraId="4E57940D" w14:textId="77777777" w:rsidR="00B109B0" w:rsidRPr="00C13371" w:rsidRDefault="00B109B0" w:rsidP="00B934D7">
            <w:pPr>
              <w:rPr>
                <w:rFonts w:ascii="Times New Roman" w:hAnsi="Times New Roman" w:cs="Times New Roman"/>
                <w:bCs/>
                <w:sz w:val="24"/>
                <w:szCs w:val="24"/>
              </w:rPr>
            </w:pPr>
            <w:r w:rsidRPr="004359A4">
              <w:rPr>
                <w:rFonts w:ascii="Times New Roman" w:hAnsi="Times New Roman"/>
                <w:bCs/>
                <w:sz w:val="24"/>
                <w:szCs w:val="24"/>
              </w:rPr>
              <w:t>ОК 04.</w:t>
            </w:r>
          </w:p>
        </w:tc>
        <w:tc>
          <w:tcPr>
            <w:tcW w:w="3402" w:type="dxa"/>
            <w:tcBorders>
              <w:top w:val="single" w:sz="4" w:space="0" w:color="auto"/>
              <w:left w:val="single" w:sz="4" w:space="0" w:color="auto"/>
              <w:right w:val="single" w:sz="4" w:space="0" w:color="auto"/>
            </w:tcBorders>
            <w:hideMark/>
          </w:tcPr>
          <w:p w14:paraId="10D79CA1"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организовывать работу коллектива и команды</w:t>
            </w:r>
          </w:p>
          <w:p w14:paraId="3AA0812A"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A87F655"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психологические основы деятельности коллектива</w:t>
            </w:r>
          </w:p>
          <w:p w14:paraId="0D01FF10"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психологические особенности личности</w:t>
            </w:r>
          </w:p>
        </w:tc>
        <w:tc>
          <w:tcPr>
            <w:tcW w:w="1978" w:type="dxa"/>
            <w:tcBorders>
              <w:top w:val="single" w:sz="4" w:space="0" w:color="auto"/>
              <w:left w:val="single" w:sz="4" w:space="0" w:color="auto"/>
              <w:bottom w:val="single" w:sz="4" w:space="0" w:color="auto"/>
              <w:right w:val="single" w:sz="4" w:space="0" w:color="auto"/>
            </w:tcBorders>
          </w:tcPr>
          <w:p w14:paraId="20A2B6AC" w14:textId="77777777" w:rsidR="00B109B0" w:rsidRPr="00B109B0" w:rsidRDefault="00B109B0" w:rsidP="00B934D7">
            <w:pPr>
              <w:rPr>
                <w:rFonts w:ascii="Times New Roman" w:hAnsi="Times New Roman" w:cs="Times New Roman"/>
                <w:bCs/>
                <w:iCs/>
                <w:sz w:val="24"/>
                <w:szCs w:val="24"/>
              </w:rPr>
            </w:pPr>
          </w:p>
        </w:tc>
      </w:tr>
      <w:tr w:rsidR="00B109B0" w14:paraId="07F59D5C" w14:textId="77777777" w:rsidTr="00CC19FB">
        <w:trPr>
          <w:trHeight w:val="327"/>
        </w:trPr>
        <w:tc>
          <w:tcPr>
            <w:tcW w:w="1129" w:type="dxa"/>
            <w:tcBorders>
              <w:left w:val="single" w:sz="4" w:space="0" w:color="auto"/>
              <w:right w:val="single" w:sz="4" w:space="0" w:color="auto"/>
            </w:tcBorders>
          </w:tcPr>
          <w:p w14:paraId="3931FF2D" w14:textId="77777777" w:rsidR="00B109B0" w:rsidRPr="00B109B0" w:rsidRDefault="00B109B0" w:rsidP="00CC19FB">
            <w:pPr>
              <w:rPr>
                <w:rFonts w:ascii="Times New Roman" w:hAnsi="Times New Roman"/>
                <w:sz w:val="24"/>
                <w:szCs w:val="24"/>
              </w:rPr>
            </w:pPr>
            <w:r w:rsidRPr="004359A4">
              <w:rPr>
                <w:rFonts w:ascii="Times New Roman" w:hAnsi="Times New Roman"/>
                <w:sz w:val="24"/>
                <w:szCs w:val="24"/>
              </w:rPr>
              <w:t>ОК 05</w:t>
            </w:r>
          </w:p>
        </w:tc>
        <w:tc>
          <w:tcPr>
            <w:tcW w:w="3402" w:type="dxa"/>
            <w:tcBorders>
              <w:left w:val="single" w:sz="4" w:space="0" w:color="auto"/>
              <w:right w:val="single" w:sz="4" w:space="0" w:color="auto"/>
            </w:tcBorders>
          </w:tcPr>
          <w:p w14:paraId="4E1739D6"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p>
          <w:p w14:paraId="6C12B46F"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проявлять толерантность в рабочем коллективе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4A10388"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 xml:space="preserve">правила оформления документов </w:t>
            </w:r>
          </w:p>
          <w:p w14:paraId="50113FF6"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правила построения устных сообщений</w:t>
            </w:r>
          </w:p>
          <w:p w14:paraId="40CFAC1D"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особенности социального и культурного контекста</w:t>
            </w:r>
          </w:p>
        </w:tc>
        <w:tc>
          <w:tcPr>
            <w:tcW w:w="1978" w:type="dxa"/>
            <w:tcBorders>
              <w:top w:val="single" w:sz="4" w:space="0" w:color="auto"/>
              <w:left w:val="single" w:sz="4" w:space="0" w:color="auto"/>
              <w:bottom w:val="single" w:sz="4" w:space="0" w:color="auto"/>
              <w:right w:val="single" w:sz="4" w:space="0" w:color="auto"/>
            </w:tcBorders>
          </w:tcPr>
          <w:p w14:paraId="7A0AB603" w14:textId="77777777" w:rsidR="00B109B0" w:rsidRPr="00B109B0" w:rsidRDefault="00B109B0" w:rsidP="00B934D7">
            <w:pPr>
              <w:rPr>
                <w:rFonts w:ascii="Times New Roman" w:hAnsi="Times New Roman" w:cs="Times New Roman"/>
                <w:bCs/>
                <w:iCs/>
                <w:sz w:val="24"/>
                <w:szCs w:val="24"/>
              </w:rPr>
            </w:pPr>
          </w:p>
        </w:tc>
      </w:tr>
      <w:tr w:rsidR="00B109B0" w14:paraId="541BAC4C" w14:textId="77777777" w:rsidTr="00B934D7">
        <w:trPr>
          <w:trHeight w:val="327"/>
        </w:trPr>
        <w:tc>
          <w:tcPr>
            <w:tcW w:w="1129" w:type="dxa"/>
            <w:tcBorders>
              <w:left w:val="single" w:sz="4" w:space="0" w:color="auto"/>
              <w:right w:val="single" w:sz="4" w:space="0" w:color="auto"/>
            </w:tcBorders>
          </w:tcPr>
          <w:p w14:paraId="74A28718" w14:textId="77777777" w:rsidR="00B109B0" w:rsidRPr="00C13371" w:rsidRDefault="00B109B0" w:rsidP="00B934D7">
            <w:pPr>
              <w:rPr>
                <w:rFonts w:ascii="Times New Roman" w:hAnsi="Times New Roman" w:cs="Times New Roman"/>
                <w:bCs/>
                <w:sz w:val="24"/>
                <w:szCs w:val="24"/>
              </w:rPr>
            </w:pPr>
            <w:r w:rsidRPr="004359A4">
              <w:rPr>
                <w:rFonts w:ascii="Times New Roman" w:hAnsi="Times New Roman"/>
                <w:bCs/>
                <w:sz w:val="24"/>
                <w:szCs w:val="24"/>
              </w:rPr>
              <w:t>ОК 07.</w:t>
            </w:r>
          </w:p>
        </w:tc>
        <w:tc>
          <w:tcPr>
            <w:tcW w:w="3402" w:type="dxa"/>
            <w:tcBorders>
              <w:left w:val="single" w:sz="4" w:space="0" w:color="auto"/>
              <w:right w:val="single" w:sz="4" w:space="0" w:color="auto"/>
            </w:tcBorders>
          </w:tcPr>
          <w:p w14:paraId="1A259829"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соблюдать нормы экологической безопасности</w:t>
            </w:r>
          </w:p>
          <w:p w14:paraId="2F4B1ADD"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p w14:paraId="6F524C13"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p>
          <w:p w14:paraId="433D7328"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2777A1EB"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эффективно действовать в чрезвычайных ситуациях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38B8CCA"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0BA4E1C0"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основные ресурсы, задействованные в профессиональной деятельности</w:t>
            </w:r>
          </w:p>
          <w:p w14:paraId="4F753759"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пути обеспечения ресурсосбережения</w:t>
            </w:r>
          </w:p>
          <w:p w14:paraId="5ED93ECD"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принципы бережливого производства</w:t>
            </w:r>
          </w:p>
          <w:p w14:paraId="4F4B26C6"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основные направления изменения климатических условий региона</w:t>
            </w:r>
          </w:p>
          <w:p w14:paraId="111B4DC7"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правила поведения в чрезвычайных ситуациях</w:t>
            </w:r>
          </w:p>
        </w:tc>
        <w:tc>
          <w:tcPr>
            <w:tcW w:w="1978" w:type="dxa"/>
            <w:tcBorders>
              <w:top w:val="single" w:sz="4" w:space="0" w:color="auto"/>
              <w:left w:val="single" w:sz="4" w:space="0" w:color="auto"/>
              <w:bottom w:val="single" w:sz="4" w:space="0" w:color="auto"/>
              <w:right w:val="single" w:sz="4" w:space="0" w:color="auto"/>
            </w:tcBorders>
          </w:tcPr>
          <w:p w14:paraId="5F838895" w14:textId="77777777" w:rsidR="00B109B0" w:rsidRPr="00B109B0" w:rsidRDefault="00B109B0" w:rsidP="00B934D7">
            <w:pPr>
              <w:rPr>
                <w:rFonts w:ascii="Times New Roman" w:hAnsi="Times New Roman" w:cs="Times New Roman"/>
                <w:bCs/>
                <w:iCs/>
                <w:sz w:val="24"/>
                <w:szCs w:val="24"/>
              </w:rPr>
            </w:pPr>
          </w:p>
        </w:tc>
      </w:tr>
      <w:tr w:rsidR="00B109B0" w14:paraId="292369E5" w14:textId="77777777" w:rsidTr="00B934D7">
        <w:trPr>
          <w:trHeight w:val="327"/>
        </w:trPr>
        <w:tc>
          <w:tcPr>
            <w:tcW w:w="1129" w:type="dxa"/>
            <w:tcBorders>
              <w:left w:val="single" w:sz="4" w:space="0" w:color="auto"/>
              <w:right w:val="single" w:sz="4" w:space="0" w:color="auto"/>
            </w:tcBorders>
          </w:tcPr>
          <w:p w14:paraId="44ADB63A" w14:textId="77777777" w:rsidR="00B109B0" w:rsidRPr="00C13371" w:rsidRDefault="00B109B0" w:rsidP="00B934D7">
            <w:pPr>
              <w:rPr>
                <w:rFonts w:ascii="Times New Roman" w:hAnsi="Times New Roman" w:cs="Times New Roman"/>
                <w:bCs/>
                <w:sz w:val="24"/>
                <w:szCs w:val="24"/>
              </w:rPr>
            </w:pPr>
            <w:r w:rsidRPr="004359A4">
              <w:rPr>
                <w:rFonts w:ascii="Times New Roman" w:hAnsi="Times New Roman"/>
                <w:bCs/>
                <w:sz w:val="24"/>
                <w:szCs w:val="24"/>
              </w:rPr>
              <w:lastRenderedPageBreak/>
              <w:t>ОК 09.</w:t>
            </w:r>
          </w:p>
        </w:tc>
        <w:tc>
          <w:tcPr>
            <w:tcW w:w="3402" w:type="dxa"/>
            <w:tcBorders>
              <w:left w:val="single" w:sz="4" w:space="0" w:color="auto"/>
              <w:right w:val="single" w:sz="4" w:space="0" w:color="auto"/>
            </w:tcBorders>
          </w:tcPr>
          <w:p w14:paraId="5734A802"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1E45DF"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участвовать в диалогах на знакомые общие и профессиональные темы</w:t>
            </w:r>
          </w:p>
          <w:p w14:paraId="166B3A21"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2AA1CDB8"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кратко обосновывать и объяснять свои действия (текущие и планируемые)</w:t>
            </w:r>
          </w:p>
          <w:p w14:paraId="1C5DDB7F"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7BA4DD5"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правила построения простых и сложных предложений на профессиональные темы</w:t>
            </w:r>
          </w:p>
          <w:p w14:paraId="2148D526"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основные общеупотребительные глаголы (бытовая и профессиональная лексика)</w:t>
            </w:r>
          </w:p>
          <w:p w14:paraId="0225D472"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0053D164"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особенности произношения</w:t>
            </w:r>
          </w:p>
          <w:p w14:paraId="2A9490BF" w14:textId="77777777" w:rsidR="00B109B0" w:rsidRPr="00B109B0" w:rsidRDefault="00B109B0" w:rsidP="00B934D7">
            <w:pPr>
              <w:rPr>
                <w:rFonts w:ascii="Times New Roman" w:hAnsi="Times New Roman" w:cs="Times New Roman"/>
                <w:bCs/>
                <w:iCs/>
                <w:sz w:val="24"/>
                <w:szCs w:val="24"/>
              </w:rPr>
            </w:pPr>
            <w:r w:rsidRPr="00B109B0">
              <w:rPr>
                <w:rFonts w:ascii="Times New Roman" w:hAnsi="Times New Roman" w:cs="Times New Roman"/>
                <w:bCs/>
                <w:iCs/>
                <w:sz w:val="24"/>
                <w:szCs w:val="24"/>
              </w:rPr>
              <w:t>правила чтения текстов профессиональной направленности</w:t>
            </w:r>
          </w:p>
        </w:tc>
        <w:tc>
          <w:tcPr>
            <w:tcW w:w="1978" w:type="dxa"/>
            <w:tcBorders>
              <w:top w:val="single" w:sz="4" w:space="0" w:color="auto"/>
              <w:left w:val="single" w:sz="4" w:space="0" w:color="auto"/>
              <w:bottom w:val="single" w:sz="4" w:space="0" w:color="auto"/>
              <w:right w:val="single" w:sz="4" w:space="0" w:color="auto"/>
            </w:tcBorders>
          </w:tcPr>
          <w:p w14:paraId="2081A854" w14:textId="77777777" w:rsidR="00B109B0" w:rsidRPr="00B109B0" w:rsidRDefault="00B109B0" w:rsidP="00B934D7">
            <w:pPr>
              <w:rPr>
                <w:rFonts w:ascii="Times New Roman" w:hAnsi="Times New Roman" w:cs="Times New Roman"/>
                <w:bCs/>
                <w:iCs/>
                <w:sz w:val="24"/>
                <w:szCs w:val="24"/>
              </w:rPr>
            </w:pPr>
          </w:p>
        </w:tc>
      </w:tr>
      <w:tr w:rsidR="00B109B0" w14:paraId="0A0026BA" w14:textId="77777777" w:rsidTr="00B934D7">
        <w:trPr>
          <w:trHeight w:val="327"/>
        </w:trPr>
        <w:tc>
          <w:tcPr>
            <w:tcW w:w="1129" w:type="dxa"/>
            <w:tcBorders>
              <w:left w:val="single" w:sz="4" w:space="0" w:color="auto"/>
              <w:right w:val="single" w:sz="4" w:space="0" w:color="auto"/>
            </w:tcBorders>
          </w:tcPr>
          <w:p w14:paraId="4EA245B1" w14:textId="1C7596C4" w:rsidR="00B109B0" w:rsidRPr="00C13371" w:rsidRDefault="00B109B0" w:rsidP="00B934D7">
            <w:pPr>
              <w:rPr>
                <w:rFonts w:ascii="Times New Roman" w:hAnsi="Times New Roman" w:cs="Times New Roman"/>
                <w:bCs/>
                <w:sz w:val="24"/>
                <w:szCs w:val="24"/>
              </w:rPr>
            </w:pPr>
            <w:bookmarkStart w:id="71" w:name="_Hlk202368500"/>
            <w:r w:rsidRPr="004359A4">
              <w:rPr>
                <w:rFonts w:ascii="Times New Roman" w:hAnsi="Times New Roman"/>
                <w:bCs/>
                <w:sz w:val="24"/>
                <w:szCs w:val="24"/>
              </w:rPr>
              <w:t xml:space="preserve">ПК </w:t>
            </w:r>
            <w:r w:rsidR="00CC19FB">
              <w:rPr>
                <w:rFonts w:ascii="Times New Roman" w:hAnsi="Times New Roman"/>
                <w:bCs/>
                <w:sz w:val="24"/>
                <w:szCs w:val="24"/>
              </w:rPr>
              <w:t>2</w:t>
            </w:r>
            <w:r w:rsidRPr="004359A4">
              <w:rPr>
                <w:rFonts w:ascii="Times New Roman" w:hAnsi="Times New Roman"/>
                <w:bCs/>
                <w:sz w:val="24"/>
                <w:szCs w:val="24"/>
              </w:rPr>
              <w:t>.1.</w:t>
            </w:r>
          </w:p>
        </w:tc>
        <w:tc>
          <w:tcPr>
            <w:tcW w:w="3402" w:type="dxa"/>
            <w:tcBorders>
              <w:left w:val="single" w:sz="4" w:space="0" w:color="auto"/>
              <w:right w:val="single" w:sz="4" w:space="0" w:color="auto"/>
            </w:tcBorders>
          </w:tcPr>
          <w:p w14:paraId="2EA7567E"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выбирать методики и средства поверки, калибровки средств измерений;</w:t>
            </w:r>
          </w:p>
          <w:p w14:paraId="64ADFD0F"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выполнять поверку, калибровку средств измерений с применением рабочих эталонов, средств поверки и калибровки в соответствии с методиками поверки, калибровки;</w:t>
            </w:r>
          </w:p>
          <w:p w14:paraId="01D207C3"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фиксировать результаты поверки, калибровки средств измерений с учетом погрешности (неопределенности) результатов поверки, калибровки для обеспечения единства измерений;</w:t>
            </w:r>
          </w:p>
          <w:p w14:paraId="7180791C"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оценивать пригодность средств измерений на основании полученных результатов поверки, калибровки, с учетом рассчитанной погрешности (неопределенности) на предмет их соответствия рабочим эталонам;</w:t>
            </w:r>
          </w:p>
          <w:p w14:paraId="68B32CFE"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оформлять результаты поверки, калибровки средств измерений в соответствии с требованиями нормативной документации;</w:t>
            </w:r>
          </w:p>
          <w:p w14:paraId="545E363E" w14:textId="3CD20CED" w:rsidR="00B109B0" w:rsidRPr="00B109B0" w:rsidRDefault="00CC19FB" w:rsidP="00CC19FB">
            <w:pPr>
              <w:rPr>
                <w:rFonts w:ascii="Times New Roman" w:hAnsi="Times New Roman" w:cs="Times New Roman"/>
                <w:bCs/>
                <w:iCs/>
                <w:sz w:val="24"/>
                <w:szCs w:val="24"/>
              </w:rPr>
            </w:pPr>
            <w:r w:rsidRPr="002F7936">
              <w:rPr>
                <w:rFonts w:ascii="Times New Roman" w:eastAsia="Calibri" w:hAnsi="Times New Roman" w:cs="Times New Roman"/>
                <w:bCs/>
              </w:rPr>
              <w:t>фиксировать результаты измерений в документации.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EC82CEA"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нормативные и методические документы, регламентирующие вопросы поверки, калибровки средств измерений;</w:t>
            </w:r>
          </w:p>
          <w:p w14:paraId="306FCD39"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поверочные схемы;</w:t>
            </w:r>
          </w:p>
          <w:p w14:paraId="4C20D0BC"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эталоны;</w:t>
            </w:r>
          </w:p>
          <w:p w14:paraId="21F48BA6"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методики и средства поверки (калибровки) средств измерений;</w:t>
            </w:r>
          </w:p>
          <w:p w14:paraId="5CBFEEF9" w14:textId="3D9E207E" w:rsidR="00B109B0" w:rsidRPr="00B109B0" w:rsidRDefault="00CC19FB" w:rsidP="00CC19FB">
            <w:pPr>
              <w:rPr>
                <w:rFonts w:ascii="Times New Roman" w:hAnsi="Times New Roman" w:cs="Times New Roman"/>
                <w:bCs/>
                <w:iCs/>
                <w:sz w:val="24"/>
                <w:szCs w:val="24"/>
              </w:rPr>
            </w:pPr>
            <w:r w:rsidRPr="002F7936">
              <w:rPr>
                <w:rFonts w:ascii="Times New Roman" w:eastAsia="Calibri" w:hAnsi="Times New Roman" w:cs="Times New Roman"/>
                <w:bCs/>
              </w:rPr>
              <w:t>организация рабочего места метролога для проведения поверки или калибровки СИ.</w:t>
            </w:r>
          </w:p>
        </w:tc>
        <w:tc>
          <w:tcPr>
            <w:tcW w:w="1978" w:type="dxa"/>
            <w:tcBorders>
              <w:top w:val="single" w:sz="4" w:space="0" w:color="auto"/>
              <w:left w:val="single" w:sz="4" w:space="0" w:color="auto"/>
              <w:bottom w:val="single" w:sz="4" w:space="0" w:color="auto"/>
              <w:right w:val="single" w:sz="4" w:space="0" w:color="auto"/>
            </w:tcBorders>
          </w:tcPr>
          <w:p w14:paraId="4A3FBB45" w14:textId="4B880C0A" w:rsidR="00B109B0" w:rsidRPr="00B109B0" w:rsidRDefault="00CC19FB" w:rsidP="00B934D7">
            <w:pPr>
              <w:rPr>
                <w:rFonts w:ascii="Times New Roman" w:hAnsi="Times New Roman" w:cs="Times New Roman"/>
                <w:bCs/>
                <w:iCs/>
                <w:sz w:val="24"/>
                <w:szCs w:val="24"/>
              </w:rPr>
            </w:pPr>
            <w:r w:rsidRPr="00B84AB0">
              <w:rPr>
                <w:rFonts w:ascii="Times New Roman" w:hAnsi="Times New Roman"/>
                <w:color w:val="000000"/>
                <w:sz w:val="24"/>
                <w:szCs w:val="24"/>
              </w:rPr>
              <w:t>проведения поверки, калибровки средств измерений</w:t>
            </w:r>
          </w:p>
        </w:tc>
      </w:tr>
      <w:tr w:rsidR="00B109B0" w14:paraId="5B6893C5" w14:textId="77777777" w:rsidTr="00B934D7">
        <w:trPr>
          <w:trHeight w:val="327"/>
        </w:trPr>
        <w:tc>
          <w:tcPr>
            <w:tcW w:w="1129" w:type="dxa"/>
            <w:tcBorders>
              <w:left w:val="single" w:sz="4" w:space="0" w:color="auto"/>
              <w:right w:val="single" w:sz="4" w:space="0" w:color="auto"/>
            </w:tcBorders>
          </w:tcPr>
          <w:p w14:paraId="42DA6D2F" w14:textId="4B0F4AAA" w:rsidR="00B109B0" w:rsidRPr="00C13371" w:rsidRDefault="00B109B0" w:rsidP="00B934D7">
            <w:pPr>
              <w:rPr>
                <w:rFonts w:ascii="Times New Roman" w:hAnsi="Times New Roman" w:cs="Times New Roman"/>
                <w:bCs/>
                <w:sz w:val="24"/>
                <w:szCs w:val="24"/>
              </w:rPr>
            </w:pPr>
            <w:r w:rsidRPr="004359A4">
              <w:rPr>
                <w:rFonts w:ascii="Times New Roman" w:hAnsi="Times New Roman"/>
                <w:bCs/>
                <w:sz w:val="24"/>
                <w:szCs w:val="24"/>
              </w:rPr>
              <w:t xml:space="preserve">ПК </w:t>
            </w:r>
            <w:r w:rsidR="00CC19FB">
              <w:rPr>
                <w:rFonts w:ascii="Times New Roman" w:hAnsi="Times New Roman"/>
                <w:bCs/>
                <w:sz w:val="24"/>
                <w:szCs w:val="24"/>
              </w:rPr>
              <w:t>2</w:t>
            </w:r>
            <w:r w:rsidRPr="004359A4">
              <w:rPr>
                <w:rFonts w:ascii="Times New Roman" w:hAnsi="Times New Roman"/>
                <w:bCs/>
                <w:sz w:val="24"/>
                <w:szCs w:val="24"/>
              </w:rPr>
              <w:t>.2.</w:t>
            </w:r>
          </w:p>
        </w:tc>
        <w:tc>
          <w:tcPr>
            <w:tcW w:w="3402" w:type="dxa"/>
            <w:tcBorders>
              <w:left w:val="single" w:sz="4" w:space="0" w:color="auto"/>
              <w:right w:val="single" w:sz="4" w:space="0" w:color="auto"/>
            </w:tcBorders>
          </w:tcPr>
          <w:p w14:paraId="6555C9D7"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 xml:space="preserve">подготавливать оборудование к проведению измерений для определения действительных </w:t>
            </w:r>
            <w:r w:rsidRPr="002F7936">
              <w:rPr>
                <w:rFonts w:ascii="Times New Roman" w:eastAsia="Calibri" w:hAnsi="Times New Roman" w:cs="Times New Roman"/>
                <w:bCs/>
              </w:rPr>
              <w:lastRenderedPageBreak/>
              <w:t>значений контролируемых параметров;</w:t>
            </w:r>
          </w:p>
          <w:p w14:paraId="0D67A045" w14:textId="272D1932" w:rsidR="00B109B0" w:rsidRPr="00B109B0" w:rsidRDefault="00CC19FB" w:rsidP="00CC19FB">
            <w:pPr>
              <w:rPr>
                <w:rFonts w:ascii="Times New Roman" w:hAnsi="Times New Roman" w:cs="Times New Roman"/>
                <w:bCs/>
                <w:iCs/>
                <w:sz w:val="24"/>
                <w:szCs w:val="24"/>
              </w:rPr>
            </w:pPr>
            <w:r w:rsidRPr="002F7936">
              <w:rPr>
                <w:rFonts w:ascii="Times New Roman" w:eastAsia="Calibri" w:hAnsi="Times New Roman" w:cs="Times New Roman"/>
                <w:bCs/>
              </w:rPr>
              <w:t>определять цену деления СИ, чувствительность, вариации показаний, абсолютную, относительную, и приведенную погрешности СИ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313A0C2"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lastRenderedPageBreak/>
              <w:t xml:space="preserve">классификация, метрологические характеристики и </w:t>
            </w:r>
            <w:r w:rsidRPr="002F7936">
              <w:rPr>
                <w:rFonts w:ascii="Times New Roman" w:eastAsia="Calibri" w:hAnsi="Times New Roman" w:cs="Times New Roman"/>
                <w:bCs/>
              </w:rPr>
              <w:lastRenderedPageBreak/>
              <w:t>погрешности средств измерений (СИ);</w:t>
            </w:r>
          </w:p>
          <w:p w14:paraId="630B069F"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технические характеристики, конструктивные особенности, назначение и принципы применения средств измерений, используемых в области деятельности организации;</w:t>
            </w:r>
          </w:p>
          <w:p w14:paraId="3909DAED"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физические принципы работы, область применения и принципиальные ограничения методов и средств измерений;</w:t>
            </w:r>
          </w:p>
          <w:p w14:paraId="5FAF5865" w14:textId="4A2095C8" w:rsidR="00B109B0" w:rsidRPr="00B109B0" w:rsidRDefault="00CC19FB" w:rsidP="00CC19FB">
            <w:pPr>
              <w:rPr>
                <w:rFonts w:ascii="Times New Roman" w:hAnsi="Times New Roman" w:cs="Times New Roman"/>
                <w:bCs/>
                <w:iCs/>
                <w:sz w:val="24"/>
                <w:szCs w:val="24"/>
              </w:rPr>
            </w:pPr>
            <w:r w:rsidRPr="002F7936">
              <w:rPr>
                <w:rFonts w:ascii="Times New Roman" w:eastAsia="Calibri" w:hAnsi="Times New Roman" w:cs="Times New Roman"/>
                <w:bCs/>
              </w:rPr>
              <w:t>принцип работы и технические характеристики обслуживаемых средств измерений и автоматизированных систем метрологического обеспечения.</w:t>
            </w:r>
          </w:p>
        </w:tc>
        <w:tc>
          <w:tcPr>
            <w:tcW w:w="1978" w:type="dxa"/>
            <w:tcBorders>
              <w:top w:val="single" w:sz="4" w:space="0" w:color="auto"/>
              <w:left w:val="single" w:sz="4" w:space="0" w:color="auto"/>
              <w:bottom w:val="single" w:sz="4" w:space="0" w:color="auto"/>
              <w:right w:val="single" w:sz="4" w:space="0" w:color="auto"/>
            </w:tcBorders>
          </w:tcPr>
          <w:p w14:paraId="64DF08FC" w14:textId="52C176FE" w:rsidR="00B109B0" w:rsidRPr="00B109B0" w:rsidRDefault="00CC19FB" w:rsidP="00B934D7">
            <w:pPr>
              <w:rPr>
                <w:rFonts w:ascii="Times New Roman" w:hAnsi="Times New Roman" w:cs="Times New Roman"/>
                <w:bCs/>
                <w:iCs/>
                <w:sz w:val="24"/>
                <w:szCs w:val="24"/>
              </w:rPr>
            </w:pPr>
            <w:r w:rsidRPr="00B84AB0">
              <w:rPr>
                <w:rFonts w:ascii="Times New Roman" w:hAnsi="Times New Roman"/>
                <w:color w:val="000000"/>
                <w:sz w:val="24"/>
                <w:szCs w:val="24"/>
              </w:rPr>
              <w:lastRenderedPageBreak/>
              <w:t xml:space="preserve">выполнения точных и особо точных </w:t>
            </w:r>
            <w:r w:rsidRPr="00B84AB0">
              <w:rPr>
                <w:rFonts w:ascii="Times New Roman" w:hAnsi="Times New Roman"/>
                <w:color w:val="000000"/>
                <w:sz w:val="24"/>
                <w:szCs w:val="24"/>
              </w:rPr>
              <w:lastRenderedPageBreak/>
              <w:t>измерений для определения действительных значений контролируемых параметров</w:t>
            </w:r>
          </w:p>
        </w:tc>
      </w:tr>
      <w:tr w:rsidR="00CC19FB" w14:paraId="3114F786" w14:textId="77777777" w:rsidTr="00B934D7">
        <w:trPr>
          <w:trHeight w:val="327"/>
        </w:trPr>
        <w:tc>
          <w:tcPr>
            <w:tcW w:w="1129" w:type="dxa"/>
            <w:tcBorders>
              <w:left w:val="single" w:sz="4" w:space="0" w:color="auto"/>
              <w:right w:val="single" w:sz="4" w:space="0" w:color="auto"/>
            </w:tcBorders>
          </w:tcPr>
          <w:p w14:paraId="55F9DFCE" w14:textId="19E7BF05" w:rsidR="00CC19FB" w:rsidRPr="00C13371" w:rsidRDefault="00CC19FB" w:rsidP="00CC19FB">
            <w:pPr>
              <w:rPr>
                <w:rFonts w:ascii="Times New Roman" w:hAnsi="Times New Roman" w:cs="Times New Roman"/>
                <w:bCs/>
                <w:sz w:val="24"/>
                <w:szCs w:val="24"/>
              </w:rPr>
            </w:pPr>
            <w:r w:rsidRPr="004359A4">
              <w:rPr>
                <w:rFonts w:ascii="Times New Roman" w:hAnsi="Times New Roman"/>
                <w:bCs/>
                <w:sz w:val="24"/>
                <w:szCs w:val="24"/>
              </w:rPr>
              <w:lastRenderedPageBreak/>
              <w:t xml:space="preserve">ПК </w:t>
            </w:r>
            <w:r>
              <w:rPr>
                <w:rFonts w:ascii="Times New Roman" w:hAnsi="Times New Roman"/>
                <w:bCs/>
                <w:sz w:val="24"/>
                <w:szCs w:val="24"/>
              </w:rPr>
              <w:t>2</w:t>
            </w:r>
            <w:r w:rsidRPr="004359A4">
              <w:rPr>
                <w:rFonts w:ascii="Times New Roman" w:hAnsi="Times New Roman"/>
                <w:bCs/>
                <w:sz w:val="24"/>
                <w:szCs w:val="24"/>
              </w:rPr>
              <w:t>.3.</w:t>
            </w:r>
          </w:p>
        </w:tc>
        <w:tc>
          <w:tcPr>
            <w:tcW w:w="3402" w:type="dxa"/>
            <w:tcBorders>
              <w:left w:val="single" w:sz="4" w:space="0" w:color="auto"/>
              <w:right w:val="single" w:sz="4" w:space="0" w:color="auto"/>
            </w:tcBorders>
          </w:tcPr>
          <w:p w14:paraId="266C8000"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обрабатывать результаты измерений в соответствии с выбранной методикой;</w:t>
            </w:r>
          </w:p>
          <w:p w14:paraId="2B7751E6"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 xml:space="preserve">фиксировать результаты измерений в документации; </w:t>
            </w:r>
          </w:p>
          <w:p w14:paraId="1B8DAC7D"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рассчитывать погрешности (неопределенности) результатов измерений;</w:t>
            </w:r>
          </w:p>
          <w:p w14:paraId="251EF946"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определять случайные погрешности, присутствующие в результатах измерений;</w:t>
            </w:r>
          </w:p>
          <w:p w14:paraId="581053B1" w14:textId="304DBF4F" w:rsidR="00CC19FB" w:rsidRPr="00B109B0" w:rsidRDefault="00CC19FB" w:rsidP="00CC19FB">
            <w:pPr>
              <w:rPr>
                <w:rFonts w:ascii="Times New Roman" w:hAnsi="Times New Roman" w:cs="Times New Roman"/>
                <w:bCs/>
                <w:iCs/>
                <w:sz w:val="24"/>
                <w:szCs w:val="24"/>
              </w:rPr>
            </w:pPr>
            <w:r w:rsidRPr="002F7936">
              <w:rPr>
                <w:rFonts w:ascii="Times New Roman" w:eastAsia="Calibri" w:hAnsi="Times New Roman" w:cs="Times New Roman"/>
                <w:bCs/>
              </w:rPr>
              <w:t>вычислять математическое ожидание, дисперсию, среднее квадратическое отклонение, числовые характеристики законов распределения.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5755070"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единицы физических величин, их наименования и обозначения, международную систему единиц и её связь с другими системами единиц;</w:t>
            </w:r>
          </w:p>
          <w:p w14:paraId="609BD644"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погрешности измерений;</w:t>
            </w:r>
          </w:p>
          <w:p w14:paraId="5577D906"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способы представления и математическая обработка результатов измерений;</w:t>
            </w:r>
          </w:p>
          <w:p w14:paraId="7CAE493A" w14:textId="71CDB1B7" w:rsidR="00CC19FB" w:rsidRPr="00B109B0" w:rsidRDefault="00CC19FB" w:rsidP="00CC19FB">
            <w:pPr>
              <w:rPr>
                <w:rFonts w:ascii="Times New Roman" w:hAnsi="Times New Roman" w:cs="Times New Roman"/>
                <w:bCs/>
                <w:iCs/>
                <w:sz w:val="24"/>
                <w:szCs w:val="24"/>
              </w:rPr>
            </w:pPr>
            <w:r w:rsidRPr="002F7936">
              <w:rPr>
                <w:rFonts w:ascii="Times New Roman" w:eastAsia="Calibri" w:hAnsi="Times New Roman" w:cs="Times New Roman"/>
                <w:bCs/>
              </w:rPr>
              <w:t>оценка неопределенностей.</w:t>
            </w:r>
          </w:p>
        </w:tc>
        <w:tc>
          <w:tcPr>
            <w:tcW w:w="1978" w:type="dxa"/>
            <w:tcBorders>
              <w:top w:val="single" w:sz="4" w:space="0" w:color="auto"/>
              <w:left w:val="single" w:sz="4" w:space="0" w:color="auto"/>
              <w:bottom w:val="single" w:sz="4" w:space="0" w:color="auto"/>
              <w:right w:val="single" w:sz="4" w:space="0" w:color="auto"/>
            </w:tcBorders>
          </w:tcPr>
          <w:p w14:paraId="453C3047" w14:textId="1841B7CA" w:rsidR="00CC19FB" w:rsidRPr="00B109B0" w:rsidRDefault="00CC19FB" w:rsidP="00CC19FB">
            <w:pPr>
              <w:rPr>
                <w:rFonts w:ascii="Times New Roman" w:hAnsi="Times New Roman" w:cs="Times New Roman"/>
                <w:bCs/>
                <w:iCs/>
                <w:sz w:val="24"/>
                <w:szCs w:val="24"/>
              </w:rPr>
            </w:pPr>
            <w:r w:rsidRPr="00B84AB0">
              <w:rPr>
                <w:rFonts w:ascii="Times New Roman" w:hAnsi="Times New Roman"/>
                <w:color w:val="000000"/>
                <w:sz w:val="24"/>
                <w:szCs w:val="24"/>
              </w:rPr>
              <w:t>выполнения обработки результатов измерений и расчета погрешностей</w:t>
            </w:r>
          </w:p>
        </w:tc>
      </w:tr>
      <w:tr w:rsidR="00CC19FB" w14:paraId="3FED649F" w14:textId="77777777" w:rsidTr="006E76C4">
        <w:trPr>
          <w:trHeight w:val="327"/>
        </w:trPr>
        <w:tc>
          <w:tcPr>
            <w:tcW w:w="1129" w:type="dxa"/>
            <w:tcBorders>
              <w:left w:val="single" w:sz="4" w:space="0" w:color="auto"/>
              <w:right w:val="single" w:sz="4" w:space="0" w:color="auto"/>
            </w:tcBorders>
          </w:tcPr>
          <w:p w14:paraId="0C68A075" w14:textId="603553B3" w:rsidR="00CC19FB" w:rsidRPr="00C13371" w:rsidRDefault="00CC19FB" w:rsidP="00CC19FB">
            <w:pPr>
              <w:rPr>
                <w:rFonts w:ascii="Times New Roman" w:hAnsi="Times New Roman" w:cs="Times New Roman"/>
                <w:bCs/>
                <w:sz w:val="24"/>
                <w:szCs w:val="24"/>
              </w:rPr>
            </w:pPr>
            <w:r w:rsidRPr="004359A4">
              <w:rPr>
                <w:rFonts w:ascii="Times New Roman" w:hAnsi="Times New Roman"/>
                <w:bCs/>
                <w:sz w:val="24"/>
                <w:szCs w:val="24"/>
              </w:rPr>
              <w:t xml:space="preserve">ПК </w:t>
            </w:r>
            <w:r>
              <w:rPr>
                <w:rFonts w:ascii="Times New Roman" w:hAnsi="Times New Roman"/>
                <w:bCs/>
                <w:sz w:val="24"/>
                <w:szCs w:val="24"/>
              </w:rPr>
              <w:t>2</w:t>
            </w:r>
            <w:r w:rsidRPr="004359A4">
              <w:rPr>
                <w:rFonts w:ascii="Times New Roman" w:hAnsi="Times New Roman"/>
                <w:bCs/>
                <w:sz w:val="24"/>
                <w:szCs w:val="24"/>
              </w:rPr>
              <w:t>.4.</w:t>
            </w:r>
          </w:p>
        </w:tc>
        <w:tc>
          <w:tcPr>
            <w:tcW w:w="3402" w:type="dxa"/>
            <w:tcBorders>
              <w:left w:val="single" w:sz="4" w:space="0" w:color="auto"/>
              <w:right w:val="single" w:sz="4" w:space="0" w:color="auto"/>
            </w:tcBorders>
          </w:tcPr>
          <w:p w14:paraId="2992DBF6"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вести учет средств измерений на предприятии;</w:t>
            </w:r>
          </w:p>
          <w:p w14:paraId="020D2C6F"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разрабатывать календарные планы и графики проведения поверок, калибровок средств измерений;</w:t>
            </w:r>
          </w:p>
          <w:p w14:paraId="3E358AAA" w14:textId="4E6E5D6A" w:rsidR="00CC19FB" w:rsidRPr="00B109B0" w:rsidRDefault="00CC19FB" w:rsidP="00CC19FB">
            <w:pPr>
              <w:rPr>
                <w:rFonts w:ascii="Times New Roman" w:hAnsi="Times New Roman" w:cs="Times New Roman"/>
                <w:bCs/>
                <w:iCs/>
                <w:sz w:val="24"/>
                <w:szCs w:val="24"/>
              </w:rPr>
            </w:pPr>
            <w:r w:rsidRPr="002F7936">
              <w:rPr>
                <w:rFonts w:ascii="Times New Roman" w:eastAsia="Calibri" w:hAnsi="Times New Roman" w:cs="Times New Roman"/>
                <w:bCs/>
              </w:rPr>
              <w:t>контролировать состояние применяемых средств измерений на предприятии.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B7BECF3"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требования законодательства Российской Федерации, регламентирующие вопросы единства измерений и метрологического обеспечения;</w:t>
            </w:r>
          </w:p>
          <w:p w14:paraId="3C3E0357"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требования нормативных и методических документов, регламентирующих вопросы метрологического обеспечения производства;</w:t>
            </w:r>
          </w:p>
          <w:p w14:paraId="7BCEF173" w14:textId="3212EB03" w:rsidR="00CC19FB" w:rsidRPr="00B109B0" w:rsidRDefault="00CC19FB" w:rsidP="00CC19FB">
            <w:pPr>
              <w:rPr>
                <w:rFonts w:ascii="Times New Roman" w:hAnsi="Times New Roman" w:cs="Times New Roman"/>
                <w:bCs/>
                <w:iCs/>
                <w:sz w:val="24"/>
                <w:szCs w:val="24"/>
              </w:rPr>
            </w:pPr>
            <w:r w:rsidRPr="002F7936">
              <w:rPr>
                <w:rFonts w:ascii="Times New Roman" w:eastAsia="Calibri" w:hAnsi="Times New Roman" w:cs="Times New Roman"/>
                <w:bCs/>
              </w:rPr>
              <w:t>способы метрологического обеспечения производства.</w:t>
            </w:r>
          </w:p>
        </w:tc>
        <w:tc>
          <w:tcPr>
            <w:tcW w:w="1978" w:type="dxa"/>
            <w:tcBorders>
              <w:top w:val="single" w:sz="4" w:space="0" w:color="auto"/>
              <w:left w:val="single" w:sz="4" w:space="0" w:color="auto"/>
              <w:bottom w:val="single" w:sz="4" w:space="0" w:color="auto"/>
              <w:right w:val="single" w:sz="4" w:space="0" w:color="auto"/>
            </w:tcBorders>
          </w:tcPr>
          <w:p w14:paraId="4D11D38B" w14:textId="16A3B51D" w:rsidR="00CC19FB" w:rsidRPr="00B109B0" w:rsidRDefault="00CC19FB" w:rsidP="00CC19FB">
            <w:pPr>
              <w:rPr>
                <w:rFonts w:ascii="Times New Roman" w:hAnsi="Times New Roman" w:cs="Times New Roman"/>
                <w:bCs/>
                <w:iCs/>
                <w:sz w:val="24"/>
                <w:szCs w:val="24"/>
              </w:rPr>
            </w:pPr>
            <w:r w:rsidRPr="00B84AB0">
              <w:rPr>
                <w:rFonts w:ascii="Times New Roman" w:hAnsi="Times New Roman"/>
                <w:color w:val="000000"/>
                <w:sz w:val="24"/>
                <w:szCs w:val="24"/>
              </w:rPr>
              <w:t>осуществления метрологического надзора на предприятии</w:t>
            </w:r>
          </w:p>
        </w:tc>
      </w:tr>
      <w:tr w:rsidR="00CC19FB" w14:paraId="2083422B" w14:textId="77777777" w:rsidTr="006E76C4">
        <w:trPr>
          <w:trHeight w:val="327"/>
        </w:trPr>
        <w:tc>
          <w:tcPr>
            <w:tcW w:w="1129" w:type="dxa"/>
            <w:tcBorders>
              <w:left w:val="single" w:sz="4" w:space="0" w:color="auto"/>
              <w:right w:val="single" w:sz="4" w:space="0" w:color="auto"/>
            </w:tcBorders>
          </w:tcPr>
          <w:p w14:paraId="170255F9" w14:textId="31811A9B" w:rsidR="00CC19FB" w:rsidRPr="004359A4" w:rsidRDefault="00CC19FB" w:rsidP="00CC19FB">
            <w:pPr>
              <w:rPr>
                <w:rFonts w:ascii="Times New Roman" w:hAnsi="Times New Roman"/>
                <w:bCs/>
                <w:sz w:val="24"/>
                <w:szCs w:val="24"/>
              </w:rPr>
            </w:pPr>
            <w:r w:rsidRPr="004359A4">
              <w:rPr>
                <w:rFonts w:ascii="Times New Roman" w:hAnsi="Times New Roman"/>
                <w:bCs/>
                <w:sz w:val="24"/>
                <w:szCs w:val="24"/>
              </w:rPr>
              <w:t xml:space="preserve">ПК </w:t>
            </w:r>
            <w:r>
              <w:rPr>
                <w:rFonts w:ascii="Times New Roman" w:hAnsi="Times New Roman"/>
                <w:bCs/>
                <w:sz w:val="24"/>
                <w:szCs w:val="24"/>
              </w:rPr>
              <w:t>2</w:t>
            </w:r>
            <w:r w:rsidRPr="004359A4">
              <w:rPr>
                <w:rFonts w:ascii="Times New Roman" w:hAnsi="Times New Roman"/>
                <w:bCs/>
                <w:sz w:val="24"/>
                <w:szCs w:val="24"/>
              </w:rPr>
              <w:t>.</w:t>
            </w:r>
            <w:r>
              <w:rPr>
                <w:rFonts w:ascii="Times New Roman" w:hAnsi="Times New Roman"/>
                <w:bCs/>
                <w:sz w:val="24"/>
                <w:szCs w:val="24"/>
              </w:rPr>
              <w:t>5</w:t>
            </w:r>
            <w:r w:rsidRPr="004359A4">
              <w:rPr>
                <w:rFonts w:ascii="Times New Roman" w:hAnsi="Times New Roman"/>
                <w:bCs/>
                <w:sz w:val="24"/>
                <w:szCs w:val="24"/>
              </w:rPr>
              <w:t>.</w:t>
            </w:r>
          </w:p>
        </w:tc>
        <w:tc>
          <w:tcPr>
            <w:tcW w:w="3402" w:type="dxa"/>
            <w:tcBorders>
              <w:left w:val="single" w:sz="4" w:space="0" w:color="auto"/>
              <w:right w:val="single" w:sz="4" w:space="0" w:color="auto"/>
            </w:tcBorders>
          </w:tcPr>
          <w:p w14:paraId="6403DC09" w14:textId="77777777" w:rsidR="00CC19FB" w:rsidRPr="002F7936" w:rsidRDefault="00CC19FB" w:rsidP="00CC19FB">
            <w:pPr>
              <w:rPr>
                <w:rFonts w:ascii="Times New Roman" w:eastAsia="Calibri" w:hAnsi="Times New Roman" w:cs="Times New Roman"/>
                <w:bCs/>
              </w:rPr>
            </w:pPr>
            <w:r w:rsidRPr="002F7936">
              <w:rPr>
                <w:rFonts w:ascii="Times New Roman" w:eastAsia="Calibri" w:hAnsi="Times New Roman" w:cs="Times New Roman"/>
                <w:bCs/>
              </w:rPr>
              <w:t>применять различные методики измерений и испытаний в профессиональной деятельности;</w:t>
            </w:r>
          </w:p>
          <w:p w14:paraId="4FA8ED06" w14:textId="031D3C69" w:rsidR="00CC19FB" w:rsidRPr="00B109B0" w:rsidRDefault="00CC19FB" w:rsidP="00CC19FB">
            <w:pPr>
              <w:rPr>
                <w:rFonts w:ascii="Times New Roman" w:hAnsi="Times New Roman" w:cs="Times New Roman"/>
                <w:bCs/>
                <w:iCs/>
                <w:sz w:val="24"/>
                <w:szCs w:val="24"/>
              </w:rPr>
            </w:pPr>
            <w:r w:rsidRPr="002F7936">
              <w:rPr>
                <w:rFonts w:ascii="Times New Roman" w:eastAsia="Calibri" w:hAnsi="Times New Roman" w:cs="Times New Roman"/>
                <w:bCs/>
              </w:rPr>
              <w:t>использовать способы внедрения специальных средств измерений.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16EABCE" w14:textId="77777777" w:rsidR="00CC19FB" w:rsidRPr="00CC19FB" w:rsidRDefault="00CC19FB" w:rsidP="00CC19FB">
            <w:pPr>
              <w:rPr>
                <w:rFonts w:ascii="Times New Roman" w:hAnsi="Times New Roman" w:cs="Times New Roman"/>
                <w:bCs/>
                <w:iCs/>
                <w:sz w:val="24"/>
                <w:szCs w:val="24"/>
              </w:rPr>
            </w:pPr>
            <w:r w:rsidRPr="00CC19FB">
              <w:rPr>
                <w:rFonts w:ascii="Times New Roman" w:hAnsi="Times New Roman" w:cs="Times New Roman"/>
                <w:bCs/>
                <w:iCs/>
                <w:sz w:val="24"/>
                <w:szCs w:val="24"/>
              </w:rPr>
              <w:t>нормативные документы, регламентирующие вопросы разработки методик (методов) измерений и испытаний;</w:t>
            </w:r>
          </w:p>
          <w:p w14:paraId="4DC1C8EA" w14:textId="77777777" w:rsidR="00CC19FB" w:rsidRPr="00CC19FB" w:rsidRDefault="00CC19FB" w:rsidP="00CC19FB">
            <w:pPr>
              <w:rPr>
                <w:rFonts w:ascii="Times New Roman" w:hAnsi="Times New Roman" w:cs="Times New Roman"/>
                <w:bCs/>
                <w:iCs/>
                <w:sz w:val="24"/>
                <w:szCs w:val="24"/>
              </w:rPr>
            </w:pPr>
            <w:r w:rsidRPr="00CC19FB">
              <w:rPr>
                <w:rFonts w:ascii="Times New Roman" w:hAnsi="Times New Roman" w:cs="Times New Roman"/>
                <w:bCs/>
                <w:iCs/>
                <w:sz w:val="24"/>
                <w:szCs w:val="24"/>
              </w:rPr>
              <w:t>методы и средства измерений;</w:t>
            </w:r>
          </w:p>
          <w:p w14:paraId="1E459300" w14:textId="77777777" w:rsidR="00CC19FB" w:rsidRPr="00CC19FB" w:rsidRDefault="00CC19FB" w:rsidP="00CC19FB">
            <w:pPr>
              <w:rPr>
                <w:rFonts w:ascii="Times New Roman" w:hAnsi="Times New Roman" w:cs="Times New Roman"/>
                <w:bCs/>
                <w:iCs/>
                <w:sz w:val="24"/>
                <w:szCs w:val="24"/>
              </w:rPr>
            </w:pPr>
            <w:r w:rsidRPr="00CC19FB">
              <w:rPr>
                <w:rFonts w:ascii="Times New Roman" w:hAnsi="Times New Roman" w:cs="Times New Roman"/>
                <w:bCs/>
                <w:iCs/>
                <w:sz w:val="24"/>
                <w:szCs w:val="24"/>
              </w:rPr>
              <w:lastRenderedPageBreak/>
              <w:t>методики измерений (испытаний, контроля);</w:t>
            </w:r>
          </w:p>
          <w:p w14:paraId="6E25203E" w14:textId="77777777" w:rsidR="00CC19FB" w:rsidRPr="00CC19FB" w:rsidRDefault="00CC19FB" w:rsidP="00CC19FB">
            <w:pPr>
              <w:rPr>
                <w:rFonts w:ascii="Times New Roman" w:hAnsi="Times New Roman" w:cs="Times New Roman"/>
                <w:bCs/>
                <w:iCs/>
                <w:sz w:val="24"/>
                <w:szCs w:val="24"/>
              </w:rPr>
            </w:pPr>
            <w:r w:rsidRPr="00CC19FB">
              <w:rPr>
                <w:rFonts w:ascii="Times New Roman" w:hAnsi="Times New Roman" w:cs="Times New Roman"/>
                <w:bCs/>
                <w:iCs/>
                <w:sz w:val="24"/>
                <w:szCs w:val="24"/>
              </w:rPr>
              <w:t>специальные средства измерений;</w:t>
            </w:r>
          </w:p>
          <w:p w14:paraId="1E99E888" w14:textId="2152E209" w:rsidR="00CC19FB" w:rsidRPr="00B109B0" w:rsidRDefault="00CC19FB" w:rsidP="00CC19FB">
            <w:pPr>
              <w:rPr>
                <w:rFonts w:ascii="Times New Roman" w:hAnsi="Times New Roman" w:cs="Times New Roman"/>
                <w:bCs/>
                <w:iCs/>
                <w:sz w:val="24"/>
                <w:szCs w:val="24"/>
              </w:rPr>
            </w:pPr>
            <w:r w:rsidRPr="00CC19FB">
              <w:rPr>
                <w:rFonts w:ascii="Times New Roman" w:hAnsi="Times New Roman" w:cs="Times New Roman"/>
                <w:bCs/>
                <w:iCs/>
                <w:sz w:val="24"/>
                <w:szCs w:val="24"/>
              </w:rPr>
              <w:t>способы внедрения специальных средств измерений.</w:t>
            </w:r>
          </w:p>
        </w:tc>
        <w:tc>
          <w:tcPr>
            <w:tcW w:w="1978" w:type="dxa"/>
            <w:tcBorders>
              <w:top w:val="single" w:sz="4" w:space="0" w:color="auto"/>
              <w:left w:val="single" w:sz="4" w:space="0" w:color="auto"/>
              <w:bottom w:val="single" w:sz="4" w:space="0" w:color="auto"/>
              <w:right w:val="single" w:sz="4" w:space="0" w:color="auto"/>
            </w:tcBorders>
          </w:tcPr>
          <w:p w14:paraId="117A6BB9" w14:textId="120BC8D3" w:rsidR="00CC19FB" w:rsidRPr="00B109B0" w:rsidRDefault="00CC19FB" w:rsidP="00CC19FB">
            <w:pPr>
              <w:rPr>
                <w:rFonts w:ascii="Times New Roman" w:hAnsi="Times New Roman" w:cs="Times New Roman"/>
                <w:bCs/>
                <w:iCs/>
                <w:sz w:val="24"/>
                <w:szCs w:val="24"/>
              </w:rPr>
            </w:pPr>
            <w:r w:rsidRPr="00B84AB0">
              <w:rPr>
                <w:rFonts w:ascii="Times New Roman" w:hAnsi="Times New Roman"/>
                <w:color w:val="000000"/>
                <w:sz w:val="24"/>
                <w:szCs w:val="24"/>
              </w:rPr>
              <w:lastRenderedPageBreak/>
              <w:t>разработки методик измерений (испытаний, контроля)</w:t>
            </w:r>
          </w:p>
        </w:tc>
      </w:tr>
      <w:tr w:rsidR="00CC19FB" w14:paraId="28A68328" w14:textId="77777777" w:rsidTr="00B934D7">
        <w:trPr>
          <w:trHeight w:val="327"/>
        </w:trPr>
        <w:tc>
          <w:tcPr>
            <w:tcW w:w="1129" w:type="dxa"/>
            <w:tcBorders>
              <w:left w:val="single" w:sz="4" w:space="0" w:color="auto"/>
              <w:bottom w:val="single" w:sz="4" w:space="0" w:color="auto"/>
              <w:right w:val="single" w:sz="4" w:space="0" w:color="auto"/>
            </w:tcBorders>
          </w:tcPr>
          <w:p w14:paraId="67660FF9" w14:textId="652E4310" w:rsidR="00CC19FB" w:rsidRPr="004359A4" w:rsidRDefault="00CC19FB" w:rsidP="00CC19FB">
            <w:pPr>
              <w:rPr>
                <w:rFonts w:ascii="Times New Roman" w:hAnsi="Times New Roman"/>
                <w:bCs/>
                <w:sz w:val="24"/>
                <w:szCs w:val="24"/>
              </w:rPr>
            </w:pPr>
            <w:r w:rsidRPr="004359A4">
              <w:rPr>
                <w:rFonts w:ascii="Times New Roman" w:hAnsi="Times New Roman"/>
                <w:bCs/>
                <w:sz w:val="24"/>
                <w:szCs w:val="24"/>
              </w:rPr>
              <w:t xml:space="preserve">ПК </w:t>
            </w:r>
            <w:r>
              <w:rPr>
                <w:rFonts w:ascii="Times New Roman" w:hAnsi="Times New Roman"/>
                <w:bCs/>
                <w:sz w:val="24"/>
                <w:szCs w:val="24"/>
              </w:rPr>
              <w:t>2</w:t>
            </w:r>
            <w:r w:rsidRPr="004359A4">
              <w:rPr>
                <w:rFonts w:ascii="Times New Roman" w:hAnsi="Times New Roman"/>
                <w:bCs/>
                <w:sz w:val="24"/>
                <w:szCs w:val="24"/>
              </w:rPr>
              <w:t>.</w:t>
            </w:r>
            <w:r>
              <w:rPr>
                <w:rFonts w:ascii="Times New Roman" w:hAnsi="Times New Roman"/>
                <w:bCs/>
                <w:sz w:val="24"/>
                <w:szCs w:val="24"/>
              </w:rPr>
              <w:t>6</w:t>
            </w:r>
            <w:r w:rsidRPr="004359A4">
              <w:rPr>
                <w:rFonts w:ascii="Times New Roman" w:hAnsi="Times New Roman"/>
                <w:bCs/>
                <w:sz w:val="24"/>
                <w:szCs w:val="24"/>
              </w:rPr>
              <w:t>.</w:t>
            </w:r>
          </w:p>
        </w:tc>
        <w:tc>
          <w:tcPr>
            <w:tcW w:w="3402" w:type="dxa"/>
            <w:tcBorders>
              <w:left w:val="single" w:sz="4" w:space="0" w:color="auto"/>
              <w:bottom w:val="single" w:sz="4" w:space="0" w:color="auto"/>
              <w:right w:val="single" w:sz="4" w:space="0" w:color="auto"/>
            </w:tcBorders>
          </w:tcPr>
          <w:p w14:paraId="50324560" w14:textId="77777777" w:rsidR="00CC19FB" w:rsidRPr="00CC19FB" w:rsidRDefault="00CC19FB" w:rsidP="00CC19FB">
            <w:pPr>
              <w:rPr>
                <w:rFonts w:ascii="Times New Roman" w:hAnsi="Times New Roman" w:cs="Times New Roman"/>
                <w:bCs/>
                <w:iCs/>
                <w:sz w:val="24"/>
                <w:szCs w:val="24"/>
              </w:rPr>
            </w:pPr>
            <w:r w:rsidRPr="00CC19FB">
              <w:rPr>
                <w:rFonts w:ascii="Times New Roman" w:hAnsi="Times New Roman" w:cs="Times New Roman"/>
                <w:bCs/>
                <w:iCs/>
                <w:sz w:val="24"/>
                <w:szCs w:val="24"/>
              </w:rPr>
              <w:t>планировать проведение метрологической экспертизы технической документации;</w:t>
            </w:r>
          </w:p>
          <w:p w14:paraId="339C4E64" w14:textId="77777777" w:rsidR="00CC19FB" w:rsidRPr="00CC19FB" w:rsidRDefault="00CC19FB" w:rsidP="00CC19FB">
            <w:pPr>
              <w:rPr>
                <w:rFonts w:ascii="Times New Roman" w:hAnsi="Times New Roman" w:cs="Times New Roman"/>
                <w:bCs/>
                <w:iCs/>
                <w:sz w:val="24"/>
                <w:szCs w:val="24"/>
              </w:rPr>
            </w:pPr>
            <w:r w:rsidRPr="00CC19FB">
              <w:rPr>
                <w:rFonts w:ascii="Times New Roman" w:hAnsi="Times New Roman" w:cs="Times New Roman"/>
                <w:bCs/>
                <w:iCs/>
                <w:sz w:val="24"/>
                <w:szCs w:val="24"/>
              </w:rPr>
              <w:t>выбирать методы проведения метрологической экспертизы технической документации;</w:t>
            </w:r>
          </w:p>
          <w:p w14:paraId="0E7815FE" w14:textId="77777777" w:rsidR="00CC19FB" w:rsidRPr="00CC19FB" w:rsidRDefault="00CC19FB" w:rsidP="00CC19FB">
            <w:pPr>
              <w:rPr>
                <w:rFonts w:ascii="Times New Roman" w:hAnsi="Times New Roman" w:cs="Times New Roman"/>
                <w:bCs/>
                <w:iCs/>
                <w:sz w:val="24"/>
                <w:szCs w:val="24"/>
              </w:rPr>
            </w:pPr>
            <w:r w:rsidRPr="00CC19FB">
              <w:rPr>
                <w:rFonts w:ascii="Times New Roman" w:hAnsi="Times New Roman" w:cs="Times New Roman"/>
                <w:bCs/>
                <w:iCs/>
                <w:sz w:val="24"/>
                <w:szCs w:val="24"/>
              </w:rPr>
              <w:t>выбирать критерии оценки технической документации;</w:t>
            </w:r>
          </w:p>
          <w:p w14:paraId="2FF06593" w14:textId="77777777" w:rsidR="00CC19FB" w:rsidRPr="00CC19FB" w:rsidRDefault="00CC19FB" w:rsidP="00CC19FB">
            <w:pPr>
              <w:rPr>
                <w:rFonts w:ascii="Times New Roman" w:hAnsi="Times New Roman" w:cs="Times New Roman"/>
                <w:bCs/>
                <w:iCs/>
                <w:sz w:val="24"/>
                <w:szCs w:val="24"/>
              </w:rPr>
            </w:pPr>
            <w:r w:rsidRPr="00CC19FB">
              <w:rPr>
                <w:rFonts w:ascii="Times New Roman" w:hAnsi="Times New Roman" w:cs="Times New Roman"/>
                <w:bCs/>
                <w:iCs/>
                <w:sz w:val="24"/>
                <w:szCs w:val="24"/>
              </w:rPr>
              <w:t>оценивать техническую документацию с учетом выбранных критериев оценки технической документации;</w:t>
            </w:r>
          </w:p>
          <w:p w14:paraId="34758A00" w14:textId="77777777" w:rsidR="00CC19FB" w:rsidRPr="00CC19FB" w:rsidRDefault="00CC19FB" w:rsidP="00CC19FB">
            <w:pPr>
              <w:rPr>
                <w:rFonts w:ascii="Times New Roman" w:hAnsi="Times New Roman" w:cs="Times New Roman"/>
                <w:bCs/>
                <w:iCs/>
                <w:sz w:val="24"/>
                <w:szCs w:val="24"/>
              </w:rPr>
            </w:pPr>
            <w:r w:rsidRPr="00CC19FB">
              <w:rPr>
                <w:rFonts w:ascii="Times New Roman" w:hAnsi="Times New Roman" w:cs="Times New Roman"/>
                <w:bCs/>
                <w:iCs/>
                <w:sz w:val="24"/>
                <w:szCs w:val="24"/>
              </w:rPr>
              <w:t>определять соответствие результатов экспертизы нормативным документам и технологической документации;</w:t>
            </w:r>
          </w:p>
          <w:p w14:paraId="517F9F2B" w14:textId="1C3BF46C" w:rsidR="00CC19FB" w:rsidRPr="00B109B0" w:rsidRDefault="00CC19FB" w:rsidP="00CC19FB">
            <w:pPr>
              <w:rPr>
                <w:rFonts w:ascii="Times New Roman" w:hAnsi="Times New Roman" w:cs="Times New Roman"/>
                <w:bCs/>
                <w:iCs/>
                <w:sz w:val="24"/>
                <w:szCs w:val="24"/>
              </w:rPr>
            </w:pPr>
            <w:r w:rsidRPr="00CC19FB">
              <w:rPr>
                <w:rFonts w:ascii="Times New Roman" w:hAnsi="Times New Roman" w:cs="Times New Roman"/>
                <w:bCs/>
                <w:iCs/>
                <w:sz w:val="24"/>
                <w:szCs w:val="24"/>
              </w:rPr>
              <w:t>оформлять результаты метрологической экспертизы технической документации.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1034FA9" w14:textId="77777777" w:rsidR="00CC19FB" w:rsidRPr="00DC0DEA" w:rsidRDefault="00CC19FB" w:rsidP="00CC19FB">
            <w:pPr>
              <w:rPr>
                <w:rFonts w:ascii="Times New Roman" w:eastAsia="Calibri" w:hAnsi="Times New Roman" w:cs="Times New Roman"/>
                <w:bCs/>
              </w:rPr>
            </w:pPr>
            <w:r w:rsidRPr="00DC0DEA">
              <w:rPr>
                <w:rFonts w:ascii="Times New Roman" w:eastAsia="Calibri" w:hAnsi="Times New Roman" w:cs="Times New Roman"/>
                <w:bCs/>
              </w:rPr>
              <w:t>требования нормативных и методических документов, регламентирующих вопросы метрологической экспертизы;</w:t>
            </w:r>
          </w:p>
          <w:p w14:paraId="7713B0A7" w14:textId="77777777" w:rsidR="00CC19FB" w:rsidRPr="00DC0DEA" w:rsidRDefault="00CC19FB" w:rsidP="00CC19FB">
            <w:pPr>
              <w:rPr>
                <w:rFonts w:ascii="Times New Roman" w:eastAsia="Calibri" w:hAnsi="Times New Roman" w:cs="Times New Roman"/>
                <w:bCs/>
              </w:rPr>
            </w:pPr>
            <w:r w:rsidRPr="00DC0DEA">
              <w:rPr>
                <w:rFonts w:ascii="Times New Roman" w:eastAsia="Calibri" w:hAnsi="Times New Roman" w:cs="Times New Roman"/>
                <w:bCs/>
              </w:rPr>
              <w:t>порядок проведения метрологической экспертизы;</w:t>
            </w:r>
          </w:p>
          <w:p w14:paraId="496CE197" w14:textId="77777777" w:rsidR="00CC19FB" w:rsidRPr="00DC0DEA" w:rsidRDefault="00CC19FB" w:rsidP="00CC19FB">
            <w:pPr>
              <w:rPr>
                <w:rFonts w:ascii="Times New Roman" w:eastAsia="Calibri" w:hAnsi="Times New Roman" w:cs="Times New Roman"/>
                <w:bCs/>
              </w:rPr>
            </w:pPr>
            <w:r w:rsidRPr="00DC0DEA">
              <w:rPr>
                <w:rFonts w:ascii="Times New Roman" w:eastAsia="Calibri" w:hAnsi="Times New Roman" w:cs="Times New Roman"/>
                <w:bCs/>
              </w:rPr>
              <w:t>виды документации, подвергаемой метрологической экспертизе;</w:t>
            </w:r>
          </w:p>
          <w:p w14:paraId="71174B06" w14:textId="77777777" w:rsidR="00CC19FB" w:rsidRPr="00DC0DEA" w:rsidRDefault="00CC19FB" w:rsidP="00CC19FB">
            <w:pPr>
              <w:rPr>
                <w:rFonts w:ascii="Times New Roman" w:eastAsia="Calibri" w:hAnsi="Times New Roman" w:cs="Times New Roman"/>
                <w:bCs/>
              </w:rPr>
            </w:pPr>
            <w:r w:rsidRPr="00DC0DEA">
              <w:rPr>
                <w:rFonts w:ascii="Times New Roman" w:eastAsia="Calibri" w:hAnsi="Times New Roman" w:cs="Times New Roman"/>
                <w:bCs/>
              </w:rPr>
              <w:t>условия для проведения метрологической экспертизы нормативной и технической документации;</w:t>
            </w:r>
          </w:p>
          <w:p w14:paraId="25A617F9" w14:textId="77777777" w:rsidR="00CC19FB" w:rsidRPr="00DC0DEA" w:rsidRDefault="00CC19FB" w:rsidP="00CC19FB">
            <w:pPr>
              <w:rPr>
                <w:rFonts w:ascii="Times New Roman" w:eastAsia="Calibri" w:hAnsi="Times New Roman" w:cs="Times New Roman"/>
                <w:bCs/>
              </w:rPr>
            </w:pPr>
            <w:r w:rsidRPr="00DC0DEA">
              <w:rPr>
                <w:rFonts w:ascii="Times New Roman" w:eastAsia="Calibri" w:hAnsi="Times New Roman" w:cs="Times New Roman"/>
                <w:bCs/>
              </w:rPr>
              <w:t>объекты анализа при проведении метрологической экспертизы технической документации;</w:t>
            </w:r>
          </w:p>
          <w:p w14:paraId="280A1B0D" w14:textId="6FF2696C" w:rsidR="00CC19FB" w:rsidRPr="00B109B0" w:rsidRDefault="00CC19FB" w:rsidP="00CC19FB">
            <w:pPr>
              <w:rPr>
                <w:rFonts w:ascii="Times New Roman" w:hAnsi="Times New Roman" w:cs="Times New Roman"/>
                <w:bCs/>
                <w:iCs/>
                <w:sz w:val="24"/>
                <w:szCs w:val="24"/>
              </w:rPr>
            </w:pPr>
            <w:r w:rsidRPr="00DC0DEA">
              <w:rPr>
                <w:rFonts w:ascii="Times New Roman" w:eastAsia="Calibri" w:hAnsi="Times New Roman" w:cs="Times New Roman"/>
                <w:bCs/>
              </w:rPr>
              <w:t>повышение эффективности метрологической экспертизы</w:t>
            </w:r>
          </w:p>
        </w:tc>
        <w:tc>
          <w:tcPr>
            <w:tcW w:w="1978" w:type="dxa"/>
            <w:tcBorders>
              <w:top w:val="single" w:sz="4" w:space="0" w:color="auto"/>
              <w:left w:val="single" w:sz="4" w:space="0" w:color="auto"/>
              <w:bottom w:val="single" w:sz="4" w:space="0" w:color="auto"/>
              <w:right w:val="single" w:sz="4" w:space="0" w:color="auto"/>
            </w:tcBorders>
          </w:tcPr>
          <w:p w14:paraId="26BC80D0" w14:textId="632D339A" w:rsidR="00CC19FB" w:rsidRPr="00B109B0" w:rsidRDefault="00CC19FB" w:rsidP="00CC19FB">
            <w:pPr>
              <w:rPr>
                <w:rFonts w:ascii="Times New Roman" w:hAnsi="Times New Roman" w:cs="Times New Roman"/>
                <w:bCs/>
                <w:iCs/>
                <w:sz w:val="24"/>
                <w:szCs w:val="24"/>
              </w:rPr>
            </w:pPr>
            <w:r w:rsidRPr="00B84AB0">
              <w:rPr>
                <w:rFonts w:ascii="Times New Roman" w:hAnsi="Times New Roman"/>
                <w:color w:val="000000"/>
                <w:sz w:val="24"/>
                <w:szCs w:val="24"/>
              </w:rPr>
              <w:t>осуществления метрологической экспертизы технической документации</w:t>
            </w:r>
          </w:p>
        </w:tc>
      </w:tr>
      <w:bookmarkEnd w:id="71"/>
    </w:tbl>
    <w:p w14:paraId="1139FB89" w14:textId="77777777" w:rsidR="00B109B0" w:rsidRDefault="00B109B0" w:rsidP="00B109B0">
      <w:pPr>
        <w:ind w:firstLine="709"/>
        <w:rPr>
          <w:rFonts w:ascii="Times New Roman" w:eastAsia="Times New Roman" w:hAnsi="Times New Roman" w:cs="Times New Roman"/>
          <w:sz w:val="24"/>
          <w:szCs w:val="24"/>
          <w:lang w:eastAsia="ru-RU"/>
        </w:rPr>
      </w:pPr>
    </w:p>
    <w:p w14:paraId="78736D17" w14:textId="77777777" w:rsidR="00B109B0" w:rsidRDefault="00B109B0" w:rsidP="00B109B0">
      <w:pPr>
        <w:ind w:firstLine="709"/>
        <w:rPr>
          <w:rFonts w:ascii="Times New Roman" w:eastAsia="Times New Roman" w:hAnsi="Times New Roman" w:cs="Times New Roman"/>
          <w:sz w:val="24"/>
          <w:szCs w:val="24"/>
          <w:lang w:eastAsia="ru-RU"/>
        </w:rPr>
      </w:pPr>
    </w:p>
    <w:p w14:paraId="7F2CFFA4" w14:textId="77777777" w:rsidR="00B109B0" w:rsidRPr="00E11160" w:rsidRDefault="00B109B0" w:rsidP="00B109B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C58332E" w14:textId="77777777" w:rsidR="00B109B0" w:rsidRPr="00E11160" w:rsidRDefault="00B109B0" w:rsidP="00B109B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B109B0" w:rsidRPr="000E591D" w14:paraId="52CDD85C" w14:textId="77777777" w:rsidTr="006E76C4">
        <w:trPr>
          <w:trHeight w:val="23"/>
        </w:trPr>
        <w:tc>
          <w:tcPr>
            <w:tcW w:w="2497" w:type="pct"/>
            <w:vAlign w:val="center"/>
          </w:tcPr>
          <w:p w14:paraId="5EB06E9C" w14:textId="77777777" w:rsidR="00B109B0" w:rsidRPr="00C13371" w:rsidRDefault="00B109B0" w:rsidP="00B934D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31903D1A" w14:textId="77777777" w:rsidR="00B109B0" w:rsidRPr="00C13371" w:rsidRDefault="00B109B0" w:rsidP="00B934D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584CD8A" w14:textId="77777777" w:rsidR="00B109B0" w:rsidRPr="00C13371" w:rsidRDefault="00B109B0" w:rsidP="00B934D7">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109B0" w:rsidRPr="000E591D" w14:paraId="07FF4EFE" w14:textId="77777777" w:rsidTr="006E76C4">
        <w:trPr>
          <w:trHeight w:val="23"/>
        </w:trPr>
        <w:tc>
          <w:tcPr>
            <w:tcW w:w="2497" w:type="pct"/>
            <w:vAlign w:val="center"/>
          </w:tcPr>
          <w:p w14:paraId="3DF22839" w14:textId="77777777" w:rsidR="00B109B0" w:rsidRPr="00C13371" w:rsidRDefault="00B109B0" w:rsidP="00B934D7">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0DFDF4A4" w14:textId="7C6F3825" w:rsidR="00B109B0" w:rsidRPr="00C13371" w:rsidRDefault="00CC19FB" w:rsidP="00B934D7">
            <w:pPr>
              <w:jc w:val="center"/>
              <w:rPr>
                <w:rFonts w:ascii="Times New Roman" w:hAnsi="Times New Roman" w:cs="Times New Roman"/>
                <w:bCs/>
                <w:sz w:val="24"/>
                <w:szCs w:val="24"/>
              </w:rPr>
            </w:pPr>
            <w:r>
              <w:rPr>
                <w:rFonts w:ascii="Times New Roman" w:hAnsi="Times New Roman" w:cs="Times New Roman"/>
                <w:bCs/>
                <w:sz w:val="24"/>
                <w:szCs w:val="24"/>
              </w:rPr>
              <w:t>494</w:t>
            </w:r>
          </w:p>
        </w:tc>
        <w:tc>
          <w:tcPr>
            <w:tcW w:w="1290" w:type="pct"/>
            <w:vAlign w:val="center"/>
          </w:tcPr>
          <w:p w14:paraId="629EFA90" w14:textId="5368ABA1" w:rsidR="00B109B0" w:rsidRPr="00C13371" w:rsidRDefault="00CC19FB" w:rsidP="00B934D7">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B109B0" w:rsidRPr="000E591D" w14:paraId="3B4DF2C0" w14:textId="77777777" w:rsidTr="006E76C4">
        <w:trPr>
          <w:trHeight w:val="23"/>
        </w:trPr>
        <w:tc>
          <w:tcPr>
            <w:tcW w:w="2497" w:type="pct"/>
            <w:vAlign w:val="center"/>
          </w:tcPr>
          <w:p w14:paraId="6886103B" w14:textId="77777777" w:rsidR="00B109B0" w:rsidRPr="00C13371" w:rsidRDefault="00B109B0" w:rsidP="00B934D7">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7A299CD8" w14:textId="77777777" w:rsidR="00B109B0" w:rsidRPr="00C13371" w:rsidRDefault="00B109B0" w:rsidP="00B934D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2972FC83" w14:textId="77777777" w:rsidR="00B109B0" w:rsidRPr="00C13371" w:rsidRDefault="00B109B0" w:rsidP="00B934D7">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B109B0" w:rsidRPr="000E591D" w14:paraId="3F5D6FA9" w14:textId="77777777" w:rsidTr="006E76C4">
        <w:trPr>
          <w:trHeight w:val="23"/>
        </w:trPr>
        <w:tc>
          <w:tcPr>
            <w:tcW w:w="2497" w:type="pct"/>
            <w:vAlign w:val="center"/>
          </w:tcPr>
          <w:p w14:paraId="38667C54" w14:textId="77777777" w:rsidR="00B109B0" w:rsidRPr="00C13371" w:rsidRDefault="00B109B0" w:rsidP="00B934D7">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4EBC6E6B" w14:textId="77777777" w:rsidR="00B109B0" w:rsidRPr="00C13371" w:rsidRDefault="00B109B0" w:rsidP="00B934D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2DE4D8C9" w14:textId="77777777" w:rsidR="00B109B0" w:rsidRPr="00C13371" w:rsidRDefault="00B109B0" w:rsidP="00B934D7">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C19FB" w:rsidRPr="000E591D" w14:paraId="337B6046" w14:textId="77777777" w:rsidTr="006E76C4">
        <w:trPr>
          <w:trHeight w:val="23"/>
        </w:trPr>
        <w:tc>
          <w:tcPr>
            <w:tcW w:w="2497" w:type="pct"/>
            <w:vAlign w:val="center"/>
          </w:tcPr>
          <w:p w14:paraId="7E917BA9" w14:textId="77777777" w:rsidR="00CC19FB" w:rsidRPr="00C13371" w:rsidRDefault="00CC19FB" w:rsidP="00CC19F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2E41F75C" w14:textId="1B2B4CAF" w:rsidR="00CC19FB" w:rsidRPr="00C13371" w:rsidRDefault="00CC19FB" w:rsidP="00CC19FB">
            <w:pPr>
              <w:jc w:val="center"/>
              <w:rPr>
                <w:rFonts w:ascii="Times New Roman" w:hAnsi="Times New Roman" w:cs="Times New Roman"/>
                <w:bCs/>
                <w:sz w:val="24"/>
                <w:szCs w:val="24"/>
              </w:rPr>
            </w:pPr>
            <w:r>
              <w:rPr>
                <w:rFonts w:ascii="Times New Roman" w:hAnsi="Times New Roman" w:cs="Times New Roman"/>
                <w:bCs/>
                <w:sz w:val="24"/>
                <w:szCs w:val="24"/>
                <w:lang w:val="en-US"/>
              </w:rPr>
              <w:t>216</w:t>
            </w:r>
          </w:p>
        </w:tc>
        <w:tc>
          <w:tcPr>
            <w:tcW w:w="1290" w:type="pct"/>
            <w:vAlign w:val="center"/>
          </w:tcPr>
          <w:p w14:paraId="33BB4CBB" w14:textId="40D759BF" w:rsidR="00CC19FB" w:rsidRPr="00C13371" w:rsidRDefault="00CC19FB" w:rsidP="00CC19FB">
            <w:pPr>
              <w:jc w:val="center"/>
              <w:rPr>
                <w:rFonts w:ascii="Times New Roman" w:hAnsi="Times New Roman" w:cs="Times New Roman"/>
                <w:bCs/>
                <w:sz w:val="24"/>
                <w:szCs w:val="24"/>
              </w:rPr>
            </w:pPr>
            <w:r>
              <w:rPr>
                <w:rFonts w:ascii="Times New Roman" w:hAnsi="Times New Roman" w:cs="Times New Roman"/>
                <w:bCs/>
                <w:sz w:val="24"/>
                <w:szCs w:val="24"/>
                <w:lang w:val="en-US"/>
              </w:rPr>
              <w:t>216</w:t>
            </w:r>
          </w:p>
        </w:tc>
      </w:tr>
      <w:tr w:rsidR="00CC19FB" w:rsidRPr="000E591D" w14:paraId="421C44ED" w14:textId="77777777" w:rsidTr="009D21EC">
        <w:trPr>
          <w:trHeight w:val="23"/>
        </w:trPr>
        <w:tc>
          <w:tcPr>
            <w:tcW w:w="2497" w:type="pct"/>
            <w:vAlign w:val="center"/>
          </w:tcPr>
          <w:p w14:paraId="1F293C11" w14:textId="77777777" w:rsidR="00CC19FB" w:rsidRPr="00C13371" w:rsidRDefault="00CC19FB" w:rsidP="00CC19F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bottom"/>
          </w:tcPr>
          <w:p w14:paraId="0BF21B77" w14:textId="6DD7F963" w:rsidR="00CC19FB" w:rsidRPr="00C13371" w:rsidRDefault="00CC19FB" w:rsidP="00CC19FB">
            <w:pPr>
              <w:jc w:val="center"/>
              <w:rPr>
                <w:rFonts w:ascii="Times New Roman" w:hAnsi="Times New Roman" w:cs="Times New Roman"/>
                <w:bCs/>
                <w:i/>
                <w:iCs/>
                <w:sz w:val="24"/>
                <w:szCs w:val="24"/>
              </w:rPr>
            </w:pPr>
            <w:r w:rsidRPr="007432C1">
              <w:rPr>
                <w:rFonts w:ascii="Times New Roman" w:eastAsia="Times New Roman" w:hAnsi="Times New Roman" w:cs="Times New Roman"/>
                <w:color w:val="000000"/>
                <w:sz w:val="24"/>
                <w:szCs w:val="24"/>
                <w:lang w:eastAsia="ru-RU"/>
              </w:rPr>
              <w:t>72</w:t>
            </w:r>
          </w:p>
        </w:tc>
        <w:tc>
          <w:tcPr>
            <w:tcW w:w="1290" w:type="pct"/>
            <w:vAlign w:val="center"/>
          </w:tcPr>
          <w:p w14:paraId="62145C0D" w14:textId="0BA101B9" w:rsidR="00CC19FB" w:rsidRPr="00C13371" w:rsidRDefault="00CC19FB" w:rsidP="00CC19FB">
            <w:pPr>
              <w:jc w:val="center"/>
              <w:rPr>
                <w:rFonts w:ascii="Times New Roman" w:hAnsi="Times New Roman" w:cs="Times New Roman"/>
                <w:bCs/>
                <w:i/>
                <w:iCs/>
                <w:sz w:val="24"/>
                <w:szCs w:val="24"/>
              </w:rPr>
            </w:pPr>
            <w:r w:rsidRPr="007432C1">
              <w:rPr>
                <w:rFonts w:ascii="Times New Roman" w:eastAsia="Times New Roman" w:hAnsi="Times New Roman" w:cs="Times New Roman"/>
                <w:color w:val="000000"/>
                <w:sz w:val="24"/>
                <w:szCs w:val="24"/>
                <w:lang w:eastAsia="ru-RU"/>
              </w:rPr>
              <w:t>72</w:t>
            </w:r>
          </w:p>
        </w:tc>
      </w:tr>
      <w:tr w:rsidR="00CC19FB" w:rsidRPr="000E591D" w14:paraId="13CB3C26" w14:textId="77777777" w:rsidTr="009D21EC">
        <w:trPr>
          <w:trHeight w:val="23"/>
        </w:trPr>
        <w:tc>
          <w:tcPr>
            <w:tcW w:w="2497" w:type="pct"/>
            <w:vAlign w:val="center"/>
          </w:tcPr>
          <w:p w14:paraId="518D08A5" w14:textId="77777777" w:rsidR="00CC19FB" w:rsidRPr="00C13371" w:rsidRDefault="00CC19FB" w:rsidP="00CC19F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bottom"/>
          </w:tcPr>
          <w:p w14:paraId="2A9185E6" w14:textId="378C2A2B" w:rsidR="00CC19FB" w:rsidRPr="00C13371" w:rsidRDefault="00CC19FB" w:rsidP="00CC19FB">
            <w:pPr>
              <w:jc w:val="center"/>
              <w:rPr>
                <w:rFonts w:ascii="Times New Roman" w:hAnsi="Times New Roman" w:cs="Times New Roman"/>
                <w:bCs/>
                <w:i/>
                <w:iCs/>
                <w:sz w:val="24"/>
                <w:szCs w:val="24"/>
              </w:rPr>
            </w:pPr>
            <w:r w:rsidRPr="007432C1">
              <w:rPr>
                <w:rFonts w:ascii="Times New Roman" w:eastAsia="Times New Roman" w:hAnsi="Times New Roman" w:cs="Times New Roman"/>
                <w:color w:val="000000"/>
                <w:sz w:val="24"/>
                <w:szCs w:val="24"/>
                <w:lang w:eastAsia="ru-RU"/>
              </w:rPr>
              <w:t>144</w:t>
            </w:r>
          </w:p>
        </w:tc>
        <w:tc>
          <w:tcPr>
            <w:tcW w:w="1290" w:type="pct"/>
            <w:vAlign w:val="center"/>
          </w:tcPr>
          <w:p w14:paraId="2BCA87DF" w14:textId="3BF89D8C" w:rsidR="00CC19FB" w:rsidRPr="00C13371" w:rsidRDefault="00CC19FB" w:rsidP="00CC19FB">
            <w:pPr>
              <w:jc w:val="center"/>
              <w:rPr>
                <w:rFonts w:ascii="Times New Roman" w:hAnsi="Times New Roman" w:cs="Times New Roman"/>
                <w:bCs/>
                <w:i/>
                <w:iCs/>
                <w:sz w:val="24"/>
                <w:szCs w:val="24"/>
              </w:rPr>
            </w:pPr>
            <w:r w:rsidRPr="007432C1">
              <w:rPr>
                <w:rFonts w:ascii="Times New Roman" w:eastAsia="Times New Roman" w:hAnsi="Times New Roman" w:cs="Times New Roman"/>
                <w:color w:val="000000"/>
                <w:sz w:val="24"/>
                <w:szCs w:val="24"/>
                <w:lang w:eastAsia="ru-RU"/>
              </w:rPr>
              <w:t>144</w:t>
            </w:r>
          </w:p>
        </w:tc>
      </w:tr>
      <w:tr w:rsidR="00CC19FB" w:rsidRPr="000E591D" w14:paraId="1F79B35F" w14:textId="77777777" w:rsidTr="006E76C4">
        <w:trPr>
          <w:trHeight w:val="23"/>
        </w:trPr>
        <w:tc>
          <w:tcPr>
            <w:tcW w:w="2497" w:type="pct"/>
            <w:vAlign w:val="center"/>
          </w:tcPr>
          <w:p w14:paraId="76CF31E0" w14:textId="77777777" w:rsidR="00CC19FB" w:rsidRPr="00C13371" w:rsidRDefault="00CC19FB" w:rsidP="00CC19FB">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05B967CC" w14:textId="42DA789F" w:rsidR="00CC19FB" w:rsidRPr="00C13371" w:rsidRDefault="00CC19FB" w:rsidP="00CC19FB">
            <w:pPr>
              <w:jc w:val="center"/>
              <w:rPr>
                <w:rFonts w:ascii="Times New Roman" w:hAnsi="Times New Roman" w:cs="Times New Roman"/>
                <w:bCs/>
                <w:sz w:val="24"/>
                <w:szCs w:val="24"/>
              </w:rPr>
            </w:pPr>
            <w:r>
              <w:rPr>
                <w:rFonts w:ascii="Times New Roman" w:hAnsi="Times New Roman" w:cs="Times New Roman"/>
                <w:bCs/>
                <w:sz w:val="24"/>
                <w:szCs w:val="24"/>
                <w:lang w:val="en-US"/>
              </w:rPr>
              <w:t>41</w:t>
            </w:r>
          </w:p>
        </w:tc>
        <w:tc>
          <w:tcPr>
            <w:tcW w:w="1290" w:type="pct"/>
            <w:vAlign w:val="center"/>
          </w:tcPr>
          <w:p w14:paraId="34CFB5AE" w14:textId="36457926" w:rsidR="00CC19FB" w:rsidRPr="00C13371" w:rsidRDefault="00CC19FB" w:rsidP="00CC19FB">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C19FB" w:rsidRPr="00257255" w14:paraId="1E6E5D83" w14:textId="77777777" w:rsidTr="006E76C4">
        <w:trPr>
          <w:trHeight w:val="23"/>
        </w:trPr>
        <w:tc>
          <w:tcPr>
            <w:tcW w:w="2497" w:type="pct"/>
            <w:vAlign w:val="center"/>
          </w:tcPr>
          <w:p w14:paraId="1AE31137" w14:textId="77777777" w:rsidR="00CC19FB" w:rsidRPr="00C13371" w:rsidRDefault="00CC19FB" w:rsidP="00CC19F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14182C52" w14:textId="19EB5417" w:rsidR="00CC19FB" w:rsidRPr="00CC19FB" w:rsidRDefault="00CC19FB" w:rsidP="00CC19FB">
            <w:pPr>
              <w:jc w:val="center"/>
              <w:rPr>
                <w:rFonts w:ascii="Times New Roman" w:hAnsi="Times New Roman" w:cs="Times New Roman"/>
                <w:b/>
                <w:sz w:val="24"/>
                <w:szCs w:val="24"/>
              </w:rPr>
            </w:pPr>
            <w:r w:rsidRPr="007432C1">
              <w:rPr>
                <w:rFonts w:ascii="Times New Roman" w:eastAsia="Times New Roman" w:hAnsi="Times New Roman" w:cs="Times New Roman"/>
                <w:b/>
                <w:bCs/>
                <w:color w:val="000000"/>
                <w:sz w:val="24"/>
                <w:szCs w:val="24"/>
                <w:lang w:eastAsia="ru-RU"/>
              </w:rPr>
              <w:t>701</w:t>
            </w:r>
          </w:p>
        </w:tc>
        <w:tc>
          <w:tcPr>
            <w:tcW w:w="1290" w:type="pct"/>
            <w:vAlign w:val="center"/>
          </w:tcPr>
          <w:p w14:paraId="7E69083F" w14:textId="1B1FC1B9" w:rsidR="00CC19FB" w:rsidRPr="00CC19FB" w:rsidRDefault="00CC19FB" w:rsidP="00CC19FB">
            <w:pPr>
              <w:jc w:val="center"/>
              <w:rPr>
                <w:rFonts w:ascii="Times New Roman" w:hAnsi="Times New Roman" w:cs="Times New Roman"/>
                <w:b/>
                <w:sz w:val="24"/>
                <w:szCs w:val="24"/>
              </w:rPr>
            </w:pPr>
            <w:r w:rsidRPr="007432C1">
              <w:rPr>
                <w:rFonts w:ascii="Times New Roman" w:eastAsia="Times New Roman" w:hAnsi="Times New Roman" w:cs="Times New Roman"/>
                <w:b/>
                <w:bCs/>
                <w:color w:val="000000"/>
                <w:sz w:val="24"/>
                <w:szCs w:val="24"/>
                <w:lang w:eastAsia="ru-RU"/>
              </w:rPr>
              <w:t>528</w:t>
            </w:r>
          </w:p>
        </w:tc>
      </w:tr>
    </w:tbl>
    <w:p w14:paraId="0B06318D" w14:textId="77777777" w:rsidR="00B109B0" w:rsidRDefault="00B109B0" w:rsidP="00B109B0">
      <w:pPr>
        <w:rPr>
          <w:rFonts w:ascii="Times New Roman" w:hAnsi="Times New Roman" w:cs="Times New Roman"/>
          <w:i/>
          <w:sz w:val="24"/>
          <w:szCs w:val="24"/>
        </w:rPr>
      </w:pPr>
    </w:p>
    <w:p w14:paraId="07A7A23A" w14:textId="77777777" w:rsidR="00B109B0" w:rsidRPr="000156CF" w:rsidRDefault="00B109B0" w:rsidP="00B109B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258"/>
        <w:gridCol w:w="1049"/>
        <w:gridCol w:w="753"/>
        <w:gridCol w:w="624"/>
        <w:gridCol w:w="587"/>
        <w:gridCol w:w="555"/>
        <w:gridCol w:w="468"/>
        <w:gridCol w:w="15"/>
        <w:gridCol w:w="487"/>
        <w:gridCol w:w="703"/>
      </w:tblGrid>
      <w:tr w:rsidR="00DE5913" w:rsidRPr="00C63897" w14:paraId="5C1F4472" w14:textId="77777777" w:rsidTr="002D7935">
        <w:trPr>
          <w:cantSplit/>
          <w:trHeight w:val="2713"/>
        </w:trPr>
        <w:tc>
          <w:tcPr>
            <w:tcW w:w="586" w:type="pct"/>
            <w:tcBorders>
              <w:bottom w:val="single" w:sz="4" w:space="0" w:color="auto"/>
            </w:tcBorders>
          </w:tcPr>
          <w:p w14:paraId="450740CB" w14:textId="77777777" w:rsidR="00B109B0" w:rsidRPr="00C13371" w:rsidRDefault="00B109B0" w:rsidP="00B934D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1692" w:type="pct"/>
            <w:tcBorders>
              <w:bottom w:val="single" w:sz="4" w:space="0" w:color="auto"/>
            </w:tcBorders>
            <w:vAlign w:val="center"/>
          </w:tcPr>
          <w:p w14:paraId="424D8EA7" w14:textId="77777777" w:rsidR="00B109B0" w:rsidRPr="00C13371" w:rsidRDefault="00B109B0" w:rsidP="00B934D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5" w:type="pct"/>
            <w:tcBorders>
              <w:bottom w:val="single" w:sz="4" w:space="0" w:color="auto"/>
            </w:tcBorders>
            <w:vAlign w:val="center"/>
          </w:tcPr>
          <w:p w14:paraId="34666D84" w14:textId="77777777" w:rsidR="00B109B0" w:rsidRPr="00C13371" w:rsidRDefault="00B109B0" w:rsidP="00B934D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91" w:type="pct"/>
            <w:tcBorders>
              <w:bottom w:val="single" w:sz="4" w:space="0" w:color="auto"/>
            </w:tcBorders>
            <w:textDirection w:val="btLr"/>
            <w:vAlign w:val="center"/>
          </w:tcPr>
          <w:p w14:paraId="58843A6B" w14:textId="77777777" w:rsidR="00B109B0" w:rsidRPr="00C13371" w:rsidRDefault="00B109B0" w:rsidP="00B934D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4" w:type="pct"/>
            <w:shd w:val="clear" w:color="auto" w:fill="D9D9D9" w:themeFill="background1" w:themeFillShade="D9"/>
            <w:textDirection w:val="btLr"/>
            <w:vAlign w:val="center"/>
          </w:tcPr>
          <w:p w14:paraId="63C1F010" w14:textId="77777777" w:rsidR="00B109B0" w:rsidRPr="00C13371" w:rsidRDefault="00B109B0" w:rsidP="00B934D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5" w:type="pct"/>
            <w:textDirection w:val="btLr"/>
            <w:vAlign w:val="center"/>
          </w:tcPr>
          <w:p w14:paraId="222383CF" w14:textId="77777777" w:rsidR="00B109B0" w:rsidRPr="00C13371" w:rsidRDefault="00B109B0" w:rsidP="00B934D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88" w:type="pct"/>
            <w:textDirection w:val="btLr"/>
            <w:vAlign w:val="center"/>
          </w:tcPr>
          <w:p w14:paraId="4784688D" w14:textId="77777777" w:rsidR="00B109B0" w:rsidRPr="00C63897" w:rsidRDefault="00B109B0" w:rsidP="00B934D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3DABC695" w14:textId="77777777" w:rsidR="00B109B0" w:rsidRPr="00C63897" w:rsidRDefault="00B109B0" w:rsidP="00B934D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1" w:type="pct"/>
            <w:gridSpan w:val="2"/>
            <w:shd w:val="clear" w:color="auto" w:fill="D9D9D9" w:themeFill="background1" w:themeFillShade="D9"/>
            <w:textDirection w:val="btLr"/>
            <w:vAlign w:val="center"/>
          </w:tcPr>
          <w:p w14:paraId="01EE2869" w14:textId="77777777" w:rsidR="00B109B0" w:rsidRPr="00C63897" w:rsidRDefault="00B109B0" w:rsidP="00B934D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890F54D" w14:textId="77777777" w:rsidR="00B109B0" w:rsidRPr="00C63897" w:rsidRDefault="00B109B0" w:rsidP="00B934D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E5913" w:rsidRPr="005643D7" w14:paraId="76D3692E" w14:textId="77777777" w:rsidTr="00FA3689">
        <w:trPr>
          <w:cantSplit/>
          <w:trHeight w:val="73"/>
        </w:trPr>
        <w:tc>
          <w:tcPr>
            <w:tcW w:w="586" w:type="pct"/>
            <w:tcBorders>
              <w:bottom w:val="single" w:sz="4" w:space="0" w:color="auto"/>
            </w:tcBorders>
            <w:vAlign w:val="center"/>
          </w:tcPr>
          <w:p w14:paraId="3691A01B" w14:textId="77777777" w:rsidR="00B109B0" w:rsidRPr="00C13371" w:rsidRDefault="00B109B0" w:rsidP="00B934D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92" w:type="pct"/>
            <w:tcBorders>
              <w:bottom w:val="single" w:sz="4" w:space="0" w:color="auto"/>
            </w:tcBorders>
            <w:vAlign w:val="center"/>
          </w:tcPr>
          <w:p w14:paraId="0BB80BB8" w14:textId="77777777" w:rsidR="00B109B0" w:rsidRPr="00C13371" w:rsidRDefault="00B109B0" w:rsidP="00B934D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5" w:type="pct"/>
            <w:tcBorders>
              <w:bottom w:val="single" w:sz="4" w:space="0" w:color="auto"/>
            </w:tcBorders>
            <w:vAlign w:val="center"/>
          </w:tcPr>
          <w:p w14:paraId="2EA65881" w14:textId="77777777" w:rsidR="00B109B0" w:rsidRPr="00C13371" w:rsidRDefault="00B109B0" w:rsidP="00B934D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91" w:type="pct"/>
            <w:tcBorders>
              <w:bottom w:val="single" w:sz="4" w:space="0" w:color="auto"/>
            </w:tcBorders>
            <w:vAlign w:val="center"/>
          </w:tcPr>
          <w:p w14:paraId="3E9E0B5B" w14:textId="77777777" w:rsidR="00B109B0" w:rsidRPr="00C13371" w:rsidRDefault="00B109B0" w:rsidP="00B934D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4" w:type="pct"/>
            <w:shd w:val="clear" w:color="auto" w:fill="D9D9D9" w:themeFill="background1" w:themeFillShade="D9"/>
            <w:vAlign w:val="center"/>
          </w:tcPr>
          <w:p w14:paraId="50266844" w14:textId="77777777" w:rsidR="00B109B0" w:rsidRPr="00C13371" w:rsidRDefault="00B109B0" w:rsidP="00B934D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5" w:type="pct"/>
            <w:vAlign w:val="center"/>
          </w:tcPr>
          <w:p w14:paraId="6C7ADA1C" w14:textId="77777777" w:rsidR="00B109B0" w:rsidRPr="00C13371" w:rsidRDefault="00B109B0" w:rsidP="00B934D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88" w:type="pct"/>
            <w:vAlign w:val="center"/>
          </w:tcPr>
          <w:p w14:paraId="400E431B" w14:textId="77777777" w:rsidR="00B109B0" w:rsidRPr="005643D7" w:rsidRDefault="00B109B0" w:rsidP="00B934D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7E31420A" w14:textId="77777777" w:rsidR="00B109B0" w:rsidRPr="005643D7" w:rsidRDefault="00B109B0" w:rsidP="00B934D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1" w:type="pct"/>
            <w:gridSpan w:val="2"/>
            <w:shd w:val="clear" w:color="auto" w:fill="D9D9D9" w:themeFill="background1" w:themeFillShade="D9"/>
          </w:tcPr>
          <w:p w14:paraId="42BF74AA" w14:textId="77777777" w:rsidR="00B109B0" w:rsidRPr="005643D7" w:rsidRDefault="00B109B0" w:rsidP="00B934D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45EB817D" w14:textId="77777777" w:rsidR="00B109B0" w:rsidRPr="005643D7" w:rsidRDefault="00B109B0" w:rsidP="00B934D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A3689" w:rsidRPr="00C63897" w14:paraId="5117F3FD" w14:textId="77777777" w:rsidTr="00FA3689">
        <w:tc>
          <w:tcPr>
            <w:tcW w:w="586" w:type="pct"/>
            <w:vMerge w:val="restart"/>
          </w:tcPr>
          <w:p w14:paraId="27770292" w14:textId="54F4F999" w:rsidR="00FA3689" w:rsidRPr="00FA3689" w:rsidRDefault="00FA3689" w:rsidP="00FA3689">
            <w:pPr>
              <w:rPr>
                <w:rFonts w:ascii="Times New Roman" w:eastAsia="Times New Roman" w:hAnsi="Times New Roman" w:cs="Times New Roman"/>
                <w:bCs/>
                <w:sz w:val="24"/>
                <w:szCs w:val="24"/>
                <w:lang w:eastAsia="ru-RU"/>
              </w:rPr>
            </w:pPr>
            <w:r w:rsidRPr="00FA3689">
              <w:rPr>
                <w:rFonts w:ascii="Times New Roman" w:hAnsi="Times New Roman"/>
                <w:sz w:val="24"/>
                <w:szCs w:val="24"/>
              </w:rPr>
              <w:t>ПК 2.1, ПК 2.2, ПК.2.3, ПК 2.4, ПК 2.5, ПК 2.6, ОК 01, ОК 02, ОК 04, ОК 05, ОК 07, ОК 09</w:t>
            </w:r>
          </w:p>
        </w:tc>
        <w:tc>
          <w:tcPr>
            <w:tcW w:w="1692" w:type="pct"/>
            <w:vAlign w:val="center"/>
          </w:tcPr>
          <w:p w14:paraId="1BAA746E" w14:textId="4ABB2219" w:rsidR="00FA3689" w:rsidRPr="00FA3689" w:rsidRDefault="00FA3689" w:rsidP="00FA3689">
            <w:pPr>
              <w:rPr>
                <w:rFonts w:ascii="Times New Roman" w:eastAsia="Times New Roman" w:hAnsi="Times New Roman" w:cs="Times New Roman"/>
                <w:sz w:val="24"/>
                <w:szCs w:val="24"/>
                <w:lang w:eastAsia="ru-RU"/>
              </w:rPr>
            </w:pPr>
            <w:r w:rsidRPr="00FA3689">
              <w:rPr>
                <w:rFonts w:ascii="Times New Roman" w:hAnsi="Times New Roman" w:cs="Times New Roman"/>
                <w:color w:val="000000"/>
                <w:sz w:val="24"/>
                <w:szCs w:val="24"/>
              </w:rPr>
              <w:t>МДК 02.01 Технология метрологического обеспечения измерений</w:t>
            </w:r>
          </w:p>
        </w:tc>
        <w:tc>
          <w:tcPr>
            <w:tcW w:w="545" w:type="pct"/>
          </w:tcPr>
          <w:p w14:paraId="75416E2F" w14:textId="5A36DDB7" w:rsidR="00FA3689" w:rsidRPr="00DE5913" w:rsidRDefault="00FA3689" w:rsidP="00FA3689">
            <w:pPr>
              <w:jc w:val="center"/>
              <w:rPr>
                <w:rFonts w:ascii="Times New Roman" w:eastAsia="Times New Roman" w:hAnsi="Times New Roman" w:cs="Times New Roman"/>
                <w:b/>
                <w:bCs/>
                <w:sz w:val="24"/>
                <w:szCs w:val="24"/>
                <w:lang w:eastAsia="ru-RU"/>
              </w:rPr>
            </w:pPr>
            <w:r w:rsidRPr="00DE5913">
              <w:rPr>
                <w:rFonts w:ascii="Times New Roman" w:hAnsi="Times New Roman" w:cs="Times New Roman"/>
                <w:color w:val="000000"/>
                <w:sz w:val="24"/>
                <w:szCs w:val="24"/>
              </w:rPr>
              <w:t>184</w:t>
            </w:r>
          </w:p>
        </w:tc>
        <w:tc>
          <w:tcPr>
            <w:tcW w:w="391" w:type="pct"/>
          </w:tcPr>
          <w:p w14:paraId="6A2CF330" w14:textId="2DA2BFB8" w:rsidR="00FA3689" w:rsidRPr="00DE5913" w:rsidRDefault="00FA3689" w:rsidP="00FA3689">
            <w:pPr>
              <w:jc w:val="center"/>
              <w:rPr>
                <w:rFonts w:ascii="Times New Roman" w:eastAsia="Times New Roman" w:hAnsi="Times New Roman" w:cs="Times New Roman"/>
                <w:b/>
                <w:sz w:val="24"/>
                <w:szCs w:val="24"/>
                <w:lang w:eastAsia="ru-RU"/>
              </w:rPr>
            </w:pPr>
            <w:r w:rsidRPr="00DE5913">
              <w:rPr>
                <w:rFonts w:ascii="Times New Roman" w:hAnsi="Times New Roman" w:cs="Times New Roman"/>
                <w:color w:val="000000"/>
                <w:sz w:val="24"/>
                <w:szCs w:val="24"/>
              </w:rPr>
              <w:t>108</w:t>
            </w:r>
          </w:p>
        </w:tc>
        <w:tc>
          <w:tcPr>
            <w:tcW w:w="324" w:type="pct"/>
            <w:shd w:val="clear" w:color="auto" w:fill="D9D9D9" w:themeFill="background1" w:themeFillShade="D9"/>
          </w:tcPr>
          <w:p w14:paraId="597A6ADA" w14:textId="0F594334" w:rsidR="00FA3689" w:rsidRPr="00DE5913" w:rsidRDefault="00FA3689" w:rsidP="00FA3689">
            <w:pPr>
              <w:jc w:val="center"/>
              <w:rPr>
                <w:rFonts w:ascii="Times New Roman" w:eastAsia="Times New Roman" w:hAnsi="Times New Roman" w:cs="Times New Roman"/>
                <w:b/>
                <w:bCs/>
                <w:sz w:val="24"/>
                <w:szCs w:val="24"/>
                <w:lang w:eastAsia="ru-RU"/>
              </w:rPr>
            </w:pPr>
            <w:r w:rsidRPr="00DE5913">
              <w:rPr>
                <w:rFonts w:ascii="Times New Roman" w:hAnsi="Times New Roman" w:cs="Times New Roman"/>
                <w:color w:val="000000"/>
                <w:sz w:val="24"/>
                <w:szCs w:val="24"/>
              </w:rPr>
              <w:t>168</w:t>
            </w:r>
          </w:p>
        </w:tc>
        <w:tc>
          <w:tcPr>
            <w:tcW w:w="305" w:type="pct"/>
          </w:tcPr>
          <w:p w14:paraId="4862150C" w14:textId="53E7E99F" w:rsidR="00FA3689" w:rsidRPr="00CC19FB" w:rsidRDefault="00FA3689" w:rsidP="00FA3689">
            <w:pPr>
              <w:jc w:val="center"/>
              <w:rPr>
                <w:rFonts w:ascii="Times New Roman" w:eastAsia="Times New Roman" w:hAnsi="Times New Roman" w:cs="Times New Roman"/>
                <w:sz w:val="24"/>
                <w:szCs w:val="24"/>
                <w:lang w:eastAsia="ru-RU"/>
              </w:rPr>
            </w:pPr>
            <w:r w:rsidRPr="00CC19FB">
              <w:rPr>
                <w:rFonts w:ascii="Times New Roman" w:hAnsi="Times New Roman" w:cs="Times New Roman"/>
                <w:color w:val="000000"/>
                <w:sz w:val="24"/>
                <w:szCs w:val="24"/>
              </w:rPr>
              <w:t>148</w:t>
            </w:r>
          </w:p>
        </w:tc>
        <w:tc>
          <w:tcPr>
            <w:tcW w:w="288" w:type="pct"/>
          </w:tcPr>
          <w:p w14:paraId="75CE3DC1" w14:textId="06528C34" w:rsidR="00FA3689" w:rsidRPr="00CC19FB" w:rsidRDefault="00FA3689" w:rsidP="00FA3689">
            <w:pPr>
              <w:jc w:val="center"/>
              <w:rPr>
                <w:rFonts w:ascii="Times New Roman" w:eastAsia="Times New Roman" w:hAnsi="Times New Roman" w:cs="Times New Roman"/>
                <w:sz w:val="24"/>
                <w:szCs w:val="24"/>
                <w:lang w:eastAsia="ru-RU"/>
              </w:rPr>
            </w:pPr>
            <w:r w:rsidRPr="00CC19FB">
              <w:rPr>
                <w:rFonts w:ascii="Times New Roman" w:eastAsia="Times New Roman" w:hAnsi="Times New Roman" w:cs="Times New Roman"/>
                <w:sz w:val="24"/>
                <w:szCs w:val="24"/>
                <w:lang w:eastAsia="ru-RU"/>
              </w:rPr>
              <w:t>20</w:t>
            </w:r>
          </w:p>
        </w:tc>
        <w:tc>
          <w:tcPr>
            <w:tcW w:w="243" w:type="pct"/>
          </w:tcPr>
          <w:p w14:paraId="04241180" w14:textId="77777777" w:rsidR="00FA3689" w:rsidRPr="00CC19FB" w:rsidRDefault="00FA3689" w:rsidP="00FA3689">
            <w:pPr>
              <w:jc w:val="center"/>
              <w:rPr>
                <w:rFonts w:ascii="Times New Roman" w:eastAsia="Times New Roman" w:hAnsi="Times New Roman" w:cs="Times New Roman"/>
                <w:b/>
                <w:bCs/>
                <w:sz w:val="24"/>
                <w:szCs w:val="24"/>
                <w:lang w:eastAsia="ru-RU"/>
              </w:rPr>
            </w:pPr>
            <w:r w:rsidRPr="00CC19FB">
              <w:rPr>
                <w:rFonts w:ascii="Times New Roman" w:eastAsia="Times New Roman" w:hAnsi="Times New Roman" w:cs="Times New Roman"/>
                <w:b/>
                <w:bCs/>
                <w:sz w:val="24"/>
                <w:szCs w:val="24"/>
                <w:lang w:eastAsia="ru-RU"/>
              </w:rPr>
              <w:t>-</w:t>
            </w:r>
          </w:p>
        </w:tc>
        <w:tc>
          <w:tcPr>
            <w:tcW w:w="261" w:type="pct"/>
            <w:gridSpan w:val="2"/>
            <w:shd w:val="clear" w:color="auto" w:fill="D9D9D9" w:themeFill="background1" w:themeFillShade="D9"/>
          </w:tcPr>
          <w:p w14:paraId="76BFFCB1"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3E4DFE0C"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r>
      <w:tr w:rsidR="00FA3689" w:rsidRPr="00C63897" w14:paraId="401CC397" w14:textId="77777777" w:rsidTr="00FA3689">
        <w:tc>
          <w:tcPr>
            <w:tcW w:w="586" w:type="pct"/>
            <w:vMerge/>
          </w:tcPr>
          <w:p w14:paraId="22C6179B" w14:textId="77777777" w:rsidR="00FA3689" w:rsidRPr="00FA3689" w:rsidRDefault="00FA3689" w:rsidP="00FA3689">
            <w:pPr>
              <w:rPr>
                <w:rFonts w:ascii="Times New Roman" w:eastAsia="Times New Roman" w:hAnsi="Times New Roman" w:cs="Times New Roman"/>
                <w:bCs/>
                <w:sz w:val="24"/>
                <w:szCs w:val="24"/>
                <w:lang w:eastAsia="ru-RU"/>
              </w:rPr>
            </w:pPr>
          </w:p>
        </w:tc>
        <w:tc>
          <w:tcPr>
            <w:tcW w:w="1692" w:type="pct"/>
            <w:vAlign w:val="center"/>
          </w:tcPr>
          <w:p w14:paraId="24846363" w14:textId="66358550" w:rsidR="00FA3689" w:rsidRPr="00FA3689" w:rsidRDefault="00FA3689" w:rsidP="00FA3689">
            <w:pPr>
              <w:rPr>
                <w:rFonts w:ascii="Times New Roman" w:eastAsia="Times New Roman" w:hAnsi="Times New Roman" w:cs="Times New Roman"/>
                <w:bCs/>
                <w:sz w:val="24"/>
                <w:szCs w:val="24"/>
                <w:lang w:eastAsia="ru-RU"/>
              </w:rPr>
            </w:pPr>
            <w:r w:rsidRPr="00FA3689">
              <w:rPr>
                <w:rFonts w:ascii="Times New Roman" w:hAnsi="Times New Roman" w:cs="Times New Roman"/>
                <w:color w:val="000000"/>
                <w:sz w:val="24"/>
                <w:szCs w:val="24"/>
              </w:rPr>
              <w:t>МДК 02.02 Технология метрологического надзора</w:t>
            </w:r>
          </w:p>
        </w:tc>
        <w:tc>
          <w:tcPr>
            <w:tcW w:w="545" w:type="pct"/>
          </w:tcPr>
          <w:p w14:paraId="05E58AC9" w14:textId="57A1C5CB" w:rsidR="00FA3689" w:rsidRPr="00DE5913" w:rsidRDefault="00FA3689" w:rsidP="00FA3689">
            <w:pPr>
              <w:jc w:val="center"/>
              <w:rPr>
                <w:rFonts w:ascii="Times New Roman" w:eastAsia="Times New Roman" w:hAnsi="Times New Roman" w:cs="Times New Roman"/>
                <w:b/>
                <w:bCs/>
                <w:sz w:val="24"/>
                <w:szCs w:val="24"/>
                <w:lang w:eastAsia="ru-RU"/>
              </w:rPr>
            </w:pPr>
            <w:r w:rsidRPr="00DE5913">
              <w:rPr>
                <w:rFonts w:ascii="Times New Roman" w:hAnsi="Times New Roman" w:cs="Times New Roman"/>
                <w:color w:val="000000"/>
                <w:sz w:val="24"/>
                <w:szCs w:val="24"/>
              </w:rPr>
              <w:t>184</w:t>
            </w:r>
          </w:p>
        </w:tc>
        <w:tc>
          <w:tcPr>
            <w:tcW w:w="391" w:type="pct"/>
          </w:tcPr>
          <w:p w14:paraId="5209EEE0" w14:textId="742DCF50" w:rsidR="00FA3689" w:rsidRPr="00DE5913" w:rsidRDefault="00FA3689" w:rsidP="00FA3689">
            <w:pPr>
              <w:jc w:val="center"/>
              <w:rPr>
                <w:rFonts w:ascii="Times New Roman" w:eastAsia="Times New Roman" w:hAnsi="Times New Roman" w:cs="Times New Roman"/>
                <w:b/>
                <w:sz w:val="24"/>
                <w:szCs w:val="24"/>
                <w:lang w:eastAsia="ru-RU"/>
              </w:rPr>
            </w:pPr>
            <w:r w:rsidRPr="00DE5913">
              <w:rPr>
                <w:rFonts w:ascii="Times New Roman" w:hAnsi="Times New Roman" w:cs="Times New Roman"/>
                <w:color w:val="000000"/>
                <w:sz w:val="24"/>
                <w:szCs w:val="24"/>
              </w:rPr>
              <w:t>128</w:t>
            </w:r>
          </w:p>
        </w:tc>
        <w:tc>
          <w:tcPr>
            <w:tcW w:w="324" w:type="pct"/>
            <w:shd w:val="clear" w:color="auto" w:fill="D9D9D9" w:themeFill="background1" w:themeFillShade="D9"/>
          </w:tcPr>
          <w:p w14:paraId="621DE782" w14:textId="6E73E1F4" w:rsidR="00FA3689" w:rsidRPr="00DE5913" w:rsidRDefault="00FA3689" w:rsidP="00FA3689">
            <w:pPr>
              <w:jc w:val="center"/>
              <w:rPr>
                <w:rFonts w:ascii="Times New Roman" w:eastAsia="Times New Roman" w:hAnsi="Times New Roman" w:cs="Times New Roman"/>
                <w:b/>
                <w:bCs/>
                <w:sz w:val="24"/>
                <w:szCs w:val="24"/>
                <w:lang w:eastAsia="ru-RU"/>
              </w:rPr>
            </w:pPr>
            <w:r w:rsidRPr="00DE5913">
              <w:rPr>
                <w:rFonts w:ascii="Times New Roman" w:hAnsi="Times New Roman" w:cs="Times New Roman"/>
                <w:color w:val="000000"/>
                <w:sz w:val="24"/>
                <w:szCs w:val="24"/>
              </w:rPr>
              <w:t>168</w:t>
            </w:r>
          </w:p>
        </w:tc>
        <w:tc>
          <w:tcPr>
            <w:tcW w:w="305" w:type="pct"/>
          </w:tcPr>
          <w:p w14:paraId="304741CA" w14:textId="59EBFC59" w:rsidR="00FA3689" w:rsidRPr="00CC19FB" w:rsidRDefault="00FA3689" w:rsidP="00FA3689">
            <w:pPr>
              <w:jc w:val="center"/>
              <w:rPr>
                <w:rFonts w:ascii="Times New Roman" w:eastAsia="Times New Roman" w:hAnsi="Times New Roman" w:cs="Times New Roman"/>
                <w:sz w:val="24"/>
                <w:szCs w:val="24"/>
                <w:lang w:eastAsia="ru-RU"/>
              </w:rPr>
            </w:pPr>
            <w:r w:rsidRPr="00CC19FB">
              <w:rPr>
                <w:rFonts w:ascii="Times New Roman" w:hAnsi="Times New Roman" w:cs="Times New Roman"/>
                <w:color w:val="000000"/>
                <w:sz w:val="24"/>
                <w:szCs w:val="24"/>
              </w:rPr>
              <w:t>168</w:t>
            </w:r>
          </w:p>
        </w:tc>
        <w:tc>
          <w:tcPr>
            <w:tcW w:w="288" w:type="pct"/>
          </w:tcPr>
          <w:p w14:paraId="38B3BAE0" w14:textId="27D9672E" w:rsidR="00FA3689" w:rsidRPr="00CC19FB" w:rsidRDefault="00FA3689" w:rsidP="00FA3689">
            <w:pPr>
              <w:jc w:val="center"/>
              <w:rPr>
                <w:rFonts w:ascii="Times New Roman" w:eastAsia="Times New Roman" w:hAnsi="Times New Roman" w:cs="Times New Roman"/>
                <w:sz w:val="24"/>
                <w:szCs w:val="24"/>
                <w:lang w:eastAsia="ru-RU"/>
              </w:rPr>
            </w:pPr>
            <w:r w:rsidRPr="00CC19FB">
              <w:rPr>
                <w:rFonts w:ascii="Times New Roman" w:eastAsia="Times New Roman" w:hAnsi="Times New Roman" w:cs="Times New Roman"/>
                <w:sz w:val="24"/>
                <w:szCs w:val="24"/>
                <w:lang w:eastAsia="ru-RU"/>
              </w:rPr>
              <w:t>0</w:t>
            </w:r>
          </w:p>
        </w:tc>
        <w:tc>
          <w:tcPr>
            <w:tcW w:w="243" w:type="pct"/>
          </w:tcPr>
          <w:p w14:paraId="6214EAB4"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c>
          <w:tcPr>
            <w:tcW w:w="261" w:type="pct"/>
            <w:gridSpan w:val="2"/>
            <w:shd w:val="clear" w:color="auto" w:fill="D9D9D9" w:themeFill="background1" w:themeFillShade="D9"/>
          </w:tcPr>
          <w:p w14:paraId="577CF898"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059CD10"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r>
      <w:tr w:rsidR="00FA3689" w:rsidRPr="00C63897" w14:paraId="472D98B8" w14:textId="77777777" w:rsidTr="00FA3689">
        <w:trPr>
          <w:trHeight w:val="314"/>
        </w:trPr>
        <w:tc>
          <w:tcPr>
            <w:tcW w:w="586" w:type="pct"/>
            <w:vMerge/>
          </w:tcPr>
          <w:p w14:paraId="1EF824C0" w14:textId="77777777" w:rsidR="00FA3689" w:rsidRPr="00FA3689" w:rsidRDefault="00FA3689" w:rsidP="00FA3689">
            <w:pPr>
              <w:rPr>
                <w:rFonts w:ascii="Times New Roman" w:eastAsia="Times New Roman" w:hAnsi="Times New Roman" w:cs="Times New Roman"/>
                <w:bCs/>
                <w:sz w:val="24"/>
                <w:szCs w:val="24"/>
                <w:lang w:eastAsia="ru-RU"/>
              </w:rPr>
            </w:pPr>
          </w:p>
        </w:tc>
        <w:tc>
          <w:tcPr>
            <w:tcW w:w="1692" w:type="pct"/>
          </w:tcPr>
          <w:p w14:paraId="30A6AC8C" w14:textId="3028472C" w:rsidR="00FA3689" w:rsidRPr="00FA3689" w:rsidRDefault="00FA3689" w:rsidP="00FA3689">
            <w:pPr>
              <w:rPr>
                <w:rFonts w:ascii="Times New Roman" w:eastAsia="Times New Roman" w:hAnsi="Times New Roman" w:cs="Times New Roman"/>
                <w:sz w:val="24"/>
                <w:szCs w:val="24"/>
                <w:lang w:eastAsia="ru-RU"/>
              </w:rPr>
            </w:pPr>
            <w:r w:rsidRPr="00FA3689">
              <w:rPr>
                <w:rFonts w:ascii="Times New Roman" w:hAnsi="Times New Roman" w:cs="Times New Roman"/>
                <w:color w:val="000000"/>
                <w:sz w:val="24"/>
                <w:szCs w:val="24"/>
              </w:rPr>
              <w:t>МДК 02.03 Разработка методик измерений и испытаний</w:t>
            </w:r>
          </w:p>
        </w:tc>
        <w:tc>
          <w:tcPr>
            <w:tcW w:w="545" w:type="pct"/>
          </w:tcPr>
          <w:p w14:paraId="053645B0" w14:textId="247AA754" w:rsidR="00FA3689" w:rsidRPr="00DE5913" w:rsidRDefault="00FA3689" w:rsidP="00FA3689">
            <w:pPr>
              <w:jc w:val="center"/>
              <w:rPr>
                <w:rFonts w:ascii="Times New Roman" w:eastAsia="Times New Roman" w:hAnsi="Times New Roman" w:cs="Times New Roman"/>
                <w:b/>
                <w:bCs/>
                <w:sz w:val="24"/>
                <w:szCs w:val="24"/>
                <w:lang w:eastAsia="ru-RU"/>
              </w:rPr>
            </w:pPr>
            <w:r w:rsidRPr="00DE5913">
              <w:rPr>
                <w:rFonts w:ascii="Times New Roman" w:hAnsi="Times New Roman" w:cs="Times New Roman"/>
                <w:color w:val="000000"/>
                <w:sz w:val="24"/>
                <w:szCs w:val="24"/>
              </w:rPr>
              <w:t>117</w:t>
            </w:r>
          </w:p>
        </w:tc>
        <w:tc>
          <w:tcPr>
            <w:tcW w:w="391" w:type="pct"/>
          </w:tcPr>
          <w:p w14:paraId="0E1C27B7" w14:textId="042BA843" w:rsidR="00FA3689" w:rsidRPr="00DE5913" w:rsidRDefault="00FA3689" w:rsidP="00FA3689">
            <w:pPr>
              <w:jc w:val="center"/>
              <w:rPr>
                <w:rFonts w:ascii="Times New Roman" w:eastAsia="Times New Roman" w:hAnsi="Times New Roman" w:cs="Times New Roman"/>
                <w:b/>
                <w:sz w:val="24"/>
                <w:szCs w:val="24"/>
                <w:lang w:eastAsia="ru-RU"/>
              </w:rPr>
            </w:pPr>
            <w:r w:rsidRPr="00DE5913">
              <w:rPr>
                <w:rFonts w:ascii="Times New Roman" w:hAnsi="Times New Roman" w:cs="Times New Roman"/>
                <w:color w:val="000000"/>
                <w:sz w:val="24"/>
                <w:szCs w:val="24"/>
              </w:rPr>
              <w:t>76</w:t>
            </w:r>
          </w:p>
        </w:tc>
        <w:tc>
          <w:tcPr>
            <w:tcW w:w="324" w:type="pct"/>
            <w:shd w:val="clear" w:color="auto" w:fill="D9D9D9" w:themeFill="background1" w:themeFillShade="D9"/>
          </w:tcPr>
          <w:p w14:paraId="692C427D" w14:textId="78A4F775" w:rsidR="00FA3689" w:rsidRPr="00DE5913" w:rsidRDefault="00FA3689" w:rsidP="00FA3689">
            <w:pPr>
              <w:jc w:val="center"/>
              <w:rPr>
                <w:rFonts w:ascii="Times New Roman" w:eastAsia="Times New Roman" w:hAnsi="Times New Roman" w:cs="Times New Roman"/>
                <w:b/>
                <w:bCs/>
                <w:sz w:val="24"/>
                <w:szCs w:val="24"/>
                <w:lang w:eastAsia="ru-RU"/>
              </w:rPr>
            </w:pPr>
            <w:r w:rsidRPr="00DE5913">
              <w:rPr>
                <w:rFonts w:ascii="Times New Roman" w:hAnsi="Times New Roman" w:cs="Times New Roman"/>
                <w:color w:val="000000"/>
                <w:sz w:val="24"/>
                <w:szCs w:val="24"/>
              </w:rPr>
              <w:t>108</w:t>
            </w:r>
          </w:p>
        </w:tc>
        <w:tc>
          <w:tcPr>
            <w:tcW w:w="305" w:type="pct"/>
          </w:tcPr>
          <w:p w14:paraId="61FF994A" w14:textId="2DF1EDD3" w:rsidR="00FA3689" w:rsidRPr="00CC19FB" w:rsidRDefault="00FA3689" w:rsidP="00FA3689">
            <w:pPr>
              <w:jc w:val="center"/>
              <w:rPr>
                <w:rFonts w:ascii="Times New Roman" w:eastAsia="Times New Roman" w:hAnsi="Times New Roman" w:cs="Times New Roman"/>
                <w:b/>
                <w:bCs/>
                <w:sz w:val="24"/>
                <w:szCs w:val="24"/>
                <w:lang w:eastAsia="ru-RU"/>
              </w:rPr>
            </w:pPr>
            <w:r w:rsidRPr="00CC19FB">
              <w:rPr>
                <w:rFonts w:ascii="Times New Roman" w:hAnsi="Times New Roman" w:cs="Times New Roman"/>
                <w:color w:val="000000"/>
                <w:sz w:val="24"/>
                <w:szCs w:val="24"/>
              </w:rPr>
              <w:t>108</w:t>
            </w:r>
          </w:p>
        </w:tc>
        <w:tc>
          <w:tcPr>
            <w:tcW w:w="288" w:type="pct"/>
          </w:tcPr>
          <w:p w14:paraId="25A88A98" w14:textId="025EA1FC" w:rsidR="00FA3689" w:rsidRPr="00CC19FB" w:rsidRDefault="00FA3689" w:rsidP="00FA3689">
            <w:pPr>
              <w:jc w:val="center"/>
              <w:rPr>
                <w:rFonts w:ascii="Times New Roman" w:eastAsia="Times New Roman" w:hAnsi="Times New Roman" w:cs="Times New Roman"/>
                <w:b/>
                <w:bCs/>
                <w:sz w:val="24"/>
                <w:szCs w:val="24"/>
                <w:lang w:eastAsia="ru-RU"/>
              </w:rPr>
            </w:pPr>
            <w:r w:rsidRPr="00CC19FB">
              <w:rPr>
                <w:rFonts w:ascii="Times New Roman" w:eastAsia="Times New Roman" w:hAnsi="Times New Roman" w:cs="Times New Roman"/>
                <w:sz w:val="24"/>
                <w:szCs w:val="24"/>
                <w:lang w:eastAsia="ru-RU"/>
              </w:rPr>
              <w:t>0</w:t>
            </w:r>
          </w:p>
        </w:tc>
        <w:tc>
          <w:tcPr>
            <w:tcW w:w="243" w:type="pct"/>
          </w:tcPr>
          <w:p w14:paraId="4DD9B379" w14:textId="77777777" w:rsidR="00FA3689" w:rsidRPr="00CC19FB" w:rsidRDefault="00FA3689" w:rsidP="00FA3689">
            <w:pPr>
              <w:jc w:val="center"/>
              <w:rPr>
                <w:rFonts w:ascii="Times New Roman" w:eastAsia="Times New Roman" w:hAnsi="Times New Roman" w:cs="Times New Roman"/>
                <w:b/>
                <w:bCs/>
                <w:sz w:val="24"/>
                <w:szCs w:val="24"/>
                <w:lang w:eastAsia="ru-RU"/>
              </w:rPr>
            </w:pPr>
            <w:r w:rsidRPr="00CC19FB">
              <w:rPr>
                <w:rFonts w:ascii="Times New Roman" w:eastAsia="Times New Roman" w:hAnsi="Times New Roman" w:cs="Times New Roman"/>
                <w:b/>
                <w:bCs/>
                <w:sz w:val="24"/>
                <w:szCs w:val="24"/>
                <w:lang w:eastAsia="ru-RU"/>
              </w:rPr>
              <w:t>-</w:t>
            </w:r>
          </w:p>
        </w:tc>
        <w:tc>
          <w:tcPr>
            <w:tcW w:w="261" w:type="pct"/>
            <w:gridSpan w:val="2"/>
            <w:shd w:val="clear" w:color="auto" w:fill="D9D9D9" w:themeFill="background1" w:themeFillShade="D9"/>
          </w:tcPr>
          <w:p w14:paraId="33C70306"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4CBBD64"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r>
      <w:tr w:rsidR="00FA3689" w:rsidRPr="00C63897" w14:paraId="6FBE6D0F" w14:textId="77777777" w:rsidTr="00FA3689">
        <w:trPr>
          <w:trHeight w:val="314"/>
        </w:trPr>
        <w:tc>
          <w:tcPr>
            <w:tcW w:w="586" w:type="pct"/>
          </w:tcPr>
          <w:p w14:paraId="3B489A32" w14:textId="77777777" w:rsidR="00FA3689" w:rsidRPr="00C63897" w:rsidRDefault="00FA3689" w:rsidP="00FA3689">
            <w:pPr>
              <w:rPr>
                <w:rFonts w:ascii="Times New Roman" w:eastAsia="Times New Roman" w:hAnsi="Times New Roman" w:cs="Times New Roman"/>
                <w:bCs/>
                <w:lang w:eastAsia="ru-RU"/>
              </w:rPr>
            </w:pPr>
          </w:p>
        </w:tc>
        <w:tc>
          <w:tcPr>
            <w:tcW w:w="1692" w:type="pct"/>
          </w:tcPr>
          <w:p w14:paraId="6B503159" w14:textId="77777777" w:rsidR="00FA3689" w:rsidRPr="00CC19FB" w:rsidRDefault="00FA3689" w:rsidP="00FA3689">
            <w:pPr>
              <w:rPr>
                <w:rFonts w:ascii="Times New Roman" w:eastAsia="Times New Roman" w:hAnsi="Times New Roman" w:cs="Times New Roman"/>
                <w:bCs/>
                <w:sz w:val="24"/>
                <w:szCs w:val="24"/>
                <w:lang w:eastAsia="ru-RU"/>
              </w:rPr>
            </w:pPr>
            <w:r w:rsidRPr="00CC19FB">
              <w:rPr>
                <w:rFonts w:ascii="Times New Roman" w:eastAsia="Times New Roman" w:hAnsi="Times New Roman" w:cs="Times New Roman"/>
                <w:bCs/>
                <w:sz w:val="24"/>
                <w:szCs w:val="24"/>
                <w:lang w:eastAsia="ru-RU"/>
              </w:rPr>
              <w:t>Учебная практика</w:t>
            </w:r>
          </w:p>
        </w:tc>
        <w:tc>
          <w:tcPr>
            <w:tcW w:w="545" w:type="pct"/>
            <w:vAlign w:val="bottom"/>
          </w:tcPr>
          <w:p w14:paraId="7E822494" w14:textId="6EF74F85" w:rsidR="00FA3689" w:rsidRPr="00CC19FB" w:rsidRDefault="00FA3689" w:rsidP="00FA3689">
            <w:pPr>
              <w:jc w:val="center"/>
              <w:rPr>
                <w:rFonts w:ascii="Times New Roman" w:eastAsia="Times New Roman" w:hAnsi="Times New Roman" w:cs="Times New Roman"/>
                <w:b/>
                <w:bCs/>
                <w:sz w:val="24"/>
                <w:szCs w:val="24"/>
                <w:lang w:eastAsia="ru-RU"/>
              </w:rPr>
            </w:pPr>
            <w:r w:rsidRPr="007432C1">
              <w:rPr>
                <w:rFonts w:ascii="Times New Roman" w:eastAsia="Times New Roman" w:hAnsi="Times New Roman" w:cs="Times New Roman"/>
                <w:color w:val="000000"/>
                <w:sz w:val="24"/>
                <w:szCs w:val="24"/>
                <w:lang w:eastAsia="ru-RU"/>
              </w:rPr>
              <w:t>72</w:t>
            </w:r>
          </w:p>
        </w:tc>
        <w:tc>
          <w:tcPr>
            <w:tcW w:w="391" w:type="pct"/>
            <w:vAlign w:val="bottom"/>
          </w:tcPr>
          <w:p w14:paraId="61C24EB4" w14:textId="331BAACD" w:rsidR="00FA3689" w:rsidRPr="00CC19FB" w:rsidRDefault="00FA3689" w:rsidP="00FA3689">
            <w:pPr>
              <w:jc w:val="center"/>
              <w:rPr>
                <w:rFonts w:ascii="Times New Roman" w:eastAsia="Times New Roman" w:hAnsi="Times New Roman" w:cs="Times New Roman"/>
                <w:b/>
                <w:sz w:val="24"/>
                <w:szCs w:val="24"/>
                <w:lang w:eastAsia="ru-RU"/>
              </w:rPr>
            </w:pPr>
            <w:r w:rsidRPr="007432C1">
              <w:rPr>
                <w:rFonts w:ascii="Times New Roman" w:eastAsia="Times New Roman" w:hAnsi="Times New Roman" w:cs="Times New Roman"/>
                <w:color w:val="000000"/>
                <w:sz w:val="24"/>
                <w:szCs w:val="24"/>
                <w:lang w:eastAsia="ru-RU"/>
              </w:rPr>
              <w:t>72</w:t>
            </w:r>
          </w:p>
        </w:tc>
        <w:tc>
          <w:tcPr>
            <w:tcW w:w="324" w:type="pct"/>
            <w:shd w:val="clear" w:color="auto" w:fill="D9D9D9" w:themeFill="background1" w:themeFillShade="D9"/>
          </w:tcPr>
          <w:p w14:paraId="765242DA"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c>
          <w:tcPr>
            <w:tcW w:w="844" w:type="pct"/>
            <w:gridSpan w:val="4"/>
            <w:shd w:val="clear" w:color="auto" w:fill="auto"/>
          </w:tcPr>
          <w:p w14:paraId="4CDBA1E0"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c>
          <w:tcPr>
            <w:tcW w:w="253" w:type="pct"/>
            <w:shd w:val="clear" w:color="auto" w:fill="D9D9D9" w:themeFill="background1" w:themeFillShade="D9"/>
          </w:tcPr>
          <w:p w14:paraId="20DDF1CF" w14:textId="3FD255BB" w:rsidR="00FA3689" w:rsidRPr="00CC19FB" w:rsidRDefault="00FA3689" w:rsidP="00FA368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65" w:type="pct"/>
            <w:shd w:val="clear" w:color="auto" w:fill="D9D9D9" w:themeFill="background1" w:themeFillShade="D9"/>
          </w:tcPr>
          <w:p w14:paraId="7D924718"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r>
      <w:tr w:rsidR="00FA3689" w:rsidRPr="00C63897" w14:paraId="635AD791" w14:textId="77777777" w:rsidTr="00FA3689">
        <w:trPr>
          <w:trHeight w:val="314"/>
        </w:trPr>
        <w:tc>
          <w:tcPr>
            <w:tcW w:w="586" w:type="pct"/>
          </w:tcPr>
          <w:p w14:paraId="776AD6B3" w14:textId="77777777" w:rsidR="00FA3689" w:rsidRPr="00C63897" w:rsidRDefault="00FA3689" w:rsidP="00FA3689">
            <w:pPr>
              <w:rPr>
                <w:rFonts w:ascii="Times New Roman" w:eastAsia="Times New Roman" w:hAnsi="Times New Roman" w:cs="Times New Roman"/>
                <w:lang w:eastAsia="ru-RU"/>
              </w:rPr>
            </w:pPr>
          </w:p>
        </w:tc>
        <w:tc>
          <w:tcPr>
            <w:tcW w:w="1692" w:type="pct"/>
          </w:tcPr>
          <w:p w14:paraId="58BB93C7" w14:textId="77777777" w:rsidR="00FA3689" w:rsidRPr="00CC19FB" w:rsidRDefault="00FA3689" w:rsidP="00FA3689">
            <w:pPr>
              <w:rPr>
                <w:rFonts w:ascii="Times New Roman" w:eastAsia="Times New Roman" w:hAnsi="Times New Roman" w:cs="Times New Roman"/>
                <w:b/>
                <w:bCs/>
                <w:sz w:val="24"/>
                <w:szCs w:val="24"/>
                <w:u w:val="single"/>
                <w:lang w:eastAsia="ru-RU"/>
              </w:rPr>
            </w:pPr>
            <w:r w:rsidRPr="00CC19FB">
              <w:rPr>
                <w:rFonts w:ascii="Times New Roman" w:eastAsia="Times New Roman" w:hAnsi="Times New Roman" w:cs="Times New Roman"/>
                <w:sz w:val="24"/>
                <w:szCs w:val="24"/>
                <w:lang w:eastAsia="ru-RU"/>
              </w:rPr>
              <w:t>Производственная практика</w:t>
            </w:r>
          </w:p>
        </w:tc>
        <w:tc>
          <w:tcPr>
            <w:tcW w:w="545" w:type="pct"/>
            <w:vAlign w:val="bottom"/>
          </w:tcPr>
          <w:p w14:paraId="2F2111C9" w14:textId="7E199203" w:rsidR="00FA3689" w:rsidRPr="00CC19FB" w:rsidRDefault="00FA3689" w:rsidP="00FA3689">
            <w:pPr>
              <w:jc w:val="center"/>
              <w:rPr>
                <w:rFonts w:ascii="Times New Roman" w:eastAsia="Times New Roman" w:hAnsi="Times New Roman" w:cs="Times New Roman"/>
                <w:b/>
                <w:bCs/>
                <w:sz w:val="24"/>
                <w:szCs w:val="24"/>
                <w:lang w:eastAsia="ru-RU"/>
              </w:rPr>
            </w:pPr>
            <w:r w:rsidRPr="007432C1">
              <w:rPr>
                <w:rFonts w:ascii="Times New Roman" w:eastAsia="Times New Roman" w:hAnsi="Times New Roman" w:cs="Times New Roman"/>
                <w:color w:val="000000"/>
                <w:sz w:val="24"/>
                <w:szCs w:val="24"/>
                <w:lang w:eastAsia="ru-RU"/>
              </w:rPr>
              <w:t>144</w:t>
            </w:r>
          </w:p>
        </w:tc>
        <w:tc>
          <w:tcPr>
            <w:tcW w:w="391" w:type="pct"/>
            <w:vAlign w:val="bottom"/>
          </w:tcPr>
          <w:p w14:paraId="22B4135A" w14:textId="5146FB9A" w:rsidR="00FA3689" w:rsidRPr="00CC19FB" w:rsidRDefault="00FA3689" w:rsidP="00FA3689">
            <w:pPr>
              <w:jc w:val="center"/>
              <w:rPr>
                <w:rFonts w:ascii="Times New Roman" w:eastAsia="Times New Roman" w:hAnsi="Times New Roman" w:cs="Times New Roman"/>
                <w:b/>
                <w:sz w:val="24"/>
                <w:szCs w:val="24"/>
                <w:lang w:eastAsia="ru-RU"/>
              </w:rPr>
            </w:pPr>
            <w:r w:rsidRPr="007432C1">
              <w:rPr>
                <w:rFonts w:ascii="Times New Roman" w:eastAsia="Times New Roman" w:hAnsi="Times New Roman" w:cs="Times New Roman"/>
                <w:color w:val="000000"/>
                <w:sz w:val="24"/>
                <w:szCs w:val="24"/>
                <w:lang w:eastAsia="ru-RU"/>
              </w:rPr>
              <w:t>144</w:t>
            </w:r>
          </w:p>
        </w:tc>
        <w:tc>
          <w:tcPr>
            <w:tcW w:w="324" w:type="pct"/>
            <w:shd w:val="clear" w:color="auto" w:fill="D9D9D9" w:themeFill="background1" w:themeFillShade="D9"/>
          </w:tcPr>
          <w:p w14:paraId="71573A89"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c>
          <w:tcPr>
            <w:tcW w:w="844" w:type="pct"/>
            <w:gridSpan w:val="4"/>
            <w:shd w:val="clear" w:color="auto" w:fill="auto"/>
          </w:tcPr>
          <w:p w14:paraId="3A6D879D"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c>
          <w:tcPr>
            <w:tcW w:w="253" w:type="pct"/>
            <w:shd w:val="clear" w:color="auto" w:fill="D9D9D9" w:themeFill="background1" w:themeFillShade="D9"/>
          </w:tcPr>
          <w:p w14:paraId="16F876F7" w14:textId="77777777" w:rsidR="00FA3689" w:rsidRPr="00CC19FB" w:rsidRDefault="00FA3689" w:rsidP="00FA368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54F8AEE8" w14:textId="1B893961" w:rsidR="00FA3689" w:rsidRPr="00CC19FB" w:rsidRDefault="00FA3689" w:rsidP="00FA368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144</w:t>
            </w:r>
          </w:p>
        </w:tc>
      </w:tr>
      <w:tr w:rsidR="00FA3689" w:rsidRPr="00C63897" w14:paraId="2C7E0DAF" w14:textId="77777777" w:rsidTr="00FA3689">
        <w:tc>
          <w:tcPr>
            <w:tcW w:w="586" w:type="pct"/>
          </w:tcPr>
          <w:p w14:paraId="2F0CB4FC" w14:textId="77777777" w:rsidR="00FA3689" w:rsidRPr="00C63897" w:rsidRDefault="00FA3689" w:rsidP="00FA3689">
            <w:pPr>
              <w:suppressAutoHyphens/>
              <w:rPr>
                <w:rFonts w:ascii="Times New Roman" w:eastAsia="Times New Roman" w:hAnsi="Times New Roman" w:cs="Times New Roman"/>
                <w:lang w:eastAsia="ru-RU"/>
              </w:rPr>
            </w:pPr>
          </w:p>
        </w:tc>
        <w:tc>
          <w:tcPr>
            <w:tcW w:w="1692" w:type="pct"/>
          </w:tcPr>
          <w:p w14:paraId="15880330" w14:textId="77777777" w:rsidR="00FA3689" w:rsidRPr="00CC19FB" w:rsidRDefault="00FA3689" w:rsidP="00FA3689">
            <w:pPr>
              <w:suppressAutoHyphens/>
              <w:rPr>
                <w:rFonts w:ascii="Times New Roman" w:eastAsia="Times New Roman" w:hAnsi="Times New Roman" w:cs="Times New Roman"/>
                <w:sz w:val="24"/>
                <w:szCs w:val="24"/>
                <w:lang w:eastAsia="ru-RU"/>
              </w:rPr>
            </w:pPr>
            <w:r w:rsidRPr="00CC19FB">
              <w:rPr>
                <w:rFonts w:ascii="Times New Roman" w:eastAsia="Times New Roman" w:hAnsi="Times New Roman" w:cs="Times New Roman"/>
                <w:sz w:val="24"/>
                <w:szCs w:val="24"/>
                <w:lang w:eastAsia="ru-RU"/>
              </w:rPr>
              <w:t>Промежуточная аттестация</w:t>
            </w:r>
          </w:p>
        </w:tc>
        <w:tc>
          <w:tcPr>
            <w:tcW w:w="545" w:type="pct"/>
          </w:tcPr>
          <w:p w14:paraId="1DEF0189" w14:textId="1246B72B" w:rsidR="00FA3689" w:rsidRPr="00CC19FB" w:rsidRDefault="00FA3689" w:rsidP="00FA3689">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41</w:t>
            </w:r>
          </w:p>
        </w:tc>
        <w:tc>
          <w:tcPr>
            <w:tcW w:w="391" w:type="pct"/>
            <w:shd w:val="clear" w:color="auto" w:fill="auto"/>
          </w:tcPr>
          <w:p w14:paraId="751AA7FA" w14:textId="77777777" w:rsidR="00FA3689" w:rsidRPr="00CC19FB" w:rsidRDefault="00FA3689" w:rsidP="00FA3689">
            <w:pPr>
              <w:jc w:val="center"/>
              <w:rPr>
                <w:rFonts w:ascii="Times New Roman" w:eastAsia="Times New Roman" w:hAnsi="Times New Roman" w:cs="Times New Roman"/>
                <w:b/>
                <w:sz w:val="24"/>
                <w:szCs w:val="24"/>
                <w:lang w:eastAsia="ru-RU"/>
              </w:rPr>
            </w:pPr>
          </w:p>
        </w:tc>
        <w:tc>
          <w:tcPr>
            <w:tcW w:w="324" w:type="pct"/>
            <w:shd w:val="clear" w:color="auto" w:fill="D9D9D9" w:themeFill="background1" w:themeFillShade="D9"/>
          </w:tcPr>
          <w:p w14:paraId="1AAB1F67" w14:textId="77777777" w:rsidR="00FA3689" w:rsidRPr="00CC19FB" w:rsidRDefault="00FA3689" w:rsidP="00FA3689">
            <w:pPr>
              <w:jc w:val="center"/>
              <w:rPr>
                <w:rFonts w:ascii="Times New Roman" w:eastAsia="Times New Roman" w:hAnsi="Times New Roman" w:cs="Times New Roman"/>
                <w:i/>
                <w:sz w:val="24"/>
                <w:szCs w:val="24"/>
                <w:lang w:eastAsia="ru-RU"/>
              </w:rPr>
            </w:pPr>
          </w:p>
        </w:tc>
        <w:tc>
          <w:tcPr>
            <w:tcW w:w="844" w:type="pct"/>
            <w:gridSpan w:val="4"/>
            <w:shd w:val="clear" w:color="auto" w:fill="auto"/>
          </w:tcPr>
          <w:p w14:paraId="31E07661" w14:textId="77777777" w:rsidR="00FA3689" w:rsidRPr="00CC19FB" w:rsidRDefault="00FA3689" w:rsidP="00FA3689">
            <w:pPr>
              <w:jc w:val="center"/>
              <w:rPr>
                <w:rFonts w:ascii="Times New Roman" w:eastAsia="Times New Roman" w:hAnsi="Times New Roman" w:cs="Times New Roman"/>
                <w:i/>
                <w:sz w:val="24"/>
                <w:szCs w:val="24"/>
                <w:lang w:eastAsia="ru-RU"/>
              </w:rPr>
            </w:pPr>
          </w:p>
        </w:tc>
        <w:tc>
          <w:tcPr>
            <w:tcW w:w="253" w:type="pct"/>
            <w:shd w:val="clear" w:color="auto" w:fill="D9D9D9" w:themeFill="background1" w:themeFillShade="D9"/>
          </w:tcPr>
          <w:p w14:paraId="0B2A376A" w14:textId="77777777" w:rsidR="00FA3689" w:rsidRPr="00CC19FB" w:rsidRDefault="00FA3689" w:rsidP="00FA3689">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6D9C9E9E" w14:textId="77777777" w:rsidR="00FA3689" w:rsidRPr="00CC19FB" w:rsidRDefault="00FA3689" w:rsidP="00FA3689">
            <w:pPr>
              <w:jc w:val="center"/>
              <w:rPr>
                <w:rFonts w:ascii="Times New Roman" w:eastAsia="Times New Roman" w:hAnsi="Times New Roman" w:cs="Times New Roman"/>
                <w:i/>
                <w:sz w:val="24"/>
                <w:szCs w:val="24"/>
                <w:lang w:eastAsia="ru-RU"/>
              </w:rPr>
            </w:pPr>
          </w:p>
        </w:tc>
      </w:tr>
      <w:tr w:rsidR="00FA3689" w:rsidRPr="00C63897" w14:paraId="386C1710" w14:textId="77777777" w:rsidTr="00FA3689">
        <w:trPr>
          <w:trHeight w:val="217"/>
        </w:trPr>
        <w:tc>
          <w:tcPr>
            <w:tcW w:w="586" w:type="pct"/>
          </w:tcPr>
          <w:p w14:paraId="7ADFB6D5" w14:textId="77777777" w:rsidR="00FA3689" w:rsidRPr="00C63897" w:rsidRDefault="00FA3689" w:rsidP="00FA3689">
            <w:pPr>
              <w:rPr>
                <w:rFonts w:ascii="Times New Roman" w:eastAsia="Times New Roman" w:hAnsi="Times New Roman" w:cs="Times New Roman"/>
                <w:b/>
                <w:i/>
                <w:lang w:eastAsia="ru-RU"/>
              </w:rPr>
            </w:pPr>
          </w:p>
        </w:tc>
        <w:tc>
          <w:tcPr>
            <w:tcW w:w="1692" w:type="pct"/>
          </w:tcPr>
          <w:p w14:paraId="7375F56C" w14:textId="77777777" w:rsidR="00FA3689" w:rsidRPr="00CC19FB" w:rsidRDefault="00FA3689" w:rsidP="00FA3689">
            <w:pPr>
              <w:rPr>
                <w:rFonts w:ascii="Times New Roman" w:eastAsia="Times New Roman" w:hAnsi="Times New Roman" w:cs="Times New Roman"/>
                <w:b/>
                <w:i/>
                <w:sz w:val="24"/>
                <w:szCs w:val="24"/>
                <w:lang w:eastAsia="ru-RU"/>
              </w:rPr>
            </w:pPr>
            <w:r w:rsidRPr="00CC19FB">
              <w:rPr>
                <w:rFonts w:ascii="Times New Roman" w:eastAsia="Times New Roman" w:hAnsi="Times New Roman" w:cs="Times New Roman"/>
                <w:b/>
                <w:i/>
                <w:sz w:val="24"/>
                <w:szCs w:val="24"/>
                <w:lang w:eastAsia="ru-RU"/>
              </w:rPr>
              <w:t xml:space="preserve">Всего: </w:t>
            </w:r>
          </w:p>
        </w:tc>
        <w:tc>
          <w:tcPr>
            <w:tcW w:w="545" w:type="pct"/>
            <w:vAlign w:val="center"/>
          </w:tcPr>
          <w:p w14:paraId="0F552DBE" w14:textId="09D3A937" w:rsidR="00FA3689" w:rsidRPr="00DE5913" w:rsidRDefault="00FA3689" w:rsidP="00FA3689">
            <w:pPr>
              <w:jc w:val="center"/>
              <w:rPr>
                <w:rFonts w:ascii="Times New Roman" w:eastAsia="Times New Roman" w:hAnsi="Times New Roman" w:cs="Times New Roman"/>
                <w:b/>
                <w:i/>
                <w:iCs/>
                <w:sz w:val="24"/>
                <w:szCs w:val="24"/>
                <w:lang w:eastAsia="ru-RU"/>
              </w:rPr>
            </w:pPr>
            <w:r w:rsidRPr="00DE5913">
              <w:rPr>
                <w:rFonts w:ascii="Times New Roman" w:hAnsi="Times New Roman" w:cs="Times New Roman"/>
                <w:b/>
                <w:bCs/>
                <w:color w:val="000000"/>
                <w:sz w:val="24"/>
                <w:szCs w:val="24"/>
              </w:rPr>
              <w:t>701</w:t>
            </w:r>
          </w:p>
        </w:tc>
        <w:tc>
          <w:tcPr>
            <w:tcW w:w="391" w:type="pct"/>
            <w:vAlign w:val="center"/>
          </w:tcPr>
          <w:p w14:paraId="51C88F17" w14:textId="20494E9C" w:rsidR="00FA3689" w:rsidRPr="00DE5913" w:rsidRDefault="00FA3689" w:rsidP="00FA3689">
            <w:pPr>
              <w:jc w:val="center"/>
              <w:rPr>
                <w:rFonts w:ascii="Times New Roman" w:eastAsia="Times New Roman" w:hAnsi="Times New Roman" w:cs="Times New Roman"/>
                <w:b/>
                <w:sz w:val="24"/>
                <w:szCs w:val="24"/>
                <w:lang w:eastAsia="ru-RU"/>
              </w:rPr>
            </w:pPr>
            <w:r w:rsidRPr="00DE5913">
              <w:rPr>
                <w:rFonts w:ascii="Times New Roman" w:hAnsi="Times New Roman" w:cs="Times New Roman"/>
                <w:b/>
                <w:bCs/>
                <w:color w:val="000000"/>
                <w:sz w:val="24"/>
                <w:szCs w:val="24"/>
              </w:rPr>
              <w:t>528</w:t>
            </w:r>
          </w:p>
        </w:tc>
        <w:tc>
          <w:tcPr>
            <w:tcW w:w="324" w:type="pct"/>
            <w:shd w:val="clear" w:color="auto" w:fill="D9D9D9" w:themeFill="background1" w:themeFillShade="D9"/>
          </w:tcPr>
          <w:p w14:paraId="1626409F" w14:textId="588EDAAC" w:rsidR="00FA3689" w:rsidRPr="00DE5913" w:rsidRDefault="00FA3689" w:rsidP="00FA3689">
            <w:pPr>
              <w:jc w:val="center"/>
              <w:rPr>
                <w:rFonts w:ascii="Times New Roman" w:eastAsia="Times New Roman" w:hAnsi="Times New Roman" w:cs="Times New Roman"/>
                <w:b/>
                <w:iCs/>
                <w:sz w:val="24"/>
                <w:szCs w:val="24"/>
                <w:lang w:eastAsia="ru-RU"/>
              </w:rPr>
            </w:pPr>
            <w:r w:rsidRPr="00DE5913">
              <w:rPr>
                <w:rFonts w:ascii="Times New Roman" w:eastAsia="Times New Roman" w:hAnsi="Times New Roman" w:cs="Times New Roman"/>
                <w:b/>
                <w:iCs/>
                <w:sz w:val="24"/>
                <w:szCs w:val="24"/>
                <w:lang w:eastAsia="ru-RU"/>
              </w:rPr>
              <w:t>4</w:t>
            </w:r>
            <w:r>
              <w:rPr>
                <w:rFonts w:ascii="Times New Roman" w:eastAsia="Times New Roman" w:hAnsi="Times New Roman" w:cs="Times New Roman"/>
                <w:b/>
                <w:iCs/>
                <w:sz w:val="24"/>
                <w:szCs w:val="24"/>
                <w:lang w:eastAsia="ru-RU"/>
              </w:rPr>
              <w:t>4</w:t>
            </w:r>
            <w:r w:rsidRPr="00DE5913">
              <w:rPr>
                <w:rFonts w:ascii="Times New Roman" w:eastAsia="Times New Roman" w:hAnsi="Times New Roman" w:cs="Times New Roman"/>
                <w:b/>
                <w:iCs/>
                <w:sz w:val="24"/>
                <w:szCs w:val="24"/>
                <w:lang w:eastAsia="ru-RU"/>
              </w:rPr>
              <w:t>4</w:t>
            </w:r>
          </w:p>
        </w:tc>
        <w:tc>
          <w:tcPr>
            <w:tcW w:w="305" w:type="pct"/>
          </w:tcPr>
          <w:p w14:paraId="5489D061" w14:textId="77AE78F3" w:rsidR="00FA3689" w:rsidRPr="00CC19FB" w:rsidRDefault="00FA3689" w:rsidP="00FA368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424</w:t>
            </w:r>
          </w:p>
        </w:tc>
        <w:tc>
          <w:tcPr>
            <w:tcW w:w="288" w:type="pct"/>
          </w:tcPr>
          <w:p w14:paraId="460BF10E" w14:textId="0922DF79" w:rsidR="00FA3689" w:rsidRPr="00CC19FB" w:rsidRDefault="00FA3689" w:rsidP="00FA3689">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20</w:t>
            </w:r>
          </w:p>
        </w:tc>
        <w:tc>
          <w:tcPr>
            <w:tcW w:w="243" w:type="pct"/>
          </w:tcPr>
          <w:p w14:paraId="532B7B6E" w14:textId="77777777" w:rsidR="00FA3689" w:rsidRPr="00CC19FB" w:rsidRDefault="00FA3689" w:rsidP="00FA3689">
            <w:pPr>
              <w:jc w:val="center"/>
              <w:rPr>
                <w:rFonts w:ascii="Times New Roman" w:eastAsia="Times New Roman" w:hAnsi="Times New Roman" w:cs="Times New Roman"/>
                <w:b/>
                <w:i/>
                <w:sz w:val="24"/>
                <w:szCs w:val="24"/>
                <w:lang w:eastAsia="ru-RU"/>
              </w:rPr>
            </w:pPr>
            <w:r w:rsidRPr="00CC19FB">
              <w:rPr>
                <w:rFonts w:ascii="Times New Roman" w:eastAsia="Times New Roman" w:hAnsi="Times New Roman" w:cs="Times New Roman"/>
                <w:b/>
                <w:i/>
                <w:sz w:val="24"/>
                <w:szCs w:val="24"/>
                <w:lang w:eastAsia="ru-RU"/>
              </w:rPr>
              <w:t>Х</w:t>
            </w:r>
          </w:p>
        </w:tc>
        <w:tc>
          <w:tcPr>
            <w:tcW w:w="261" w:type="pct"/>
            <w:gridSpan w:val="2"/>
            <w:shd w:val="clear" w:color="auto" w:fill="D9D9D9" w:themeFill="background1" w:themeFillShade="D9"/>
          </w:tcPr>
          <w:p w14:paraId="462B0087" w14:textId="07D5F398" w:rsidR="00FA3689" w:rsidRPr="00CC19FB" w:rsidRDefault="00FA3689" w:rsidP="00FA368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365" w:type="pct"/>
            <w:shd w:val="clear" w:color="auto" w:fill="D9D9D9" w:themeFill="background1" w:themeFillShade="D9"/>
          </w:tcPr>
          <w:p w14:paraId="7AC02583" w14:textId="54600E2E" w:rsidR="00FA3689" w:rsidRPr="00CC19FB" w:rsidRDefault="00FA3689" w:rsidP="00FA368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r>
    </w:tbl>
    <w:p w14:paraId="25BDA00C" w14:textId="77777777" w:rsidR="00B109B0" w:rsidRDefault="00B109B0" w:rsidP="006E76C4">
      <w:pPr>
        <w:pStyle w:val="1d"/>
      </w:pPr>
    </w:p>
    <w:p w14:paraId="76B1C106" w14:textId="77777777" w:rsidR="00B109B0" w:rsidRPr="00782EFC" w:rsidRDefault="00B109B0" w:rsidP="00B109B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087"/>
      </w:tblGrid>
      <w:tr w:rsidR="00B109B0" w:rsidRPr="00E576D0" w14:paraId="66F83479" w14:textId="77777777" w:rsidTr="00E576D0">
        <w:trPr>
          <w:trHeight w:val="903"/>
        </w:trPr>
        <w:tc>
          <w:tcPr>
            <w:tcW w:w="2547" w:type="dxa"/>
            <w:vAlign w:val="center"/>
          </w:tcPr>
          <w:p w14:paraId="1C470D20" w14:textId="77777777" w:rsidR="00B109B0" w:rsidRPr="00E576D0" w:rsidRDefault="00B109B0" w:rsidP="00B934D7">
            <w:pPr>
              <w:spacing w:line="276" w:lineRule="auto"/>
              <w:jc w:val="center"/>
              <w:rPr>
                <w:rFonts w:ascii="Times New Roman" w:eastAsia="Times New Roman" w:hAnsi="Times New Roman" w:cs="Times New Roman"/>
                <w:b/>
                <w:sz w:val="24"/>
                <w:szCs w:val="24"/>
                <w:lang w:eastAsia="ru-RU"/>
              </w:rPr>
            </w:pPr>
            <w:r w:rsidRPr="00E576D0">
              <w:rPr>
                <w:rFonts w:ascii="Times New Roman" w:eastAsia="Times New Roman" w:hAnsi="Times New Roman" w:cs="Times New Roman"/>
                <w:b/>
                <w:bCs/>
                <w:sz w:val="24"/>
                <w:szCs w:val="24"/>
                <w:lang w:eastAsia="ru-RU"/>
              </w:rPr>
              <w:t>Наименование разделов и тем</w:t>
            </w:r>
          </w:p>
        </w:tc>
        <w:tc>
          <w:tcPr>
            <w:tcW w:w="7087" w:type="dxa"/>
            <w:vAlign w:val="center"/>
          </w:tcPr>
          <w:p w14:paraId="6CCF4789" w14:textId="77777777" w:rsidR="00B109B0" w:rsidRPr="00E576D0" w:rsidRDefault="00B109B0" w:rsidP="00B934D7">
            <w:pPr>
              <w:suppressAutoHyphens/>
              <w:jc w:val="center"/>
              <w:rPr>
                <w:rFonts w:ascii="Times New Roman" w:eastAsia="Times New Roman" w:hAnsi="Times New Roman" w:cs="Times New Roman"/>
                <w:b/>
                <w:sz w:val="24"/>
                <w:szCs w:val="24"/>
                <w:lang w:eastAsia="ru-RU"/>
              </w:rPr>
            </w:pPr>
            <w:r w:rsidRPr="00E576D0">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E576D0">
              <w:rPr>
                <w:rFonts w:ascii="Times New Roman" w:eastAsia="Times New Roman" w:hAnsi="Times New Roman" w:cs="Times New Roman"/>
                <w:i/>
                <w:iCs/>
                <w:sz w:val="24"/>
                <w:szCs w:val="24"/>
                <w:lang w:eastAsia="ru-RU"/>
              </w:rPr>
              <w:t>курсовой проект (работа)</w:t>
            </w:r>
          </w:p>
        </w:tc>
      </w:tr>
      <w:tr w:rsidR="00DE5913" w:rsidRPr="00E576D0" w14:paraId="445BD3E0" w14:textId="77777777" w:rsidTr="00B934D7">
        <w:trPr>
          <w:trHeight w:val="20"/>
        </w:trPr>
        <w:tc>
          <w:tcPr>
            <w:tcW w:w="9634" w:type="dxa"/>
            <w:gridSpan w:val="2"/>
          </w:tcPr>
          <w:p w14:paraId="2AC0DFF0" w14:textId="21A2EF61" w:rsidR="00DE5913" w:rsidRPr="00E576D0" w:rsidRDefault="00DE5913" w:rsidP="00DE5913">
            <w:pPr>
              <w:rPr>
                <w:rFonts w:ascii="Times New Roman" w:eastAsia="Times New Roman" w:hAnsi="Times New Roman" w:cs="Times New Roman"/>
                <w:i/>
                <w:sz w:val="24"/>
                <w:szCs w:val="24"/>
                <w:lang w:eastAsia="ru-RU"/>
              </w:rPr>
            </w:pPr>
            <w:r w:rsidRPr="00E576D0">
              <w:rPr>
                <w:rFonts w:ascii="Times New Roman" w:hAnsi="Times New Roman" w:cs="Times New Roman"/>
                <w:b/>
                <w:bCs/>
                <w:sz w:val="24"/>
                <w:szCs w:val="24"/>
              </w:rPr>
              <w:t xml:space="preserve">МДК 02.01 </w:t>
            </w:r>
            <w:r w:rsidRPr="00E576D0">
              <w:rPr>
                <w:rFonts w:ascii="Times New Roman" w:hAnsi="Times New Roman" w:cs="Times New Roman"/>
                <w:bCs/>
                <w:sz w:val="24"/>
                <w:szCs w:val="24"/>
              </w:rPr>
              <w:t xml:space="preserve">Технология метрологического обеспечения измерений </w:t>
            </w:r>
            <w:r w:rsidRPr="00E576D0">
              <w:rPr>
                <w:rFonts w:ascii="Times New Roman" w:eastAsia="Times New Roman" w:hAnsi="Times New Roman" w:cs="Times New Roman"/>
                <w:b/>
                <w:bCs/>
                <w:sz w:val="24"/>
                <w:szCs w:val="24"/>
                <w:lang w:eastAsia="ru-RU"/>
              </w:rPr>
              <w:t>(количество часов 168)</w:t>
            </w:r>
          </w:p>
        </w:tc>
      </w:tr>
      <w:tr w:rsidR="00DE5913" w:rsidRPr="00E576D0" w14:paraId="0C25AC1F" w14:textId="77777777" w:rsidTr="00B934D7">
        <w:trPr>
          <w:trHeight w:val="20"/>
        </w:trPr>
        <w:tc>
          <w:tcPr>
            <w:tcW w:w="9634" w:type="dxa"/>
            <w:gridSpan w:val="2"/>
          </w:tcPr>
          <w:p w14:paraId="2F813D9E" w14:textId="126F6E03" w:rsidR="00DE5913" w:rsidRPr="00E576D0" w:rsidRDefault="00DE5913" w:rsidP="00DE591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Раздел 1. </w:t>
            </w:r>
            <w:r w:rsidRPr="00E576D0">
              <w:rPr>
                <w:rFonts w:ascii="Times New Roman" w:hAnsi="Times New Roman" w:cs="Times New Roman"/>
                <w:sz w:val="24"/>
                <w:szCs w:val="24"/>
              </w:rPr>
              <w:t>Проведение поверки, калибровки средств измерений для обеспечения единства измерений в соответствии с требованиями нормативной и технической документации</w:t>
            </w:r>
          </w:p>
        </w:tc>
      </w:tr>
      <w:tr w:rsidR="00DE5913" w:rsidRPr="00E576D0" w14:paraId="78CA3754" w14:textId="77777777" w:rsidTr="00E576D0">
        <w:tc>
          <w:tcPr>
            <w:tcW w:w="2547" w:type="dxa"/>
            <w:vMerge w:val="restart"/>
          </w:tcPr>
          <w:p w14:paraId="33E86A97" w14:textId="77777777" w:rsidR="00DE5913" w:rsidRPr="00E576D0" w:rsidRDefault="00DE5913" w:rsidP="00DE5913">
            <w:pPr>
              <w:rPr>
                <w:rFonts w:ascii="Times New Roman" w:hAnsi="Times New Roman" w:cs="Times New Roman"/>
                <w:b/>
                <w:bCs/>
                <w:sz w:val="24"/>
                <w:szCs w:val="24"/>
              </w:rPr>
            </w:pPr>
            <w:r w:rsidRPr="00E576D0">
              <w:rPr>
                <w:rFonts w:ascii="Times New Roman" w:hAnsi="Times New Roman" w:cs="Times New Roman"/>
                <w:b/>
                <w:bCs/>
                <w:sz w:val="24"/>
                <w:szCs w:val="24"/>
              </w:rPr>
              <w:t>Тема 1.1.</w:t>
            </w:r>
          </w:p>
          <w:p w14:paraId="11DC227A" w14:textId="764DE8B0" w:rsidR="00DE5913" w:rsidRPr="00E576D0" w:rsidRDefault="00DE5913" w:rsidP="00DE5913">
            <w:pPr>
              <w:rPr>
                <w:rFonts w:ascii="Times New Roman" w:eastAsia="Times New Roman" w:hAnsi="Times New Roman" w:cs="Times New Roman"/>
                <w:b/>
                <w:bCs/>
                <w:sz w:val="24"/>
                <w:szCs w:val="24"/>
                <w:lang w:eastAsia="ru-RU"/>
              </w:rPr>
            </w:pPr>
            <w:r w:rsidRPr="00E576D0">
              <w:rPr>
                <w:rFonts w:ascii="Times New Roman" w:hAnsi="Times New Roman" w:cs="Times New Roman"/>
                <w:sz w:val="24"/>
                <w:szCs w:val="24"/>
              </w:rPr>
              <w:t>Организация проведения поверки, калибровки</w:t>
            </w:r>
            <w:r w:rsidRPr="00E576D0">
              <w:rPr>
                <w:rFonts w:ascii="Times New Roman" w:hAnsi="Times New Roman" w:cs="Times New Roman"/>
                <w:b/>
                <w:bCs/>
                <w:sz w:val="24"/>
                <w:szCs w:val="24"/>
              </w:rPr>
              <w:t xml:space="preserve"> </w:t>
            </w:r>
          </w:p>
        </w:tc>
        <w:tc>
          <w:tcPr>
            <w:tcW w:w="7087" w:type="dxa"/>
          </w:tcPr>
          <w:p w14:paraId="45235D97" w14:textId="4BFCEDE6" w:rsidR="00DE5913" w:rsidRPr="00E576D0" w:rsidRDefault="00DE5913" w:rsidP="00DE5913">
            <w:pPr>
              <w:rPr>
                <w:rFonts w:ascii="Times New Roman" w:eastAsia="Times New Roman" w:hAnsi="Times New Roman" w:cs="Times New Roman"/>
                <w:b/>
                <w:sz w:val="24"/>
                <w:szCs w:val="24"/>
                <w:lang w:eastAsia="ru-RU"/>
              </w:rPr>
            </w:pPr>
            <w:r w:rsidRPr="00E576D0">
              <w:rPr>
                <w:rFonts w:ascii="Times New Roman" w:hAnsi="Times New Roman" w:cs="Times New Roman"/>
                <w:b/>
                <w:bCs/>
                <w:sz w:val="24"/>
                <w:szCs w:val="24"/>
              </w:rPr>
              <w:t xml:space="preserve">Содержание </w:t>
            </w:r>
          </w:p>
        </w:tc>
      </w:tr>
      <w:tr w:rsidR="00B109B0" w:rsidRPr="00E576D0" w14:paraId="3A8CCC7E" w14:textId="77777777" w:rsidTr="00E576D0">
        <w:trPr>
          <w:trHeight w:val="396"/>
        </w:trPr>
        <w:tc>
          <w:tcPr>
            <w:tcW w:w="2547" w:type="dxa"/>
            <w:vMerge/>
          </w:tcPr>
          <w:p w14:paraId="00B98AAE"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Pr>
          <w:p w14:paraId="65AB2510" w14:textId="77777777" w:rsidR="00DE5913" w:rsidRPr="00E576D0" w:rsidRDefault="00DE5913" w:rsidP="00DE591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Общие сведения о поверке средств измерений</w:t>
            </w:r>
          </w:p>
          <w:p w14:paraId="71B9D1EB" w14:textId="77777777" w:rsidR="00DE5913" w:rsidRPr="00E576D0" w:rsidRDefault="00DE5913" w:rsidP="00DE591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Планирование проведения поверки. Графики поверки</w:t>
            </w:r>
          </w:p>
          <w:p w14:paraId="00B70EEC" w14:textId="77777777" w:rsidR="00DE5913" w:rsidRPr="00E576D0" w:rsidRDefault="00DE5913" w:rsidP="00DE591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Виды поверок. Порядок проведения поверки</w:t>
            </w:r>
          </w:p>
          <w:p w14:paraId="09C4329A" w14:textId="77777777" w:rsidR="00DE5913" w:rsidRPr="00E576D0" w:rsidRDefault="00DE5913" w:rsidP="00DE591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Документы на методики поверки. Требования к методикам поверки</w:t>
            </w:r>
          </w:p>
          <w:p w14:paraId="46D600A2" w14:textId="77777777" w:rsidR="00DE5913" w:rsidRPr="00E576D0" w:rsidRDefault="00DE5913" w:rsidP="00DE591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Калибровка</w:t>
            </w:r>
          </w:p>
          <w:p w14:paraId="1AE31F28" w14:textId="77777777" w:rsidR="00DE5913" w:rsidRPr="00E576D0" w:rsidRDefault="00DE5913" w:rsidP="00DE591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Поверочные схемы</w:t>
            </w:r>
          </w:p>
          <w:p w14:paraId="6909DDBF" w14:textId="162F0AAA" w:rsidR="00B109B0" w:rsidRPr="00E576D0" w:rsidRDefault="00DE5913" w:rsidP="00DE591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7. Документы по оформлению процедуры и результатов поверки</w:t>
            </w:r>
          </w:p>
        </w:tc>
      </w:tr>
      <w:tr w:rsidR="00B109B0" w:rsidRPr="00E576D0" w14:paraId="6C648BC8" w14:textId="77777777" w:rsidTr="00E576D0">
        <w:trPr>
          <w:trHeight w:val="20"/>
        </w:trPr>
        <w:tc>
          <w:tcPr>
            <w:tcW w:w="2547" w:type="dxa"/>
            <w:vMerge/>
          </w:tcPr>
          <w:p w14:paraId="468DD67D"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Pr>
          <w:p w14:paraId="4A6A55A6" w14:textId="77777777" w:rsidR="00B109B0" w:rsidRPr="00E576D0" w:rsidRDefault="00B109B0" w:rsidP="00B934D7">
            <w:pPr>
              <w:suppressAutoHyphens/>
              <w:jc w:val="both"/>
              <w:rPr>
                <w:rFonts w:ascii="Times New Roman" w:eastAsia="Times New Roman" w:hAnsi="Times New Roman" w:cs="Times New Roman"/>
                <w:b/>
                <w:sz w:val="24"/>
                <w:szCs w:val="24"/>
                <w:lang w:eastAsia="ru-RU"/>
              </w:rPr>
            </w:pPr>
            <w:r w:rsidRPr="00E576D0">
              <w:rPr>
                <w:rFonts w:ascii="Times New Roman" w:eastAsia="Times New Roman" w:hAnsi="Times New Roman" w:cs="Times New Roman"/>
                <w:b/>
                <w:bCs/>
                <w:sz w:val="24"/>
                <w:szCs w:val="24"/>
                <w:lang w:eastAsia="ru-RU"/>
              </w:rPr>
              <w:t>В том числе практических и лабораторных занятий</w:t>
            </w:r>
          </w:p>
        </w:tc>
      </w:tr>
      <w:tr w:rsidR="00B109B0" w:rsidRPr="00E576D0" w14:paraId="04BED1A1" w14:textId="77777777" w:rsidTr="00E576D0">
        <w:trPr>
          <w:trHeight w:val="204"/>
        </w:trPr>
        <w:tc>
          <w:tcPr>
            <w:tcW w:w="2547" w:type="dxa"/>
            <w:vMerge/>
          </w:tcPr>
          <w:p w14:paraId="6853669F"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Pr>
          <w:p w14:paraId="293E6B1A"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Практическое занятие 1. Составление плана поверки.</w:t>
            </w:r>
          </w:p>
          <w:p w14:paraId="5A9F8A6D"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Практическое занятие 2. Составление графиков поверки</w:t>
            </w:r>
          </w:p>
          <w:p w14:paraId="358E6A77"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Практическое занятие 3. Схема проведения испытаний с целью утверждения типа СИ</w:t>
            </w:r>
          </w:p>
          <w:p w14:paraId="33971C2A"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lastRenderedPageBreak/>
              <w:t>Практическое занятие 4. Определение порядка проведения поверки</w:t>
            </w:r>
          </w:p>
          <w:p w14:paraId="4720554B"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Практическое занятие 5. Подбор документов на проведение поверки</w:t>
            </w:r>
          </w:p>
          <w:p w14:paraId="3E74F683"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Практическое занятие 6. Составление схем компоновки элементов государственной и локальной поверочной схемы</w:t>
            </w:r>
          </w:p>
          <w:p w14:paraId="2821D862"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Практическое занятие 7. Выбор поверочной схемы</w:t>
            </w:r>
          </w:p>
          <w:p w14:paraId="3576E472"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Практическое занятие 8. Оформление процедуры проведения поверки</w:t>
            </w:r>
          </w:p>
          <w:p w14:paraId="2D26AFC6"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Практическое занятие 9. Составление заявки на проведение поверки</w:t>
            </w:r>
          </w:p>
          <w:p w14:paraId="403207E9"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 xml:space="preserve">Практическое занятие 10. Определение </w:t>
            </w:r>
            <w:proofErr w:type="spellStart"/>
            <w:r w:rsidRPr="00E576D0">
              <w:rPr>
                <w:rFonts w:ascii="Times New Roman" w:eastAsia="Times New Roman" w:hAnsi="Times New Roman" w:cs="Times New Roman"/>
                <w:iCs/>
                <w:sz w:val="24"/>
                <w:szCs w:val="24"/>
                <w:lang w:eastAsia="ru-RU"/>
              </w:rPr>
              <w:t>межповерочных</w:t>
            </w:r>
            <w:proofErr w:type="spellEnd"/>
            <w:r w:rsidRPr="00E576D0">
              <w:rPr>
                <w:rFonts w:ascii="Times New Roman" w:eastAsia="Times New Roman" w:hAnsi="Times New Roman" w:cs="Times New Roman"/>
                <w:iCs/>
                <w:sz w:val="24"/>
                <w:szCs w:val="24"/>
                <w:lang w:eastAsia="ru-RU"/>
              </w:rPr>
              <w:t xml:space="preserve"> интервалов</w:t>
            </w:r>
          </w:p>
          <w:p w14:paraId="5A664C56"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Практическое занятие 11. Составление программы испытаний стандартных образцов</w:t>
            </w:r>
          </w:p>
          <w:p w14:paraId="218B5F27" w14:textId="77777777" w:rsidR="00DE5913"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Практическое занятие 12. Составление программы испытаний средств измерений</w:t>
            </w:r>
          </w:p>
          <w:p w14:paraId="6294E269" w14:textId="7ACE21D2" w:rsidR="00B109B0" w:rsidRPr="00E576D0" w:rsidRDefault="00DE5913" w:rsidP="00DE591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iCs/>
                <w:sz w:val="24"/>
                <w:szCs w:val="24"/>
                <w:lang w:eastAsia="ru-RU"/>
              </w:rPr>
              <w:t>Практическое занятие 13. Определение соответствия материалов требованиям законодательства РФ в области обеспечения единства измерений</w:t>
            </w:r>
          </w:p>
        </w:tc>
      </w:tr>
      <w:tr w:rsidR="00B109B0" w:rsidRPr="00E576D0" w14:paraId="19ADFBC2" w14:textId="77777777" w:rsidTr="00E576D0">
        <w:trPr>
          <w:trHeight w:val="361"/>
        </w:trPr>
        <w:tc>
          <w:tcPr>
            <w:tcW w:w="2547" w:type="dxa"/>
            <w:vMerge/>
          </w:tcPr>
          <w:p w14:paraId="766A1C2F"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vAlign w:val="bottom"/>
          </w:tcPr>
          <w:p w14:paraId="5FC82A2A" w14:textId="77777777" w:rsidR="00B109B0" w:rsidRPr="00E576D0" w:rsidRDefault="00B109B0" w:rsidP="00B934D7">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1D066719" w14:textId="77777777" w:rsidR="00B109B0" w:rsidRPr="00E576D0" w:rsidRDefault="00B109B0" w:rsidP="00B934D7">
            <w:pPr>
              <w:rPr>
                <w:rFonts w:ascii="Times New Roman" w:eastAsia="Times New Roman" w:hAnsi="Times New Roman" w:cs="Times New Roman"/>
                <w:i/>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C2523" w:rsidRPr="00E576D0" w14:paraId="2DA9891C" w14:textId="77777777" w:rsidTr="00E576D0">
        <w:trPr>
          <w:trHeight w:val="70"/>
        </w:trPr>
        <w:tc>
          <w:tcPr>
            <w:tcW w:w="2547" w:type="dxa"/>
            <w:vMerge w:val="restart"/>
          </w:tcPr>
          <w:p w14:paraId="131022E7" w14:textId="77777777" w:rsidR="00EC2523" w:rsidRPr="00E576D0" w:rsidRDefault="00EC2523" w:rsidP="00EC2523">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1.2. </w:t>
            </w:r>
          </w:p>
          <w:p w14:paraId="429FF481" w14:textId="6D17A0E7"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sz w:val="24"/>
                <w:szCs w:val="24"/>
              </w:rPr>
              <w:t xml:space="preserve">Аккредитация метрологических служб и аттестация </w:t>
            </w:r>
            <w:proofErr w:type="spellStart"/>
            <w:r w:rsidRPr="00E576D0">
              <w:rPr>
                <w:rFonts w:ascii="Times New Roman" w:hAnsi="Times New Roman" w:cs="Times New Roman"/>
                <w:sz w:val="24"/>
                <w:szCs w:val="24"/>
              </w:rPr>
              <w:t>поверителей</w:t>
            </w:r>
            <w:proofErr w:type="spellEnd"/>
            <w:r w:rsidRPr="00E576D0">
              <w:rPr>
                <w:rFonts w:ascii="Times New Roman" w:hAnsi="Times New Roman" w:cs="Times New Roman"/>
                <w:sz w:val="24"/>
                <w:szCs w:val="24"/>
              </w:rPr>
              <w:t xml:space="preserve"> средств измерений</w:t>
            </w:r>
          </w:p>
        </w:tc>
        <w:tc>
          <w:tcPr>
            <w:tcW w:w="7087" w:type="dxa"/>
            <w:tcBorders>
              <w:top w:val="single" w:sz="4" w:space="0" w:color="auto"/>
              <w:left w:val="single" w:sz="4" w:space="0" w:color="auto"/>
              <w:bottom w:val="single" w:sz="4" w:space="0" w:color="auto"/>
              <w:right w:val="single" w:sz="4" w:space="0" w:color="auto"/>
            </w:tcBorders>
          </w:tcPr>
          <w:p w14:paraId="0D73C718" w14:textId="053F3FDC"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Содержание </w:t>
            </w:r>
          </w:p>
        </w:tc>
      </w:tr>
      <w:tr w:rsidR="00B109B0" w:rsidRPr="00E576D0" w14:paraId="42C75975" w14:textId="77777777" w:rsidTr="00E576D0">
        <w:trPr>
          <w:trHeight w:val="361"/>
        </w:trPr>
        <w:tc>
          <w:tcPr>
            <w:tcW w:w="2547" w:type="dxa"/>
            <w:vMerge/>
          </w:tcPr>
          <w:p w14:paraId="5BFDC326"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0013A56"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Аккредитация метрологических служб юридических лиц на право поверки средств измерений</w:t>
            </w:r>
          </w:p>
          <w:p w14:paraId="5A27D11A"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Нормативная база проведения поверки средств измерений</w:t>
            </w:r>
          </w:p>
          <w:p w14:paraId="313469B0" w14:textId="448DC6CF" w:rsidR="00B109B0"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 xml:space="preserve">3. Требования безопасности и требования к квалификации </w:t>
            </w:r>
            <w:proofErr w:type="spellStart"/>
            <w:r w:rsidRPr="00E576D0">
              <w:rPr>
                <w:rFonts w:ascii="Times New Roman" w:eastAsia="Times New Roman" w:hAnsi="Times New Roman" w:cs="Times New Roman"/>
                <w:sz w:val="24"/>
                <w:szCs w:val="24"/>
                <w:lang w:eastAsia="ru-RU"/>
              </w:rPr>
              <w:t>поверителей</w:t>
            </w:r>
            <w:proofErr w:type="spellEnd"/>
          </w:p>
        </w:tc>
      </w:tr>
      <w:tr w:rsidR="00B109B0" w:rsidRPr="00E576D0" w14:paraId="6DF84F3D" w14:textId="77777777" w:rsidTr="00E576D0">
        <w:trPr>
          <w:trHeight w:val="361"/>
        </w:trPr>
        <w:tc>
          <w:tcPr>
            <w:tcW w:w="2547" w:type="dxa"/>
            <w:vMerge/>
          </w:tcPr>
          <w:p w14:paraId="74BFB325"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94883E1" w14:textId="77777777" w:rsidR="00B109B0" w:rsidRPr="00E576D0" w:rsidRDefault="00B109B0" w:rsidP="00B934D7">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практических и лабораторных занятий</w:t>
            </w:r>
          </w:p>
        </w:tc>
      </w:tr>
      <w:tr w:rsidR="00B109B0" w:rsidRPr="00E576D0" w14:paraId="51D098E1" w14:textId="77777777" w:rsidTr="00E576D0">
        <w:trPr>
          <w:trHeight w:val="137"/>
        </w:trPr>
        <w:tc>
          <w:tcPr>
            <w:tcW w:w="2547" w:type="dxa"/>
            <w:vMerge/>
          </w:tcPr>
          <w:p w14:paraId="6A04C4C7"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28B7FC3"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Практическое занятие 1. Работа с документами по аккредитации на право проведения поверки средств измерений</w:t>
            </w:r>
          </w:p>
          <w:p w14:paraId="5CB11B4D"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Практическое занятие 2. Выбор условий и критериев аккредитации участников работ по обеспечению единства измерений</w:t>
            </w:r>
          </w:p>
          <w:p w14:paraId="11715369"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Практическое занятие 3. Составление договора на проведение поверки</w:t>
            </w:r>
          </w:p>
          <w:p w14:paraId="43998EFA"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 xml:space="preserve">Практическое занятие 4. Определение требований безопасности и требований к квалификации </w:t>
            </w:r>
            <w:proofErr w:type="spellStart"/>
            <w:r w:rsidRPr="00E576D0">
              <w:rPr>
                <w:rFonts w:ascii="Times New Roman" w:eastAsia="Times New Roman" w:hAnsi="Times New Roman" w:cs="Times New Roman"/>
                <w:sz w:val="24"/>
                <w:szCs w:val="24"/>
                <w:lang w:eastAsia="ru-RU"/>
              </w:rPr>
              <w:t>поверителей</w:t>
            </w:r>
            <w:proofErr w:type="spellEnd"/>
          </w:p>
          <w:p w14:paraId="750EF09F"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Практическое занятие 5. Составление перечня внешних и внутренних факторов, влияющих на выполнение работ по обеспечению единства измерений (SWOT-анализ)</w:t>
            </w:r>
          </w:p>
          <w:p w14:paraId="593201DD"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Практическое занятие 6. Выявление типовых рисков и возможностей процесса поверки средств измерений</w:t>
            </w:r>
          </w:p>
          <w:p w14:paraId="6E7E7019"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Практическое занятие 7. Расчет технико-экономического обоснования аккредитации</w:t>
            </w:r>
          </w:p>
          <w:p w14:paraId="039F4FBE"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 xml:space="preserve">Практическое занятие 8. Составление программы метрологической аттестации </w:t>
            </w:r>
            <w:proofErr w:type="spellStart"/>
            <w:r w:rsidRPr="00E576D0">
              <w:rPr>
                <w:rFonts w:ascii="Times New Roman" w:eastAsia="Times New Roman" w:hAnsi="Times New Roman" w:cs="Times New Roman"/>
                <w:sz w:val="24"/>
                <w:szCs w:val="24"/>
                <w:lang w:eastAsia="ru-RU"/>
              </w:rPr>
              <w:t>нестандартизованного</w:t>
            </w:r>
            <w:proofErr w:type="spellEnd"/>
            <w:r w:rsidRPr="00E576D0">
              <w:rPr>
                <w:rFonts w:ascii="Times New Roman" w:eastAsia="Times New Roman" w:hAnsi="Times New Roman" w:cs="Times New Roman"/>
                <w:sz w:val="24"/>
                <w:szCs w:val="24"/>
                <w:lang w:eastAsia="ru-RU"/>
              </w:rPr>
              <w:t xml:space="preserve"> средства измерения</w:t>
            </w:r>
          </w:p>
          <w:p w14:paraId="11C2EBCA"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 xml:space="preserve">Практическое занятие 9. Составление программы метрологической аттестации </w:t>
            </w:r>
            <w:proofErr w:type="spellStart"/>
            <w:r w:rsidRPr="00E576D0">
              <w:rPr>
                <w:rFonts w:ascii="Times New Roman" w:eastAsia="Times New Roman" w:hAnsi="Times New Roman" w:cs="Times New Roman"/>
                <w:sz w:val="24"/>
                <w:szCs w:val="24"/>
                <w:lang w:eastAsia="ru-RU"/>
              </w:rPr>
              <w:t>нестандартизованного</w:t>
            </w:r>
            <w:proofErr w:type="spellEnd"/>
            <w:r w:rsidRPr="00E576D0">
              <w:rPr>
                <w:rFonts w:ascii="Times New Roman" w:eastAsia="Times New Roman" w:hAnsi="Times New Roman" w:cs="Times New Roman"/>
                <w:sz w:val="24"/>
                <w:szCs w:val="24"/>
                <w:lang w:eastAsia="ru-RU"/>
              </w:rPr>
              <w:t xml:space="preserve"> средства измерения</w:t>
            </w:r>
          </w:p>
          <w:p w14:paraId="7DDC6DF5"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lastRenderedPageBreak/>
              <w:t>Практическое занятие 10. Оформление технической аттестационной документации</w:t>
            </w:r>
          </w:p>
          <w:p w14:paraId="0C735E72"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Практическое занятие 11. Определение юридических лиц, имеющих право на проведение поверки</w:t>
            </w:r>
          </w:p>
          <w:p w14:paraId="40FAFA6E"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Практическое занятие 12. Определение условий проведения поверки</w:t>
            </w:r>
          </w:p>
          <w:p w14:paraId="77661E95"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Практическое занятие 13. Поиск СИ в Федеральном информационном фонде по ОЕИ</w:t>
            </w:r>
          </w:p>
          <w:p w14:paraId="53FDFC9B" w14:textId="23B0250E" w:rsidR="00B109B0"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Практическое занятие 14. Составление инструкции на проведение поверки конкретных средств измерений</w:t>
            </w:r>
          </w:p>
        </w:tc>
      </w:tr>
      <w:tr w:rsidR="00B109B0" w:rsidRPr="00E576D0" w14:paraId="0615643B" w14:textId="77777777" w:rsidTr="00E576D0">
        <w:trPr>
          <w:trHeight w:val="361"/>
        </w:trPr>
        <w:tc>
          <w:tcPr>
            <w:tcW w:w="2547" w:type="dxa"/>
            <w:vMerge/>
          </w:tcPr>
          <w:p w14:paraId="00E4BCEF"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230C668" w14:textId="77777777" w:rsidR="00B109B0" w:rsidRPr="00E576D0" w:rsidRDefault="00B109B0" w:rsidP="00B934D7">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04387CB8" w14:textId="77777777" w:rsidR="00B109B0" w:rsidRPr="00E576D0" w:rsidRDefault="00B109B0" w:rsidP="00B934D7">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C2523" w:rsidRPr="00E576D0" w14:paraId="7F4492D4" w14:textId="77777777" w:rsidTr="00B934D7">
        <w:trPr>
          <w:trHeight w:val="20"/>
        </w:trPr>
        <w:tc>
          <w:tcPr>
            <w:tcW w:w="9634" w:type="dxa"/>
            <w:gridSpan w:val="2"/>
          </w:tcPr>
          <w:p w14:paraId="62BCC7A9" w14:textId="0C7FD5DC" w:rsidR="00EC2523" w:rsidRPr="00E576D0" w:rsidRDefault="00EC2523" w:rsidP="00EC2523">
            <w:pPr>
              <w:rPr>
                <w:rFonts w:ascii="Times New Roman" w:eastAsia="Times New Roman" w:hAnsi="Times New Roman" w:cs="Times New Roman"/>
                <w:i/>
                <w:sz w:val="24"/>
                <w:szCs w:val="24"/>
                <w:lang w:eastAsia="ru-RU"/>
              </w:rPr>
            </w:pPr>
            <w:r w:rsidRPr="00E576D0">
              <w:rPr>
                <w:rFonts w:ascii="Times New Roman" w:hAnsi="Times New Roman" w:cs="Times New Roman"/>
                <w:b/>
                <w:bCs/>
                <w:sz w:val="24"/>
                <w:szCs w:val="24"/>
              </w:rPr>
              <w:t xml:space="preserve">Раздел 2. </w:t>
            </w:r>
            <w:r w:rsidRPr="00E576D0">
              <w:rPr>
                <w:rFonts w:ascii="Times New Roman" w:hAnsi="Times New Roman" w:cs="Times New Roman"/>
                <w:sz w:val="24"/>
                <w:szCs w:val="24"/>
              </w:rPr>
              <w:t>Выполнение точных и особо точных измерений для определения действительных значений контролируемых параметров.</w:t>
            </w:r>
          </w:p>
        </w:tc>
      </w:tr>
      <w:tr w:rsidR="00EC2523" w:rsidRPr="00E576D0" w14:paraId="4CBC8CA0" w14:textId="77777777" w:rsidTr="00E576D0">
        <w:tc>
          <w:tcPr>
            <w:tcW w:w="2547" w:type="dxa"/>
            <w:vMerge w:val="restart"/>
          </w:tcPr>
          <w:p w14:paraId="5BDD0BEF" w14:textId="77777777" w:rsidR="00EC2523" w:rsidRPr="00E576D0" w:rsidRDefault="00EC2523" w:rsidP="00EC2523">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2.1. </w:t>
            </w:r>
          </w:p>
          <w:p w14:paraId="04C1D990" w14:textId="4A1FC0E4"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sz w:val="24"/>
                <w:szCs w:val="24"/>
              </w:rPr>
              <w:t>Измерение и контроль параметров изделий</w:t>
            </w:r>
          </w:p>
        </w:tc>
        <w:tc>
          <w:tcPr>
            <w:tcW w:w="7087" w:type="dxa"/>
          </w:tcPr>
          <w:p w14:paraId="1BC4173F" w14:textId="77777777" w:rsidR="00EC2523" w:rsidRPr="00E576D0" w:rsidRDefault="00EC2523" w:rsidP="00EC2523">
            <w:pPr>
              <w:rPr>
                <w:rFonts w:ascii="Times New Roman" w:eastAsia="Times New Roman" w:hAnsi="Times New Roman" w:cs="Times New Roman"/>
                <w:b/>
                <w:sz w:val="24"/>
                <w:szCs w:val="24"/>
                <w:lang w:eastAsia="ru-RU"/>
              </w:rPr>
            </w:pPr>
            <w:r w:rsidRPr="00E576D0">
              <w:rPr>
                <w:rFonts w:ascii="Times New Roman" w:eastAsia="Times New Roman" w:hAnsi="Times New Roman" w:cs="Times New Roman"/>
                <w:b/>
                <w:bCs/>
                <w:sz w:val="24"/>
                <w:szCs w:val="24"/>
                <w:lang w:eastAsia="ru-RU"/>
              </w:rPr>
              <w:t xml:space="preserve">Содержание </w:t>
            </w:r>
          </w:p>
        </w:tc>
      </w:tr>
      <w:tr w:rsidR="00B109B0" w:rsidRPr="00E576D0" w14:paraId="36C6D475" w14:textId="77777777" w:rsidTr="00E576D0">
        <w:trPr>
          <w:trHeight w:val="396"/>
        </w:trPr>
        <w:tc>
          <w:tcPr>
            <w:tcW w:w="2547" w:type="dxa"/>
            <w:vMerge/>
          </w:tcPr>
          <w:p w14:paraId="786BAD90"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Pr>
          <w:p w14:paraId="6DBE39F6" w14:textId="77777777" w:rsidR="00EC2523" w:rsidRPr="00E576D0" w:rsidRDefault="00EC2523" w:rsidP="00EC252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Выполнение измерений и контроля параметров, Условные обозначения на шкалах КИП</w:t>
            </w:r>
          </w:p>
          <w:p w14:paraId="55EE6C8A" w14:textId="35C27C9E" w:rsidR="00B109B0" w:rsidRPr="00E576D0" w:rsidRDefault="00EC2523" w:rsidP="00EC252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Точность средств измерений и контроля</w:t>
            </w:r>
          </w:p>
        </w:tc>
      </w:tr>
      <w:tr w:rsidR="00B109B0" w:rsidRPr="00E576D0" w14:paraId="38F98413" w14:textId="77777777" w:rsidTr="00E576D0">
        <w:trPr>
          <w:trHeight w:val="20"/>
        </w:trPr>
        <w:tc>
          <w:tcPr>
            <w:tcW w:w="2547" w:type="dxa"/>
            <w:vMerge/>
          </w:tcPr>
          <w:p w14:paraId="04D15CAE"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Pr>
          <w:p w14:paraId="6EDD4052" w14:textId="77777777" w:rsidR="00B109B0" w:rsidRPr="00E576D0" w:rsidRDefault="00B109B0" w:rsidP="00B934D7">
            <w:pPr>
              <w:suppressAutoHyphens/>
              <w:jc w:val="both"/>
              <w:rPr>
                <w:rFonts w:ascii="Times New Roman" w:eastAsia="Times New Roman" w:hAnsi="Times New Roman" w:cs="Times New Roman"/>
                <w:b/>
                <w:sz w:val="24"/>
                <w:szCs w:val="24"/>
                <w:lang w:eastAsia="ru-RU"/>
              </w:rPr>
            </w:pPr>
            <w:r w:rsidRPr="00E576D0">
              <w:rPr>
                <w:rFonts w:ascii="Times New Roman" w:eastAsia="Times New Roman" w:hAnsi="Times New Roman" w:cs="Times New Roman"/>
                <w:b/>
                <w:bCs/>
                <w:sz w:val="24"/>
                <w:szCs w:val="24"/>
                <w:lang w:eastAsia="ru-RU"/>
              </w:rPr>
              <w:t>В том числе практических и лабораторных занятий</w:t>
            </w:r>
          </w:p>
        </w:tc>
      </w:tr>
      <w:tr w:rsidR="00B109B0" w:rsidRPr="00E576D0" w14:paraId="06A89D8C" w14:textId="77777777" w:rsidTr="00E576D0">
        <w:trPr>
          <w:trHeight w:val="204"/>
        </w:trPr>
        <w:tc>
          <w:tcPr>
            <w:tcW w:w="2547" w:type="dxa"/>
            <w:vMerge/>
          </w:tcPr>
          <w:p w14:paraId="574C9129"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Pr>
          <w:p w14:paraId="73FABFAE" w14:textId="77777777" w:rsidR="00EC2523" w:rsidRPr="00E576D0" w:rsidRDefault="00EC2523" w:rsidP="00EC252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Построение гистограммы и полигона</w:t>
            </w:r>
          </w:p>
          <w:p w14:paraId="75987570" w14:textId="77777777" w:rsidR="00EC2523" w:rsidRPr="00E576D0" w:rsidRDefault="00EC2523" w:rsidP="00EC252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Составление графика зависимости величин</w:t>
            </w:r>
          </w:p>
          <w:p w14:paraId="74DE3402" w14:textId="77777777" w:rsidR="00EC2523" w:rsidRPr="00E576D0" w:rsidRDefault="00EC2523" w:rsidP="00EC252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Выбор средств измерений и средств контроля</w:t>
            </w:r>
          </w:p>
          <w:p w14:paraId="0B7E2757" w14:textId="77777777" w:rsidR="00EC2523" w:rsidRPr="00E576D0" w:rsidRDefault="00EC2523" w:rsidP="00EC252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Заполнение формы ведомости технологического оборудования, подлежащего периодической проверке на технологическую точность</w:t>
            </w:r>
          </w:p>
          <w:p w14:paraId="01B7FCC4" w14:textId="77777777" w:rsidR="00EC2523" w:rsidRPr="00E576D0" w:rsidRDefault="00EC2523" w:rsidP="00EC252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Заполнение формы графика проверки технологического оборудования на технологическую точность</w:t>
            </w:r>
          </w:p>
          <w:p w14:paraId="0A689B9C" w14:textId="77777777" w:rsidR="00EC2523" w:rsidRPr="00E576D0" w:rsidRDefault="00EC2523" w:rsidP="00EC2523">
            <w:pPr>
              <w:suppressAutoHyphens/>
              <w:jc w:val="both"/>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Обработка результатов измерений</w:t>
            </w:r>
          </w:p>
          <w:p w14:paraId="2F69BDF1" w14:textId="6A26702F" w:rsidR="00B109B0" w:rsidRPr="00E576D0" w:rsidRDefault="00EC2523" w:rsidP="00EC2523">
            <w:pPr>
              <w:suppressAutoHyphens/>
              <w:jc w:val="both"/>
              <w:rPr>
                <w:rFonts w:ascii="Times New Roman" w:eastAsia="Times New Roman" w:hAnsi="Times New Roman" w:cs="Times New Roman"/>
                <w:iCs/>
                <w:sz w:val="24"/>
                <w:szCs w:val="24"/>
                <w:lang w:eastAsia="ru-RU"/>
              </w:rPr>
            </w:pPr>
            <w:r w:rsidRPr="00E576D0">
              <w:rPr>
                <w:rFonts w:ascii="Times New Roman" w:eastAsia="Times New Roman" w:hAnsi="Times New Roman" w:cs="Times New Roman"/>
                <w:sz w:val="24"/>
                <w:szCs w:val="24"/>
                <w:lang w:eastAsia="ru-RU"/>
              </w:rPr>
              <w:t>7. Анализ нормативных и технических документов</w:t>
            </w:r>
          </w:p>
        </w:tc>
      </w:tr>
      <w:tr w:rsidR="00B109B0" w:rsidRPr="00E576D0" w14:paraId="00F08689" w14:textId="77777777" w:rsidTr="00E576D0">
        <w:trPr>
          <w:trHeight w:val="361"/>
        </w:trPr>
        <w:tc>
          <w:tcPr>
            <w:tcW w:w="2547" w:type="dxa"/>
            <w:vMerge/>
          </w:tcPr>
          <w:p w14:paraId="0B278452"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vAlign w:val="bottom"/>
          </w:tcPr>
          <w:p w14:paraId="060BF324" w14:textId="77777777" w:rsidR="00B109B0" w:rsidRPr="00E576D0" w:rsidRDefault="00B109B0" w:rsidP="00B934D7">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137B6C25" w14:textId="77777777" w:rsidR="00B109B0" w:rsidRPr="00E576D0" w:rsidRDefault="00B109B0" w:rsidP="00B934D7">
            <w:pPr>
              <w:rPr>
                <w:rFonts w:ascii="Times New Roman" w:eastAsia="Times New Roman" w:hAnsi="Times New Roman" w:cs="Times New Roman"/>
                <w:i/>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C2523" w:rsidRPr="00E576D0" w14:paraId="0DCCD520" w14:textId="77777777" w:rsidTr="00E576D0">
        <w:trPr>
          <w:trHeight w:val="122"/>
        </w:trPr>
        <w:tc>
          <w:tcPr>
            <w:tcW w:w="2547" w:type="dxa"/>
            <w:vMerge w:val="restart"/>
          </w:tcPr>
          <w:p w14:paraId="7D704420" w14:textId="77777777" w:rsidR="00EC2523" w:rsidRPr="00E576D0" w:rsidRDefault="00EC2523" w:rsidP="00EC2523">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2.2. </w:t>
            </w:r>
          </w:p>
          <w:p w14:paraId="2665E700" w14:textId="56F280CD"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sz w:val="24"/>
                <w:szCs w:val="24"/>
              </w:rPr>
              <w:t>Оценка погрешностей результатов измерений</w:t>
            </w:r>
          </w:p>
        </w:tc>
        <w:tc>
          <w:tcPr>
            <w:tcW w:w="7087" w:type="dxa"/>
            <w:tcBorders>
              <w:top w:val="single" w:sz="4" w:space="0" w:color="auto"/>
              <w:left w:val="single" w:sz="4" w:space="0" w:color="auto"/>
              <w:bottom w:val="single" w:sz="4" w:space="0" w:color="auto"/>
              <w:right w:val="single" w:sz="4" w:space="0" w:color="auto"/>
            </w:tcBorders>
          </w:tcPr>
          <w:p w14:paraId="2E5BAB71" w14:textId="3F59CEE8"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Содержание </w:t>
            </w:r>
          </w:p>
        </w:tc>
      </w:tr>
      <w:tr w:rsidR="00B109B0" w:rsidRPr="00E576D0" w14:paraId="07176844" w14:textId="77777777" w:rsidTr="00E576D0">
        <w:trPr>
          <w:trHeight w:val="361"/>
        </w:trPr>
        <w:tc>
          <w:tcPr>
            <w:tcW w:w="2547" w:type="dxa"/>
            <w:vMerge/>
          </w:tcPr>
          <w:p w14:paraId="0618D7E6"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FD3BCC6"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 xml:space="preserve">1. Погрешности измерений и их классификация </w:t>
            </w:r>
          </w:p>
          <w:p w14:paraId="021F5548" w14:textId="78FDEE3D" w:rsidR="00B109B0"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Классы точности средств измерений. Нормирование классов точности. Вариация</w:t>
            </w:r>
          </w:p>
        </w:tc>
      </w:tr>
      <w:tr w:rsidR="00B109B0" w:rsidRPr="00E576D0" w14:paraId="3E570325" w14:textId="77777777" w:rsidTr="00E576D0">
        <w:trPr>
          <w:trHeight w:val="70"/>
        </w:trPr>
        <w:tc>
          <w:tcPr>
            <w:tcW w:w="2547" w:type="dxa"/>
            <w:vMerge/>
          </w:tcPr>
          <w:p w14:paraId="28079DE9"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741B203" w14:textId="77777777" w:rsidR="00B109B0" w:rsidRPr="00E576D0" w:rsidRDefault="00B109B0" w:rsidP="00B934D7">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практических и лабораторных занятий</w:t>
            </w:r>
          </w:p>
        </w:tc>
      </w:tr>
      <w:tr w:rsidR="00B109B0" w:rsidRPr="00E576D0" w14:paraId="468B0F4D" w14:textId="77777777" w:rsidTr="00E576D0">
        <w:trPr>
          <w:trHeight w:val="137"/>
        </w:trPr>
        <w:tc>
          <w:tcPr>
            <w:tcW w:w="2547" w:type="dxa"/>
            <w:vMerge/>
          </w:tcPr>
          <w:p w14:paraId="2B20650E"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A303BDF"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Решение ситуативных задач на вычисление погрешностей</w:t>
            </w:r>
          </w:p>
          <w:p w14:paraId="3775B62D"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Расчет погрешностей прямых измерений</w:t>
            </w:r>
          </w:p>
          <w:p w14:paraId="39DA9FDC"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Расчет погрешностей косвенных измерений</w:t>
            </w:r>
          </w:p>
          <w:p w14:paraId="133387A7"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Расчет погрешностей при совместных измерениях</w:t>
            </w:r>
          </w:p>
          <w:p w14:paraId="3AE7C525"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Обнаружение и исключение систематической погрешности</w:t>
            </w:r>
          </w:p>
          <w:p w14:paraId="6882EE1C"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Определение приборной погрешности на основании класса точности прибора</w:t>
            </w:r>
          </w:p>
          <w:p w14:paraId="14D18FEC" w14:textId="01F5A7EE" w:rsidR="00B109B0"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7. Обработка результатов измерений и оценка погрешности</w:t>
            </w:r>
          </w:p>
        </w:tc>
      </w:tr>
      <w:tr w:rsidR="00B109B0" w:rsidRPr="00E576D0" w14:paraId="2FB42875" w14:textId="77777777" w:rsidTr="00E576D0">
        <w:trPr>
          <w:trHeight w:val="361"/>
        </w:trPr>
        <w:tc>
          <w:tcPr>
            <w:tcW w:w="2547" w:type="dxa"/>
            <w:vMerge/>
          </w:tcPr>
          <w:p w14:paraId="2D40FB66" w14:textId="77777777" w:rsidR="00B109B0" w:rsidRPr="00E576D0" w:rsidRDefault="00B109B0" w:rsidP="00B934D7">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0F93127" w14:textId="77777777" w:rsidR="00B109B0" w:rsidRPr="00E576D0" w:rsidRDefault="00B109B0" w:rsidP="00B934D7">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62DF6860" w14:textId="77777777" w:rsidR="00B109B0" w:rsidRPr="00E576D0" w:rsidRDefault="00B109B0" w:rsidP="00B934D7">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C2523" w:rsidRPr="00E576D0" w14:paraId="02730F67" w14:textId="77777777" w:rsidTr="00E576D0">
        <w:trPr>
          <w:trHeight w:val="70"/>
        </w:trPr>
        <w:tc>
          <w:tcPr>
            <w:tcW w:w="2547" w:type="dxa"/>
            <w:vMerge w:val="restart"/>
          </w:tcPr>
          <w:p w14:paraId="261277C2" w14:textId="77777777" w:rsidR="00EC2523" w:rsidRPr="00E576D0" w:rsidRDefault="00EC2523" w:rsidP="00EC2523">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2.3. </w:t>
            </w:r>
          </w:p>
          <w:p w14:paraId="1290D62D" w14:textId="2D8916FC"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sz w:val="24"/>
                <w:szCs w:val="24"/>
              </w:rPr>
              <w:lastRenderedPageBreak/>
              <w:t>Измерительная техника для выполнения точных и особо точных измерений</w:t>
            </w:r>
          </w:p>
        </w:tc>
        <w:tc>
          <w:tcPr>
            <w:tcW w:w="7087" w:type="dxa"/>
            <w:tcBorders>
              <w:top w:val="single" w:sz="4" w:space="0" w:color="auto"/>
              <w:left w:val="single" w:sz="4" w:space="0" w:color="auto"/>
              <w:bottom w:val="single" w:sz="4" w:space="0" w:color="auto"/>
              <w:right w:val="single" w:sz="4" w:space="0" w:color="auto"/>
            </w:tcBorders>
          </w:tcPr>
          <w:p w14:paraId="59754208" w14:textId="7F437C4A"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lastRenderedPageBreak/>
              <w:t xml:space="preserve">Содержание </w:t>
            </w:r>
          </w:p>
        </w:tc>
      </w:tr>
      <w:tr w:rsidR="00EC2523" w:rsidRPr="00E576D0" w14:paraId="373010B3" w14:textId="77777777" w:rsidTr="00E576D0">
        <w:trPr>
          <w:trHeight w:val="361"/>
        </w:trPr>
        <w:tc>
          <w:tcPr>
            <w:tcW w:w="2547" w:type="dxa"/>
            <w:vMerge/>
          </w:tcPr>
          <w:p w14:paraId="1322A029"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2F6B573"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Измерения температуры, теплофизических и температурных величин (термометры манометрические, вторичные приборы теплового контроля)</w:t>
            </w:r>
          </w:p>
          <w:p w14:paraId="7D9BE380"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Измерения электрических величин. Методы и средства измерения напряжения и силы постоянного и переменного тока</w:t>
            </w:r>
          </w:p>
          <w:p w14:paraId="32671226" w14:textId="6073A6E6"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sz w:val="24"/>
                <w:szCs w:val="24"/>
                <w:lang w:eastAsia="ru-RU"/>
              </w:rPr>
              <w:t xml:space="preserve">3. Приборы для измерения параметров потока, расхода, давления, вакуума (мерники, счетчики горячей и холодной воды, манометры, вакуумметры, тягомеры, </w:t>
            </w:r>
            <w:proofErr w:type="spellStart"/>
            <w:r w:rsidRPr="00E576D0">
              <w:rPr>
                <w:rFonts w:ascii="Times New Roman" w:eastAsia="Times New Roman" w:hAnsi="Times New Roman" w:cs="Times New Roman"/>
                <w:sz w:val="24"/>
                <w:szCs w:val="24"/>
                <w:lang w:eastAsia="ru-RU"/>
              </w:rPr>
              <w:t>тягонапоромеры</w:t>
            </w:r>
            <w:proofErr w:type="spellEnd"/>
            <w:r w:rsidRPr="00E576D0">
              <w:rPr>
                <w:rFonts w:ascii="Times New Roman" w:eastAsia="Times New Roman" w:hAnsi="Times New Roman" w:cs="Times New Roman"/>
                <w:sz w:val="24"/>
                <w:szCs w:val="24"/>
                <w:lang w:eastAsia="ru-RU"/>
              </w:rPr>
              <w:t>, тонометры)</w:t>
            </w:r>
          </w:p>
        </w:tc>
      </w:tr>
      <w:tr w:rsidR="00EC2523" w:rsidRPr="00E576D0" w14:paraId="3458E271" w14:textId="77777777" w:rsidTr="00E576D0">
        <w:trPr>
          <w:trHeight w:val="361"/>
        </w:trPr>
        <w:tc>
          <w:tcPr>
            <w:tcW w:w="2547" w:type="dxa"/>
            <w:vMerge/>
          </w:tcPr>
          <w:p w14:paraId="49FD7526"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B840FA5" w14:textId="320B533A"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практических и лабораторных занятий</w:t>
            </w:r>
          </w:p>
        </w:tc>
      </w:tr>
      <w:tr w:rsidR="00EC2523" w:rsidRPr="00E576D0" w14:paraId="207AAB2B" w14:textId="77777777" w:rsidTr="00E576D0">
        <w:trPr>
          <w:trHeight w:val="361"/>
        </w:trPr>
        <w:tc>
          <w:tcPr>
            <w:tcW w:w="2547" w:type="dxa"/>
            <w:vMerge/>
          </w:tcPr>
          <w:p w14:paraId="50F3D70D"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60F9765"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Решение технологических задач</w:t>
            </w:r>
          </w:p>
          <w:p w14:paraId="5F2FD26F"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Составление спецификации на средства измерения</w:t>
            </w:r>
          </w:p>
          <w:p w14:paraId="48A8D6DF"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Выбор промышленных средств измерений и дополнительного оборудования для реализации контроля точности работы</w:t>
            </w:r>
          </w:p>
          <w:p w14:paraId="10480E18"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Измерение параметров электрических цепей</w:t>
            </w:r>
          </w:p>
          <w:p w14:paraId="37516378"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Выполнение измерения электрических величин с помощью цифрового мультиметра</w:t>
            </w:r>
          </w:p>
          <w:p w14:paraId="4861C7A3"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Расчет шунта для расширения пределов измерения амперметра</w:t>
            </w:r>
          </w:p>
          <w:p w14:paraId="358DEAEF" w14:textId="6A349845"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sz w:val="24"/>
                <w:szCs w:val="24"/>
                <w:lang w:eastAsia="ru-RU"/>
              </w:rPr>
              <w:t>7. Измерение давления цифровыми манометрами</w:t>
            </w:r>
          </w:p>
        </w:tc>
      </w:tr>
      <w:tr w:rsidR="00EC2523" w:rsidRPr="00E576D0" w14:paraId="559F26DD" w14:textId="77777777" w:rsidTr="00E576D0">
        <w:trPr>
          <w:trHeight w:val="361"/>
        </w:trPr>
        <w:tc>
          <w:tcPr>
            <w:tcW w:w="2547" w:type="dxa"/>
            <w:vMerge/>
          </w:tcPr>
          <w:p w14:paraId="1D054A05"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6223C58" w14:textId="77777777"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6EF55A89" w14:textId="5A71DD73"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C2523" w:rsidRPr="00E576D0" w14:paraId="12CB01C3" w14:textId="77777777" w:rsidTr="00E576D0">
        <w:trPr>
          <w:trHeight w:val="361"/>
        </w:trPr>
        <w:tc>
          <w:tcPr>
            <w:tcW w:w="2547" w:type="dxa"/>
            <w:vMerge w:val="restart"/>
          </w:tcPr>
          <w:p w14:paraId="69CE7AA0" w14:textId="77777777" w:rsidR="00EC2523" w:rsidRPr="00E576D0" w:rsidRDefault="00EC2523" w:rsidP="00EC2523">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2.4. </w:t>
            </w:r>
          </w:p>
          <w:p w14:paraId="314334BA" w14:textId="77777777" w:rsidR="00EC2523" w:rsidRPr="00E576D0" w:rsidRDefault="00EC2523" w:rsidP="00EC2523">
            <w:pPr>
              <w:rPr>
                <w:rFonts w:ascii="Times New Roman" w:hAnsi="Times New Roman" w:cs="Times New Roman"/>
                <w:sz w:val="24"/>
                <w:szCs w:val="24"/>
              </w:rPr>
            </w:pPr>
            <w:r w:rsidRPr="00E576D0">
              <w:rPr>
                <w:rFonts w:ascii="Times New Roman" w:hAnsi="Times New Roman" w:cs="Times New Roman"/>
                <w:sz w:val="24"/>
                <w:szCs w:val="24"/>
              </w:rPr>
              <w:t>Документационное оформление и обработка результатов поверки</w:t>
            </w:r>
          </w:p>
          <w:p w14:paraId="55A2D81B"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63496C42" w14:textId="7A4A8CEC"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Содержание </w:t>
            </w:r>
          </w:p>
        </w:tc>
      </w:tr>
      <w:tr w:rsidR="00EC2523" w:rsidRPr="00E576D0" w14:paraId="582B9A2D" w14:textId="77777777" w:rsidTr="00E576D0">
        <w:trPr>
          <w:trHeight w:val="361"/>
        </w:trPr>
        <w:tc>
          <w:tcPr>
            <w:tcW w:w="2547" w:type="dxa"/>
            <w:vMerge/>
          </w:tcPr>
          <w:p w14:paraId="110F4AE4"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12B8D763" w14:textId="33AE8951"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sz w:val="24"/>
                <w:szCs w:val="24"/>
              </w:rPr>
              <w:t>1. Виды производственно-технической документации. Журналы контроля и испытаний</w:t>
            </w:r>
          </w:p>
        </w:tc>
      </w:tr>
      <w:tr w:rsidR="00EC2523" w:rsidRPr="00E576D0" w14:paraId="38CBCE07" w14:textId="77777777" w:rsidTr="00E576D0">
        <w:trPr>
          <w:trHeight w:val="361"/>
        </w:trPr>
        <w:tc>
          <w:tcPr>
            <w:tcW w:w="2547" w:type="dxa"/>
            <w:vMerge/>
          </w:tcPr>
          <w:p w14:paraId="1BC68671"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2A206B94" w14:textId="49D6C4D0"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В том числе практических и лабораторных занятий </w:t>
            </w:r>
          </w:p>
        </w:tc>
      </w:tr>
      <w:tr w:rsidR="00EC2523" w:rsidRPr="00E576D0" w14:paraId="5A4C1232" w14:textId="77777777" w:rsidTr="00E576D0">
        <w:trPr>
          <w:trHeight w:val="361"/>
        </w:trPr>
        <w:tc>
          <w:tcPr>
            <w:tcW w:w="2547" w:type="dxa"/>
            <w:vMerge/>
          </w:tcPr>
          <w:p w14:paraId="7DABC465"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6C5DDE4F"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Составление плана испытаний</w:t>
            </w:r>
          </w:p>
          <w:p w14:paraId="6826600D"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Составление документа на проведение поверки</w:t>
            </w:r>
          </w:p>
          <w:p w14:paraId="233FCD88"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Составление протокола записи результатов измерений при поверке (протокола поверки)</w:t>
            </w:r>
          </w:p>
          <w:p w14:paraId="61BCA914"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Заполнение журнала повседневного контроля</w:t>
            </w:r>
          </w:p>
          <w:p w14:paraId="1DAF59D5"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Заполнение свидетельства о поверке</w:t>
            </w:r>
          </w:p>
          <w:p w14:paraId="419A5F70" w14:textId="6B15F3A1"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Оформление документов при отрицательном результате после проведения поверки</w:t>
            </w:r>
          </w:p>
        </w:tc>
      </w:tr>
      <w:tr w:rsidR="00EC2523" w:rsidRPr="00E576D0" w14:paraId="06579AED" w14:textId="77777777" w:rsidTr="00E576D0">
        <w:trPr>
          <w:trHeight w:val="361"/>
        </w:trPr>
        <w:tc>
          <w:tcPr>
            <w:tcW w:w="2547" w:type="dxa"/>
            <w:vMerge/>
          </w:tcPr>
          <w:p w14:paraId="3362DF15"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4BBD0624" w14:textId="77777777"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7314F713" w14:textId="2DA16547"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C2523" w:rsidRPr="00E576D0" w14:paraId="5C295D39" w14:textId="77777777" w:rsidTr="00C976DF">
        <w:trPr>
          <w:trHeight w:val="361"/>
        </w:trPr>
        <w:tc>
          <w:tcPr>
            <w:tcW w:w="9634" w:type="dxa"/>
            <w:gridSpan w:val="2"/>
            <w:tcBorders>
              <w:right w:val="single" w:sz="4" w:space="0" w:color="auto"/>
            </w:tcBorders>
          </w:tcPr>
          <w:p w14:paraId="051044BB" w14:textId="4E4FB317"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sz w:val="24"/>
                <w:szCs w:val="24"/>
              </w:rPr>
              <w:t xml:space="preserve">МДК 02.02 Технология метрологического надзора </w:t>
            </w:r>
            <w:r w:rsidRPr="00E576D0">
              <w:rPr>
                <w:rFonts w:ascii="Times New Roman" w:eastAsia="Times New Roman" w:hAnsi="Times New Roman" w:cs="Times New Roman"/>
                <w:b/>
                <w:bCs/>
                <w:sz w:val="24"/>
                <w:szCs w:val="24"/>
                <w:lang w:eastAsia="ru-RU"/>
              </w:rPr>
              <w:t>(количество часов 168)</w:t>
            </w:r>
          </w:p>
        </w:tc>
      </w:tr>
      <w:tr w:rsidR="00EC2523" w:rsidRPr="00E576D0" w14:paraId="519DBADA" w14:textId="77777777" w:rsidTr="00C9595D">
        <w:trPr>
          <w:trHeight w:val="361"/>
        </w:trPr>
        <w:tc>
          <w:tcPr>
            <w:tcW w:w="9634" w:type="dxa"/>
            <w:gridSpan w:val="2"/>
            <w:tcBorders>
              <w:right w:val="single" w:sz="4" w:space="0" w:color="auto"/>
            </w:tcBorders>
          </w:tcPr>
          <w:p w14:paraId="6B0FA0EE" w14:textId="06D45C65"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Раздел 3. </w:t>
            </w:r>
            <w:r w:rsidRPr="00E576D0">
              <w:rPr>
                <w:rFonts w:ascii="Times New Roman" w:hAnsi="Times New Roman" w:cs="Times New Roman"/>
                <w:sz w:val="24"/>
                <w:szCs w:val="24"/>
              </w:rPr>
              <w:t>Осуществление метрологического надзора за соблюдением правил и норм обеспечения единства измерений, состояния и применения средств измерений.</w:t>
            </w:r>
          </w:p>
        </w:tc>
      </w:tr>
      <w:tr w:rsidR="00EC2523" w:rsidRPr="00E576D0" w14:paraId="7ECEE622" w14:textId="77777777" w:rsidTr="00E576D0">
        <w:trPr>
          <w:trHeight w:val="361"/>
        </w:trPr>
        <w:tc>
          <w:tcPr>
            <w:tcW w:w="2547" w:type="dxa"/>
            <w:vMerge w:val="restart"/>
          </w:tcPr>
          <w:p w14:paraId="05369FDD" w14:textId="77777777" w:rsidR="00EC2523" w:rsidRPr="00E576D0" w:rsidRDefault="00EC2523" w:rsidP="00EC2523">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3.1. </w:t>
            </w:r>
          </w:p>
          <w:p w14:paraId="2B1628B8" w14:textId="1B9F94B0"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sz w:val="24"/>
                <w:szCs w:val="24"/>
              </w:rPr>
              <w:t>Организация метрологического контроля</w:t>
            </w:r>
          </w:p>
        </w:tc>
        <w:tc>
          <w:tcPr>
            <w:tcW w:w="7087" w:type="dxa"/>
            <w:tcBorders>
              <w:top w:val="single" w:sz="4" w:space="0" w:color="auto"/>
              <w:left w:val="single" w:sz="4" w:space="0" w:color="auto"/>
              <w:bottom w:val="single" w:sz="4" w:space="0" w:color="auto"/>
              <w:right w:val="single" w:sz="4" w:space="0" w:color="auto"/>
            </w:tcBorders>
          </w:tcPr>
          <w:p w14:paraId="0C24E76D" w14:textId="5417EEA4"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Содержание </w:t>
            </w:r>
          </w:p>
        </w:tc>
      </w:tr>
      <w:tr w:rsidR="00EC2523" w:rsidRPr="00E576D0" w14:paraId="291D9242" w14:textId="77777777" w:rsidTr="00E576D0">
        <w:trPr>
          <w:trHeight w:val="361"/>
        </w:trPr>
        <w:tc>
          <w:tcPr>
            <w:tcW w:w="2547" w:type="dxa"/>
            <w:vMerge/>
          </w:tcPr>
          <w:p w14:paraId="625FA6A1"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5917C3C5"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Метрологическое обеспечение предприятий</w:t>
            </w:r>
          </w:p>
          <w:p w14:paraId="7FBE33B4"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Метрологическая служба предприятий</w:t>
            </w:r>
          </w:p>
          <w:p w14:paraId="3ED28A1C"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 xml:space="preserve">3. Организация рабочего места </w:t>
            </w:r>
            <w:proofErr w:type="spellStart"/>
            <w:r w:rsidRPr="00E576D0">
              <w:rPr>
                <w:rFonts w:ascii="Times New Roman" w:eastAsia="Times New Roman" w:hAnsi="Times New Roman" w:cs="Times New Roman"/>
                <w:sz w:val="24"/>
                <w:szCs w:val="24"/>
                <w:lang w:eastAsia="ru-RU"/>
              </w:rPr>
              <w:t>поверителя</w:t>
            </w:r>
            <w:proofErr w:type="spellEnd"/>
          </w:p>
          <w:p w14:paraId="2E09289E"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Стандарты на средства измерений</w:t>
            </w:r>
          </w:p>
          <w:p w14:paraId="30680413"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Система эксплуатации и ремонта измерительной техники</w:t>
            </w:r>
          </w:p>
          <w:p w14:paraId="0A884722" w14:textId="21711C1B"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Требования к помещениям в зависимости от видов поверяемых средств измерений</w:t>
            </w:r>
          </w:p>
        </w:tc>
      </w:tr>
      <w:tr w:rsidR="00EC2523" w:rsidRPr="00E576D0" w14:paraId="3923B15F" w14:textId="77777777" w:rsidTr="00E576D0">
        <w:trPr>
          <w:trHeight w:val="361"/>
        </w:trPr>
        <w:tc>
          <w:tcPr>
            <w:tcW w:w="2547" w:type="dxa"/>
            <w:vMerge/>
          </w:tcPr>
          <w:p w14:paraId="6E80BC93"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5BCF41FF" w14:textId="13F98195"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В том числе практических и лабораторных занятий</w:t>
            </w:r>
          </w:p>
        </w:tc>
      </w:tr>
      <w:tr w:rsidR="00EC2523" w:rsidRPr="00E576D0" w14:paraId="32753987" w14:textId="77777777" w:rsidTr="00E576D0">
        <w:trPr>
          <w:trHeight w:val="361"/>
        </w:trPr>
        <w:tc>
          <w:tcPr>
            <w:tcW w:w="2547" w:type="dxa"/>
            <w:vMerge/>
          </w:tcPr>
          <w:p w14:paraId="29586C45"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357A642A"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Составление перечня эталонов единиц физических величин</w:t>
            </w:r>
          </w:p>
          <w:p w14:paraId="33617653"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lastRenderedPageBreak/>
              <w:t>2. Составление организационной структуры метрологической службы предприятия</w:t>
            </w:r>
          </w:p>
          <w:p w14:paraId="3D052A8A"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Работа со стандартами предприятий в области контроля</w:t>
            </w:r>
          </w:p>
          <w:p w14:paraId="0A3DC88D"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Выбор средств измерений для проведения контроля</w:t>
            </w:r>
          </w:p>
          <w:p w14:paraId="7F438995"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Определение стандартов на средства измерений</w:t>
            </w:r>
          </w:p>
          <w:p w14:paraId="5D021A74"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Сопоставление эталонов с требуемыми характеристиками</w:t>
            </w:r>
          </w:p>
          <w:p w14:paraId="34BDC1C3"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 xml:space="preserve">7. Проверка своевременности представления средств измерений на испытания в целях утверждения типа средств измерений </w:t>
            </w:r>
          </w:p>
          <w:p w14:paraId="403E55FA" w14:textId="6EBF25B6"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8. Проверка своевременности представления средств измерений на поверку и калибровку</w:t>
            </w:r>
          </w:p>
        </w:tc>
      </w:tr>
      <w:tr w:rsidR="00EC2523" w:rsidRPr="00E576D0" w14:paraId="15DB2132" w14:textId="77777777" w:rsidTr="00E576D0">
        <w:trPr>
          <w:trHeight w:val="361"/>
        </w:trPr>
        <w:tc>
          <w:tcPr>
            <w:tcW w:w="2547" w:type="dxa"/>
            <w:vMerge/>
          </w:tcPr>
          <w:p w14:paraId="562CC47C"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1AF04EE7" w14:textId="77777777"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0E7ABE17" w14:textId="100FC392"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C2523" w:rsidRPr="00E576D0" w14:paraId="45EE01F8" w14:textId="77777777" w:rsidTr="00E576D0">
        <w:trPr>
          <w:trHeight w:val="70"/>
        </w:trPr>
        <w:tc>
          <w:tcPr>
            <w:tcW w:w="2547" w:type="dxa"/>
            <w:vMerge w:val="restart"/>
          </w:tcPr>
          <w:p w14:paraId="176D3AC9" w14:textId="77777777" w:rsidR="00EC2523" w:rsidRPr="00E576D0" w:rsidRDefault="00EC2523" w:rsidP="00EC2523">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3.2. </w:t>
            </w:r>
          </w:p>
          <w:p w14:paraId="12952E6B" w14:textId="5474E94A"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sz w:val="24"/>
                <w:szCs w:val="24"/>
              </w:rPr>
              <w:t xml:space="preserve">Метрологическая экспертиза </w:t>
            </w:r>
          </w:p>
        </w:tc>
        <w:tc>
          <w:tcPr>
            <w:tcW w:w="7087" w:type="dxa"/>
            <w:tcBorders>
              <w:top w:val="single" w:sz="4" w:space="0" w:color="auto"/>
              <w:left w:val="single" w:sz="4" w:space="0" w:color="auto"/>
              <w:bottom w:val="single" w:sz="4" w:space="0" w:color="auto"/>
              <w:right w:val="single" w:sz="4" w:space="0" w:color="auto"/>
            </w:tcBorders>
          </w:tcPr>
          <w:p w14:paraId="00227BA4" w14:textId="2426A589"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Содержание </w:t>
            </w:r>
          </w:p>
        </w:tc>
      </w:tr>
      <w:tr w:rsidR="00EC2523" w:rsidRPr="00E576D0" w14:paraId="2025B149" w14:textId="77777777" w:rsidTr="00E576D0">
        <w:trPr>
          <w:trHeight w:val="361"/>
        </w:trPr>
        <w:tc>
          <w:tcPr>
            <w:tcW w:w="2547" w:type="dxa"/>
            <w:vMerge/>
          </w:tcPr>
          <w:p w14:paraId="56CE5432"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3B0A8F0B"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Основные термины и определения метрологической экспертизы</w:t>
            </w:r>
          </w:p>
          <w:p w14:paraId="1F1E6C9E"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Нормативная база метрологической экспертизы</w:t>
            </w:r>
          </w:p>
          <w:p w14:paraId="6D39B825"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Организация и порядок проведения метрологической экспертизы</w:t>
            </w:r>
          </w:p>
          <w:p w14:paraId="5A5A5FF9"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Метрологическая экспертиза технической и конструкторской документации</w:t>
            </w:r>
          </w:p>
          <w:p w14:paraId="5820A919"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Планирование работ по метрологической экспертизе</w:t>
            </w:r>
          </w:p>
          <w:p w14:paraId="78041585"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Качество чертежей и схем</w:t>
            </w:r>
          </w:p>
          <w:p w14:paraId="4480E6DE" w14:textId="4FBA8FAB"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7. Нормы точности, контроль параметров, методик выполнения измерений</w:t>
            </w:r>
          </w:p>
        </w:tc>
      </w:tr>
      <w:tr w:rsidR="00EC2523" w:rsidRPr="00E576D0" w14:paraId="712B9D51" w14:textId="77777777" w:rsidTr="00E576D0">
        <w:trPr>
          <w:trHeight w:val="361"/>
        </w:trPr>
        <w:tc>
          <w:tcPr>
            <w:tcW w:w="2547" w:type="dxa"/>
            <w:vMerge/>
          </w:tcPr>
          <w:p w14:paraId="300E6AE5"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3427AD2E" w14:textId="784A41C6"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В том числе практических и лабораторных занятий</w:t>
            </w:r>
          </w:p>
        </w:tc>
      </w:tr>
      <w:tr w:rsidR="00EC2523" w:rsidRPr="00E576D0" w14:paraId="1D9B58D7" w14:textId="77777777" w:rsidTr="00E576D0">
        <w:trPr>
          <w:trHeight w:val="361"/>
        </w:trPr>
        <w:tc>
          <w:tcPr>
            <w:tcW w:w="2547" w:type="dxa"/>
            <w:vMerge/>
          </w:tcPr>
          <w:p w14:paraId="313F23F0"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7B8FC393"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Работа с перечнем документации, подвергаемой метрологической экспертизе</w:t>
            </w:r>
          </w:p>
          <w:p w14:paraId="554EE0ED"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Анализ нормативной базы метрологической документации</w:t>
            </w:r>
          </w:p>
          <w:p w14:paraId="4E17CE1F"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Составление технического задания метрологической экспертизы документации</w:t>
            </w:r>
          </w:p>
          <w:p w14:paraId="024B55EE"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Оформление результатов метрологической экспертизы</w:t>
            </w:r>
          </w:p>
          <w:p w14:paraId="1F2C36B2"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Оценка норм точности измерений параметров</w:t>
            </w:r>
          </w:p>
          <w:p w14:paraId="7E3B1D16"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Проведение метрологической экспертизы технологической документации</w:t>
            </w:r>
          </w:p>
          <w:p w14:paraId="3CD7BE58"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7. Контроль качества рабочих чертежей и схем</w:t>
            </w:r>
          </w:p>
          <w:p w14:paraId="3BADF86E"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8.Проведение метрологической экспертизы документации предприятий</w:t>
            </w:r>
          </w:p>
          <w:p w14:paraId="1C207239"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 xml:space="preserve">9. Проведение метрологической экспертизы конструкторской документации </w:t>
            </w:r>
          </w:p>
          <w:p w14:paraId="23CABB84"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10. Оформление результатов экспертизы технической документации</w:t>
            </w:r>
          </w:p>
          <w:p w14:paraId="33888362"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 xml:space="preserve">11. Составления плана проведения метрологической экспертизы </w:t>
            </w:r>
          </w:p>
          <w:p w14:paraId="17250492"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12. Оценка правильности построения технического задания</w:t>
            </w:r>
          </w:p>
          <w:p w14:paraId="022D10D6"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13. Деловая игра «Работа метрологической службы»</w:t>
            </w:r>
          </w:p>
          <w:p w14:paraId="15EB9346"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14. Деловая игра «Проведение метрологической экспертизы»</w:t>
            </w:r>
          </w:p>
          <w:p w14:paraId="097D9A62"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15. Метрологическая экспертиза расчета материалов на ТР и ТО средств измерений</w:t>
            </w:r>
          </w:p>
          <w:p w14:paraId="329863B1"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16. Метрологическая экспертиза аттестации средств измерений</w:t>
            </w:r>
          </w:p>
          <w:p w14:paraId="1B3538B9"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17. Метрологическая экспертиза паспортизации средств измерений</w:t>
            </w:r>
          </w:p>
          <w:p w14:paraId="63CDC641"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18. Метрологическая экспертиза методов контроля параметров</w:t>
            </w:r>
          </w:p>
          <w:p w14:paraId="683B9C87"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19. Метрологическая экспертиза методик выполнения измерений</w:t>
            </w:r>
          </w:p>
          <w:p w14:paraId="51F0DCFB"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lastRenderedPageBreak/>
              <w:t>20. Метрологическая экспертиза правильности выбора средств измерений</w:t>
            </w:r>
          </w:p>
          <w:p w14:paraId="205A5F47"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21. Метрологическая экспертиза правильности выбора поверочного оборудования</w:t>
            </w:r>
          </w:p>
          <w:p w14:paraId="5E527D3C" w14:textId="4605F551"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22. Метрологическая экспертиза терминов, наименований, и обозначений физических величин и их единиц</w:t>
            </w:r>
          </w:p>
        </w:tc>
      </w:tr>
      <w:tr w:rsidR="00EC2523" w:rsidRPr="00E576D0" w14:paraId="48570847" w14:textId="77777777" w:rsidTr="00E576D0">
        <w:trPr>
          <w:trHeight w:val="361"/>
        </w:trPr>
        <w:tc>
          <w:tcPr>
            <w:tcW w:w="2547" w:type="dxa"/>
            <w:vMerge/>
          </w:tcPr>
          <w:p w14:paraId="6BABF51D"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104C804D" w14:textId="77777777"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3EE73E8A" w14:textId="61E2B7FA"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EC2523" w:rsidRPr="00E576D0" w14:paraId="785E3A0D" w14:textId="77777777" w:rsidTr="00E576D0">
        <w:trPr>
          <w:trHeight w:val="70"/>
        </w:trPr>
        <w:tc>
          <w:tcPr>
            <w:tcW w:w="2547" w:type="dxa"/>
            <w:vMerge w:val="restart"/>
          </w:tcPr>
          <w:p w14:paraId="19B8FD0D" w14:textId="77777777" w:rsidR="00EC2523" w:rsidRPr="00E576D0" w:rsidRDefault="00EC2523" w:rsidP="00EC2523">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3.3. </w:t>
            </w:r>
          </w:p>
          <w:p w14:paraId="4DE564F5" w14:textId="68D08AA0"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sz w:val="24"/>
                <w:szCs w:val="24"/>
              </w:rPr>
              <w:t>Метрологический надзор</w:t>
            </w:r>
          </w:p>
        </w:tc>
        <w:tc>
          <w:tcPr>
            <w:tcW w:w="7087" w:type="dxa"/>
            <w:tcBorders>
              <w:top w:val="single" w:sz="4" w:space="0" w:color="auto"/>
              <w:left w:val="single" w:sz="4" w:space="0" w:color="auto"/>
              <w:bottom w:val="single" w:sz="4" w:space="0" w:color="auto"/>
              <w:right w:val="single" w:sz="4" w:space="0" w:color="auto"/>
            </w:tcBorders>
          </w:tcPr>
          <w:p w14:paraId="745EEAAF" w14:textId="23631117"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Содержание </w:t>
            </w:r>
          </w:p>
        </w:tc>
      </w:tr>
      <w:tr w:rsidR="00EC2523" w:rsidRPr="00E576D0" w14:paraId="1BE489B2" w14:textId="77777777" w:rsidTr="00E576D0">
        <w:trPr>
          <w:trHeight w:val="361"/>
        </w:trPr>
        <w:tc>
          <w:tcPr>
            <w:tcW w:w="2547" w:type="dxa"/>
            <w:vMerge/>
          </w:tcPr>
          <w:p w14:paraId="51E5F5F0"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6504989E"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Нормативно-правовые акты по метрологическому надзору</w:t>
            </w:r>
          </w:p>
          <w:p w14:paraId="7C5FE11A"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Объекты метрологического надзора</w:t>
            </w:r>
          </w:p>
          <w:p w14:paraId="054B9E61"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Порядок ведения метрологического надзора</w:t>
            </w:r>
          </w:p>
          <w:p w14:paraId="4107B380"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Содержание метрологического надзора</w:t>
            </w:r>
          </w:p>
          <w:p w14:paraId="5F7DFB2F"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Метрологический надзор за методиками измерений</w:t>
            </w:r>
          </w:p>
          <w:p w14:paraId="7E18E3B5" w14:textId="7F1A1110"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6.Документация по результатам метрологического надзора</w:t>
            </w:r>
          </w:p>
        </w:tc>
      </w:tr>
      <w:tr w:rsidR="00EC2523" w:rsidRPr="00E576D0" w14:paraId="744BF646" w14:textId="77777777" w:rsidTr="00E576D0">
        <w:trPr>
          <w:trHeight w:val="361"/>
        </w:trPr>
        <w:tc>
          <w:tcPr>
            <w:tcW w:w="2547" w:type="dxa"/>
            <w:vMerge/>
          </w:tcPr>
          <w:p w14:paraId="29833DB8"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2AE37D55" w14:textId="73F9C33A"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В том числе практических и лабораторных занятий</w:t>
            </w:r>
          </w:p>
        </w:tc>
      </w:tr>
      <w:tr w:rsidR="00EC2523" w:rsidRPr="00E576D0" w14:paraId="408980A5" w14:textId="77777777" w:rsidTr="00E576D0">
        <w:trPr>
          <w:trHeight w:val="361"/>
        </w:trPr>
        <w:tc>
          <w:tcPr>
            <w:tcW w:w="2547" w:type="dxa"/>
            <w:vMerge/>
          </w:tcPr>
          <w:p w14:paraId="2133D7D0"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20E67E18"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Метрологический надзор за методиками измерений</w:t>
            </w:r>
          </w:p>
          <w:p w14:paraId="45801D35"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Проведение метрологического надзора за эталонами единиц величин</w:t>
            </w:r>
          </w:p>
          <w:p w14:paraId="5EED66D3"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Проведение метрологического надзора за соблюдением метрологических правил и норм</w:t>
            </w:r>
          </w:p>
          <w:p w14:paraId="548E8E0F"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Проверка своевременности представления средств измерений на испытания</w:t>
            </w:r>
          </w:p>
          <w:p w14:paraId="7BECB461"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 xml:space="preserve">5. Метрологический надзор за стандартными образцами, применяемыми для калибровки средств измерений </w:t>
            </w:r>
          </w:p>
          <w:p w14:paraId="42D0F2C3"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Метрологический надзор за соблюдением нормативных документов по обеспечению единства измерений</w:t>
            </w:r>
          </w:p>
          <w:p w14:paraId="64FDF0B0"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7. Проверка своевременности представления средств измерений на испытания в целях утверждения типа средств измерений, а также на поверку и калибровку</w:t>
            </w:r>
          </w:p>
          <w:p w14:paraId="7D078592"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8. Определение мер, применяемых при обнаружении нарушений метрологических правил и норм</w:t>
            </w:r>
          </w:p>
          <w:p w14:paraId="249C38FD"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9. Метрологический надзор за достоверностью измерений</w:t>
            </w:r>
          </w:p>
          <w:p w14:paraId="1842FAA2"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10. Составление схем оценивания статистических характеристик измерительного процесса</w:t>
            </w:r>
          </w:p>
          <w:p w14:paraId="5C95DF95"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11. Решение ситуативных задач</w:t>
            </w:r>
          </w:p>
          <w:p w14:paraId="7CAF42F3"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12. Решение ситуативных задач</w:t>
            </w:r>
          </w:p>
          <w:p w14:paraId="6AA84CBA"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13. Составление предписания в рамках метрологического надзора</w:t>
            </w:r>
          </w:p>
          <w:p w14:paraId="55945D80"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14 Составление предписания в рамках метрологического надзора</w:t>
            </w:r>
          </w:p>
          <w:p w14:paraId="37D3E0DA" w14:textId="77777777" w:rsidR="00EC2523" w:rsidRPr="00E576D0" w:rsidRDefault="00EC2523" w:rsidP="00EC2523">
            <w:pPr>
              <w:rPr>
                <w:rFonts w:ascii="Times New Roman" w:eastAsia="Times New Roman" w:hAnsi="Times New Roman" w:cs="Times New Roman"/>
                <w:sz w:val="24"/>
                <w:szCs w:val="24"/>
                <w:lang w:eastAsia="ru-RU"/>
              </w:rPr>
            </w:pPr>
            <w:proofErr w:type="gramStart"/>
            <w:r w:rsidRPr="00E576D0">
              <w:rPr>
                <w:rFonts w:ascii="Times New Roman" w:eastAsia="Times New Roman" w:hAnsi="Times New Roman" w:cs="Times New Roman"/>
                <w:sz w:val="24"/>
                <w:szCs w:val="24"/>
                <w:lang w:eastAsia="ru-RU"/>
              </w:rPr>
              <w:t>15. .</w:t>
            </w:r>
            <w:proofErr w:type="gramEnd"/>
            <w:r w:rsidRPr="00E576D0">
              <w:rPr>
                <w:rFonts w:ascii="Times New Roman" w:eastAsia="Times New Roman" w:hAnsi="Times New Roman" w:cs="Times New Roman"/>
                <w:sz w:val="24"/>
                <w:szCs w:val="24"/>
                <w:lang w:eastAsia="ru-RU"/>
              </w:rPr>
              <w:t xml:space="preserve"> Составление акта проверки в рамках метрологического надзора</w:t>
            </w:r>
          </w:p>
          <w:p w14:paraId="5665CD81"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16. Метрологический надзор в области проведения испытаний и контроля</w:t>
            </w:r>
          </w:p>
          <w:p w14:paraId="1A89C48D"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17. Метрологический надзор документации на хранение и выдачу средств измерений</w:t>
            </w:r>
          </w:p>
          <w:p w14:paraId="32462446"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18. Метрологический надзор на списание и утилизацию средств измерений</w:t>
            </w:r>
          </w:p>
          <w:p w14:paraId="47EA5D1B"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19. Обработка результатов метрологического надзора</w:t>
            </w:r>
          </w:p>
          <w:p w14:paraId="0502C02F" w14:textId="7777777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20. Оформление результатов метрологического надзора</w:t>
            </w:r>
          </w:p>
          <w:p w14:paraId="5CEB0E1E" w14:textId="559389B7" w:rsidR="00EC2523" w:rsidRPr="00E576D0" w:rsidRDefault="00EC2523" w:rsidP="00EC2523">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21. Оформление результатов метрологического надзора</w:t>
            </w:r>
          </w:p>
        </w:tc>
      </w:tr>
      <w:tr w:rsidR="00EC2523" w:rsidRPr="00E576D0" w14:paraId="2D65EDC1" w14:textId="77777777" w:rsidTr="00E576D0">
        <w:trPr>
          <w:trHeight w:val="361"/>
        </w:trPr>
        <w:tc>
          <w:tcPr>
            <w:tcW w:w="2547" w:type="dxa"/>
            <w:vMerge/>
          </w:tcPr>
          <w:p w14:paraId="76191B6C" w14:textId="77777777" w:rsidR="00EC2523" w:rsidRPr="00E576D0" w:rsidRDefault="00EC2523" w:rsidP="00EC2523">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0D8D4911" w14:textId="77777777"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3C3DE423" w14:textId="0038BA3E" w:rsidR="00EC2523" w:rsidRPr="00E576D0" w:rsidRDefault="00EC2523" w:rsidP="00EC2523">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57461" w:rsidRPr="00E576D0" w14:paraId="2FC8CD9F" w14:textId="77777777" w:rsidTr="007E3615">
        <w:trPr>
          <w:trHeight w:val="361"/>
        </w:trPr>
        <w:tc>
          <w:tcPr>
            <w:tcW w:w="9634" w:type="dxa"/>
            <w:gridSpan w:val="2"/>
            <w:tcBorders>
              <w:right w:val="single" w:sz="4" w:space="0" w:color="auto"/>
            </w:tcBorders>
          </w:tcPr>
          <w:p w14:paraId="62D8BC9D" w14:textId="515DD173"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МДК 02.03 Разработка методик измерений и испытаний </w:t>
            </w:r>
            <w:r w:rsidRPr="00E576D0">
              <w:rPr>
                <w:rFonts w:ascii="Times New Roman" w:eastAsia="Times New Roman" w:hAnsi="Times New Roman" w:cs="Times New Roman"/>
                <w:b/>
                <w:bCs/>
                <w:sz w:val="24"/>
                <w:szCs w:val="24"/>
                <w:lang w:eastAsia="ru-RU"/>
              </w:rPr>
              <w:t>(количество часов 108)</w:t>
            </w:r>
          </w:p>
        </w:tc>
      </w:tr>
      <w:tr w:rsidR="00B57461" w:rsidRPr="00E576D0" w14:paraId="6FE8B67E" w14:textId="77777777" w:rsidTr="00157C39">
        <w:trPr>
          <w:trHeight w:val="361"/>
        </w:trPr>
        <w:tc>
          <w:tcPr>
            <w:tcW w:w="9634" w:type="dxa"/>
            <w:gridSpan w:val="2"/>
            <w:tcBorders>
              <w:right w:val="single" w:sz="4" w:space="0" w:color="auto"/>
            </w:tcBorders>
          </w:tcPr>
          <w:p w14:paraId="3D4735D3" w14:textId="77FC4462"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Раздел 4. </w:t>
            </w:r>
            <w:r w:rsidRPr="00E576D0">
              <w:rPr>
                <w:rFonts w:ascii="Times New Roman" w:hAnsi="Times New Roman" w:cs="Times New Roman"/>
                <w:sz w:val="24"/>
                <w:szCs w:val="24"/>
              </w:rPr>
              <w:t>Разработка методики измерений и испытаний, внедрение специальных средств измерений</w:t>
            </w:r>
          </w:p>
        </w:tc>
      </w:tr>
      <w:tr w:rsidR="00B57461" w:rsidRPr="00E576D0" w14:paraId="1D9682B2" w14:textId="77777777" w:rsidTr="00E576D0">
        <w:trPr>
          <w:trHeight w:val="70"/>
        </w:trPr>
        <w:tc>
          <w:tcPr>
            <w:tcW w:w="2547" w:type="dxa"/>
            <w:vMerge w:val="restart"/>
          </w:tcPr>
          <w:p w14:paraId="734ABF2E" w14:textId="77777777" w:rsidR="00B57461" w:rsidRPr="00E576D0" w:rsidRDefault="00B57461" w:rsidP="00B57461">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4.1. </w:t>
            </w:r>
          </w:p>
          <w:p w14:paraId="4DADED9E" w14:textId="15953782"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hAnsi="Times New Roman" w:cs="Times New Roman"/>
                <w:bCs/>
                <w:sz w:val="24"/>
                <w:szCs w:val="24"/>
              </w:rPr>
              <w:t>Метрологический учет средств измерений</w:t>
            </w:r>
          </w:p>
        </w:tc>
        <w:tc>
          <w:tcPr>
            <w:tcW w:w="7087" w:type="dxa"/>
            <w:tcBorders>
              <w:top w:val="single" w:sz="4" w:space="0" w:color="auto"/>
              <w:left w:val="single" w:sz="4" w:space="0" w:color="auto"/>
              <w:bottom w:val="single" w:sz="4" w:space="0" w:color="auto"/>
              <w:right w:val="single" w:sz="4" w:space="0" w:color="auto"/>
            </w:tcBorders>
          </w:tcPr>
          <w:p w14:paraId="2481AB54" w14:textId="187F2A01"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Содержание </w:t>
            </w:r>
          </w:p>
        </w:tc>
      </w:tr>
      <w:tr w:rsidR="00B57461" w:rsidRPr="00E576D0" w14:paraId="48BD2E1C" w14:textId="77777777" w:rsidTr="00E576D0">
        <w:trPr>
          <w:trHeight w:val="361"/>
        </w:trPr>
        <w:tc>
          <w:tcPr>
            <w:tcW w:w="2547" w:type="dxa"/>
            <w:vMerge/>
          </w:tcPr>
          <w:p w14:paraId="32209D96"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7881605"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Нормативная и техническая документация учета средств измерений</w:t>
            </w:r>
          </w:p>
          <w:p w14:paraId="2AC172DE"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Парк метрологического оборудования</w:t>
            </w:r>
          </w:p>
          <w:p w14:paraId="284A62CE" w14:textId="5A607933"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Идентификационные и эксплуатационные данные средств измерений</w:t>
            </w:r>
          </w:p>
        </w:tc>
      </w:tr>
      <w:tr w:rsidR="00B57461" w:rsidRPr="00E576D0" w14:paraId="21951E08" w14:textId="77777777" w:rsidTr="00E576D0">
        <w:trPr>
          <w:trHeight w:val="70"/>
        </w:trPr>
        <w:tc>
          <w:tcPr>
            <w:tcW w:w="2547" w:type="dxa"/>
            <w:vMerge/>
          </w:tcPr>
          <w:p w14:paraId="1C9EC7A2"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tcPr>
          <w:p w14:paraId="125D5511" w14:textId="1B0A9D91"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В том числе практических и лабораторных занятий</w:t>
            </w:r>
          </w:p>
        </w:tc>
      </w:tr>
      <w:tr w:rsidR="00B57461" w:rsidRPr="00E576D0" w14:paraId="1BA6CC46" w14:textId="77777777" w:rsidTr="00E576D0">
        <w:trPr>
          <w:trHeight w:val="361"/>
        </w:trPr>
        <w:tc>
          <w:tcPr>
            <w:tcW w:w="2547" w:type="dxa"/>
            <w:vMerge/>
          </w:tcPr>
          <w:p w14:paraId="05CAECEE"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7800E13"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Работа с государственным реестром средств измерений</w:t>
            </w:r>
          </w:p>
          <w:p w14:paraId="36A8DF4C"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Определение парка метрологического оборудования на определенном предприятии</w:t>
            </w:r>
          </w:p>
          <w:p w14:paraId="078B2BC6"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Выявление идентификационных и эксплуатационных данных средств измерений</w:t>
            </w:r>
          </w:p>
          <w:p w14:paraId="011AF126"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Составление метрологических карточек средств измерений</w:t>
            </w:r>
          </w:p>
          <w:p w14:paraId="01A1E459"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Определение эксплуатационных данных средств измерений</w:t>
            </w:r>
          </w:p>
          <w:p w14:paraId="3AC1DDE2"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Паспортизация поверочного оборудования</w:t>
            </w:r>
          </w:p>
          <w:p w14:paraId="3A6A0B3E"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7. Работа с ТУ предприятия на средства измерений</w:t>
            </w:r>
          </w:p>
          <w:p w14:paraId="113E167A"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8. Работа с метрологическими инструкциями</w:t>
            </w:r>
          </w:p>
          <w:p w14:paraId="54F02420" w14:textId="15F10EB4"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9. Решение ситуативных задач</w:t>
            </w:r>
          </w:p>
        </w:tc>
      </w:tr>
      <w:tr w:rsidR="00B57461" w:rsidRPr="00E576D0" w14:paraId="4E3B75D1" w14:textId="77777777" w:rsidTr="00E576D0">
        <w:trPr>
          <w:trHeight w:val="361"/>
        </w:trPr>
        <w:tc>
          <w:tcPr>
            <w:tcW w:w="2547" w:type="dxa"/>
            <w:vMerge/>
          </w:tcPr>
          <w:p w14:paraId="68F75B70"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57020C6" w14:textId="77777777"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747BD8DC" w14:textId="79A61BCD"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57461" w:rsidRPr="00E576D0" w14:paraId="203DA587" w14:textId="77777777" w:rsidTr="00E576D0">
        <w:trPr>
          <w:trHeight w:val="70"/>
        </w:trPr>
        <w:tc>
          <w:tcPr>
            <w:tcW w:w="2547" w:type="dxa"/>
            <w:vMerge w:val="restart"/>
          </w:tcPr>
          <w:p w14:paraId="16C69AD4" w14:textId="77777777" w:rsidR="00B57461" w:rsidRPr="00E576D0" w:rsidRDefault="00B57461" w:rsidP="00B57461">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4.2. </w:t>
            </w:r>
          </w:p>
          <w:p w14:paraId="5C2E7A4D" w14:textId="77777777" w:rsidR="00B57461" w:rsidRPr="00E576D0" w:rsidRDefault="00B57461" w:rsidP="00B57461">
            <w:pPr>
              <w:rPr>
                <w:rFonts w:ascii="Times New Roman" w:hAnsi="Times New Roman" w:cs="Times New Roman"/>
                <w:bCs/>
                <w:sz w:val="24"/>
                <w:szCs w:val="24"/>
              </w:rPr>
            </w:pPr>
            <w:r w:rsidRPr="00E576D0">
              <w:rPr>
                <w:rFonts w:ascii="Times New Roman" w:hAnsi="Times New Roman" w:cs="Times New Roman"/>
                <w:bCs/>
                <w:sz w:val="24"/>
                <w:szCs w:val="24"/>
              </w:rPr>
              <w:t>Методики на испытания и контроль измерений</w:t>
            </w:r>
          </w:p>
          <w:p w14:paraId="5A23C38B"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9118590" w14:textId="05418FED"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Содержание</w:t>
            </w:r>
          </w:p>
        </w:tc>
      </w:tr>
      <w:tr w:rsidR="00B57461" w:rsidRPr="00E576D0" w14:paraId="2DEA4A18" w14:textId="77777777" w:rsidTr="00E576D0">
        <w:trPr>
          <w:trHeight w:val="361"/>
        </w:trPr>
        <w:tc>
          <w:tcPr>
            <w:tcW w:w="2547" w:type="dxa"/>
            <w:vMerge/>
          </w:tcPr>
          <w:p w14:paraId="7803F911"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DB6A929"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Виды испытаний и контроля средств измерений</w:t>
            </w:r>
          </w:p>
          <w:p w14:paraId="73847676"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Методы испытаний и контроля</w:t>
            </w:r>
          </w:p>
          <w:p w14:paraId="3BC194A3"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3.Средства испытаний и контроля</w:t>
            </w:r>
          </w:p>
          <w:p w14:paraId="4B76F6E3" w14:textId="0C70102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Методики на испытания средств измерений</w:t>
            </w:r>
          </w:p>
        </w:tc>
      </w:tr>
      <w:tr w:rsidR="00B57461" w:rsidRPr="00E576D0" w14:paraId="7600FE6E" w14:textId="77777777" w:rsidTr="00E576D0">
        <w:trPr>
          <w:trHeight w:val="361"/>
        </w:trPr>
        <w:tc>
          <w:tcPr>
            <w:tcW w:w="2547" w:type="dxa"/>
            <w:vMerge/>
          </w:tcPr>
          <w:p w14:paraId="10293637"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8119800" w14:textId="28990E0A"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В том числе практических и лабораторных занятий</w:t>
            </w:r>
          </w:p>
        </w:tc>
      </w:tr>
      <w:tr w:rsidR="00B57461" w:rsidRPr="00E576D0" w14:paraId="6C254827" w14:textId="77777777" w:rsidTr="00E576D0">
        <w:trPr>
          <w:trHeight w:val="361"/>
        </w:trPr>
        <w:tc>
          <w:tcPr>
            <w:tcW w:w="2547" w:type="dxa"/>
            <w:vMerge/>
          </w:tcPr>
          <w:p w14:paraId="1F2DB846"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1D21A6E"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Испытание и контроль средств измерений</w:t>
            </w:r>
          </w:p>
          <w:p w14:paraId="444C9E97"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Документирование процедуры испытаний средств измерений</w:t>
            </w:r>
          </w:p>
          <w:p w14:paraId="4A6CDC46"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Документирование процедуры контроля средств измерений</w:t>
            </w:r>
          </w:p>
          <w:p w14:paraId="4D4B45F7"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Работа с сертификатами на средства измерений</w:t>
            </w:r>
          </w:p>
          <w:p w14:paraId="5BC7FB15"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Составление перечня поверочного оборудования конкретного объекта производства</w:t>
            </w:r>
          </w:p>
          <w:p w14:paraId="21F8331E"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Оформление измерений отклонений</w:t>
            </w:r>
          </w:p>
          <w:p w14:paraId="49CDBB3F"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7. Оформление испытаний и контроля средств измерений</w:t>
            </w:r>
          </w:p>
          <w:p w14:paraId="74954650"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8. Оформление перечня средств измерений</w:t>
            </w:r>
          </w:p>
          <w:p w14:paraId="38032814" w14:textId="1DB75085"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9. Работа с методиками на испытание средств измерений</w:t>
            </w:r>
          </w:p>
        </w:tc>
      </w:tr>
      <w:tr w:rsidR="00B57461" w:rsidRPr="00E576D0" w14:paraId="29C4C58E" w14:textId="77777777" w:rsidTr="00E576D0">
        <w:trPr>
          <w:trHeight w:val="361"/>
        </w:trPr>
        <w:tc>
          <w:tcPr>
            <w:tcW w:w="2547" w:type="dxa"/>
            <w:vMerge/>
          </w:tcPr>
          <w:p w14:paraId="6D4DE58B"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4857970" w14:textId="77777777"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606BFC8E" w14:textId="3F90A22B"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57461" w:rsidRPr="00E576D0" w14:paraId="49CF5FEA" w14:textId="77777777" w:rsidTr="00E576D0">
        <w:trPr>
          <w:trHeight w:val="361"/>
        </w:trPr>
        <w:tc>
          <w:tcPr>
            <w:tcW w:w="2547" w:type="dxa"/>
            <w:vMerge w:val="restart"/>
          </w:tcPr>
          <w:p w14:paraId="2B206AD3" w14:textId="77777777" w:rsidR="00B57461" w:rsidRPr="00E576D0" w:rsidRDefault="00B57461" w:rsidP="00B57461">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4.3. </w:t>
            </w:r>
          </w:p>
          <w:p w14:paraId="70ADDCDD" w14:textId="699C543C" w:rsidR="00B57461" w:rsidRPr="00E576D0" w:rsidRDefault="00B57461" w:rsidP="00B57461">
            <w:pPr>
              <w:rPr>
                <w:rFonts w:ascii="Times New Roman" w:hAnsi="Times New Roman" w:cs="Times New Roman"/>
                <w:bCs/>
                <w:sz w:val="24"/>
                <w:szCs w:val="24"/>
              </w:rPr>
            </w:pPr>
            <w:r w:rsidRPr="00E576D0">
              <w:rPr>
                <w:rFonts w:ascii="Times New Roman" w:hAnsi="Times New Roman" w:cs="Times New Roman"/>
                <w:bCs/>
                <w:sz w:val="24"/>
                <w:szCs w:val="24"/>
              </w:rPr>
              <w:t>Разработка методики измерений и испытаний</w:t>
            </w:r>
          </w:p>
        </w:tc>
        <w:tc>
          <w:tcPr>
            <w:tcW w:w="7087" w:type="dxa"/>
            <w:tcBorders>
              <w:top w:val="single" w:sz="4" w:space="0" w:color="auto"/>
              <w:left w:val="single" w:sz="4" w:space="0" w:color="auto"/>
              <w:bottom w:val="single" w:sz="4" w:space="0" w:color="auto"/>
              <w:right w:val="single" w:sz="4" w:space="0" w:color="auto"/>
            </w:tcBorders>
          </w:tcPr>
          <w:p w14:paraId="58FF00D2" w14:textId="711ACFFE"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Содержание </w:t>
            </w:r>
          </w:p>
        </w:tc>
      </w:tr>
      <w:tr w:rsidR="00B57461" w:rsidRPr="00E576D0" w14:paraId="5B70438D" w14:textId="77777777" w:rsidTr="00E576D0">
        <w:trPr>
          <w:trHeight w:val="361"/>
        </w:trPr>
        <w:tc>
          <w:tcPr>
            <w:tcW w:w="2547" w:type="dxa"/>
            <w:vMerge/>
          </w:tcPr>
          <w:p w14:paraId="339F75DE"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97602F8"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Нормативные и методические документы, регламентирующие вопросы разработки и аттестации методик измерений</w:t>
            </w:r>
          </w:p>
          <w:p w14:paraId="0F5C988C"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Потребности в разработке методики измерения или испытания</w:t>
            </w:r>
          </w:p>
          <w:p w14:paraId="6E54EC07"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Аттестация методик измерений или испытаний</w:t>
            </w:r>
          </w:p>
          <w:p w14:paraId="077981AB" w14:textId="4AEFB916"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lastRenderedPageBreak/>
              <w:t>4. Принципы нормирования точности измерений</w:t>
            </w:r>
          </w:p>
        </w:tc>
      </w:tr>
      <w:tr w:rsidR="00B57461" w:rsidRPr="00E576D0" w14:paraId="41DBFA0A" w14:textId="77777777" w:rsidTr="00E576D0">
        <w:trPr>
          <w:trHeight w:val="361"/>
        </w:trPr>
        <w:tc>
          <w:tcPr>
            <w:tcW w:w="2547" w:type="dxa"/>
            <w:vMerge/>
          </w:tcPr>
          <w:p w14:paraId="7CDC6E88"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F895058" w14:textId="006DB706"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В том числе практических и лабораторных занятий</w:t>
            </w:r>
          </w:p>
        </w:tc>
      </w:tr>
      <w:tr w:rsidR="00B57461" w:rsidRPr="00E576D0" w14:paraId="16DB9EAC" w14:textId="77777777" w:rsidTr="00E576D0">
        <w:trPr>
          <w:trHeight w:val="361"/>
        </w:trPr>
        <w:tc>
          <w:tcPr>
            <w:tcW w:w="2547" w:type="dxa"/>
            <w:vMerge/>
          </w:tcPr>
          <w:p w14:paraId="2F1422B5"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3472DDB"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Разработка программы и методики аттестации испытательного оборудования</w:t>
            </w:r>
          </w:p>
          <w:p w14:paraId="5CB6E394"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Разработка алгоритм операций подготовки и выполнения измерений</w:t>
            </w:r>
          </w:p>
          <w:p w14:paraId="6F45875F"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Определение требований к факторам, влияющим на погрешность (неопределенность) измерений</w:t>
            </w:r>
          </w:p>
          <w:p w14:paraId="596739DA"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Разработка алгоритма обработки результатов измерений и оценки показателей точности измерений</w:t>
            </w:r>
          </w:p>
          <w:p w14:paraId="6823413A"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Определение требований к квалификации оператора</w:t>
            </w:r>
          </w:p>
          <w:p w14:paraId="2B8A3087"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Определение требований охраны труда при проведении измерений или испытаний</w:t>
            </w:r>
          </w:p>
          <w:p w14:paraId="6F747871"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7. Исследование и анализ показателей точности аттестуемых методик измерений</w:t>
            </w:r>
          </w:p>
          <w:p w14:paraId="623D793D"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8. Оформление результатов разработки и аттестации методик измерений</w:t>
            </w:r>
          </w:p>
          <w:p w14:paraId="6B611277"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9. Исследование и анализ показателей точности аттестуемых методик испытаний</w:t>
            </w:r>
          </w:p>
          <w:p w14:paraId="328441C3" w14:textId="060E625C"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10. Оформление результатов разработки и аттестации методик испытаний</w:t>
            </w:r>
          </w:p>
        </w:tc>
      </w:tr>
      <w:tr w:rsidR="00B57461" w:rsidRPr="00E576D0" w14:paraId="71767BF8" w14:textId="77777777" w:rsidTr="00E576D0">
        <w:trPr>
          <w:trHeight w:val="361"/>
        </w:trPr>
        <w:tc>
          <w:tcPr>
            <w:tcW w:w="2547" w:type="dxa"/>
            <w:vMerge/>
          </w:tcPr>
          <w:p w14:paraId="0262F53E"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3C08F12" w14:textId="77777777"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29670D50" w14:textId="1D3D8407"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57461" w:rsidRPr="00E576D0" w14:paraId="35BDDCEB" w14:textId="77777777" w:rsidTr="00E576D0">
        <w:trPr>
          <w:trHeight w:val="70"/>
        </w:trPr>
        <w:tc>
          <w:tcPr>
            <w:tcW w:w="2547" w:type="dxa"/>
            <w:vMerge w:val="restart"/>
          </w:tcPr>
          <w:p w14:paraId="72AC101F" w14:textId="77777777" w:rsidR="00B57461" w:rsidRPr="00E576D0" w:rsidRDefault="00B57461" w:rsidP="00B57461">
            <w:pPr>
              <w:rPr>
                <w:rFonts w:ascii="Times New Roman" w:hAnsi="Times New Roman" w:cs="Times New Roman"/>
                <w:b/>
                <w:bCs/>
                <w:sz w:val="24"/>
                <w:szCs w:val="24"/>
              </w:rPr>
            </w:pPr>
            <w:r w:rsidRPr="00E576D0">
              <w:rPr>
                <w:rFonts w:ascii="Times New Roman" w:hAnsi="Times New Roman" w:cs="Times New Roman"/>
                <w:b/>
                <w:bCs/>
                <w:sz w:val="24"/>
                <w:szCs w:val="24"/>
              </w:rPr>
              <w:t xml:space="preserve">Тема 4.4. </w:t>
            </w:r>
          </w:p>
          <w:p w14:paraId="7DE7EAA4" w14:textId="1C98D644" w:rsidR="00B57461" w:rsidRPr="00E576D0" w:rsidRDefault="00B57461" w:rsidP="00B57461">
            <w:pPr>
              <w:rPr>
                <w:rFonts w:ascii="Times New Roman" w:hAnsi="Times New Roman" w:cs="Times New Roman"/>
                <w:bCs/>
                <w:sz w:val="24"/>
                <w:szCs w:val="24"/>
              </w:rPr>
            </w:pPr>
            <w:r w:rsidRPr="00E576D0">
              <w:rPr>
                <w:rFonts w:ascii="Times New Roman" w:hAnsi="Times New Roman" w:cs="Times New Roman"/>
                <w:bCs/>
                <w:sz w:val="24"/>
                <w:szCs w:val="24"/>
              </w:rPr>
              <w:t>Внедрение специальных средств измерений</w:t>
            </w:r>
          </w:p>
        </w:tc>
        <w:tc>
          <w:tcPr>
            <w:tcW w:w="7087" w:type="dxa"/>
            <w:tcBorders>
              <w:top w:val="single" w:sz="4" w:space="0" w:color="auto"/>
              <w:left w:val="single" w:sz="4" w:space="0" w:color="auto"/>
              <w:bottom w:val="single" w:sz="4" w:space="0" w:color="auto"/>
              <w:right w:val="single" w:sz="4" w:space="0" w:color="auto"/>
            </w:tcBorders>
          </w:tcPr>
          <w:p w14:paraId="45219E2C" w14:textId="0F1F314B"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 xml:space="preserve">Содержание </w:t>
            </w:r>
          </w:p>
        </w:tc>
      </w:tr>
      <w:tr w:rsidR="00B57461" w:rsidRPr="00E576D0" w14:paraId="5AAD9882" w14:textId="77777777" w:rsidTr="00E576D0">
        <w:trPr>
          <w:trHeight w:val="361"/>
        </w:trPr>
        <w:tc>
          <w:tcPr>
            <w:tcW w:w="2547" w:type="dxa"/>
            <w:vMerge/>
          </w:tcPr>
          <w:p w14:paraId="4FD10288"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B9A8CCE"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Специальные средства измерений</w:t>
            </w:r>
          </w:p>
          <w:p w14:paraId="531894E6"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Заявки на разработку специальных средств измерений</w:t>
            </w:r>
          </w:p>
          <w:p w14:paraId="71152221"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Схемы измерений</w:t>
            </w:r>
          </w:p>
          <w:p w14:paraId="205AE91C" w14:textId="52CB3F61"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Практические и теоретические основы реализации этапов проектирования средств измерений</w:t>
            </w:r>
          </w:p>
        </w:tc>
      </w:tr>
      <w:tr w:rsidR="00B57461" w:rsidRPr="00E576D0" w14:paraId="20DA965B" w14:textId="77777777" w:rsidTr="00E576D0">
        <w:trPr>
          <w:trHeight w:val="70"/>
        </w:trPr>
        <w:tc>
          <w:tcPr>
            <w:tcW w:w="2547" w:type="dxa"/>
            <w:vMerge/>
          </w:tcPr>
          <w:p w14:paraId="50C09C0D"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82F7CFC" w14:textId="1339D10C"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hAnsi="Times New Roman" w:cs="Times New Roman"/>
                <w:b/>
                <w:bCs/>
                <w:sz w:val="24"/>
                <w:szCs w:val="24"/>
              </w:rPr>
              <w:t>В том числе практических и лабораторных занятий</w:t>
            </w:r>
          </w:p>
        </w:tc>
      </w:tr>
      <w:tr w:rsidR="00B57461" w:rsidRPr="00E576D0" w14:paraId="49A94F1B" w14:textId="77777777" w:rsidTr="00E576D0">
        <w:trPr>
          <w:trHeight w:val="361"/>
        </w:trPr>
        <w:tc>
          <w:tcPr>
            <w:tcW w:w="2547" w:type="dxa"/>
            <w:vMerge/>
          </w:tcPr>
          <w:p w14:paraId="7CC6ED7B"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129D223"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1. Определение необходимости разработки специальных средств измерений</w:t>
            </w:r>
          </w:p>
          <w:p w14:paraId="3C6F37D8"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2. Проведение анализа методов и средств измерений физических величин</w:t>
            </w:r>
          </w:p>
          <w:p w14:paraId="11BE3CFA"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3. Проведение разработки технической документации на специальные средства измерений</w:t>
            </w:r>
          </w:p>
          <w:p w14:paraId="4A360A27"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4. Составление заявок на разработку специальных средств измерений</w:t>
            </w:r>
          </w:p>
          <w:p w14:paraId="16305103" w14:textId="77777777"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5. Разработка технического задания на проектирование средств измерений</w:t>
            </w:r>
          </w:p>
          <w:p w14:paraId="7691925F" w14:textId="56A0A792" w:rsidR="00B57461" w:rsidRPr="00E576D0" w:rsidRDefault="00B57461" w:rsidP="00B57461">
            <w:pPr>
              <w:rPr>
                <w:rFonts w:ascii="Times New Roman" w:eastAsia="Times New Roman" w:hAnsi="Times New Roman" w:cs="Times New Roman"/>
                <w:sz w:val="24"/>
                <w:szCs w:val="24"/>
                <w:lang w:eastAsia="ru-RU"/>
              </w:rPr>
            </w:pPr>
            <w:r w:rsidRPr="00E576D0">
              <w:rPr>
                <w:rFonts w:ascii="Times New Roman" w:eastAsia="Times New Roman" w:hAnsi="Times New Roman" w:cs="Times New Roman"/>
                <w:sz w:val="24"/>
                <w:szCs w:val="24"/>
                <w:lang w:eastAsia="ru-RU"/>
              </w:rPr>
              <w:t>6. Оценка экономический эффект от внедрения специальных средств измерений</w:t>
            </w:r>
          </w:p>
        </w:tc>
      </w:tr>
      <w:tr w:rsidR="00B57461" w:rsidRPr="00E576D0" w14:paraId="423915ED" w14:textId="77777777" w:rsidTr="00E576D0">
        <w:trPr>
          <w:trHeight w:val="361"/>
        </w:trPr>
        <w:tc>
          <w:tcPr>
            <w:tcW w:w="2547" w:type="dxa"/>
            <w:vMerge/>
          </w:tcPr>
          <w:p w14:paraId="7F4C9DBD" w14:textId="77777777" w:rsidR="00B57461" w:rsidRPr="00E576D0" w:rsidRDefault="00B57461" w:rsidP="00B57461">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A2DEE9E" w14:textId="77777777"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 том числе самостоятельная работа обучающихся</w:t>
            </w:r>
          </w:p>
          <w:p w14:paraId="394C612F" w14:textId="2F280A93" w:rsidR="00B57461" w:rsidRPr="00E576D0" w:rsidRDefault="00B57461" w:rsidP="00B57461">
            <w:pPr>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57461" w:rsidRPr="00E576D0" w14:paraId="4263A967" w14:textId="77777777" w:rsidTr="00B934D7">
        <w:tc>
          <w:tcPr>
            <w:tcW w:w="9634" w:type="dxa"/>
            <w:gridSpan w:val="2"/>
          </w:tcPr>
          <w:p w14:paraId="2D80D477" w14:textId="6540E4AF" w:rsidR="00B57461" w:rsidRPr="00E576D0" w:rsidRDefault="00B57461" w:rsidP="00B57461">
            <w:pPr>
              <w:suppressAutoHyphens/>
              <w:jc w:val="both"/>
              <w:rPr>
                <w:rFonts w:ascii="Times New Roman" w:eastAsia="Times New Roman" w:hAnsi="Times New Roman" w:cs="Times New Roman"/>
                <w:bCs/>
                <w:i/>
                <w:iCs/>
                <w:sz w:val="24"/>
                <w:szCs w:val="24"/>
                <w:lang w:eastAsia="ru-RU"/>
              </w:rPr>
            </w:pPr>
            <w:r w:rsidRPr="00E576D0">
              <w:rPr>
                <w:rFonts w:ascii="Times New Roman" w:eastAsia="Times New Roman" w:hAnsi="Times New Roman" w:cs="Times New Roman"/>
                <w:b/>
                <w:bCs/>
                <w:sz w:val="24"/>
                <w:szCs w:val="24"/>
                <w:lang w:eastAsia="ru-RU"/>
              </w:rPr>
              <w:t>Курсовой проект (работа)</w:t>
            </w:r>
          </w:p>
        </w:tc>
      </w:tr>
      <w:tr w:rsidR="00B57461" w:rsidRPr="00E576D0" w14:paraId="4C6760CB" w14:textId="77777777" w:rsidTr="00B934D7">
        <w:tc>
          <w:tcPr>
            <w:tcW w:w="9634" w:type="dxa"/>
            <w:gridSpan w:val="2"/>
          </w:tcPr>
          <w:p w14:paraId="0466BBE6" w14:textId="77777777" w:rsidR="00B57461" w:rsidRPr="00E576D0" w:rsidRDefault="00B57461" w:rsidP="00B57461">
            <w:pPr>
              <w:suppressAutoHyphens/>
              <w:jc w:val="both"/>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 xml:space="preserve">Учебная практика </w:t>
            </w:r>
          </w:p>
          <w:p w14:paraId="654D5813" w14:textId="77777777" w:rsidR="00B57461" w:rsidRPr="00E576D0" w:rsidRDefault="00B57461" w:rsidP="00B57461">
            <w:pPr>
              <w:suppressAutoHyphens/>
              <w:jc w:val="both"/>
              <w:rPr>
                <w:rFonts w:ascii="Times New Roman" w:eastAsia="Times New Roman" w:hAnsi="Times New Roman" w:cs="Times New Roman"/>
                <w:b/>
                <w:sz w:val="24"/>
                <w:szCs w:val="24"/>
                <w:lang w:eastAsia="ru-RU"/>
              </w:rPr>
            </w:pPr>
            <w:r w:rsidRPr="00E576D0">
              <w:rPr>
                <w:rFonts w:ascii="Times New Roman" w:eastAsia="Times New Roman" w:hAnsi="Times New Roman" w:cs="Times New Roman"/>
                <w:b/>
                <w:sz w:val="24"/>
                <w:szCs w:val="24"/>
                <w:lang w:eastAsia="ru-RU"/>
              </w:rPr>
              <w:t>Виды работ:</w:t>
            </w:r>
          </w:p>
          <w:p w14:paraId="124816C3" w14:textId="6D8D3B18"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Диагностирование средств измерений</w:t>
            </w:r>
          </w:p>
          <w:p w14:paraId="729DE34D" w14:textId="5FE667B1"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Выбор поверочных схем и составление графиков поверки</w:t>
            </w:r>
          </w:p>
          <w:p w14:paraId="2E260534" w14:textId="02BE662A"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lastRenderedPageBreak/>
              <w:t>Разработка комплекта документов по прохождению аккредитации подразделения метрологической службы организации в области обеспечения единства измерений</w:t>
            </w:r>
          </w:p>
          <w:p w14:paraId="758832DC" w14:textId="77777777"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Оценивать соответствие подразделения метрологической службы организации требованиям аккредитации</w:t>
            </w:r>
          </w:p>
          <w:p w14:paraId="2DC6522E" w14:textId="77777777"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sz w:val="24"/>
                <w:szCs w:val="24"/>
                <w:lang w:eastAsia="ru-RU"/>
              </w:rPr>
              <w:t>Проверка характеристик средств измерений в соответствии с техническими условиями</w:t>
            </w:r>
          </w:p>
          <w:p w14:paraId="647C68F7" w14:textId="77777777"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sz w:val="24"/>
                <w:szCs w:val="24"/>
                <w:lang w:eastAsia="ru-RU"/>
              </w:rPr>
              <w:t>Проведение метрологических поверок средств измерений</w:t>
            </w:r>
          </w:p>
          <w:p w14:paraId="1C0C3FC6" w14:textId="77777777"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sz w:val="24"/>
                <w:szCs w:val="24"/>
                <w:lang w:eastAsia="ru-RU"/>
              </w:rPr>
              <w:t>Выполнение расчетов погрешности, заполнение документации</w:t>
            </w:r>
          </w:p>
          <w:p w14:paraId="00E5F12D" w14:textId="77777777"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sz w:val="24"/>
                <w:szCs w:val="24"/>
                <w:lang w:eastAsia="ru-RU"/>
              </w:rPr>
              <w:t>Составление плана метрологической экспертизы и надзора средств измерений</w:t>
            </w:r>
          </w:p>
          <w:p w14:paraId="5A5AF16A" w14:textId="77777777"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sz w:val="24"/>
                <w:szCs w:val="24"/>
                <w:lang w:eastAsia="ru-RU"/>
              </w:rPr>
              <w:t>Ревизия документации метрологической службы</w:t>
            </w:r>
          </w:p>
          <w:p w14:paraId="08A8C77A" w14:textId="77777777"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sz w:val="24"/>
                <w:szCs w:val="24"/>
                <w:lang w:eastAsia="ru-RU"/>
              </w:rPr>
              <w:t>Оформление результатов экспертизы и надзора</w:t>
            </w:r>
          </w:p>
          <w:p w14:paraId="7F3B39F9" w14:textId="77777777"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sz w:val="24"/>
                <w:szCs w:val="24"/>
                <w:lang w:eastAsia="ru-RU"/>
              </w:rPr>
              <w:t>Разрабатывать проекты стандартов и нормативных документов</w:t>
            </w:r>
          </w:p>
          <w:p w14:paraId="15F2AEF0" w14:textId="77777777"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sz w:val="24"/>
                <w:szCs w:val="24"/>
                <w:lang w:eastAsia="ru-RU"/>
              </w:rPr>
              <w:t>Разработка изменений к стандарту или нормативному документу</w:t>
            </w:r>
          </w:p>
          <w:p w14:paraId="7443141C" w14:textId="3AA2E331" w:rsidR="00B57461" w:rsidRPr="00E576D0" w:rsidRDefault="00B57461" w:rsidP="00B57461">
            <w:pPr>
              <w:pStyle w:val="a4"/>
              <w:numPr>
                <w:ilvl w:val="0"/>
                <w:numId w:val="30"/>
              </w:numPr>
              <w:suppressAutoHyphens/>
              <w:ind w:left="0"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sz w:val="24"/>
                <w:szCs w:val="24"/>
                <w:lang w:eastAsia="ru-RU"/>
              </w:rPr>
              <w:t>Разработка нормативного документа, содержащего локальную поверочную схему</w:t>
            </w:r>
          </w:p>
        </w:tc>
      </w:tr>
      <w:tr w:rsidR="00B57461" w:rsidRPr="00E576D0" w14:paraId="7239BAF7" w14:textId="77777777" w:rsidTr="00B934D7">
        <w:trPr>
          <w:trHeight w:val="317"/>
        </w:trPr>
        <w:tc>
          <w:tcPr>
            <w:tcW w:w="9634" w:type="dxa"/>
            <w:gridSpan w:val="2"/>
          </w:tcPr>
          <w:p w14:paraId="34F937DE" w14:textId="77777777" w:rsidR="00B57461" w:rsidRPr="00E576D0" w:rsidRDefault="00B57461" w:rsidP="00B57461">
            <w:pPr>
              <w:suppressAutoHyphens/>
              <w:jc w:val="both"/>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lastRenderedPageBreak/>
              <w:t xml:space="preserve">Производственная практика </w:t>
            </w:r>
          </w:p>
          <w:p w14:paraId="34393645" w14:textId="77777777" w:rsidR="00B57461" w:rsidRPr="00E576D0" w:rsidRDefault="00B57461" w:rsidP="00B57461">
            <w:pPr>
              <w:suppressAutoHyphens/>
              <w:jc w:val="both"/>
              <w:rPr>
                <w:rFonts w:ascii="Times New Roman" w:eastAsia="Times New Roman" w:hAnsi="Times New Roman" w:cs="Times New Roman"/>
                <w:b/>
                <w:sz w:val="24"/>
                <w:szCs w:val="24"/>
                <w:lang w:eastAsia="ru-RU"/>
              </w:rPr>
            </w:pPr>
            <w:r w:rsidRPr="00E576D0">
              <w:rPr>
                <w:rFonts w:ascii="Times New Roman" w:eastAsia="Times New Roman" w:hAnsi="Times New Roman" w:cs="Times New Roman"/>
                <w:b/>
                <w:sz w:val="24"/>
                <w:szCs w:val="24"/>
                <w:lang w:eastAsia="ru-RU"/>
              </w:rPr>
              <w:t>Виды работ:</w:t>
            </w:r>
          </w:p>
          <w:p w14:paraId="0E28AD69" w14:textId="0AB30159"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Составление перечня метрологического обеспечения</w:t>
            </w:r>
          </w:p>
          <w:p w14:paraId="499157AE" w14:textId="11D129D4"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Ревизия карточек учета средств измерений</w:t>
            </w:r>
          </w:p>
          <w:p w14:paraId="67DD9370" w14:textId="093483E9"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Подготовка средств измерений к испытаниям</w:t>
            </w:r>
          </w:p>
          <w:p w14:paraId="3A6E18BD" w14:textId="101F7D9C"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Выполнение учетных работ с применением специализированных программ</w:t>
            </w:r>
          </w:p>
          <w:p w14:paraId="2CB7D777" w14:textId="411745F4"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Составление технических характеристик средств измерения</w:t>
            </w:r>
          </w:p>
          <w:p w14:paraId="23D1AAAD" w14:textId="161A1173"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Составление плана метрологической экспертизы средств измерений</w:t>
            </w:r>
          </w:p>
          <w:p w14:paraId="3D8D7C66" w14:textId="4DBF767E"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Проведение метрологической экспертизы метрологического обеспечения</w:t>
            </w:r>
          </w:p>
          <w:p w14:paraId="77EA2ED1" w14:textId="43816B43"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Проведение метрологического надзора метрологического обеспечения</w:t>
            </w:r>
          </w:p>
          <w:p w14:paraId="6E12F8FD" w14:textId="567A809C"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Документирование процедуры испытаний и контроля средств измерений</w:t>
            </w:r>
          </w:p>
          <w:p w14:paraId="68E705DB" w14:textId="7111191A"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 xml:space="preserve">Документирование процедуры проведения метрологической экспертизы </w:t>
            </w:r>
          </w:p>
          <w:p w14:paraId="01D89DD2" w14:textId="43F6F18A"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Документирование процедуры проведения метрологического надзора</w:t>
            </w:r>
          </w:p>
          <w:p w14:paraId="6E2B2D0B" w14:textId="1A1B2C70"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Оформление производственно-технической документации в соответствии с нормативными требованиями</w:t>
            </w:r>
          </w:p>
          <w:p w14:paraId="096C0234" w14:textId="07B195B2" w:rsidR="00B57461" w:rsidRPr="00E576D0" w:rsidRDefault="00B57461" w:rsidP="00B57461">
            <w:pPr>
              <w:pStyle w:val="a4"/>
              <w:numPr>
                <w:ilvl w:val="0"/>
                <w:numId w:val="31"/>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Разработка методик измерений</w:t>
            </w:r>
          </w:p>
          <w:p w14:paraId="57E11D9B" w14:textId="1591251F" w:rsidR="00B57461" w:rsidRPr="00E576D0" w:rsidRDefault="00B57461" w:rsidP="00B57461">
            <w:pPr>
              <w:pStyle w:val="a4"/>
              <w:numPr>
                <w:ilvl w:val="0"/>
                <w:numId w:val="30"/>
              </w:numPr>
              <w:suppressAutoHyphens/>
              <w:ind w:left="22" w:firstLine="0"/>
              <w:jc w:val="both"/>
              <w:rPr>
                <w:rFonts w:ascii="Times New Roman" w:eastAsia="Times New Roman" w:hAnsi="Times New Roman" w:cs="Times New Roman"/>
                <w:bCs/>
                <w:sz w:val="24"/>
                <w:szCs w:val="24"/>
                <w:lang w:eastAsia="ru-RU"/>
              </w:rPr>
            </w:pPr>
            <w:r w:rsidRPr="00E576D0">
              <w:rPr>
                <w:rFonts w:ascii="Times New Roman" w:eastAsia="Times New Roman" w:hAnsi="Times New Roman" w:cs="Times New Roman"/>
                <w:bCs/>
                <w:sz w:val="24"/>
                <w:szCs w:val="24"/>
                <w:lang w:eastAsia="ru-RU"/>
              </w:rPr>
              <w:t>Процесс внедрения специальных средств измерений</w:t>
            </w:r>
          </w:p>
        </w:tc>
      </w:tr>
      <w:tr w:rsidR="00B57461" w:rsidRPr="00E576D0" w14:paraId="7CE89E31" w14:textId="77777777" w:rsidTr="00B934D7">
        <w:tc>
          <w:tcPr>
            <w:tcW w:w="9634" w:type="dxa"/>
            <w:gridSpan w:val="2"/>
          </w:tcPr>
          <w:p w14:paraId="2BC69902" w14:textId="77777777" w:rsidR="00B57461" w:rsidRPr="00E576D0" w:rsidRDefault="00B57461" w:rsidP="00B57461">
            <w:pPr>
              <w:spacing w:line="276" w:lineRule="auto"/>
              <w:rPr>
                <w:rFonts w:ascii="Times New Roman" w:eastAsia="Times New Roman" w:hAnsi="Times New Roman" w:cs="Times New Roman"/>
                <w:b/>
                <w:bCs/>
                <w:i/>
                <w:sz w:val="24"/>
                <w:szCs w:val="24"/>
                <w:lang w:eastAsia="ru-RU"/>
              </w:rPr>
            </w:pPr>
            <w:r w:rsidRPr="00E576D0">
              <w:rPr>
                <w:rFonts w:ascii="Times New Roman" w:eastAsia="Times New Roman" w:hAnsi="Times New Roman" w:cs="Times New Roman"/>
                <w:b/>
                <w:bCs/>
                <w:i/>
                <w:sz w:val="24"/>
                <w:szCs w:val="24"/>
                <w:lang w:eastAsia="ru-RU"/>
              </w:rPr>
              <w:t xml:space="preserve">Рекомендуемая форма промежуточной аттестации – </w:t>
            </w:r>
            <w:r w:rsidRPr="00E576D0">
              <w:rPr>
                <w:rFonts w:ascii="Times New Roman" w:eastAsia="Times New Roman" w:hAnsi="Times New Roman" w:cs="Times New Roman"/>
                <w:b/>
                <w:bCs/>
                <w:i/>
                <w:sz w:val="24"/>
                <w:szCs w:val="24"/>
                <w:highlight w:val="yellow"/>
                <w:lang w:eastAsia="ru-RU"/>
              </w:rPr>
              <w:t>зачет/экзамен</w:t>
            </w:r>
          </w:p>
        </w:tc>
      </w:tr>
      <w:tr w:rsidR="00B57461" w:rsidRPr="00E576D0" w14:paraId="2566B9BC" w14:textId="77777777" w:rsidTr="00B934D7">
        <w:tc>
          <w:tcPr>
            <w:tcW w:w="9634" w:type="dxa"/>
            <w:gridSpan w:val="2"/>
          </w:tcPr>
          <w:p w14:paraId="0309AE0C" w14:textId="530E56E1" w:rsidR="00B57461" w:rsidRPr="00E576D0" w:rsidRDefault="00B57461" w:rsidP="00B57461">
            <w:pPr>
              <w:spacing w:line="276" w:lineRule="auto"/>
              <w:rPr>
                <w:rFonts w:ascii="Times New Roman" w:eastAsia="Times New Roman" w:hAnsi="Times New Roman" w:cs="Times New Roman"/>
                <w:b/>
                <w:bCs/>
                <w:sz w:val="24"/>
                <w:szCs w:val="24"/>
                <w:lang w:eastAsia="ru-RU"/>
              </w:rPr>
            </w:pPr>
            <w:r w:rsidRPr="00E576D0">
              <w:rPr>
                <w:rFonts w:ascii="Times New Roman" w:eastAsia="Times New Roman" w:hAnsi="Times New Roman" w:cs="Times New Roman"/>
                <w:b/>
                <w:bCs/>
                <w:sz w:val="24"/>
                <w:szCs w:val="24"/>
                <w:lang w:eastAsia="ru-RU"/>
              </w:rPr>
              <w:t>Всего: 444</w:t>
            </w:r>
          </w:p>
        </w:tc>
      </w:tr>
    </w:tbl>
    <w:p w14:paraId="70F01DB0" w14:textId="77777777" w:rsidR="00B109B0" w:rsidRPr="00B57461" w:rsidRDefault="00B109B0" w:rsidP="006E76C4">
      <w:pPr>
        <w:pStyle w:val="1d"/>
        <w:rPr>
          <w:lang w:val="ru-RU"/>
        </w:rPr>
      </w:pPr>
    </w:p>
    <w:p w14:paraId="46AFE937" w14:textId="7A4DF158" w:rsidR="00B109B0" w:rsidRPr="008D2724" w:rsidRDefault="00B109B0" w:rsidP="00B109B0">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49349808" w14:textId="488497C9" w:rsidR="00B109B0" w:rsidRPr="00C13371" w:rsidRDefault="00B109B0" w:rsidP="00B109B0">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r w:rsidR="002D7935">
        <w:rPr>
          <w:rFonts w:ascii="Times New Roman" w:hAnsi="Times New Roman" w:cs="Times New Roman"/>
          <w:sz w:val="24"/>
          <w:szCs w:val="24"/>
        </w:rPr>
        <w:t>:</w:t>
      </w:r>
    </w:p>
    <w:p w14:paraId="206777A4"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1.</w:t>
      </w:r>
      <w:r w:rsidRPr="00EC2523">
        <w:rPr>
          <w:rFonts w:ascii="Times New Roman" w:hAnsi="Times New Roman" w:cs="Times New Roman"/>
          <w:sz w:val="24"/>
          <w:szCs w:val="24"/>
        </w:rPr>
        <w:tab/>
        <w:t>Технология составления локальной поверочной схемы (на конкретном примере);</w:t>
      </w:r>
    </w:p>
    <w:p w14:paraId="3C658F2B"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2.</w:t>
      </w:r>
      <w:r w:rsidRPr="00EC2523">
        <w:rPr>
          <w:rFonts w:ascii="Times New Roman" w:hAnsi="Times New Roman" w:cs="Times New Roman"/>
          <w:sz w:val="24"/>
          <w:szCs w:val="24"/>
        </w:rPr>
        <w:tab/>
        <w:t>Организация составления графиков поверки (на примере конкретного предприятия);</w:t>
      </w:r>
    </w:p>
    <w:p w14:paraId="1F322E21"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3.</w:t>
      </w:r>
      <w:r w:rsidRPr="00EC2523">
        <w:rPr>
          <w:rFonts w:ascii="Times New Roman" w:hAnsi="Times New Roman" w:cs="Times New Roman"/>
          <w:sz w:val="24"/>
          <w:szCs w:val="24"/>
        </w:rPr>
        <w:tab/>
        <w:t>Разработка методики поверки средств измерений (на конкретном СИ);</w:t>
      </w:r>
    </w:p>
    <w:p w14:paraId="632062BB"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4.</w:t>
      </w:r>
      <w:r w:rsidRPr="00EC2523">
        <w:rPr>
          <w:rFonts w:ascii="Times New Roman" w:hAnsi="Times New Roman" w:cs="Times New Roman"/>
          <w:sz w:val="24"/>
          <w:szCs w:val="24"/>
        </w:rPr>
        <w:tab/>
        <w:t>Разработка комплекта документов для аккредитации метрологической службы юридического лица (на конкретном примере);</w:t>
      </w:r>
    </w:p>
    <w:p w14:paraId="6C78895B"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5.</w:t>
      </w:r>
      <w:r w:rsidRPr="00EC2523">
        <w:rPr>
          <w:rFonts w:ascii="Times New Roman" w:hAnsi="Times New Roman" w:cs="Times New Roman"/>
          <w:sz w:val="24"/>
          <w:szCs w:val="24"/>
        </w:rPr>
        <w:tab/>
        <w:t>Технология проведения диагностики СИ (на примере конкретных СИ);</w:t>
      </w:r>
    </w:p>
    <w:p w14:paraId="673A57B3"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6.</w:t>
      </w:r>
      <w:r w:rsidRPr="00EC2523">
        <w:rPr>
          <w:rFonts w:ascii="Times New Roman" w:hAnsi="Times New Roman" w:cs="Times New Roman"/>
          <w:sz w:val="24"/>
          <w:szCs w:val="24"/>
        </w:rPr>
        <w:tab/>
        <w:t>Технико-экономическое обоснование аккредитации на проведения право поверки средств измерений (на конкретном примере);</w:t>
      </w:r>
    </w:p>
    <w:p w14:paraId="444360BE"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7.</w:t>
      </w:r>
      <w:r w:rsidRPr="00EC2523">
        <w:rPr>
          <w:rFonts w:ascii="Times New Roman" w:hAnsi="Times New Roman" w:cs="Times New Roman"/>
          <w:sz w:val="24"/>
          <w:szCs w:val="24"/>
        </w:rPr>
        <w:tab/>
        <w:t>Разработка процедуры оценки пригодности средств измерений (на конкретном примере);</w:t>
      </w:r>
    </w:p>
    <w:p w14:paraId="67E33662"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8.</w:t>
      </w:r>
      <w:r w:rsidRPr="00EC2523">
        <w:rPr>
          <w:rFonts w:ascii="Times New Roman" w:hAnsi="Times New Roman" w:cs="Times New Roman"/>
          <w:sz w:val="24"/>
          <w:szCs w:val="24"/>
        </w:rPr>
        <w:tab/>
        <w:t>Процедура оформления результатов поверки (регулировки) средств измерений в соответствии с требованиями нормативной документации (на конкретном примере);</w:t>
      </w:r>
    </w:p>
    <w:p w14:paraId="12AA33E2"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9.</w:t>
      </w:r>
      <w:r w:rsidRPr="00EC2523">
        <w:rPr>
          <w:rFonts w:ascii="Times New Roman" w:hAnsi="Times New Roman" w:cs="Times New Roman"/>
          <w:sz w:val="24"/>
          <w:szCs w:val="24"/>
        </w:rPr>
        <w:tab/>
        <w:t>Процедура выбора СИ для проведения измерений и контроля (на конкретном примере);</w:t>
      </w:r>
    </w:p>
    <w:p w14:paraId="26951642"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10.</w:t>
      </w:r>
      <w:r w:rsidRPr="00EC2523">
        <w:rPr>
          <w:rFonts w:ascii="Times New Roman" w:hAnsi="Times New Roman" w:cs="Times New Roman"/>
          <w:sz w:val="24"/>
          <w:szCs w:val="24"/>
        </w:rPr>
        <w:tab/>
        <w:t>Технология обработки результатов измерений (на конкретном примере);</w:t>
      </w:r>
    </w:p>
    <w:p w14:paraId="40839B72"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lastRenderedPageBreak/>
        <w:t>11.</w:t>
      </w:r>
      <w:r w:rsidRPr="00EC2523">
        <w:rPr>
          <w:rFonts w:ascii="Times New Roman" w:hAnsi="Times New Roman" w:cs="Times New Roman"/>
          <w:sz w:val="24"/>
          <w:szCs w:val="24"/>
        </w:rPr>
        <w:tab/>
        <w:t>Проведение поверки СИ механических величин (на конкретном примере);</w:t>
      </w:r>
    </w:p>
    <w:p w14:paraId="13EF4A78"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12.</w:t>
      </w:r>
      <w:r w:rsidRPr="00EC2523">
        <w:rPr>
          <w:rFonts w:ascii="Times New Roman" w:hAnsi="Times New Roman" w:cs="Times New Roman"/>
          <w:sz w:val="24"/>
          <w:szCs w:val="24"/>
        </w:rPr>
        <w:tab/>
        <w:t>Проведение поверки СИ электрических величин (на конкретном примере);</w:t>
      </w:r>
    </w:p>
    <w:p w14:paraId="5E08A034"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13.</w:t>
      </w:r>
      <w:r w:rsidRPr="00EC2523">
        <w:rPr>
          <w:rFonts w:ascii="Times New Roman" w:hAnsi="Times New Roman" w:cs="Times New Roman"/>
          <w:sz w:val="24"/>
          <w:szCs w:val="24"/>
        </w:rPr>
        <w:tab/>
        <w:t>Проведение поверки СИ по расходу (на конкретном примере);</w:t>
      </w:r>
    </w:p>
    <w:p w14:paraId="0BF6D717"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14.</w:t>
      </w:r>
      <w:r w:rsidRPr="00EC2523">
        <w:rPr>
          <w:rFonts w:ascii="Times New Roman" w:hAnsi="Times New Roman" w:cs="Times New Roman"/>
          <w:sz w:val="24"/>
          <w:szCs w:val="24"/>
        </w:rPr>
        <w:tab/>
        <w:t>Проведение поверки СИ по давлению (на конкретном примере);</w:t>
      </w:r>
    </w:p>
    <w:p w14:paraId="17A64BEC"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15.</w:t>
      </w:r>
      <w:r w:rsidRPr="00EC2523">
        <w:rPr>
          <w:rFonts w:ascii="Times New Roman" w:hAnsi="Times New Roman" w:cs="Times New Roman"/>
          <w:sz w:val="24"/>
          <w:szCs w:val="24"/>
        </w:rPr>
        <w:tab/>
        <w:t>Проведение поверки СИ по вакууму (на конкретном примере);</w:t>
      </w:r>
    </w:p>
    <w:p w14:paraId="61BB69E9"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16.</w:t>
      </w:r>
      <w:r w:rsidRPr="00EC2523">
        <w:rPr>
          <w:rFonts w:ascii="Times New Roman" w:hAnsi="Times New Roman" w:cs="Times New Roman"/>
          <w:sz w:val="24"/>
          <w:szCs w:val="24"/>
        </w:rPr>
        <w:tab/>
        <w:t>Проведение поверки СИ оптических измерений (на конкретном примере);</w:t>
      </w:r>
    </w:p>
    <w:p w14:paraId="6DDAECEE"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17.</w:t>
      </w:r>
      <w:r w:rsidRPr="00EC2523">
        <w:rPr>
          <w:rFonts w:ascii="Times New Roman" w:hAnsi="Times New Roman" w:cs="Times New Roman"/>
          <w:sz w:val="24"/>
          <w:szCs w:val="24"/>
        </w:rPr>
        <w:tab/>
        <w:t>Проведение поверки СИ физико-химических измерений (на конкретном примере)</w:t>
      </w:r>
    </w:p>
    <w:p w14:paraId="02C045C6"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18.</w:t>
      </w:r>
      <w:r w:rsidRPr="00EC2523">
        <w:rPr>
          <w:rFonts w:ascii="Times New Roman" w:hAnsi="Times New Roman" w:cs="Times New Roman"/>
          <w:sz w:val="24"/>
          <w:szCs w:val="24"/>
        </w:rPr>
        <w:tab/>
        <w:t>Организация составления схем компоновки элементов в государственной и локальной поверочной схемы</w:t>
      </w:r>
    </w:p>
    <w:p w14:paraId="25417235"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19.</w:t>
      </w:r>
      <w:r w:rsidRPr="00EC2523">
        <w:rPr>
          <w:rFonts w:ascii="Times New Roman" w:hAnsi="Times New Roman" w:cs="Times New Roman"/>
          <w:sz w:val="24"/>
          <w:szCs w:val="24"/>
        </w:rPr>
        <w:tab/>
        <w:t>Организация составления договора на проведение поверки</w:t>
      </w:r>
    </w:p>
    <w:p w14:paraId="5AC7145A"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20.</w:t>
      </w:r>
      <w:r w:rsidRPr="00EC2523">
        <w:rPr>
          <w:rFonts w:ascii="Times New Roman" w:hAnsi="Times New Roman" w:cs="Times New Roman"/>
          <w:sz w:val="24"/>
          <w:szCs w:val="24"/>
        </w:rPr>
        <w:tab/>
        <w:t>Организация выбора условий и критериев аккредитации участников работ по обеспечению единства измерений</w:t>
      </w:r>
    </w:p>
    <w:p w14:paraId="22649AE9" w14:textId="77777777" w:rsidR="00EC2523" w:rsidRPr="00EC2523" w:rsidRDefault="00EC2523" w:rsidP="00EC2523">
      <w:pPr>
        <w:rPr>
          <w:rFonts w:ascii="Times New Roman" w:hAnsi="Times New Roman" w:cs="Times New Roman"/>
          <w:sz w:val="24"/>
          <w:szCs w:val="24"/>
        </w:rPr>
      </w:pPr>
      <w:r w:rsidRPr="00EC2523">
        <w:rPr>
          <w:rFonts w:ascii="Times New Roman" w:hAnsi="Times New Roman" w:cs="Times New Roman"/>
          <w:sz w:val="24"/>
          <w:szCs w:val="24"/>
        </w:rPr>
        <w:t>21.</w:t>
      </w:r>
      <w:r w:rsidRPr="00EC2523">
        <w:rPr>
          <w:rFonts w:ascii="Times New Roman" w:hAnsi="Times New Roman" w:cs="Times New Roman"/>
          <w:sz w:val="24"/>
          <w:szCs w:val="24"/>
        </w:rPr>
        <w:tab/>
        <w:t>Организация аккредитации на право поверки средств измерений</w:t>
      </w:r>
    </w:p>
    <w:p w14:paraId="0897AACC" w14:textId="70253D0E" w:rsidR="00EC2523" w:rsidRPr="002D7935" w:rsidRDefault="00EC2523" w:rsidP="002D7935">
      <w:pPr>
        <w:ind w:firstLine="709"/>
        <w:rPr>
          <w:rFonts w:ascii="Times New Roman" w:hAnsi="Times New Roman" w:cs="Times New Roman"/>
          <w:sz w:val="24"/>
          <w:szCs w:val="24"/>
        </w:rPr>
      </w:pPr>
      <w:r w:rsidRPr="002D7935">
        <w:rPr>
          <w:rFonts w:ascii="Times New Roman" w:hAnsi="Times New Roman" w:cs="Times New Roman"/>
          <w:sz w:val="24"/>
          <w:szCs w:val="24"/>
        </w:rPr>
        <w:t>Обязательные аудиторные учебные занятия по курсовому проекту (работе)</w:t>
      </w:r>
      <w:r w:rsidR="00E576D0">
        <w:rPr>
          <w:rFonts w:ascii="Times New Roman" w:hAnsi="Times New Roman" w:cs="Times New Roman"/>
          <w:sz w:val="24"/>
          <w:szCs w:val="24"/>
        </w:rPr>
        <w:t>:</w:t>
      </w:r>
    </w:p>
    <w:p w14:paraId="3D8018E5" w14:textId="15162884" w:rsidR="00EC2523" w:rsidRP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Разбор задания, составление плана работы</w:t>
      </w:r>
    </w:p>
    <w:p w14:paraId="7647D949" w14:textId="306A04E5" w:rsidR="00EC2523" w:rsidRP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Разбор актуальности исследования</w:t>
      </w:r>
    </w:p>
    <w:p w14:paraId="3D67CC64" w14:textId="15116AFF" w:rsidR="00EC2523" w:rsidRP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Введение: цель, задачи, объект, предмет</w:t>
      </w:r>
    </w:p>
    <w:p w14:paraId="5218F05E" w14:textId="75FB1129" w:rsidR="00EC2523" w:rsidRP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Первый раздел курсовой работы, теоретические аспекты</w:t>
      </w:r>
    </w:p>
    <w:p w14:paraId="21CA3066" w14:textId="4505D1FA" w:rsidR="00EC2523" w:rsidRP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Второй раздел курсовой работы, практическая часть</w:t>
      </w:r>
    </w:p>
    <w:p w14:paraId="64AF8242" w14:textId="42203B55" w:rsidR="00EC2523" w:rsidRP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Выполнение расчетов, решение проблемы исследования</w:t>
      </w:r>
    </w:p>
    <w:p w14:paraId="3C250993" w14:textId="0EB84C2E" w:rsidR="00EC2523" w:rsidRP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Составление заключения</w:t>
      </w:r>
    </w:p>
    <w:p w14:paraId="14D08DE9" w14:textId="77777777" w:rsid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Составление библиографического списка</w:t>
      </w:r>
    </w:p>
    <w:p w14:paraId="78A5CF84" w14:textId="77777777" w:rsid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 xml:space="preserve">Самостоятельная учебная работа обучающегося над курсовым проектом (работой) </w:t>
      </w:r>
    </w:p>
    <w:p w14:paraId="0158E760" w14:textId="77777777" w:rsid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 xml:space="preserve">Изучение литературных источников </w:t>
      </w:r>
    </w:p>
    <w:p w14:paraId="7F5D34E7" w14:textId="77777777" w:rsid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Проведение предпроектного исследования</w:t>
      </w:r>
    </w:p>
    <w:p w14:paraId="5887E79A" w14:textId="70CCE43F" w:rsid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Выполнение расчетов</w:t>
      </w:r>
    </w:p>
    <w:p w14:paraId="3FC028A3" w14:textId="77777777" w:rsid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Разработка документации по проблеме исследования</w:t>
      </w:r>
    </w:p>
    <w:p w14:paraId="66414AEF" w14:textId="77777777" w:rsid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Оформление приложений</w:t>
      </w:r>
    </w:p>
    <w:p w14:paraId="604B7E3D" w14:textId="4DA24BC3" w:rsidR="00B109B0" w:rsidRPr="002D7935" w:rsidRDefault="00EC2523" w:rsidP="002D7935">
      <w:pPr>
        <w:pStyle w:val="a4"/>
        <w:numPr>
          <w:ilvl w:val="0"/>
          <w:numId w:val="32"/>
        </w:numPr>
        <w:ind w:left="0" w:firstLine="0"/>
        <w:rPr>
          <w:rFonts w:ascii="Times New Roman" w:hAnsi="Times New Roman" w:cs="Times New Roman"/>
          <w:sz w:val="24"/>
          <w:szCs w:val="24"/>
        </w:rPr>
      </w:pPr>
      <w:r w:rsidRPr="002D7935">
        <w:rPr>
          <w:rFonts w:ascii="Times New Roman" w:hAnsi="Times New Roman" w:cs="Times New Roman"/>
          <w:sz w:val="24"/>
          <w:szCs w:val="24"/>
        </w:rPr>
        <w:t>Составление презентации</w:t>
      </w:r>
    </w:p>
    <w:p w14:paraId="4B36E3EB" w14:textId="71E49D85" w:rsidR="00B109B0" w:rsidRDefault="00B109B0" w:rsidP="00B109B0">
      <w:pPr>
        <w:rPr>
          <w:rFonts w:ascii="Times New Roman" w:hAnsi="Times New Roman" w:cs="Times New Roman"/>
          <w:sz w:val="24"/>
          <w:szCs w:val="24"/>
        </w:rPr>
      </w:pPr>
    </w:p>
    <w:p w14:paraId="6A7BEA54" w14:textId="77777777" w:rsidR="002D7935" w:rsidRDefault="002D7935" w:rsidP="00B109B0">
      <w:pPr>
        <w:rPr>
          <w:rFonts w:ascii="Times New Roman" w:hAnsi="Times New Roman" w:cs="Times New Roman"/>
          <w:sz w:val="24"/>
          <w:szCs w:val="24"/>
        </w:rPr>
      </w:pPr>
    </w:p>
    <w:p w14:paraId="13D28E95" w14:textId="77777777" w:rsidR="00B109B0" w:rsidRPr="00E11160" w:rsidRDefault="00B109B0" w:rsidP="00B109B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FB4A64D" w14:textId="77777777" w:rsidR="00B109B0" w:rsidRPr="00E11160" w:rsidRDefault="00B109B0" w:rsidP="00B109B0">
      <w:pPr>
        <w:pStyle w:val="114"/>
        <w:rPr>
          <w:rFonts w:ascii="Times New Roman" w:hAnsi="Times New Roman"/>
        </w:rPr>
      </w:pPr>
      <w:r w:rsidRPr="00E11160">
        <w:rPr>
          <w:rFonts w:ascii="Times New Roman" w:hAnsi="Times New Roman"/>
        </w:rPr>
        <w:t>3.1. Материально-техническое обеспечение</w:t>
      </w:r>
    </w:p>
    <w:p w14:paraId="4A97B435" w14:textId="77777777" w:rsidR="002D7935" w:rsidRPr="00FA680C" w:rsidRDefault="002D7935" w:rsidP="002D793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605A26">
        <w:rPr>
          <w:rFonts w:ascii="Times New Roman" w:hAnsi="Times New Roman" w:cs="Times New Roman"/>
          <w:bCs/>
          <w:sz w:val="24"/>
          <w:szCs w:val="24"/>
        </w:rPr>
        <w:t xml:space="preserve"> </w:t>
      </w:r>
      <w:r>
        <w:rPr>
          <w:rFonts w:ascii="Times New Roman" w:hAnsi="Times New Roman" w:cs="Times New Roman"/>
          <w:bCs/>
          <w:sz w:val="24"/>
          <w:szCs w:val="24"/>
        </w:rPr>
        <w:t>«</w:t>
      </w:r>
      <w:r w:rsidRPr="00605A26">
        <w:rPr>
          <w:rFonts w:ascii="Times New Roman" w:hAnsi="Times New Roman" w:cs="Times New Roman"/>
          <w:bCs/>
          <w:sz w:val="24"/>
          <w:szCs w:val="24"/>
        </w:rPr>
        <w:t>Общепрофессиональных дисциплин</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38E92F18" w14:textId="587CF714" w:rsidR="002D7935" w:rsidRPr="00FA680C" w:rsidRDefault="002D7935" w:rsidP="002D7935">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sidRPr="004359A4">
        <w:rPr>
          <w:rFonts w:ascii="Times New Roman" w:hAnsi="Times New Roman"/>
          <w:sz w:val="24"/>
          <w:szCs w:val="24"/>
        </w:rPr>
        <w:t>«</w:t>
      </w:r>
      <w:r w:rsidRPr="002D7935">
        <w:rPr>
          <w:rFonts w:ascii="Times New Roman" w:hAnsi="Times New Roman"/>
          <w:sz w:val="24"/>
          <w:szCs w:val="24"/>
        </w:rPr>
        <w:t>Технических и метрологических измерений</w:t>
      </w:r>
      <w:r w:rsidRPr="004359A4">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64C07D63" w14:textId="5E35C4C4" w:rsidR="002D7935" w:rsidRPr="00FA680C" w:rsidRDefault="002D7935" w:rsidP="002D7935">
      <w:pPr>
        <w:suppressAutoHyphens/>
        <w:ind w:firstLine="709"/>
        <w:jc w:val="both"/>
        <w:rPr>
          <w:rFonts w:ascii="Times New Roman" w:hAnsi="Times New Roman" w:cs="Times New Roman"/>
          <w:bCs/>
          <w:i/>
          <w:iCs/>
          <w:sz w:val="24"/>
          <w:szCs w:val="24"/>
        </w:rPr>
      </w:pPr>
      <w:r w:rsidRPr="00605A26">
        <w:rPr>
          <w:rFonts w:ascii="Times New Roman" w:hAnsi="Times New Roman" w:cs="Times New Roman"/>
          <w:bCs/>
          <w:sz w:val="24"/>
          <w:szCs w:val="24"/>
        </w:rPr>
        <w:t>Мастерск</w:t>
      </w:r>
      <w:r>
        <w:rPr>
          <w:rFonts w:ascii="Times New Roman" w:hAnsi="Times New Roman" w:cs="Times New Roman"/>
          <w:bCs/>
          <w:sz w:val="24"/>
          <w:szCs w:val="24"/>
        </w:rPr>
        <w:t>ая</w:t>
      </w:r>
      <w:r w:rsidRPr="00605A26">
        <w:rPr>
          <w:rFonts w:ascii="Times New Roman" w:hAnsi="Times New Roman" w:cs="Times New Roman"/>
          <w:bCs/>
          <w:sz w:val="24"/>
          <w:szCs w:val="24"/>
        </w:rPr>
        <w:t xml:space="preserve"> «</w:t>
      </w:r>
      <w:r w:rsidRPr="002D7935">
        <w:rPr>
          <w:rFonts w:ascii="Times New Roman" w:hAnsi="Times New Roman" w:cs="Times New Roman"/>
          <w:bCs/>
          <w:sz w:val="24"/>
          <w:szCs w:val="24"/>
        </w:rPr>
        <w:t>Технического облуживания и ремонта измерительных приборов и оборудования</w:t>
      </w:r>
      <w:r w:rsidRPr="00605A26">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7973EB8" w14:textId="77777777" w:rsidR="002D7935" w:rsidRPr="00FA680C" w:rsidRDefault="002D7935" w:rsidP="002D793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78BD5D8" w14:textId="77777777" w:rsidR="002D7935" w:rsidRDefault="002D7935" w:rsidP="00B109B0">
      <w:pPr>
        <w:suppressAutoHyphens/>
        <w:ind w:firstLine="709"/>
        <w:jc w:val="both"/>
        <w:rPr>
          <w:rFonts w:ascii="Times New Roman" w:hAnsi="Times New Roman" w:cs="Times New Roman"/>
          <w:bCs/>
          <w:sz w:val="24"/>
          <w:szCs w:val="24"/>
        </w:rPr>
      </w:pPr>
    </w:p>
    <w:p w14:paraId="03FE4B34" w14:textId="77777777" w:rsidR="00B109B0" w:rsidRPr="00E11160" w:rsidRDefault="00B109B0" w:rsidP="00B109B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97CB74" w14:textId="77777777" w:rsidR="00B109B0" w:rsidRDefault="00B109B0" w:rsidP="00B109B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9E651F" w14:textId="77777777" w:rsidR="00B109B0" w:rsidRPr="00E11160" w:rsidRDefault="00B109B0" w:rsidP="00B109B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16C6C0" w14:textId="73859014" w:rsidR="002D7935" w:rsidRPr="002D7935" w:rsidRDefault="002D7935" w:rsidP="002D7935">
      <w:pPr>
        <w:spacing w:line="276" w:lineRule="auto"/>
        <w:ind w:firstLine="709"/>
        <w:contextualSpacing/>
        <w:jc w:val="both"/>
        <w:rPr>
          <w:rFonts w:ascii="Times New Roman" w:hAnsi="Times New Roman" w:cs="Times New Roman"/>
          <w:bCs/>
          <w:iCs/>
          <w:sz w:val="24"/>
          <w:szCs w:val="24"/>
        </w:rPr>
      </w:pPr>
      <w:r w:rsidRPr="002D7935">
        <w:rPr>
          <w:rFonts w:ascii="Times New Roman" w:hAnsi="Times New Roman" w:cs="Times New Roman"/>
          <w:bCs/>
          <w:iCs/>
          <w:sz w:val="24"/>
          <w:szCs w:val="24"/>
        </w:rPr>
        <w:lastRenderedPageBreak/>
        <w:t>1.</w:t>
      </w:r>
      <w:r w:rsidRPr="002D7935">
        <w:rPr>
          <w:rFonts w:ascii="Times New Roman" w:hAnsi="Times New Roman" w:cs="Times New Roman"/>
          <w:bCs/>
          <w:iCs/>
          <w:sz w:val="24"/>
          <w:szCs w:val="24"/>
        </w:rPr>
        <w:tab/>
        <w:t xml:space="preserve">Виноградова, А. А. Законодательная метрология: учебное пособие для </w:t>
      </w:r>
      <w:proofErr w:type="spellStart"/>
      <w:r w:rsidRPr="002D7935">
        <w:rPr>
          <w:rFonts w:ascii="Times New Roman" w:hAnsi="Times New Roman" w:cs="Times New Roman"/>
          <w:bCs/>
          <w:iCs/>
          <w:sz w:val="24"/>
          <w:szCs w:val="24"/>
        </w:rPr>
        <w:t>спо</w:t>
      </w:r>
      <w:proofErr w:type="spellEnd"/>
      <w:r w:rsidRPr="002D7935">
        <w:rPr>
          <w:rFonts w:ascii="Times New Roman" w:hAnsi="Times New Roman" w:cs="Times New Roman"/>
          <w:bCs/>
          <w:iCs/>
          <w:sz w:val="24"/>
          <w:szCs w:val="24"/>
        </w:rPr>
        <w:t xml:space="preserve"> / А. А. Виноградова, И. Е. Ушаков. — Санкт-Петербург: Лань, 2021. — 92 с. — ISBN 978-5-8114-7018-1. </w:t>
      </w:r>
    </w:p>
    <w:p w14:paraId="12D39B01" w14:textId="77777777" w:rsidR="002D7935" w:rsidRPr="002D7935" w:rsidRDefault="002D7935" w:rsidP="002D7935">
      <w:pPr>
        <w:spacing w:line="276" w:lineRule="auto"/>
        <w:ind w:firstLine="709"/>
        <w:contextualSpacing/>
        <w:jc w:val="both"/>
        <w:rPr>
          <w:rFonts w:ascii="Times New Roman" w:hAnsi="Times New Roman" w:cs="Times New Roman"/>
          <w:bCs/>
          <w:iCs/>
          <w:sz w:val="24"/>
          <w:szCs w:val="24"/>
        </w:rPr>
      </w:pPr>
      <w:r w:rsidRPr="002D7935">
        <w:rPr>
          <w:rFonts w:ascii="Times New Roman" w:hAnsi="Times New Roman" w:cs="Times New Roman"/>
          <w:bCs/>
          <w:iCs/>
          <w:sz w:val="24"/>
          <w:szCs w:val="24"/>
        </w:rPr>
        <w:t>2.</w:t>
      </w:r>
      <w:r w:rsidRPr="002D7935">
        <w:rPr>
          <w:rFonts w:ascii="Times New Roman" w:hAnsi="Times New Roman" w:cs="Times New Roman"/>
          <w:bCs/>
          <w:iCs/>
          <w:sz w:val="24"/>
          <w:szCs w:val="24"/>
        </w:rPr>
        <w:tab/>
        <w:t>Зайцев С.А. Метрология, стандартизация и сертификация в машиностроении: учебник для студ. СПО. – М.: Академия, 2019.</w:t>
      </w:r>
    </w:p>
    <w:p w14:paraId="5AEE3460" w14:textId="77777777" w:rsidR="002D7935" w:rsidRPr="002D7935" w:rsidRDefault="002D7935" w:rsidP="002D7935">
      <w:pPr>
        <w:spacing w:line="276" w:lineRule="auto"/>
        <w:ind w:firstLine="709"/>
        <w:contextualSpacing/>
        <w:jc w:val="both"/>
        <w:rPr>
          <w:rFonts w:ascii="Times New Roman" w:hAnsi="Times New Roman" w:cs="Times New Roman"/>
          <w:bCs/>
          <w:iCs/>
          <w:sz w:val="24"/>
          <w:szCs w:val="24"/>
        </w:rPr>
      </w:pPr>
      <w:r w:rsidRPr="002D7935">
        <w:rPr>
          <w:rFonts w:ascii="Times New Roman" w:hAnsi="Times New Roman" w:cs="Times New Roman"/>
          <w:bCs/>
          <w:iCs/>
          <w:sz w:val="24"/>
          <w:szCs w:val="24"/>
        </w:rPr>
        <w:t>3.</w:t>
      </w:r>
      <w:r w:rsidRPr="002D7935">
        <w:rPr>
          <w:rFonts w:ascii="Times New Roman" w:hAnsi="Times New Roman" w:cs="Times New Roman"/>
          <w:bCs/>
          <w:iCs/>
          <w:sz w:val="24"/>
          <w:szCs w:val="24"/>
        </w:rPr>
        <w:tab/>
        <w:t xml:space="preserve">Ким, К. К. Средства электрических измерений и их поверка: учебное пособие для </w:t>
      </w:r>
      <w:proofErr w:type="spellStart"/>
      <w:r w:rsidRPr="002D7935">
        <w:rPr>
          <w:rFonts w:ascii="Times New Roman" w:hAnsi="Times New Roman" w:cs="Times New Roman"/>
          <w:bCs/>
          <w:iCs/>
          <w:sz w:val="24"/>
          <w:szCs w:val="24"/>
        </w:rPr>
        <w:t>спо</w:t>
      </w:r>
      <w:proofErr w:type="spellEnd"/>
      <w:r w:rsidRPr="002D7935">
        <w:rPr>
          <w:rFonts w:ascii="Times New Roman" w:hAnsi="Times New Roman" w:cs="Times New Roman"/>
          <w:bCs/>
          <w:iCs/>
          <w:sz w:val="24"/>
          <w:szCs w:val="24"/>
        </w:rPr>
        <w:t xml:space="preserve"> / К. К. Ким, Г. Н. Анисимов, А. И. </w:t>
      </w:r>
      <w:proofErr w:type="spellStart"/>
      <w:r w:rsidRPr="002D7935">
        <w:rPr>
          <w:rFonts w:ascii="Times New Roman" w:hAnsi="Times New Roman" w:cs="Times New Roman"/>
          <w:bCs/>
          <w:iCs/>
          <w:sz w:val="24"/>
          <w:szCs w:val="24"/>
        </w:rPr>
        <w:t>Чураков</w:t>
      </w:r>
      <w:proofErr w:type="spellEnd"/>
      <w:r w:rsidRPr="002D7935">
        <w:rPr>
          <w:rFonts w:ascii="Times New Roman" w:hAnsi="Times New Roman" w:cs="Times New Roman"/>
          <w:bCs/>
          <w:iCs/>
          <w:sz w:val="24"/>
          <w:szCs w:val="24"/>
        </w:rPr>
        <w:t xml:space="preserve">. — Санкт-Петербург: Лань, 2021. — 316 с. — ISBN 978-5-8114-6981-9. </w:t>
      </w:r>
    </w:p>
    <w:p w14:paraId="7F5C3DDC" w14:textId="77777777" w:rsidR="002D7935" w:rsidRPr="002D7935" w:rsidRDefault="002D7935" w:rsidP="002D7935">
      <w:pPr>
        <w:spacing w:line="276" w:lineRule="auto"/>
        <w:ind w:firstLine="709"/>
        <w:contextualSpacing/>
        <w:jc w:val="both"/>
        <w:rPr>
          <w:rFonts w:ascii="Times New Roman" w:hAnsi="Times New Roman" w:cs="Times New Roman"/>
          <w:bCs/>
          <w:iCs/>
          <w:sz w:val="24"/>
          <w:szCs w:val="24"/>
        </w:rPr>
      </w:pPr>
      <w:r w:rsidRPr="002D7935">
        <w:rPr>
          <w:rFonts w:ascii="Times New Roman" w:hAnsi="Times New Roman" w:cs="Times New Roman"/>
          <w:bCs/>
          <w:iCs/>
          <w:sz w:val="24"/>
          <w:szCs w:val="24"/>
        </w:rPr>
        <w:t>4.</w:t>
      </w:r>
      <w:r w:rsidRPr="002D7935">
        <w:rPr>
          <w:rFonts w:ascii="Times New Roman" w:hAnsi="Times New Roman" w:cs="Times New Roman"/>
          <w:bCs/>
          <w:iCs/>
          <w:sz w:val="24"/>
          <w:szCs w:val="24"/>
        </w:rPr>
        <w:tab/>
        <w:t>Метрология, стандартизация, сертификация, техническое регулирование и документооборот: учебник / В.Ю. Шишмарев. – Москва: КУРС: ИНФРА – М, 2021. – 312 с.</w:t>
      </w:r>
    </w:p>
    <w:p w14:paraId="10BE0BD9" w14:textId="77777777" w:rsidR="002D7935" w:rsidRPr="002D7935" w:rsidRDefault="002D7935" w:rsidP="002D7935">
      <w:pPr>
        <w:spacing w:line="276" w:lineRule="auto"/>
        <w:ind w:firstLine="709"/>
        <w:contextualSpacing/>
        <w:jc w:val="both"/>
        <w:rPr>
          <w:rFonts w:ascii="Times New Roman" w:hAnsi="Times New Roman" w:cs="Times New Roman"/>
          <w:bCs/>
          <w:iCs/>
          <w:sz w:val="24"/>
          <w:szCs w:val="24"/>
        </w:rPr>
      </w:pPr>
      <w:r w:rsidRPr="002D7935">
        <w:rPr>
          <w:rFonts w:ascii="Times New Roman" w:hAnsi="Times New Roman" w:cs="Times New Roman"/>
          <w:bCs/>
          <w:iCs/>
          <w:sz w:val="24"/>
          <w:szCs w:val="24"/>
        </w:rPr>
        <w:t>5.</w:t>
      </w:r>
      <w:r w:rsidRPr="002D7935">
        <w:rPr>
          <w:rFonts w:ascii="Times New Roman" w:hAnsi="Times New Roman" w:cs="Times New Roman"/>
          <w:bCs/>
          <w:iCs/>
          <w:sz w:val="24"/>
          <w:szCs w:val="24"/>
        </w:rPr>
        <w:tab/>
        <w:t xml:space="preserve">Стандартизация, метрология и подтверждение соответствия: учебник и практикум для среднего профессионального образования / И.М. </w:t>
      </w:r>
      <w:proofErr w:type="spellStart"/>
      <w:r w:rsidRPr="002D7935">
        <w:rPr>
          <w:rFonts w:ascii="Times New Roman" w:hAnsi="Times New Roman" w:cs="Times New Roman"/>
          <w:bCs/>
          <w:iCs/>
          <w:sz w:val="24"/>
          <w:szCs w:val="24"/>
        </w:rPr>
        <w:t>Лифиц</w:t>
      </w:r>
      <w:proofErr w:type="spellEnd"/>
      <w:r w:rsidRPr="002D7935">
        <w:rPr>
          <w:rFonts w:ascii="Times New Roman" w:hAnsi="Times New Roman" w:cs="Times New Roman"/>
          <w:bCs/>
          <w:iCs/>
          <w:sz w:val="24"/>
          <w:szCs w:val="24"/>
        </w:rPr>
        <w:t xml:space="preserve">. – 13-е изд., </w:t>
      </w:r>
      <w:proofErr w:type="spellStart"/>
      <w:r w:rsidRPr="002D7935">
        <w:rPr>
          <w:rFonts w:ascii="Times New Roman" w:hAnsi="Times New Roman" w:cs="Times New Roman"/>
          <w:bCs/>
          <w:iCs/>
          <w:sz w:val="24"/>
          <w:szCs w:val="24"/>
        </w:rPr>
        <w:t>перераб</w:t>
      </w:r>
      <w:proofErr w:type="spellEnd"/>
      <w:r w:rsidRPr="002D7935">
        <w:rPr>
          <w:rFonts w:ascii="Times New Roman" w:hAnsi="Times New Roman" w:cs="Times New Roman"/>
          <w:bCs/>
          <w:iCs/>
          <w:sz w:val="24"/>
          <w:szCs w:val="24"/>
        </w:rPr>
        <w:t xml:space="preserve">. И доп. – Москва: Издательство </w:t>
      </w:r>
      <w:proofErr w:type="spellStart"/>
      <w:r w:rsidRPr="002D7935">
        <w:rPr>
          <w:rFonts w:ascii="Times New Roman" w:hAnsi="Times New Roman" w:cs="Times New Roman"/>
          <w:bCs/>
          <w:iCs/>
          <w:sz w:val="24"/>
          <w:szCs w:val="24"/>
        </w:rPr>
        <w:t>Юрайт</w:t>
      </w:r>
      <w:proofErr w:type="spellEnd"/>
      <w:r w:rsidRPr="002D7935">
        <w:rPr>
          <w:rFonts w:ascii="Times New Roman" w:hAnsi="Times New Roman" w:cs="Times New Roman"/>
          <w:bCs/>
          <w:iCs/>
          <w:sz w:val="24"/>
          <w:szCs w:val="24"/>
        </w:rPr>
        <w:t>, 2021. – 362 с.</w:t>
      </w:r>
    </w:p>
    <w:p w14:paraId="65D93F19" w14:textId="77777777" w:rsidR="002D7935" w:rsidRPr="002D7935" w:rsidRDefault="002D7935" w:rsidP="002D7935">
      <w:pPr>
        <w:spacing w:line="276" w:lineRule="auto"/>
        <w:ind w:firstLine="709"/>
        <w:contextualSpacing/>
        <w:jc w:val="both"/>
        <w:rPr>
          <w:rFonts w:ascii="Times New Roman" w:hAnsi="Times New Roman" w:cs="Times New Roman"/>
          <w:bCs/>
          <w:iCs/>
          <w:sz w:val="24"/>
          <w:szCs w:val="24"/>
        </w:rPr>
      </w:pPr>
      <w:r w:rsidRPr="002D7935">
        <w:rPr>
          <w:rFonts w:ascii="Times New Roman" w:hAnsi="Times New Roman" w:cs="Times New Roman"/>
          <w:bCs/>
          <w:iCs/>
          <w:sz w:val="24"/>
          <w:szCs w:val="24"/>
        </w:rPr>
        <w:t>6.</w:t>
      </w:r>
      <w:r w:rsidRPr="002D7935">
        <w:rPr>
          <w:rFonts w:ascii="Times New Roman" w:hAnsi="Times New Roman" w:cs="Times New Roman"/>
          <w:bCs/>
          <w:iCs/>
          <w:sz w:val="24"/>
          <w:szCs w:val="24"/>
        </w:rPr>
        <w:tab/>
        <w:t xml:space="preserve">Юрасова, Н. В. Метрология и технические измерения. Лабораторный практикум: учебное пособие для </w:t>
      </w:r>
      <w:proofErr w:type="spellStart"/>
      <w:r w:rsidRPr="002D7935">
        <w:rPr>
          <w:rFonts w:ascii="Times New Roman" w:hAnsi="Times New Roman" w:cs="Times New Roman"/>
          <w:bCs/>
          <w:iCs/>
          <w:sz w:val="24"/>
          <w:szCs w:val="24"/>
        </w:rPr>
        <w:t>спо</w:t>
      </w:r>
      <w:proofErr w:type="spellEnd"/>
      <w:r w:rsidRPr="002D7935">
        <w:rPr>
          <w:rFonts w:ascii="Times New Roman" w:hAnsi="Times New Roman" w:cs="Times New Roman"/>
          <w:bCs/>
          <w:iCs/>
          <w:sz w:val="24"/>
          <w:szCs w:val="24"/>
        </w:rPr>
        <w:t xml:space="preserve"> / Н. В. Юрасова, Т. В. Полякова, В. М. </w:t>
      </w:r>
      <w:proofErr w:type="spellStart"/>
      <w:r w:rsidRPr="002D7935">
        <w:rPr>
          <w:rFonts w:ascii="Times New Roman" w:hAnsi="Times New Roman" w:cs="Times New Roman"/>
          <w:bCs/>
          <w:iCs/>
          <w:sz w:val="24"/>
          <w:szCs w:val="24"/>
        </w:rPr>
        <w:t>Кишуров</w:t>
      </w:r>
      <w:proofErr w:type="spellEnd"/>
      <w:r w:rsidRPr="002D7935">
        <w:rPr>
          <w:rFonts w:ascii="Times New Roman" w:hAnsi="Times New Roman" w:cs="Times New Roman"/>
          <w:bCs/>
          <w:iCs/>
          <w:sz w:val="24"/>
          <w:szCs w:val="24"/>
        </w:rPr>
        <w:t xml:space="preserve">. — Санкт-Петербург: Лань, 2020. — 188 с. — ISBN 978-5-8114-5513-3. </w:t>
      </w:r>
    </w:p>
    <w:p w14:paraId="27BE9D3C" w14:textId="77777777" w:rsidR="002D7935" w:rsidRPr="002D7935" w:rsidRDefault="002D7935" w:rsidP="002D7935">
      <w:pPr>
        <w:spacing w:line="276" w:lineRule="auto"/>
        <w:ind w:firstLine="709"/>
        <w:contextualSpacing/>
        <w:jc w:val="both"/>
        <w:rPr>
          <w:rFonts w:ascii="Times New Roman" w:hAnsi="Times New Roman" w:cs="Times New Roman"/>
          <w:bCs/>
          <w:iCs/>
          <w:sz w:val="24"/>
          <w:szCs w:val="24"/>
        </w:rPr>
      </w:pPr>
      <w:r w:rsidRPr="002D7935">
        <w:rPr>
          <w:rFonts w:ascii="Times New Roman" w:hAnsi="Times New Roman" w:cs="Times New Roman"/>
          <w:bCs/>
          <w:iCs/>
          <w:sz w:val="24"/>
          <w:szCs w:val="24"/>
        </w:rPr>
        <w:t>1.</w:t>
      </w:r>
      <w:r w:rsidRPr="002D7935">
        <w:rPr>
          <w:rFonts w:ascii="Times New Roman" w:hAnsi="Times New Roman" w:cs="Times New Roman"/>
          <w:bCs/>
          <w:iCs/>
          <w:sz w:val="24"/>
          <w:szCs w:val="24"/>
        </w:rPr>
        <w:tab/>
        <w:t xml:space="preserve">Виноградова, А. А. Законодательная метрология: учебное пособие для </w:t>
      </w:r>
      <w:proofErr w:type="spellStart"/>
      <w:r w:rsidRPr="002D7935">
        <w:rPr>
          <w:rFonts w:ascii="Times New Roman" w:hAnsi="Times New Roman" w:cs="Times New Roman"/>
          <w:bCs/>
          <w:iCs/>
          <w:sz w:val="24"/>
          <w:szCs w:val="24"/>
        </w:rPr>
        <w:t>спо</w:t>
      </w:r>
      <w:proofErr w:type="spellEnd"/>
      <w:r w:rsidRPr="002D7935">
        <w:rPr>
          <w:rFonts w:ascii="Times New Roman" w:hAnsi="Times New Roman" w:cs="Times New Roman"/>
          <w:bCs/>
          <w:iCs/>
          <w:sz w:val="24"/>
          <w:szCs w:val="24"/>
        </w:rPr>
        <w:t xml:space="preserve"> / А. А. Виноградова, И. Е. Ушаков. — Санкт-Петербург: Лань, 2021. — 92 с. — ISBN 978-5-8114-7018-1. — Текст: электронный // Лань: электронно-библиотечная система. — URL: </w:t>
      </w:r>
      <w:proofErr w:type="gramStart"/>
      <w:r w:rsidRPr="002D7935">
        <w:rPr>
          <w:rFonts w:ascii="Times New Roman" w:hAnsi="Times New Roman" w:cs="Times New Roman"/>
          <w:bCs/>
          <w:iCs/>
          <w:sz w:val="24"/>
          <w:szCs w:val="24"/>
        </w:rPr>
        <w:t>https://e.lanbook.com/book/153957  (</w:t>
      </w:r>
      <w:proofErr w:type="gramEnd"/>
      <w:r w:rsidRPr="002D7935">
        <w:rPr>
          <w:rFonts w:ascii="Times New Roman" w:hAnsi="Times New Roman" w:cs="Times New Roman"/>
          <w:bCs/>
          <w:iCs/>
          <w:sz w:val="24"/>
          <w:szCs w:val="24"/>
        </w:rPr>
        <w:t xml:space="preserve">дата обращения: 03.06.2021). — Режим доступа: для </w:t>
      </w:r>
      <w:proofErr w:type="spellStart"/>
      <w:r w:rsidRPr="002D7935">
        <w:rPr>
          <w:rFonts w:ascii="Times New Roman" w:hAnsi="Times New Roman" w:cs="Times New Roman"/>
          <w:bCs/>
          <w:iCs/>
          <w:sz w:val="24"/>
          <w:szCs w:val="24"/>
        </w:rPr>
        <w:t>авториз</w:t>
      </w:r>
      <w:proofErr w:type="spellEnd"/>
      <w:r w:rsidRPr="002D7935">
        <w:rPr>
          <w:rFonts w:ascii="Times New Roman" w:hAnsi="Times New Roman" w:cs="Times New Roman"/>
          <w:bCs/>
          <w:iCs/>
          <w:sz w:val="24"/>
          <w:szCs w:val="24"/>
        </w:rPr>
        <w:t>. пользователей.</w:t>
      </w:r>
    </w:p>
    <w:p w14:paraId="56A2BD92" w14:textId="77777777" w:rsidR="002D7935" w:rsidRPr="002D7935" w:rsidRDefault="002D7935" w:rsidP="002D7935">
      <w:pPr>
        <w:spacing w:line="276" w:lineRule="auto"/>
        <w:ind w:firstLine="709"/>
        <w:contextualSpacing/>
        <w:jc w:val="both"/>
        <w:rPr>
          <w:rFonts w:ascii="Times New Roman" w:hAnsi="Times New Roman" w:cs="Times New Roman"/>
          <w:bCs/>
          <w:iCs/>
          <w:sz w:val="24"/>
          <w:szCs w:val="24"/>
        </w:rPr>
      </w:pPr>
      <w:r w:rsidRPr="002D7935">
        <w:rPr>
          <w:rFonts w:ascii="Times New Roman" w:hAnsi="Times New Roman" w:cs="Times New Roman"/>
          <w:bCs/>
          <w:iCs/>
          <w:sz w:val="24"/>
          <w:szCs w:val="24"/>
        </w:rPr>
        <w:t>2.</w:t>
      </w:r>
      <w:r w:rsidRPr="002D7935">
        <w:rPr>
          <w:rFonts w:ascii="Times New Roman" w:hAnsi="Times New Roman" w:cs="Times New Roman"/>
          <w:bCs/>
          <w:iCs/>
          <w:sz w:val="24"/>
          <w:szCs w:val="24"/>
        </w:rPr>
        <w:tab/>
        <w:t xml:space="preserve">Ким, К. К. Средства электрических измерений и их поверка: учебное пособие для </w:t>
      </w:r>
      <w:proofErr w:type="spellStart"/>
      <w:r w:rsidRPr="002D7935">
        <w:rPr>
          <w:rFonts w:ascii="Times New Roman" w:hAnsi="Times New Roman" w:cs="Times New Roman"/>
          <w:bCs/>
          <w:iCs/>
          <w:sz w:val="24"/>
          <w:szCs w:val="24"/>
        </w:rPr>
        <w:t>спо</w:t>
      </w:r>
      <w:proofErr w:type="spellEnd"/>
      <w:r w:rsidRPr="002D7935">
        <w:rPr>
          <w:rFonts w:ascii="Times New Roman" w:hAnsi="Times New Roman" w:cs="Times New Roman"/>
          <w:bCs/>
          <w:iCs/>
          <w:sz w:val="24"/>
          <w:szCs w:val="24"/>
        </w:rPr>
        <w:t xml:space="preserve"> / К. К. Ким, Г. Н. Анисимов, А. И. </w:t>
      </w:r>
      <w:proofErr w:type="spellStart"/>
      <w:r w:rsidRPr="002D7935">
        <w:rPr>
          <w:rFonts w:ascii="Times New Roman" w:hAnsi="Times New Roman" w:cs="Times New Roman"/>
          <w:bCs/>
          <w:iCs/>
          <w:sz w:val="24"/>
          <w:szCs w:val="24"/>
        </w:rPr>
        <w:t>Чураков</w:t>
      </w:r>
      <w:proofErr w:type="spellEnd"/>
      <w:r w:rsidRPr="002D7935">
        <w:rPr>
          <w:rFonts w:ascii="Times New Roman" w:hAnsi="Times New Roman" w:cs="Times New Roman"/>
          <w:bCs/>
          <w:iCs/>
          <w:sz w:val="24"/>
          <w:szCs w:val="24"/>
        </w:rPr>
        <w:t xml:space="preserve">. — Санкт-Петербург: Лань, 2021. — 316 с. — ISBN 978-5-8114-6981-9. — Текст: электронный // Лань: электронно-библиотечная система. — URL: </w:t>
      </w:r>
      <w:proofErr w:type="gramStart"/>
      <w:r w:rsidRPr="002D7935">
        <w:rPr>
          <w:rFonts w:ascii="Times New Roman" w:hAnsi="Times New Roman" w:cs="Times New Roman"/>
          <w:bCs/>
          <w:iCs/>
          <w:sz w:val="24"/>
          <w:szCs w:val="24"/>
        </w:rPr>
        <w:t>https://e.lanbook.com/book/153944  (</w:t>
      </w:r>
      <w:proofErr w:type="gramEnd"/>
      <w:r w:rsidRPr="002D7935">
        <w:rPr>
          <w:rFonts w:ascii="Times New Roman" w:hAnsi="Times New Roman" w:cs="Times New Roman"/>
          <w:bCs/>
          <w:iCs/>
          <w:sz w:val="24"/>
          <w:szCs w:val="24"/>
        </w:rPr>
        <w:t xml:space="preserve">дата обращения: 29.01.2021). — Режим доступа: для </w:t>
      </w:r>
      <w:proofErr w:type="spellStart"/>
      <w:r w:rsidRPr="002D7935">
        <w:rPr>
          <w:rFonts w:ascii="Times New Roman" w:hAnsi="Times New Roman" w:cs="Times New Roman"/>
          <w:bCs/>
          <w:iCs/>
          <w:sz w:val="24"/>
          <w:szCs w:val="24"/>
        </w:rPr>
        <w:t>авториз</w:t>
      </w:r>
      <w:proofErr w:type="spellEnd"/>
      <w:r w:rsidRPr="002D7935">
        <w:rPr>
          <w:rFonts w:ascii="Times New Roman" w:hAnsi="Times New Roman" w:cs="Times New Roman"/>
          <w:bCs/>
          <w:iCs/>
          <w:sz w:val="24"/>
          <w:szCs w:val="24"/>
        </w:rPr>
        <w:t>. пользователей.</w:t>
      </w:r>
    </w:p>
    <w:p w14:paraId="0EFF2008" w14:textId="77777777" w:rsidR="002D7935" w:rsidRDefault="002D7935" w:rsidP="002D7935">
      <w:pPr>
        <w:spacing w:line="276" w:lineRule="auto"/>
        <w:ind w:firstLine="709"/>
        <w:contextualSpacing/>
        <w:jc w:val="both"/>
        <w:rPr>
          <w:rFonts w:ascii="Times New Roman" w:hAnsi="Times New Roman" w:cs="Times New Roman"/>
          <w:bCs/>
          <w:iCs/>
          <w:sz w:val="24"/>
          <w:szCs w:val="24"/>
        </w:rPr>
      </w:pPr>
      <w:r w:rsidRPr="002D7935">
        <w:rPr>
          <w:rFonts w:ascii="Times New Roman" w:hAnsi="Times New Roman" w:cs="Times New Roman"/>
          <w:bCs/>
          <w:iCs/>
          <w:sz w:val="24"/>
          <w:szCs w:val="24"/>
        </w:rPr>
        <w:t>3.</w:t>
      </w:r>
      <w:r w:rsidRPr="002D7935">
        <w:rPr>
          <w:rFonts w:ascii="Times New Roman" w:hAnsi="Times New Roman" w:cs="Times New Roman"/>
          <w:bCs/>
          <w:iCs/>
          <w:sz w:val="24"/>
          <w:szCs w:val="24"/>
        </w:rPr>
        <w:tab/>
        <w:t xml:space="preserve">Юрасова, Н. В. Метрология и технические измерения. Лабораторный практикум: учебное пособие для </w:t>
      </w:r>
      <w:proofErr w:type="spellStart"/>
      <w:r w:rsidRPr="002D7935">
        <w:rPr>
          <w:rFonts w:ascii="Times New Roman" w:hAnsi="Times New Roman" w:cs="Times New Roman"/>
          <w:bCs/>
          <w:iCs/>
          <w:sz w:val="24"/>
          <w:szCs w:val="24"/>
        </w:rPr>
        <w:t>спо</w:t>
      </w:r>
      <w:proofErr w:type="spellEnd"/>
      <w:r w:rsidRPr="002D7935">
        <w:rPr>
          <w:rFonts w:ascii="Times New Roman" w:hAnsi="Times New Roman" w:cs="Times New Roman"/>
          <w:bCs/>
          <w:iCs/>
          <w:sz w:val="24"/>
          <w:szCs w:val="24"/>
        </w:rPr>
        <w:t xml:space="preserve"> / Н. В. Юрасова, Т. В. Полякова, В. М. </w:t>
      </w:r>
      <w:proofErr w:type="spellStart"/>
      <w:r w:rsidRPr="002D7935">
        <w:rPr>
          <w:rFonts w:ascii="Times New Roman" w:hAnsi="Times New Roman" w:cs="Times New Roman"/>
          <w:bCs/>
          <w:iCs/>
          <w:sz w:val="24"/>
          <w:szCs w:val="24"/>
        </w:rPr>
        <w:t>Кишуров</w:t>
      </w:r>
      <w:proofErr w:type="spellEnd"/>
      <w:r w:rsidRPr="002D7935">
        <w:rPr>
          <w:rFonts w:ascii="Times New Roman" w:hAnsi="Times New Roman" w:cs="Times New Roman"/>
          <w:bCs/>
          <w:iCs/>
          <w:sz w:val="24"/>
          <w:szCs w:val="24"/>
        </w:rPr>
        <w:t xml:space="preserve">. — Санкт-Петербург: Лань, 2020. — 188 с. — ISBN 978-5-8114-5513-3. — Текст: электронный // Лань: электронно-библиотечная система. — URL: </w:t>
      </w:r>
      <w:proofErr w:type="gramStart"/>
      <w:r w:rsidRPr="002D7935">
        <w:rPr>
          <w:rFonts w:ascii="Times New Roman" w:hAnsi="Times New Roman" w:cs="Times New Roman"/>
          <w:bCs/>
          <w:iCs/>
          <w:sz w:val="24"/>
          <w:szCs w:val="24"/>
        </w:rPr>
        <w:t>https://e.lanbook.com/book/152594  (</w:t>
      </w:r>
      <w:proofErr w:type="gramEnd"/>
      <w:r w:rsidRPr="002D7935">
        <w:rPr>
          <w:rFonts w:ascii="Times New Roman" w:hAnsi="Times New Roman" w:cs="Times New Roman"/>
          <w:bCs/>
          <w:iCs/>
          <w:sz w:val="24"/>
          <w:szCs w:val="24"/>
        </w:rPr>
        <w:t xml:space="preserve">дата обращения: 28.01.2021). — Режим доступа: для </w:t>
      </w:r>
      <w:proofErr w:type="spellStart"/>
      <w:r w:rsidRPr="002D7935">
        <w:rPr>
          <w:rFonts w:ascii="Times New Roman" w:hAnsi="Times New Roman" w:cs="Times New Roman"/>
          <w:bCs/>
          <w:iCs/>
          <w:sz w:val="24"/>
          <w:szCs w:val="24"/>
        </w:rPr>
        <w:t>авториз</w:t>
      </w:r>
      <w:proofErr w:type="spellEnd"/>
      <w:r w:rsidRPr="002D7935">
        <w:rPr>
          <w:rFonts w:ascii="Times New Roman" w:hAnsi="Times New Roman" w:cs="Times New Roman"/>
          <w:bCs/>
          <w:iCs/>
          <w:sz w:val="24"/>
          <w:szCs w:val="24"/>
        </w:rPr>
        <w:t>. пользователей.</w:t>
      </w:r>
    </w:p>
    <w:p w14:paraId="6755B5A8" w14:textId="523B8545" w:rsidR="00B109B0" w:rsidRPr="00FA680C" w:rsidRDefault="00B109B0" w:rsidP="00B109B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96816F3" w14:textId="77777777" w:rsidR="002D7935" w:rsidRPr="002D7935" w:rsidRDefault="002D7935" w:rsidP="002D7935">
      <w:pPr>
        <w:pStyle w:val="a4"/>
        <w:numPr>
          <w:ilvl w:val="0"/>
          <w:numId w:val="34"/>
        </w:numPr>
        <w:spacing w:line="276" w:lineRule="auto"/>
        <w:ind w:left="0" w:firstLine="709"/>
        <w:jc w:val="both"/>
        <w:rPr>
          <w:rFonts w:ascii="Times New Roman" w:hAnsi="Times New Roman" w:cs="Times New Roman"/>
          <w:bCs/>
          <w:iCs/>
          <w:sz w:val="24"/>
          <w:szCs w:val="24"/>
        </w:rPr>
      </w:pPr>
      <w:r w:rsidRPr="002D7935">
        <w:rPr>
          <w:rFonts w:ascii="Times New Roman" w:hAnsi="Times New Roman" w:cs="Times New Roman"/>
          <w:bCs/>
          <w:iCs/>
          <w:sz w:val="24"/>
          <w:szCs w:val="24"/>
        </w:rPr>
        <w:t>ГОСТ Р 8.733 ГСИ Системы измерений. Общие метрологические и технические требования</w:t>
      </w:r>
    </w:p>
    <w:p w14:paraId="39454DBB" w14:textId="6DC81CCE" w:rsidR="002D7935" w:rsidRDefault="002D7935" w:rsidP="002D7935">
      <w:pPr>
        <w:pStyle w:val="a4"/>
        <w:numPr>
          <w:ilvl w:val="0"/>
          <w:numId w:val="34"/>
        </w:numPr>
        <w:spacing w:line="276" w:lineRule="auto"/>
        <w:ind w:left="0" w:firstLine="709"/>
        <w:jc w:val="both"/>
        <w:rPr>
          <w:rFonts w:ascii="Times New Roman" w:hAnsi="Times New Roman" w:cs="Times New Roman"/>
          <w:bCs/>
          <w:iCs/>
          <w:sz w:val="24"/>
          <w:szCs w:val="24"/>
        </w:rPr>
      </w:pPr>
      <w:r w:rsidRPr="002D7935">
        <w:rPr>
          <w:rFonts w:ascii="Times New Roman" w:hAnsi="Times New Roman" w:cs="Times New Roman"/>
          <w:bCs/>
          <w:iCs/>
          <w:sz w:val="24"/>
          <w:szCs w:val="24"/>
        </w:rPr>
        <w:t>ГОСТ 8.061 ГСИ. Поверочные схемы. Содержание и построение</w:t>
      </w:r>
    </w:p>
    <w:p w14:paraId="4F1ED92C" w14:textId="77777777" w:rsidR="002D7935" w:rsidRDefault="002D7935" w:rsidP="002D7935">
      <w:pPr>
        <w:pStyle w:val="a4"/>
        <w:numPr>
          <w:ilvl w:val="0"/>
          <w:numId w:val="34"/>
        </w:numPr>
        <w:spacing w:line="276" w:lineRule="auto"/>
        <w:ind w:left="0" w:firstLine="709"/>
        <w:jc w:val="both"/>
        <w:rPr>
          <w:rFonts w:ascii="Times New Roman" w:hAnsi="Times New Roman" w:cs="Times New Roman"/>
          <w:bCs/>
          <w:iCs/>
          <w:sz w:val="24"/>
          <w:szCs w:val="24"/>
        </w:rPr>
      </w:pPr>
      <w:r w:rsidRPr="002D7935">
        <w:rPr>
          <w:rFonts w:ascii="Times New Roman" w:hAnsi="Times New Roman" w:cs="Times New Roman"/>
          <w:bCs/>
          <w:iCs/>
          <w:sz w:val="24"/>
          <w:szCs w:val="24"/>
        </w:rPr>
        <w:t>ОСТ 1.00221 ОСИ. Метрологическая экспертиза технических заданий, конструкторской и технологической документации</w:t>
      </w:r>
    </w:p>
    <w:p w14:paraId="6D7E5907" w14:textId="77777777" w:rsidR="002D7935" w:rsidRPr="002D7935" w:rsidRDefault="002D7935" w:rsidP="002D7935">
      <w:pPr>
        <w:pStyle w:val="a4"/>
        <w:numPr>
          <w:ilvl w:val="0"/>
          <w:numId w:val="34"/>
        </w:numPr>
        <w:spacing w:line="276" w:lineRule="auto"/>
        <w:ind w:left="0" w:firstLine="709"/>
        <w:jc w:val="both"/>
        <w:rPr>
          <w:rFonts w:ascii="Times New Roman" w:hAnsi="Times New Roman" w:cs="Times New Roman"/>
          <w:bCs/>
          <w:iCs/>
          <w:sz w:val="24"/>
          <w:szCs w:val="24"/>
        </w:rPr>
      </w:pPr>
      <w:r w:rsidRPr="002D7935">
        <w:rPr>
          <w:rFonts w:ascii="Times New Roman" w:hAnsi="Times New Roman" w:cs="Times New Roman"/>
          <w:bCs/>
          <w:iCs/>
          <w:sz w:val="24"/>
          <w:szCs w:val="24"/>
        </w:rPr>
        <w:t>РМГ 29 ГСИ. Метрология. Основные термины и определения</w:t>
      </w:r>
    </w:p>
    <w:p w14:paraId="232A5EE6" w14:textId="77777777" w:rsidR="002D7935" w:rsidRDefault="002D7935" w:rsidP="002D7935">
      <w:pPr>
        <w:pStyle w:val="a4"/>
        <w:numPr>
          <w:ilvl w:val="0"/>
          <w:numId w:val="34"/>
        </w:numPr>
        <w:spacing w:line="276" w:lineRule="auto"/>
        <w:ind w:left="0" w:firstLine="709"/>
        <w:jc w:val="both"/>
        <w:rPr>
          <w:rFonts w:ascii="Times New Roman" w:hAnsi="Times New Roman" w:cs="Times New Roman"/>
          <w:bCs/>
          <w:iCs/>
          <w:sz w:val="24"/>
          <w:szCs w:val="24"/>
        </w:rPr>
      </w:pPr>
      <w:r w:rsidRPr="002D7935">
        <w:rPr>
          <w:rFonts w:ascii="Times New Roman" w:hAnsi="Times New Roman" w:cs="Times New Roman"/>
          <w:bCs/>
          <w:iCs/>
          <w:sz w:val="24"/>
          <w:szCs w:val="24"/>
        </w:rPr>
        <w:t xml:space="preserve">РМГ 74 ГСИ. Методы определения </w:t>
      </w:r>
      <w:proofErr w:type="spellStart"/>
      <w:r w:rsidRPr="002D7935">
        <w:rPr>
          <w:rFonts w:ascii="Times New Roman" w:hAnsi="Times New Roman" w:cs="Times New Roman"/>
          <w:bCs/>
          <w:iCs/>
          <w:sz w:val="24"/>
          <w:szCs w:val="24"/>
        </w:rPr>
        <w:t>межповерочных</w:t>
      </w:r>
      <w:proofErr w:type="spellEnd"/>
      <w:r w:rsidRPr="002D7935">
        <w:rPr>
          <w:rFonts w:ascii="Times New Roman" w:hAnsi="Times New Roman" w:cs="Times New Roman"/>
          <w:bCs/>
          <w:iCs/>
          <w:sz w:val="24"/>
          <w:szCs w:val="24"/>
        </w:rPr>
        <w:t xml:space="preserve"> и </w:t>
      </w:r>
      <w:proofErr w:type="spellStart"/>
      <w:r w:rsidRPr="002D7935">
        <w:rPr>
          <w:rFonts w:ascii="Times New Roman" w:hAnsi="Times New Roman" w:cs="Times New Roman"/>
          <w:bCs/>
          <w:iCs/>
          <w:sz w:val="24"/>
          <w:szCs w:val="24"/>
        </w:rPr>
        <w:t>межкалибровочных</w:t>
      </w:r>
      <w:proofErr w:type="spellEnd"/>
      <w:r w:rsidRPr="002D7935">
        <w:rPr>
          <w:rFonts w:ascii="Times New Roman" w:hAnsi="Times New Roman" w:cs="Times New Roman"/>
          <w:bCs/>
          <w:iCs/>
          <w:sz w:val="24"/>
          <w:szCs w:val="24"/>
        </w:rPr>
        <w:t xml:space="preserve"> интервалов средств измерений</w:t>
      </w:r>
    </w:p>
    <w:p w14:paraId="2B87730D" w14:textId="77777777" w:rsidR="002D7935" w:rsidRPr="002D7935" w:rsidRDefault="002D7935" w:rsidP="002D7935">
      <w:pPr>
        <w:pStyle w:val="a4"/>
        <w:numPr>
          <w:ilvl w:val="0"/>
          <w:numId w:val="34"/>
        </w:numPr>
        <w:spacing w:line="276" w:lineRule="auto"/>
        <w:ind w:left="0" w:firstLine="709"/>
        <w:jc w:val="both"/>
        <w:rPr>
          <w:rFonts w:ascii="Times New Roman" w:hAnsi="Times New Roman" w:cs="Times New Roman"/>
          <w:bCs/>
          <w:iCs/>
          <w:sz w:val="24"/>
          <w:szCs w:val="24"/>
        </w:rPr>
      </w:pPr>
      <w:r w:rsidRPr="002D7935">
        <w:rPr>
          <w:rFonts w:ascii="Times New Roman" w:hAnsi="Times New Roman" w:cs="Times New Roman"/>
          <w:bCs/>
          <w:iCs/>
          <w:sz w:val="24"/>
          <w:szCs w:val="24"/>
        </w:rPr>
        <w:t>ФЗ № 102-ФЗ от 26 июня 2008 года «Об обеспечении единства измерений»</w:t>
      </w:r>
    </w:p>
    <w:p w14:paraId="065576DE" w14:textId="77777777" w:rsidR="002D7935" w:rsidRPr="002D7935" w:rsidRDefault="002D7935" w:rsidP="002D7935">
      <w:pPr>
        <w:pStyle w:val="a4"/>
        <w:numPr>
          <w:ilvl w:val="0"/>
          <w:numId w:val="34"/>
        </w:numPr>
        <w:spacing w:line="276" w:lineRule="auto"/>
        <w:ind w:left="0" w:firstLine="709"/>
        <w:jc w:val="both"/>
        <w:rPr>
          <w:rFonts w:ascii="Times New Roman" w:hAnsi="Times New Roman" w:cs="Times New Roman"/>
          <w:bCs/>
          <w:iCs/>
          <w:sz w:val="24"/>
          <w:szCs w:val="24"/>
        </w:rPr>
      </w:pPr>
      <w:r w:rsidRPr="002D7935">
        <w:rPr>
          <w:rFonts w:ascii="Times New Roman" w:hAnsi="Times New Roman" w:cs="Times New Roman"/>
          <w:bCs/>
          <w:iCs/>
          <w:sz w:val="24"/>
          <w:szCs w:val="24"/>
        </w:rPr>
        <w:t>ФЗ № 162-ФЗ от 29 июня 2015 года «О стандартизации в Российской Федерации»</w:t>
      </w:r>
    </w:p>
    <w:p w14:paraId="761D859D" w14:textId="77777777" w:rsidR="002D7935" w:rsidRPr="002D7935" w:rsidRDefault="002D7935" w:rsidP="002D7935">
      <w:pPr>
        <w:pStyle w:val="a4"/>
        <w:numPr>
          <w:ilvl w:val="0"/>
          <w:numId w:val="34"/>
        </w:numPr>
        <w:spacing w:line="276" w:lineRule="auto"/>
        <w:ind w:left="0" w:firstLine="709"/>
        <w:jc w:val="both"/>
        <w:rPr>
          <w:rFonts w:ascii="Times New Roman" w:hAnsi="Times New Roman" w:cs="Times New Roman"/>
          <w:bCs/>
          <w:iCs/>
          <w:sz w:val="24"/>
          <w:szCs w:val="24"/>
        </w:rPr>
      </w:pPr>
      <w:r w:rsidRPr="002D7935">
        <w:rPr>
          <w:rFonts w:ascii="Times New Roman" w:hAnsi="Times New Roman" w:cs="Times New Roman"/>
          <w:bCs/>
          <w:iCs/>
          <w:sz w:val="24"/>
          <w:szCs w:val="24"/>
        </w:rPr>
        <w:t>Диагностирование, ремонт и техническое обслуживание систем управления машин и приборов [Электронный ресурс]: учебник/ Ж.А. Романович [и др.</w:t>
      </w:r>
      <w:proofErr w:type="gramStart"/>
      <w:r w:rsidRPr="002D7935">
        <w:rPr>
          <w:rFonts w:ascii="Times New Roman" w:hAnsi="Times New Roman" w:cs="Times New Roman"/>
          <w:bCs/>
          <w:iCs/>
          <w:sz w:val="24"/>
          <w:szCs w:val="24"/>
        </w:rPr>
        <w:t>].—</w:t>
      </w:r>
      <w:proofErr w:type="gramEnd"/>
      <w:r w:rsidRPr="002D7935">
        <w:rPr>
          <w:rFonts w:ascii="Times New Roman" w:hAnsi="Times New Roman" w:cs="Times New Roman"/>
          <w:bCs/>
          <w:iCs/>
          <w:sz w:val="24"/>
          <w:szCs w:val="24"/>
        </w:rPr>
        <w:t xml:space="preserve"> Электрон. </w:t>
      </w:r>
      <w:r w:rsidRPr="002D7935">
        <w:rPr>
          <w:rFonts w:ascii="Times New Roman" w:hAnsi="Times New Roman" w:cs="Times New Roman"/>
          <w:bCs/>
          <w:iCs/>
          <w:sz w:val="24"/>
          <w:szCs w:val="24"/>
        </w:rPr>
        <w:lastRenderedPageBreak/>
        <w:t>текстовые данные.— М.: Дашков и К, 2016.— 316 c.— Режим доступа: http://www.iprbookshop.ru/60694.html.</w:t>
      </w:r>
    </w:p>
    <w:p w14:paraId="181062BB" w14:textId="77777777" w:rsidR="002D7935" w:rsidRPr="002D7935" w:rsidRDefault="002D7935" w:rsidP="002D7935">
      <w:pPr>
        <w:pStyle w:val="a4"/>
        <w:numPr>
          <w:ilvl w:val="0"/>
          <w:numId w:val="34"/>
        </w:numPr>
        <w:spacing w:line="276" w:lineRule="auto"/>
        <w:ind w:left="0" w:firstLine="709"/>
        <w:jc w:val="both"/>
        <w:rPr>
          <w:rFonts w:ascii="Times New Roman" w:hAnsi="Times New Roman" w:cs="Times New Roman"/>
          <w:bCs/>
          <w:iCs/>
          <w:sz w:val="24"/>
          <w:szCs w:val="24"/>
        </w:rPr>
      </w:pPr>
      <w:r w:rsidRPr="002D7935">
        <w:rPr>
          <w:rFonts w:ascii="Times New Roman" w:hAnsi="Times New Roman" w:cs="Times New Roman"/>
          <w:bCs/>
          <w:iCs/>
          <w:sz w:val="24"/>
          <w:szCs w:val="24"/>
        </w:rPr>
        <w:t xml:space="preserve">Кудеяров Ю.А., </w:t>
      </w:r>
      <w:proofErr w:type="spellStart"/>
      <w:r w:rsidRPr="002D7935">
        <w:rPr>
          <w:rFonts w:ascii="Times New Roman" w:hAnsi="Times New Roman" w:cs="Times New Roman"/>
          <w:bCs/>
          <w:iCs/>
          <w:sz w:val="24"/>
          <w:szCs w:val="24"/>
        </w:rPr>
        <w:t>Медовикова</w:t>
      </w:r>
      <w:proofErr w:type="spellEnd"/>
      <w:r w:rsidRPr="002D7935">
        <w:rPr>
          <w:rFonts w:ascii="Times New Roman" w:hAnsi="Times New Roman" w:cs="Times New Roman"/>
          <w:bCs/>
          <w:iCs/>
          <w:sz w:val="24"/>
          <w:szCs w:val="24"/>
        </w:rPr>
        <w:t xml:space="preserve"> Н.Я. Метрологическая экспертиза технической документации: [Электронный ресурс]: учебное пособие. – М.: АСМС, 2017. – 140 с. — Режим доступа: http://www.iprbookshop.ru/78181.html</w:t>
      </w:r>
    </w:p>
    <w:p w14:paraId="47A86C5C" w14:textId="2351E9C1" w:rsidR="002D7935" w:rsidRPr="002D7935" w:rsidRDefault="002D7935" w:rsidP="002D7935">
      <w:pPr>
        <w:pStyle w:val="a4"/>
        <w:numPr>
          <w:ilvl w:val="0"/>
          <w:numId w:val="34"/>
        </w:numPr>
        <w:spacing w:line="276" w:lineRule="auto"/>
        <w:ind w:left="0" w:firstLine="709"/>
        <w:jc w:val="both"/>
        <w:rPr>
          <w:rFonts w:ascii="Times New Roman" w:hAnsi="Times New Roman" w:cs="Times New Roman"/>
          <w:bCs/>
          <w:iCs/>
          <w:sz w:val="24"/>
          <w:szCs w:val="24"/>
        </w:rPr>
      </w:pPr>
      <w:r w:rsidRPr="002D7935">
        <w:rPr>
          <w:rFonts w:ascii="Times New Roman" w:hAnsi="Times New Roman" w:cs="Times New Roman"/>
          <w:bCs/>
          <w:iCs/>
          <w:sz w:val="24"/>
          <w:szCs w:val="24"/>
        </w:rPr>
        <w:t xml:space="preserve">Управление качеством для техническим направлений: учебник / В.П. Мельников, В.П. Смоленцев, А.Г. </w:t>
      </w:r>
      <w:proofErr w:type="spellStart"/>
      <w:r w:rsidRPr="002D7935">
        <w:rPr>
          <w:rFonts w:ascii="Times New Roman" w:hAnsi="Times New Roman" w:cs="Times New Roman"/>
          <w:bCs/>
          <w:iCs/>
          <w:sz w:val="24"/>
          <w:szCs w:val="24"/>
        </w:rPr>
        <w:t>Схиртладзе</w:t>
      </w:r>
      <w:proofErr w:type="spellEnd"/>
      <w:r w:rsidRPr="002D7935">
        <w:rPr>
          <w:rFonts w:ascii="Times New Roman" w:hAnsi="Times New Roman" w:cs="Times New Roman"/>
          <w:bCs/>
          <w:iCs/>
          <w:sz w:val="24"/>
          <w:szCs w:val="24"/>
        </w:rPr>
        <w:t xml:space="preserve">. – Москва: </w:t>
      </w:r>
      <w:proofErr w:type="spellStart"/>
      <w:r w:rsidRPr="002D7935">
        <w:rPr>
          <w:rFonts w:ascii="Times New Roman" w:hAnsi="Times New Roman" w:cs="Times New Roman"/>
          <w:bCs/>
          <w:iCs/>
          <w:sz w:val="24"/>
          <w:szCs w:val="24"/>
        </w:rPr>
        <w:t>КноРус</w:t>
      </w:r>
      <w:proofErr w:type="spellEnd"/>
      <w:r w:rsidRPr="002D7935">
        <w:rPr>
          <w:rFonts w:ascii="Times New Roman" w:hAnsi="Times New Roman" w:cs="Times New Roman"/>
          <w:bCs/>
          <w:iCs/>
          <w:sz w:val="24"/>
          <w:szCs w:val="24"/>
        </w:rPr>
        <w:t>, 2018. – 375 с.</w:t>
      </w:r>
    </w:p>
    <w:p w14:paraId="6F988093" w14:textId="1EB9FFDF" w:rsidR="002D7935" w:rsidRPr="002D7935" w:rsidRDefault="002D7935" w:rsidP="002D7935">
      <w:pPr>
        <w:pStyle w:val="a4"/>
        <w:numPr>
          <w:ilvl w:val="0"/>
          <w:numId w:val="34"/>
        </w:numPr>
        <w:spacing w:line="276" w:lineRule="auto"/>
        <w:ind w:left="0" w:firstLine="709"/>
        <w:jc w:val="both"/>
        <w:rPr>
          <w:rFonts w:ascii="Times New Roman" w:hAnsi="Times New Roman" w:cs="Times New Roman"/>
          <w:bCs/>
          <w:iCs/>
          <w:sz w:val="24"/>
          <w:szCs w:val="24"/>
        </w:rPr>
      </w:pPr>
      <w:r w:rsidRPr="002D7935">
        <w:rPr>
          <w:rFonts w:ascii="Times New Roman" w:hAnsi="Times New Roman" w:cs="Times New Roman"/>
          <w:bCs/>
          <w:iCs/>
          <w:sz w:val="24"/>
          <w:szCs w:val="24"/>
        </w:rPr>
        <w:t xml:space="preserve">Шишмарев В.Ю. Метрология, стандартизация, сертификация и техническое </w:t>
      </w:r>
      <w:proofErr w:type="gramStart"/>
      <w:r w:rsidRPr="002D7935">
        <w:rPr>
          <w:rFonts w:ascii="Times New Roman" w:hAnsi="Times New Roman" w:cs="Times New Roman"/>
          <w:bCs/>
          <w:iCs/>
          <w:sz w:val="24"/>
          <w:szCs w:val="24"/>
        </w:rPr>
        <w:t>регулирование.-</w:t>
      </w:r>
      <w:proofErr w:type="gramEnd"/>
      <w:r w:rsidRPr="002D7935">
        <w:rPr>
          <w:rFonts w:ascii="Times New Roman" w:hAnsi="Times New Roman" w:cs="Times New Roman"/>
          <w:bCs/>
          <w:iCs/>
          <w:sz w:val="24"/>
          <w:szCs w:val="24"/>
        </w:rPr>
        <w:t xml:space="preserve"> 5-е изд., стер.- М: Академия, 2018.- 320 с.</w:t>
      </w:r>
    </w:p>
    <w:p w14:paraId="5E26EE88" w14:textId="054D4DD6" w:rsidR="00B109B0" w:rsidRDefault="00B109B0" w:rsidP="00B109B0">
      <w:pPr>
        <w:spacing w:line="276" w:lineRule="auto"/>
        <w:ind w:firstLine="709"/>
        <w:contextualSpacing/>
        <w:jc w:val="both"/>
        <w:rPr>
          <w:rFonts w:ascii="Times New Roman" w:hAnsi="Times New Roman" w:cs="Times New Roman"/>
          <w:bCs/>
          <w:iCs/>
          <w:sz w:val="24"/>
          <w:szCs w:val="24"/>
        </w:rPr>
      </w:pPr>
    </w:p>
    <w:p w14:paraId="01AFC231" w14:textId="77777777" w:rsidR="002D7935" w:rsidRPr="00FA680C" w:rsidRDefault="002D7935" w:rsidP="00B109B0">
      <w:pPr>
        <w:spacing w:line="276" w:lineRule="auto"/>
        <w:ind w:firstLine="709"/>
        <w:contextualSpacing/>
        <w:jc w:val="both"/>
        <w:rPr>
          <w:rFonts w:ascii="Times New Roman" w:hAnsi="Times New Roman" w:cs="Times New Roman"/>
          <w:bCs/>
          <w:iCs/>
          <w:sz w:val="24"/>
          <w:szCs w:val="24"/>
        </w:rPr>
      </w:pPr>
    </w:p>
    <w:p w14:paraId="24258D8C" w14:textId="77777777" w:rsidR="00B109B0" w:rsidRPr="00FA680C" w:rsidRDefault="00B109B0" w:rsidP="00B109B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6096"/>
        <w:gridCol w:w="2403"/>
      </w:tblGrid>
      <w:tr w:rsidR="00B109B0" w:rsidRPr="008D2724" w14:paraId="00B00CBA" w14:textId="77777777" w:rsidTr="00E576D0">
        <w:trPr>
          <w:trHeight w:val="23"/>
        </w:trPr>
        <w:tc>
          <w:tcPr>
            <w:tcW w:w="586" w:type="pct"/>
            <w:vAlign w:val="center"/>
          </w:tcPr>
          <w:p w14:paraId="4FB40395" w14:textId="77777777" w:rsidR="00B109B0" w:rsidRPr="008D2724" w:rsidRDefault="00B109B0" w:rsidP="00E576D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166" w:type="pct"/>
            <w:vAlign w:val="center"/>
          </w:tcPr>
          <w:p w14:paraId="47FA4F28" w14:textId="77777777" w:rsidR="00B109B0" w:rsidRPr="008D2724" w:rsidRDefault="00B109B0" w:rsidP="00E576D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48" w:type="pct"/>
            <w:vAlign w:val="center"/>
          </w:tcPr>
          <w:p w14:paraId="68BB9E2D" w14:textId="77777777" w:rsidR="00B109B0" w:rsidRPr="008D2724" w:rsidRDefault="00B109B0" w:rsidP="00E576D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F46E34" w:rsidRPr="008D2724" w14:paraId="55B93837" w14:textId="77777777" w:rsidTr="00E576D0">
        <w:trPr>
          <w:trHeight w:val="23"/>
        </w:trPr>
        <w:tc>
          <w:tcPr>
            <w:tcW w:w="586" w:type="pct"/>
          </w:tcPr>
          <w:p w14:paraId="75D8CF59" w14:textId="21EF7F1B" w:rsidR="00F46E34" w:rsidRPr="008D2724" w:rsidRDefault="00F46E34" w:rsidP="00E576D0">
            <w:pPr>
              <w:suppressAutoHyphens/>
              <w:contextualSpacing/>
              <w:rPr>
                <w:rFonts w:ascii="Times New Roman" w:hAnsi="Times New Roman" w:cs="Times New Roman"/>
                <w:i/>
                <w:sz w:val="24"/>
                <w:szCs w:val="24"/>
              </w:rPr>
            </w:pPr>
            <w:r w:rsidRPr="004359A4">
              <w:rPr>
                <w:rFonts w:ascii="Times New Roman" w:hAnsi="Times New Roman"/>
              </w:rPr>
              <w:t>ПК 2.1.</w:t>
            </w:r>
          </w:p>
        </w:tc>
        <w:tc>
          <w:tcPr>
            <w:tcW w:w="3166" w:type="pct"/>
          </w:tcPr>
          <w:p w14:paraId="2E5B34CC" w14:textId="77777777" w:rsidR="00F46E34" w:rsidRPr="004359A4" w:rsidRDefault="00F46E34" w:rsidP="00E576D0">
            <w:pPr>
              <w:rPr>
                <w:rFonts w:ascii="Times New Roman" w:hAnsi="Times New Roman"/>
              </w:rPr>
            </w:pPr>
            <w:r w:rsidRPr="004359A4">
              <w:rPr>
                <w:rFonts w:ascii="Times New Roman" w:hAnsi="Times New Roman"/>
              </w:rPr>
              <w:t>Знает нормативные и методические документы, регламентирующие вопросы поверки/калибровки средств измерений</w:t>
            </w:r>
          </w:p>
          <w:p w14:paraId="7C053F89" w14:textId="77777777" w:rsidR="00F46E34" w:rsidRPr="004359A4" w:rsidRDefault="00F46E34" w:rsidP="00E576D0">
            <w:pPr>
              <w:rPr>
                <w:rFonts w:ascii="Times New Roman" w:hAnsi="Times New Roman"/>
              </w:rPr>
            </w:pPr>
            <w:r w:rsidRPr="004359A4">
              <w:rPr>
                <w:rFonts w:ascii="Times New Roman" w:hAnsi="Times New Roman"/>
              </w:rPr>
              <w:t xml:space="preserve">Грамотно оценивает состояние средств измерений для установления их пригодности к применению </w:t>
            </w:r>
          </w:p>
          <w:p w14:paraId="70636B45" w14:textId="77777777" w:rsidR="00F46E34" w:rsidRPr="004359A4" w:rsidRDefault="00F46E34" w:rsidP="00E576D0">
            <w:pPr>
              <w:rPr>
                <w:rFonts w:ascii="Times New Roman" w:hAnsi="Times New Roman"/>
              </w:rPr>
            </w:pPr>
            <w:r w:rsidRPr="004359A4">
              <w:rPr>
                <w:rFonts w:ascii="Times New Roman" w:hAnsi="Times New Roman"/>
              </w:rPr>
              <w:t xml:space="preserve">Демонстрация умений по выполнению поверки средств измерений </w:t>
            </w:r>
          </w:p>
          <w:p w14:paraId="311723B0" w14:textId="77777777" w:rsidR="00F46E34" w:rsidRPr="004359A4" w:rsidRDefault="00F46E34" w:rsidP="00E576D0">
            <w:pPr>
              <w:rPr>
                <w:rFonts w:ascii="Times New Roman" w:hAnsi="Times New Roman"/>
              </w:rPr>
            </w:pPr>
            <w:r w:rsidRPr="004359A4">
              <w:rPr>
                <w:rFonts w:ascii="Times New Roman" w:hAnsi="Times New Roman"/>
              </w:rPr>
              <w:t>Выполнение поверки средств измерений</w:t>
            </w:r>
          </w:p>
          <w:p w14:paraId="5FC0E6E2" w14:textId="77777777" w:rsidR="00F46E34" w:rsidRPr="004359A4" w:rsidRDefault="00F46E34" w:rsidP="00E576D0">
            <w:pPr>
              <w:rPr>
                <w:rFonts w:ascii="Times New Roman" w:hAnsi="Times New Roman"/>
              </w:rPr>
            </w:pPr>
            <w:r w:rsidRPr="004359A4">
              <w:rPr>
                <w:rFonts w:ascii="Times New Roman" w:hAnsi="Times New Roman"/>
              </w:rPr>
              <w:t>Применение методики и средства поверки (калибровки) средств измерений</w:t>
            </w:r>
          </w:p>
          <w:p w14:paraId="1997857E" w14:textId="4C8DE4D9" w:rsidR="00F46E34" w:rsidRPr="00F46E34" w:rsidRDefault="00F46E34" w:rsidP="00E576D0">
            <w:pPr>
              <w:rPr>
                <w:rFonts w:ascii="Times New Roman" w:hAnsi="Times New Roman"/>
              </w:rPr>
            </w:pPr>
            <w:r w:rsidRPr="004359A4">
              <w:rPr>
                <w:rFonts w:ascii="Times New Roman" w:hAnsi="Times New Roman"/>
              </w:rPr>
              <w:t xml:space="preserve">Выполнение точных измерений </w:t>
            </w:r>
          </w:p>
        </w:tc>
        <w:tc>
          <w:tcPr>
            <w:tcW w:w="1248" w:type="pct"/>
            <w:vMerge w:val="restart"/>
          </w:tcPr>
          <w:p w14:paraId="4C8E4D99" w14:textId="77777777" w:rsidR="00F46E34" w:rsidRPr="00F46E34" w:rsidRDefault="00F46E34" w:rsidP="00E576D0">
            <w:pPr>
              <w:contextualSpacing/>
              <w:rPr>
                <w:rFonts w:ascii="Times New Roman" w:hAnsi="Times New Roman"/>
              </w:rPr>
            </w:pPr>
            <w:r w:rsidRPr="00F46E34">
              <w:rPr>
                <w:rFonts w:ascii="Times New Roman" w:hAnsi="Times New Roman"/>
              </w:rPr>
              <w:t>Текущий контроль: экспертная оценка результатов деятельности обучающегося при выполнении практических занятий, домашних работ и других видов текущего контроля;</w:t>
            </w:r>
          </w:p>
          <w:p w14:paraId="0A43D57B" w14:textId="77777777" w:rsidR="00F46E34" w:rsidRPr="00F46E34" w:rsidRDefault="00F46E34" w:rsidP="00E576D0">
            <w:pPr>
              <w:contextualSpacing/>
              <w:rPr>
                <w:rFonts w:ascii="Times New Roman" w:hAnsi="Times New Roman"/>
              </w:rPr>
            </w:pPr>
            <w:r w:rsidRPr="00F46E34">
              <w:rPr>
                <w:rFonts w:ascii="Times New Roman" w:hAnsi="Times New Roman"/>
              </w:rPr>
              <w:t>экспертная оценка деятельности в ходе учебной и производственной практик.</w:t>
            </w:r>
          </w:p>
          <w:p w14:paraId="64E8E57F" w14:textId="21F498F3" w:rsidR="00F46E34" w:rsidRPr="00F46E34" w:rsidRDefault="00F46E34" w:rsidP="00E576D0">
            <w:pPr>
              <w:contextualSpacing/>
              <w:rPr>
                <w:rFonts w:ascii="Times New Roman" w:hAnsi="Times New Roman"/>
              </w:rPr>
            </w:pPr>
            <w:r w:rsidRPr="00F46E34">
              <w:rPr>
                <w:rFonts w:ascii="Times New Roman" w:hAnsi="Times New Roman"/>
              </w:rPr>
              <w:t>Промежуточная аттестация: экспертная оценка при сдаче экзамена (квалификационного)</w:t>
            </w:r>
          </w:p>
        </w:tc>
      </w:tr>
      <w:tr w:rsidR="00F46E34" w:rsidRPr="008D2724" w14:paraId="121602F4" w14:textId="77777777" w:rsidTr="00E576D0">
        <w:trPr>
          <w:trHeight w:val="23"/>
        </w:trPr>
        <w:tc>
          <w:tcPr>
            <w:tcW w:w="586" w:type="pct"/>
          </w:tcPr>
          <w:p w14:paraId="686098D2" w14:textId="3A2DF02C" w:rsidR="00F46E34" w:rsidRPr="008D2724" w:rsidRDefault="00F46E34" w:rsidP="00E576D0">
            <w:pPr>
              <w:suppressAutoHyphens/>
              <w:contextualSpacing/>
              <w:rPr>
                <w:rFonts w:ascii="Times New Roman" w:hAnsi="Times New Roman" w:cs="Times New Roman"/>
                <w:i/>
                <w:sz w:val="24"/>
                <w:szCs w:val="24"/>
              </w:rPr>
            </w:pPr>
            <w:r w:rsidRPr="004359A4">
              <w:rPr>
                <w:rFonts w:ascii="Times New Roman" w:hAnsi="Times New Roman"/>
              </w:rPr>
              <w:t>ПК 2.</w:t>
            </w:r>
            <w:r>
              <w:rPr>
                <w:rFonts w:ascii="Times New Roman" w:hAnsi="Times New Roman"/>
              </w:rPr>
              <w:t>2</w:t>
            </w:r>
            <w:r w:rsidRPr="004359A4">
              <w:rPr>
                <w:rFonts w:ascii="Times New Roman" w:hAnsi="Times New Roman"/>
              </w:rPr>
              <w:t>.</w:t>
            </w:r>
          </w:p>
        </w:tc>
        <w:tc>
          <w:tcPr>
            <w:tcW w:w="3166" w:type="pct"/>
          </w:tcPr>
          <w:p w14:paraId="5CD39F42" w14:textId="0B4AB852" w:rsidR="00F46E34" w:rsidRPr="00F46E34" w:rsidRDefault="00F46E34" w:rsidP="00E576D0">
            <w:pPr>
              <w:rPr>
                <w:rFonts w:ascii="Times New Roman" w:hAnsi="Times New Roman"/>
              </w:rPr>
            </w:pPr>
            <w:r w:rsidRPr="004359A4">
              <w:rPr>
                <w:rFonts w:ascii="Times New Roman" w:hAnsi="Times New Roman"/>
              </w:rPr>
              <w:t>Определение действительных значений контролируемых параметров</w:t>
            </w:r>
          </w:p>
        </w:tc>
        <w:tc>
          <w:tcPr>
            <w:tcW w:w="1248" w:type="pct"/>
            <w:vMerge/>
          </w:tcPr>
          <w:p w14:paraId="3D918131" w14:textId="77777777" w:rsidR="00F46E34" w:rsidRPr="008D2724" w:rsidDel="009D5E3A" w:rsidRDefault="00F46E34" w:rsidP="00E576D0">
            <w:pPr>
              <w:suppressAutoHyphens/>
              <w:contextualSpacing/>
              <w:rPr>
                <w:rFonts w:ascii="Times New Roman" w:hAnsi="Times New Roman" w:cs="Times New Roman"/>
                <w:i/>
                <w:sz w:val="24"/>
                <w:szCs w:val="24"/>
              </w:rPr>
            </w:pPr>
          </w:p>
        </w:tc>
      </w:tr>
      <w:tr w:rsidR="00F46E34" w:rsidRPr="008D2724" w14:paraId="625C8DA2" w14:textId="77777777" w:rsidTr="00E576D0">
        <w:trPr>
          <w:trHeight w:val="23"/>
        </w:trPr>
        <w:tc>
          <w:tcPr>
            <w:tcW w:w="586" w:type="pct"/>
          </w:tcPr>
          <w:p w14:paraId="6D730EF4" w14:textId="4D6C53F9" w:rsidR="00F46E34" w:rsidRPr="008D2724" w:rsidRDefault="00F46E34" w:rsidP="00E576D0">
            <w:pPr>
              <w:suppressAutoHyphens/>
              <w:contextualSpacing/>
              <w:rPr>
                <w:rFonts w:ascii="Times New Roman" w:hAnsi="Times New Roman" w:cs="Times New Roman"/>
                <w:i/>
                <w:sz w:val="24"/>
                <w:szCs w:val="24"/>
              </w:rPr>
            </w:pPr>
            <w:r w:rsidRPr="004359A4">
              <w:rPr>
                <w:rFonts w:ascii="Times New Roman" w:hAnsi="Times New Roman"/>
              </w:rPr>
              <w:t>ПК 2.</w:t>
            </w:r>
            <w:r>
              <w:rPr>
                <w:rFonts w:ascii="Times New Roman" w:hAnsi="Times New Roman"/>
              </w:rPr>
              <w:t>3</w:t>
            </w:r>
            <w:r w:rsidRPr="004359A4">
              <w:rPr>
                <w:rFonts w:ascii="Times New Roman" w:hAnsi="Times New Roman"/>
              </w:rPr>
              <w:t>.</w:t>
            </w:r>
          </w:p>
        </w:tc>
        <w:tc>
          <w:tcPr>
            <w:tcW w:w="3166" w:type="pct"/>
          </w:tcPr>
          <w:p w14:paraId="57710EE2" w14:textId="77777777" w:rsidR="00F46E34" w:rsidRPr="004359A4" w:rsidRDefault="00F46E34" w:rsidP="00E576D0">
            <w:pPr>
              <w:rPr>
                <w:rFonts w:ascii="Times New Roman" w:hAnsi="Times New Roman"/>
              </w:rPr>
            </w:pPr>
            <w:r w:rsidRPr="004359A4">
              <w:rPr>
                <w:rFonts w:ascii="Times New Roman" w:hAnsi="Times New Roman"/>
              </w:rPr>
              <w:t>Демонстрация навыков обработки результатов измерений и заполнения результатов измерений в отчетную документацию</w:t>
            </w:r>
          </w:p>
          <w:p w14:paraId="2754C7CC" w14:textId="77777777" w:rsidR="00F46E34" w:rsidRPr="004359A4" w:rsidRDefault="00F46E34" w:rsidP="00E576D0">
            <w:pPr>
              <w:rPr>
                <w:rFonts w:ascii="Times New Roman" w:hAnsi="Times New Roman"/>
              </w:rPr>
            </w:pPr>
            <w:r w:rsidRPr="004359A4">
              <w:rPr>
                <w:rFonts w:ascii="Times New Roman" w:hAnsi="Times New Roman"/>
              </w:rPr>
              <w:t>Знает методы расчета погрешностей (неопределенностей)</w:t>
            </w:r>
          </w:p>
          <w:p w14:paraId="7A81B2D3" w14:textId="77777777" w:rsidR="00F46E34" w:rsidRPr="004359A4" w:rsidRDefault="00F46E34" w:rsidP="00E576D0">
            <w:pPr>
              <w:rPr>
                <w:rFonts w:ascii="Times New Roman" w:hAnsi="Times New Roman"/>
              </w:rPr>
            </w:pPr>
            <w:r w:rsidRPr="004359A4">
              <w:rPr>
                <w:rFonts w:ascii="Times New Roman" w:hAnsi="Times New Roman"/>
              </w:rPr>
              <w:t xml:space="preserve">Выполнение расчетов погрешности (неопределенности) результатов измерений для точности измерений </w:t>
            </w:r>
          </w:p>
          <w:p w14:paraId="72119994" w14:textId="5CB64110" w:rsidR="00F46E34" w:rsidRDefault="00F46E34" w:rsidP="00E576D0">
            <w:pPr>
              <w:suppressAutoHyphens/>
              <w:contextualSpacing/>
              <w:rPr>
                <w:rFonts w:ascii="Times New Roman" w:hAnsi="Times New Roman" w:cs="Times New Roman"/>
                <w:i/>
                <w:sz w:val="24"/>
                <w:szCs w:val="24"/>
              </w:rPr>
            </w:pPr>
            <w:r w:rsidRPr="004359A4">
              <w:rPr>
                <w:rFonts w:ascii="Times New Roman" w:hAnsi="Times New Roman"/>
              </w:rPr>
              <w:t>Оформление учетной документации в соответствии с действующими требованиями</w:t>
            </w:r>
          </w:p>
        </w:tc>
        <w:tc>
          <w:tcPr>
            <w:tcW w:w="1248" w:type="pct"/>
            <w:vMerge/>
          </w:tcPr>
          <w:p w14:paraId="283DB52F" w14:textId="77777777" w:rsidR="00F46E34" w:rsidRPr="008D2724" w:rsidRDefault="00F46E34" w:rsidP="00E576D0">
            <w:pPr>
              <w:suppressAutoHyphens/>
              <w:contextualSpacing/>
              <w:rPr>
                <w:rFonts w:ascii="Times New Roman" w:hAnsi="Times New Roman" w:cs="Times New Roman"/>
                <w:i/>
                <w:sz w:val="24"/>
                <w:szCs w:val="24"/>
              </w:rPr>
            </w:pPr>
          </w:p>
        </w:tc>
      </w:tr>
      <w:tr w:rsidR="00F46E34" w:rsidRPr="008D2724" w14:paraId="7368552E" w14:textId="77777777" w:rsidTr="00E576D0">
        <w:trPr>
          <w:trHeight w:val="23"/>
        </w:trPr>
        <w:tc>
          <w:tcPr>
            <w:tcW w:w="586" w:type="pct"/>
          </w:tcPr>
          <w:p w14:paraId="13B27D96" w14:textId="031AF995" w:rsidR="00F46E34" w:rsidRPr="008D2724" w:rsidRDefault="00F46E34" w:rsidP="00E576D0">
            <w:pPr>
              <w:suppressAutoHyphens/>
              <w:contextualSpacing/>
              <w:rPr>
                <w:rFonts w:ascii="Times New Roman" w:hAnsi="Times New Roman" w:cs="Times New Roman"/>
                <w:i/>
                <w:sz w:val="24"/>
                <w:szCs w:val="24"/>
              </w:rPr>
            </w:pPr>
            <w:r w:rsidRPr="004359A4">
              <w:rPr>
                <w:rFonts w:ascii="Times New Roman" w:hAnsi="Times New Roman"/>
              </w:rPr>
              <w:t>ПК 2.</w:t>
            </w:r>
            <w:r>
              <w:rPr>
                <w:rFonts w:ascii="Times New Roman" w:hAnsi="Times New Roman"/>
              </w:rPr>
              <w:t>4</w:t>
            </w:r>
            <w:r w:rsidRPr="004359A4">
              <w:rPr>
                <w:rFonts w:ascii="Times New Roman" w:hAnsi="Times New Roman"/>
              </w:rPr>
              <w:t>.</w:t>
            </w:r>
          </w:p>
        </w:tc>
        <w:tc>
          <w:tcPr>
            <w:tcW w:w="3166" w:type="pct"/>
          </w:tcPr>
          <w:p w14:paraId="5DB4ADEF" w14:textId="77777777" w:rsidR="00F46E34" w:rsidRPr="004359A4" w:rsidRDefault="00F46E34" w:rsidP="00E576D0">
            <w:pPr>
              <w:widowControl w:val="0"/>
              <w:tabs>
                <w:tab w:val="left" w:pos="166"/>
              </w:tabs>
              <w:rPr>
                <w:rFonts w:ascii="Times New Roman" w:eastAsia="Calibri" w:hAnsi="Times New Roman"/>
              </w:rPr>
            </w:pPr>
            <w:r w:rsidRPr="004359A4">
              <w:rPr>
                <w:rFonts w:ascii="Times New Roman" w:eastAsia="Calibri" w:hAnsi="Times New Roman"/>
              </w:rPr>
              <w:t>Знает требования законодательства Российской Федерации, регламентирующие вопросы единства измерений и метрологического обеспечения</w:t>
            </w:r>
          </w:p>
          <w:p w14:paraId="7781859C" w14:textId="77777777" w:rsidR="00F46E34" w:rsidRPr="004359A4" w:rsidRDefault="00F46E34" w:rsidP="00E576D0">
            <w:pPr>
              <w:contextualSpacing/>
              <w:rPr>
                <w:rFonts w:ascii="Times New Roman" w:eastAsia="Calibri" w:hAnsi="Times New Roman"/>
              </w:rPr>
            </w:pPr>
            <w:r w:rsidRPr="004359A4">
              <w:rPr>
                <w:rFonts w:ascii="Times New Roman" w:eastAsia="Calibri" w:hAnsi="Times New Roman"/>
              </w:rPr>
              <w:t>Определяет способы метрологического обеспечения производства</w:t>
            </w:r>
          </w:p>
          <w:p w14:paraId="3EEF9F11" w14:textId="77777777" w:rsidR="00F46E34" w:rsidRPr="004359A4" w:rsidRDefault="00F46E34" w:rsidP="00E576D0">
            <w:pPr>
              <w:contextualSpacing/>
              <w:rPr>
                <w:rFonts w:ascii="Times New Roman" w:eastAsia="Calibri" w:hAnsi="Times New Roman"/>
              </w:rPr>
            </w:pPr>
            <w:r w:rsidRPr="004359A4">
              <w:rPr>
                <w:rFonts w:ascii="Times New Roman" w:eastAsia="Calibri" w:hAnsi="Times New Roman"/>
              </w:rPr>
              <w:t xml:space="preserve">Демонстрирует умения по проведении </w:t>
            </w:r>
          </w:p>
          <w:p w14:paraId="41888F07" w14:textId="09B63083" w:rsidR="00F46E34" w:rsidRDefault="00F46E34" w:rsidP="00E576D0">
            <w:pPr>
              <w:suppressAutoHyphens/>
              <w:contextualSpacing/>
              <w:rPr>
                <w:rFonts w:ascii="Times New Roman" w:hAnsi="Times New Roman" w:cs="Times New Roman"/>
                <w:i/>
                <w:sz w:val="24"/>
                <w:szCs w:val="24"/>
              </w:rPr>
            </w:pPr>
            <w:r w:rsidRPr="004359A4">
              <w:rPr>
                <w:rFonts w:ascii="Times New Roman" w:eastAsia="Calibri" w:hAnsi="Times New Roman"/>
              </w:rPr>
              <w:t>процедуры метрологического надзора</w:t>
            </w:r>
          </w:p>
        </w:tc>
        <w:tc>
          <w:tcPr>
            <w:tcW w:w="1248" w:type="pct"/>
            <w:vMerge/>
          </w:tcPr>
          <w:p w14:paraId="2EE3C77A" w14:textId="77777777" w:rsidR="00F46E34" w:rsidRPr="008D2724" w:rsidRDefault="00F46E34" w:rsidP="00E576D0">
            <w:pPr>
              <w:suppressAutoHyphens/>
              <w:contextualSpacing/>
              <w:rPr>
                <w:rFonts w:ascii="Times New Roman" w:hAnsi="Times New Roman" w:cs="Times New Roman"/>
                <w:i/>
                <w:sz w:val="24"/>
                <w:szCs w:val="24"/>
              </w:rPr>
            </w:pPr>
          </w:p>
        </w:tc>
      </w:tr>
      <w:tr w:rsidR="00F46E34" w:rsidRPr="008D2724" w14:paraId="35F59752" w14:textId="77777777" w:rsidTr="00E576D0">
        <w:trPr>
          <w:trHeight w:val="23"/>
        </w:trPr>
        <w:tc>
          <w:tcPr>
            <w:tcW w:w="586" w:type="pct"/>
          </w:tcPr>
          <w:p w14:paraId="3F6898B2" w14:textId="3BAB3781" w:rsidR="00F46E34" w:rsidRPr="008D2724" w:rsidRDefault="00F46E34" w:rsidP="00E576D0">
            <w:pPr>
              <w:suppressAutoHyphens/>
              <w:contextualSpacing/>
              <w:rPr>
                <w:rFonts w:ascii="Times New Roman" w:hAnsi="Times New Roman" w:cs="Times New Roman"/>
                <w:i/>
                <w:sz w:val="24"/>
                <w:szCs w:val="24"/>
              </w:rPr>
            </w:pPr>
            <w:r w:rsidRPr="004359A4">
              <w:rPr>
                <w:rFonts w:ascii="Times New Roman" w:hAnsi="Times New Roman"/>
              </w:rPr>
              <w:t>ПК 2.</w:t>
            </w:r>
            <w:r>
              <w:rPr>
                <w:rFonts w:ascii="Times New Roman" w:hAnsi="Times New Roman"/>
              </w:rPr>
              <w:t>5</w:t>
            </w:r>
            <w:r w:rsidRPr="004359A4">
              <w:rPr>
                <w:rFonts w:ascii="Times New Roman" w:hAnsi="Times New Roman"/>
              </w:rPr>
              <w:t>.</w:t>
            </w:r>
          </w:p>
        </w:tc>
        <w:tc>
          <w:tcPr>
            <w:tcW w:w="3166" w:type="pct"/>
          </w:tcPr>
          <w:p w14:paraId="2D6FC332" w14:textId="77777777" w:rsidR="00F46E34" w:rsidRPr="004359A4" w:rsidRDefault="00F46E34" w:rsidP="00E576D0">
            <w:pPr>
              <w:widowControl w:val="0"/>
              <w:tabs>
                <w:tab w:val="left" w:pos="166"/>
              </w:tabs>
              <w:rPr>
                <w:rFonts w:ascii="Times New Roman" w:eastAsia="Calibri" w:hAnsi="Times New Roman"/>
              </w:rPr>
            </w:pPr>
            <w:r w:rsidRPr="004359A4">
              <w:rPr>
                <w:rFonts w:ascii="Times New Roman" w:eastAsia="Calibri" w:hAnsi="Times New Roman"/>
              </w:rPr>
              <w:t>Понимает порядок составления и правила оформления технической документации на производстве, в том числе результатов измерений</w:t>
            </w:r>
          </w:p>
          <w:p w14:paraId="33A01215" w14:textId="77777777" w:rsidR="00F46E34" w:rsidRPr="004359A4" w:rsidRDefault="00F46E34" w:rsidP="00E576D0">
            <w:pPr>
              <w:widowControl w:val="0"/>
              <w:tabs>
                <w:tab w:val="left" w:pos="166"/>
              </w:tabs>
              <w:rPr>
                <w:rFonts w:ascii="Times New Roman" w:eastAsia="Calibri" w:hAnsi="Times New Roman"/>
              </w:rPr>
            </w:pPr>
            <w:r w:rsidRPr="004359A4">
              <w:rPr>
                <w:rFonts w:ascii="Times New Roman" w:eastAsia="Calibri" w:hAnsi="Times New Roman"/>
              </w:rPr>
              <w:t>Выбирает методы и средства измерений</w:t>
            </w:r>
          </w:p>
          <w:p w14:paraId="1EE27CF5" w14:textId="77777777" w:rsidR="00F46E34" w:rsidRPr="004359A4" w:rsidRDefault="00F46E34" w:rsidP="00E576D0">
            <w:pPr>
              <w:widowControl w:val="0"/>
              <w:tabs>
                <w:tab w:val="left" w:pos="166"/>
              </w:tabs>
              <w:rPr>
                <w:rFonts w:ascii="Times New Roman" w:eastAsia="Calibri" w:hAnsi="Times New Roman"/>
              </w:rPr>
            </w:pPr>
            <w:r w:rsidRPr="004359A4">
              <w:rPr>
                <w:rFonts w:ascii="Times New Roman" w:eastAsia="Calibri" w:hAnsi="Times New Roman"/>
              </w:rPr>
              <w:t>Оформляет техническую документацию на средства измерений</w:t>
            </w:r>
          </w:p>
          <w:p w14:paraId="71E087DC" w14:textId="77777777" w:rsidR="00F46E34" w:rsidRPr="004359A4" w:rsidRDefault="00F46E34" w:rsidP="00E576D0">
            <w:pPr>
              <w:widowControl w:val="0"/>
              <w:tabs>
                <w:tab w:val="left" w:pos="166"/>
              </w:tabs>
              <w:rPr>
                <w:rFonts w:ascii="Times New Roman" w:eastAsia="Calibri" w:hAnsi="Times New Roman"/>
              </w:rPr>
            </w:pPr>
            <w:r w:rsidRPr="004359A4">
              <w:rPr>
                <w:rFonts w:ascii="Times New Roman" w:eastAsia="Calibri" w:hAnsi="Times New Roman"/>
              </w:rPr>
              <w:lastRenderedPageBreak/>
              <w:t>Работает в автоматизированных системах метрологического обеспечения</w:t>
            </w:r>
          </w:p>
          <w:p w14:paraId="4DC9005A" w14:textId="77777777" w:rsidR="00F46E34" w:rsidRPr="004359A4" w:rsidRDefault="00F46E34" w:rsidP="00E576D0">
            <w:pPr>
              <w:widowControl w:val="0"/>
              <w:tabs>
                <w:tab w:val="left" w:pos="166"/>
              </w:tabs>
              <w:rPr>
                <w:rFonts w:ascii="Times New Roman" w:eastAsia="Calibri" w:hAnsi="Times New Roman"/>
              </w:rPr>
            </w:pPr>
            <w:r w:rsidRPr="004359A4">
              <w:rPr>
                <w:rFonts w:ascii="Times New Roman" w:eastAsia="Calibri" w:hAnsi="Times New Roman"/>
              </w:rPr>
              <w:t>Организовывает метрологический учет средств измерений, испытаний и контроля</w:t>
            </w:r>
          </w:p>
          <w:p w14:paraId="2AB6C540" w14:textId="331F593C" w:rsidR="00F46E34" w:rsidRPr="008D2724" w:rsidRDefault="00F46E34" w:rsidP="00E576D0">
            <w:pPr>
              <w:suppressAutoHyphens/>
              <w:contextualSpacing/>
              <w:rPr>
                <w:rFonts w:ascii="Times New Roman" w:hAnsi="Times New Roman" w:cs="Times New Roman"/>
                <w:i/>
                <w:sz w:val="24"/>
                <w:szCs w:val="24"/>
              </w:rPr>
            </w:pPr>
            <w:r w:rsidRPr="004359A4">
              <w:rPr>
                <w:rFonts w:ascii="Times New Roman" w:eastAsia="Calibri" w:hAnsi="Times New Roman"/>
              </w:rPr>
              <w:t>Формировать отчетность о состоянии средств измерений</w:t>
            </w:r>
          </w:p>
        </w:tc>
        <w:tc>
          <w:tcPr>
            <w:tcW w:w="1248" w:type="pct"/>
            <w:vMerge/>
          </w:tcPr>
          <w:p w14:paraId="40B9E0E5" w14:textId="77777777" w:rsidR="00F46E34" w:rsidRPr="008D2724" w:rsidRDefault="00F46E34" w:rsidP="00E576D0">
            <w:pPr>
              <w:suppressAutoHyphens/>
              <w:contextualSpacing/>
              <w:rPr>
                <w:rFonts w:ascii="Times New Roman" w:hAnsi="Times New Roman" w:cs="Times New Roman"/>
                <w:i/>
                <w:sz w:val="24"/>
                <w:szCs w:val="24"/>
              </w:rPr>
            </w:pPr>
          </w:p>
        </w:tc>
      </w:tr>
      <w:tr w:rsidR="00F46E34" w:rsidRPr="008D2724" w14:paraId="0CBA6812" w14:textId="77777777" w:rsidTr="00E576D0">
        <w:trPr>
          <w:trHeight w:val="23"/>
        </w:trPr>
        <w:tc>
          <w:tcPr>
            <w:tcW w:w="586" w:type="pct"/>
          </w:tcPr>
          <w:p w14:paraId="0357743A" w14:textId="328F576E" w:rsidR="00F46E34" w:rsidRPr="008D2724" w:rsidRDefault="00F46E34" w:rsidP="00E576D0">
            <w:pPr>
              <w:suppressAutoHyphens/>
              <w:contextualSpacing/>
              <w:rPr>
                <w:rFonts w:ascii="Times New Roman" w:hAnsi="Times New Roman" w:cs="Times New Roman"/>
                <w:i/>
                <w:sz w:val="24"/>
                <w:szCs w:val="24"/>
              </w:rPr>
            </w:pPr>
            <w:r w:rsidRPr="004359A4">
              <w:rPr>
                <w:rFonts w:ascii="Times New Roman" w:hAnsi="Times New Roman"/>
              </w:rPr>
              <w:t>ПК 2.</w:t>
            </w:r>
            <w:r>
              <w:rPr>
                <w:rFonts w:ascii="Times New Roman" w:hAnsi="Times New Roman"/>
              </w:rPr>
              <w:t>6</w:t>
            </w:r>
            <w:r w:rsidRPr="004359A4">
              <w:rPr>
                <w:rFonts w:ascii="Times New Roman" w:hAnsi="Times New Roman"/>
              </w:rPr>
              <w:t>.</w:t>
            </w:r>
          </w:p>
        </w:tc>
        <w:tc>
          <w:tcPr>
            <w:tcW w:w="3166" w:type="pct"/>
          </w:tcPr>
          <w:p w14:paraId="54AF12C9" w14:textId="77777777" w:rsidR="00F46E34" w:rsidRPr="004359A4" w:rsidRDefault="00F46E34" w:rsidP="00E576D0">
            <w:pPr>
              <w:widowControl w:val="0"/>
              <w:tabs>
                <w:tab w:val="left" w:pos="639"/>
              </w:tabs>
              <w:autoSpaceDE w:val="0"/>
              <w:autoSpaceDN w:val="0"/>
              <w:rPr>
                <w:rFonts w:ascii="Times New Roman" w:eastAsia="Calibri" w:hAnsi="Times New Roman"/>
              </w:rPr>
            </w:pPr>
            <w:r w:rsidRPr="004359A4">
              <w:rPr>
                <w:rFonts w:ascii="Times New Roman" w:eastAsia="Calibri" w:hAnsi="Times New Roman"/>
              </w:rPr>
              <w:t>Знает показатели качества продукции и параметров технологического процесса</w:t>
            </w:r>
          </w:p>
          <w:p w14:paraId="5B708781" w14:textId="77777777" w:rsidR="00F46E34" w:rsidRPr="004359A4" w:rsidRDefault="00F46E34" w:rsidP="00E576D0">
            <w:pPr>
              <w:widowControl w:val="0"/>
              <w:tabs>
                <w:tab w:val="left" w:pos="639"/>
              </w:tabs>
              <w:autoSpaceDE w:val="0"/>
              <w:autoSpaceDN w:val="0"/>
              <w:rPr>
                <w:rFonts w:ascii="Times New Roman" w:eastAsia="Calibri" w:hAnsi="Times New Roman"/>
              </w:rPr>
            </w:pPr>
            <w:r w:rsidRPr="004359A4">
              <w:rPr>
                <w:rFonts w:ascii="Times New Roman" w:eastAsia="Calibri" w:hAnsi="Times New Roman"/>
              </w:rPr>
              <w:t>Выполнение планирования проведение метрологической экспертизы технической документации</w:t>
            </w:r>
          </w:p>
          <w:p w14:paraId="070B3B94" w14:textId="77777777" w:rsidR="00F46E34" w:rsidRPr="004359A4" w:rsidRDefault="00F46E34" w:rsidP="00E576D0">
            <w:pPr>
              <w:widowControl w:val="0"/>
              <w:tabs>
                <w:tab w:val="left" w:pos="639"/>
              </w:tabs>
              <w:autoSpaceDE w:val="0"/>
              <w:autoSpaceDN w:val="0"/>
              <w:rPr>
                <w:rFonts w:ascii="Times New Roman" w:eastAsia="Calibri" w:hAnsi="Times New Roman"/>
              </w:rPr>
            </w:pPr>
            <w:r w:rsidRPr="004359A4">
              <w:rPr>
                <w:rFonts w:ascii="Times New Roman" w:eastAsia="Calibri" w:hAnsi="Times New Roman"/>
              </w:rPr>
              <w:t>Выбор методов проведения метрологической экспертизы технической документации</w:t>
            </w:r>
          </w:p>
          <w:p w14:paraId="54F95CD4" w14:textId="77777777" w:rsidR="00F46E34" w:rsidRPr="004359A4" w:rsidRDefault="00F46E34" w:rsidP="00E576D0">
            <w:pPr>
              <w:widowControl w:val="0"/>
              <w:tabs>
                <w:tab w:val="left" w:pos="639"/>
              </w:tabs>
              <w:autoSpaceDE w:val="0"/>
              <w:autoSpaceDN w:val="0"/>
              <w:rPr>
                <w:rFonts w:ascii="Times New Roman" w:eastAsia="Calibri" w:hAnsi="Times New Roman"/>
              </w:rPr>
            </w:pPr>
            <w:r w:rsidRPr="004359A4">
              <w:rPr>
                <w:rFonts w:ascii="Times New Roman" w:eastAsia="Calibri" w:hAnsi="Times New Roman"/>
              </w:rPr>
              <w:t>Определяет соответствие результатов экспертизы нормативным документам и технологической документации;</w:t>
            </w:r>
          </w:p>
          <w:p w14:paraId="7D6B1677" w14:textId="77777777" w:rsidR="00F46E34" w:rsidRPr="004359A4" w:rsidRDefault="00F46E34" w:rsidP="00E576D0">
            <w:pPr>
              <w:widowControl w:val="0"/>
              <w:rPr>
                <w:rFonts w:ascii="Times New Roman" w:eastAsia="Calibri" w:hAnsi="Times New Roman"/>
              </w:rPr>
            </w:pPr>
            <w:r w:rsidRPr="004359A4">
              <w:rPr>
                <w:rFonts w:ascii="Times New Roman" w:eastAsia="Calibri" w:hAnsi="Times New Roman"/>
              </w:rPr>
              <w:t>хранением средств измерительной техники.</w:t>
            </w:r>
          </w:p>
          <w:p w14:paraId="4D129402" w14:textId="1049D130" w:rsidR="00F46E34" w:rsidRPr="008D2724" w:rsidRDefault="00F46E34" w:rsidP="00E576D0">
            <w:pPr>
              <w:suppressAutoHyphens/>
              <w:contextualSpacing/>
              <w:rPr>
                <w:rFonts w:ascii="Times New Roman" w:hAnsi="Times New Roman" w:cs="Times New Roman"/>
                <w:i/>
                <w:sz w:val="24"/>
                <w:szCs w:val="24"/>
              </w:rPr>
            </w:pPr>
            <w:r w:rsidRPr="004359A4">
              <w:rPr>
                <w:rFonts w:ascii="Times New Roman" w:eastAsia="Calibri" w:hAnsi="Times New Roman"/>
              </w:rPr>
              <w:t>Определяет требования нормативных и методических документов, регламентирующих вопросы метрологической экспертизы</w:t>
            </w:r>
          </w:p>
        </w:tc>
        <w:tc>
          <w:tcPr>
            <w:tcW w:w="1248" w:type="pct"/>
            <w:vMerge/>
          </w:tcPr>
          <w:p w14:paraId="5CC500BE" w14:textId="77777777" w:rsidR="00F46E34" w:rsidRPr="008D2724" w:rsidDel="009D5E3A" w:rsidRDefault="00F46E34" w:rsidP="00E576D0">
            <w:pPr>
              <w:suppressAutoHyphens/>
              <w:contextualSpacing/>
              <w:rPr>
                <w:rFonts w:ascii="Times New Roman" w:hAnsi="Times New Roman" w:cs="Times New Roman"/>
                <w:i/>
                <w:sz w:val="24"/>
                <w:szCs w:val="24"/>
              </w:rPr>
            </w:pPr>
          </w:p>
        </w:tc>
      </w:tr>
      <w:tr w:rsidR="00F46E34" w:rsidRPr="008D2724" w14:paraId="1D8A5377" w14:textId="77777777" w:rsidTr="00E576D0">
        <w:trPr>
          <w:trHeight w:val="23"/>
        </w:trPr>
        <w:tc>
          <w:tcPr>
            <w:tcW w:w="586" w:type="pct"/>
          </w:tcPr>
          <w:p w14:paraId="680E7C68" w14:textId="77777777" w:rsidR="00F46E3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ОК 01</w:t>
            </w:r>
          </w:p>
          <w:p w14:paraId="1423735A" w14:textId="77777777" w:rsidR="00F46E34" w:rsidRPr="008D2724" w:rsidRDefault="00F46E34" w:rsidP="00E576D0">
            <w:pPr>
              <w:suppressAutoHyphens/>
              <w:contextualSpacing/>
              <w:rPr>
                <w:rFonts w:ascii="Times New Roman" w:hAnsi="Times New Roman" w:cs="Times New Roman"/>
                <w:i/>
                <w:sz w:val="24"/>
                <w:szCs w:val="24"/>
              </w:rPr>
            </w:pPr>
          </w:p>
        </w:tc>
        <w:tc>
          <w:tcPr>
            <w:tcW w:w="3166" w:type="pct"/>
          </w:tcPr>
          <w:p w14:paraId="0EC79480"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Демонстрация знаний основных источников информации и ресурсов для решения задач и проблем в профессиональном и/или социальном контексте.</w:t>
            </w:r>
          </w:p>
          <w:p w14:paraId="1998A980"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Самостоятельный выбор и применение методов и способов решения профессиональных задач в профессиональной деятельности.</w:t>
            </w:r>
          </w:p>
          <w:p w14:paraId="10AB536B"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Самооценка эффективности и качества выполнения профессиональных задач.</w:t>
            </w:r>
          </w:p>
          <w:p w14:paraId="17ABE107"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Способность определять цели и задачи профессиональной деятельности.</w:t>
            </w:r>
          </w:p>
          <w:p w14:paraId="2F0CEF9B" w14:textId="37E48304" w:rsidR="00F46E34" w:rsidRDefault="00F46E34" w:rsidP="00E576D0">
            <w:pPr>
              <w:suppressAutoHyphens/>
              <w:contextualSpacing/>
              <w:rPr>
                <w:rFonts w:ascii="Times New Roman" w:hAnsi="Times New Roman" w:cs="Times New Roman"/>
                <w:i/>
                <w:sz w:val="24"/>
                <w:szCs w:val="24"/>
              </w:rPr>
            </w:pPr>
            <w:r w:rsidRPr="006E76C4">
              <w:rPr>
                <w:rFonts w:ascii="Times New Roman" w:hAnsi="Times New Roman" w:cs="Times New Roman"/>
                <w:iCs/>
                <w:sz w:val="24"/>
                <w:szCs w:val="24"/>
              </w:rPr>
              <w:t>Знание требований нормативно-правовых актов в объеме, необходимом для выполнения профессиональной деятельности.</w:t>
            </w:r>
          </w:p>
        </w:tc>
        <w:tc>
          <w:tcPr>
            <w:tcW w:w="1248" w:type="pct"/>
            <w:vMerge w:val="restart"/>
          </w:tcPr>
          <w:p w14:paraId="1E50D1B8" w14:textId="0CB1CF72" w:rsidR="00F46E34" w:rsidRPr="008D2724" w:rsidDel="009D5E3A" w:rsidRDefault="00F46E34" w:rsidP="00E576D0">
            <w:pPr>
              <w:suppressAutoHyphens/>
              <w:contextualSpacing/>
              <w:rPr>
                <w:rFonts w:ascii="Times New Roman" w:hAnsi="Times New Roman" w:cs="Times New Roman"/>
                <w:i/>
                <w:sz w:val="24"/>
                <w:szCs w:val="24"/>
              </w:rPr>
            </w:pPr>
            <w:r w:rsidRPr="006E76C4">
              <w:rPr>
                <w:rFonts w:ascii="Times New Roman" w:hAnsi="Times New Roman" w:cs="Times New Roman"/>
                <w:iCs/>
                <w:sz w:val="24"/>
                <w:szCs w:val="24"/>
              </w:rPr>
              <w:t>Текущий контроль и наблюдение за деятельностью обучающегося в процессе освоения образовательной программы.</w:t>
            </w:r>
          </w:p>
        </w:tc>
      </w:tr>
      <w:tr w:rsidR="00F46E34" w:rsidRPr="008D2724" w14:paraId="37971BF1" w14:textId="77777777" w:rsidTr="00E576D0">
        <w:trPr>
          <w:trHeight w:val="23"/>
        </w:trPr>
        <w:tc>
          <w:tcPr>
            <w:tcW w:w="586" w:type="pct"/>
          </w:tcPr>
          <w:p w14:paraId="5482F024" w14:textId="77777777" w:rsidR="00F46E3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ОК 0</w:t>
            </w:r>
            <w:r>
              <w:rPr>
                <w:rFonts w:ascii="Times New Roman" w:hAnsi="Times New Roman" w:cs="Times New Roman"/>
                <w:iCs/>
                <w:sz w:val="24"/>
                <w:szCs w:val="24"/>
              </w:rPr>
              <w:t>2</w:t>
            </w:r>
          </w:p>
          <w:p w14:paraId="5EB0CAFB" w14:textId="77777777" w:rsidR="00F46E34" w:rsidRPr="008D2724" w:rsidRDefault="00F46E34" w:rsidP="00E576D0">
            <w:pPr>
              <w:suppressAutoHyphens/>
              <w:contextualSpacing/>
              <w:rPr>
                <w:rFonts w:ascii="Times New Roman" w:hAnsi="Times New Roman" w:cs="Times New Roman"/>
                <w:i/>
                <w:sz w:val="24"/>
                <w:szCs w:val="24"/>
              </w:rPr>
            </w:pPr>
          </w:p>
        </w:tc>
        <w:tc>
          <w:tcPr>
            <w:tcW w:w="3166" w:type="pct"/>
          </w:tcPr>
          <w:p w14:paraId="3E437E0E"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Способность определять необходимые современные источники информации.</w:t>
            </w:r>
          </w:p>
          <w:p w14:paraId="3E47A4EB"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правильно планировать процесс поиска.</w:t>
            </w:r>
          </w:p>
          <w:p w14:paraId="5D8EB04C"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структурировать получаемую информацию и выделять наиболее значимое в результатах поиска информации.</w:t>
            </w:r>
          </w:p>
          <w:p w14:paraId="460E4726"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 xml:space="preserve">умение оценивать практическую значимость результатов поиска; </w:t>
            </w:r>
          </w:p>
          <w:p w14:paraId="2CCC5A18"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Результативность информационного поиска для эффективного выполнения профессиональных задач.</w:t>
            </w:r>
          </w:p>
          <w:p w14:paraId="3F67D55A" w14:textId="36A903AA" w:rsidR="00F46E34" w:rsidRDefault="00F46E34" w:rsidP="00E576D0">
            <w:pPr>
              <w:suppressAutoHyphens/>
              <w:contextualSpacing/>
              <w:rPr>
                <w:rFonts w:ascii="Times New Roman" w:hAnsi="Times New Roman" w:cs="Times New Roman"/>
                <w:i/>
                <w:sz w:val="24"/>
                <w:szCs w:val="24"/>
              </w:rPr>
            </w:pPr>
            <w:r w:rsidRPr="006E76C4">
              <w:rPr>
                <w:rFonts w:ascii="Times New Roman" w:hAnsi="Times New Roman" w:cs="Times New Roman"/>
                <w:iCs/>
                <w:sz w:val="24"/>
                <w:szCs w:val="24"/>
              </w:rPr>
              <w:t>Использование в работе информационных технологий</w:t>
            </w:r>
          </w:p>
        </w:tc>
        <w:tc>
          <w:tcPr>
            <w:tcW w:w="1248" w:type="pct"/>
            <w:vMerge/>
          </w:tcPr>
          <w:p w14:paraId="0D70B331" w14:textId="77777777" w:rsidR="00F46E34" w:rsidRPr="008D2724" w:rsidDel="009D5E3A" w:rsidRDefault="00F46E34" w:rsidP="00E576D0">
            <w:pPr>
              <w:suppressAutoHyphens/>
              <w:contextualSpacing/>
              <w:rPr>
                <w:rFonts w:ascii="Times New Roman" w:hAnsi="Times New Roman" w:cs="Times New Roman"/>
                <w:i/>
                <w:sz w:val="24"/>
                <w:szCs w:val="24"/>
              </w:rPr>
            </w:pPr>
          </w:p>
        </w:tc>
      </w:tr>
      <w:tr w:rsidR="00F46E34" w:rsidRPr="008D2724" w14:paraId="36715244" w14:textId="77777777" w:rsidTr="00E576D0">
        <w:trPr>
          <w:trHeight w:val="23"/>
        </w:trPr>
        <w:tc>
          <w:tcPr>
            <w:tcW w:w="586" w:type="pct"/>
          </w:tcPr>
          <w:p w14:paraId="0CFE6C66" w14:textId="77777777" w:rsidR="00F46E3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ОК 0</w:t>
            </w:r>
            <w:r>
              <w:rPr>
                <w:rFonts w:ascii="Times New Roman" w:hAnsi="Times New Roman" w:cs="Times New Roman"/>
                <w:iCs/>
                <w:sz w:val="24"/>
                <w:szCs w:val="24"/>
              </w:rPr>
              <w:t>4</w:t>
            </w:r>
          </w:p>
          <w:p w14:paraId="3B17CEC8" w14:textId="77777777" w:rsidR="00F46E34" w:rsidRPr="008D2724" w:rsidRDefault="00F46E34" w:rsidP="00E576D0">
            <w:pPr>
              <w:suppressAutoHyphens/>
              <w:contextualSpacing/>
              <w:rPr>
                <w:rFonts w:ascii="Times New Roman" w:hAnsi="Times New Roman" w:cs="Times New Roman"/>
                <w:i/>
                <w:sz w:val="24"/>
                <w:szCs w:val="24"/>
              </w:rPr>
            </w:pPr>
          </w:p>
        </w:tc>
        <w:tc>
          <w:tcPr>
            <w:tcW w:w="3166" w:type="pct"/>
          </w:tcPr>
          <w:p w14:paraId="17913E27"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Способность организовывать работу коллектива и команды.</w:t>
            </w:r>
          </w:p>
          <w:p w14:paraId="3A0A2161"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осуществлять внешнее и внутреннее взаимодействие коллектива и команды.</w:t>
            </w:r>
          </w:p>
          <w:p w14:paraId="31AF5D75"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анализировать причины, виды и способы разрешения конфликтов.</w:t>
            </w:r>
          </w:p>
          <w:p w14:paraId="1B64AD85" w14:textId="2FA11577" w:rsidR="00F46E34" w:rsidRDefault="00F46E34" w:rsidP="00E576D0">
            <w:pPr>
              <w:suppressAutoHyphens/>
              <w:contextualSpacing/>
              <w:rPr>
                <w:rFonts w:ascii="Times New Roman" w:hAnsi="Times New Roman" w:cs="Times New Roman"/>
                <w:i/>
                <w:sz w:val="24"/>
                <w:szCs w:val="24"/>
              </w:rPr>
            </w:pPr>
            <w:r w:rsidRPr="006E76C4">
              <w:rPr>
                <w:rFonts w:ascii="Times New Roman" w:hAnsi="Times New Roman" w:cs="Times New Roman"/>
                <w:iCs/>
                <w:sz w:val="24"/>
                <w:szCs w:val="24"/>
              </w:rPr>
              <w:t>Соблюдение норм профессиональной этики в команде и коллективе.</w:t>
            </w:r>
          </w:p>
        </w:tc>
        <w:tc>
          <w:tcPr>
            <w:tcW w:w="1248" w:type="pct"/>
            <w:vMerge/>
          </w:tcPr>
          <w:p w14:paraId="00617926" w14:textId="77777777" w:rsidR="00F46E34" w:rsidRPr="008D2724" w:rsidDel="009D5E3A" w:rsidRDefault="00F46E34" w:rsidP="00E576D0">
            <w:pPr>
              <w:suppressAutoHyphens/>
              <w:contextualSpacing/>
              <w:rPr>
                <w:rFonts w:ascii="Times New Roman" w:hAnsi="Times New Roman" w:cs="Times New Roman"/>
                <w:i/>
                <w:sz w:val="24"/>
                <w:szCs w:val="24"/>
              </w:rPr>
            </w:pPr>
          </w:p>
        </w:tc>
      </w:tr>
      <w:tr w:rsidR="00F46E34" w:rsidRPr="008D2724" w14:paraId="4AC76214" w14:textId="77777777" w:rsidTr="00E576D0">
        <w:trPr>
          <w:trHeight w:val="23"/>
        </w:trPr>
        <w:tc>
          <w:tcPr>
            <w:tcW w:w="586" w:type="pct"/>
          </w:tcPr>
          <w:p w14:paraId="51C14667" w14:textId="77777777" w:rsidR="00F46E3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ОК 0</w:t>
            </w:r>
            <w:r>
              <w:rPr>
                <w:rFonts w:ascii="Times New Roman" w:hAnsi="Times New Roman" w:cs="Times New Roman"/>
                <w:iCs/>
                <w:sz w:val="24"/>
                <w:szCs w:val="24"/>
              </w:rPr>
              <w:t>5</w:t>
            </w:r>
          </w:p>
          <w:p w14:paraId="346DBBAB" w14:textId="77777777" w:rsidR="00F46E34" w:rsidRPr="008D2724" w:rsidRDefault="00F46E34" w:rsidP="00E576D0">
            <w:pPr>
              <w:suppressAutoHyphens/>
              <w:contextualSpacing/>
              <w:rPr>
                <w:rFonts w:ascii="Times New Roman" w:hAnsi="Times New Roman" w:cs="Times New Roman"/>
                <w:i/>
                <w:sz w:val="24"/>
                <w:szCs w:val="24"/>
              </w:rPr>
            </w:pPr>
          </w:p>
        </w:tc>
        <w:tc>
          <w:tcPr>
            <w:tcW w:w="3166" w:type="pct"/>
          </w:tcPr>
          <w:p w14:paraId="7EB6C4E4"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Демонстрация знаний правил оформления документов и построения устных сообщений.</w:t>
            </w:r>
          </w:p>
          <w:p w14:paraId="44AC591C"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lastRenderedPageBreak/>
              <w:t>Умение грамотно излагать свои мысли и оформлять документы по профессиональной тематике на государственном языке.</w:t>
            </w:r>
          </w:p>
          <w:p w14:paraId="70C5637D" w14:textId="22E371CC" w:rsidR="00F46E34" w:rsidRDefault="00F46E34" w:rsidP="00E576D0">
            <w:pPr>
              <w:suppressAutoHyphens/>
              <w:contextualSpacing/>
              <w:rPr>
                <w:rFonts w:ascii="Times New Roman" w:hAnsi="Times New Roman" w:cs="Times New Roman"/>
                <w:i/>
                <w:sz w:val="24"/>
                <w:szCs w:val="24"/>
              </w:rPr>
            </w:pPr>
            <w:r w:rsidRPr="006E76C4">
              <w:rPr>
                <w:rFonts w:ascii="Times New Roman" w:hAnsi="Times New Roman" w:cs="Times New Roman"/>
                <w:iCs/>
                <w:sz w:val="24"/>
                <w:szCs w:val="24"/>
              </w:rPr>
              <w:t>Знание особенности социального и культурного контекста;</w:t>
            </w:r>
          </w:p>
        </w:tc>
        <w:tc>
          <w:tcPr>
            <w:tcW w:w="1248" w:type="pct"/>
            <w:vMerge/>
          </w:tcPr>
          <w:p w14:paraId="5F86A07A" w14:textId="77777777" w:rsidR="00F46E34" w:rsidRPr="008D2724" w:rsidDel="009D5E3A" w:rsidRDefault="00F46E34" w:rsidP="00E576D0">
            <w:pPr>
              <w:suppressAutoHyphens/>
              <w:contextualSpacing/>
              <w:rPr>
                <w:rFonts w:ascii="Times New Roman" w:hAnsi="Times New Roman" w:cs="Times New Roman"/>
                <w:i/>
                <w:sz w:val="24"/>
                <w:szCs w:val="24"/>
              </w:rPr>
            </w:pPr>
          </w:p>
        </w:tc>
      </w:tr>
      <w:tr w:rsidR="00F46E34" w:rsidRPr="008D2724" w14:paraId="07490304" w14:textId="77777777" w:rsidTr="00E576D0">
        <w:trPr>
          <w:trHeight w:val="23"/>
        </w:trPr>
        <w:tc>
          <w:tcPr>
            <w:tcW w:w="586" w:type="pct"/>
          </w:tcPr>
          <w:p w14:paraId="0A9164CC" w14:textId="77777777" w:rsidR="00F46E3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ОК 0</w:t>
            </w:r>
            <w:r>
              <w:rPr>
                <w:rFonts w:ascii="Times New Roman" w:hAnsi="Times New Roman" w:cs="Times New Roman"/>
                <w:iCs/>
                <w:sz w:val="24"/>
                <w:szCs w:val="24"/>
              </w:rPr>
              <w:t>7</w:t>
            </w:r>
          </w:p>
          <w:p w14:paraId="11E6345E" w14:textId="77777777" w:rsidR="00F46E34" w:rsidRPr="008D2724" w:rsidRDefault="00F46E34" w:rsidP="00E576D0">
            <w:pPr>
              <w:suppressAutoHyphens/>
              <w:contextualSpacing/>
              <w:rPr>
                <w:rFonts w:ascii="Times New Roman" w:hAnsi="Times New Roman" w:cs="Times New Roman"/>
                <w:i/>
                <w:sz w:val="24"/>
                <w:szCs w:val="24"/>
              </w:rPr>
            </w:pPr>
          </w:p>
        </w:tc>
        <w:tc>
          <w:tcPr>
            <w:tcW w:w="3166" w:type="pct"/>
          </w:tcPr>
          <w:p w14:paraId="06D496BE"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Знание правил экологической безопасности при ведении профессиональной деятельности.</w:t>
            </w:r>
          </w:p>
          <w:p w14:paraId="24A7A615"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соблюдать нормы экологической безопасности.</w:t>
            </w:r>
          </w:p>
          <w:p w14:paraId="4E9B29CD"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Способность определять направления ресурсосбережения в рамках профессиональной деятельности.</w:t>
            </w:r>
          </w:p>
          <w:p w14:paraId="4773A71B" w14:textId="319F83D3" w:rsidR="00F46E34" w:rsidRDefault="00F46E34" w:rsidP="00E576D0">
            <w:pPr>
              <w:suppressAutoHyphens/>
              <w:contextualSpacing/>
              <w:rPr>
                <w:rFonts w:ascii="Times New Roman" w:hAnsi="Times New Roman" w:cs="Times New Roman"/>
                <w:i/>
                <w:sz w:val="24"/>
                <w:szCs w:val="24"/>
              </w:rPr>
            </w:pPr>
            <w:r w:rsidRPr="006E76C4">
              <w:rPr>
                <w:rFonts w:ascii="Times New Roman" w:hAnsi="Times New Roman" w:cs="Times New Roman"/>
                <w:iCs/>
                <w:sz w:val="24"/>
                <w:szCs w:val="24"/>
              </w:rPr>
              <w:t>Знание методов обеспечения ресурсосбережения при выполнении профессиональных задач.</w:t>
            </w:r>
          </w:p>
        </w:tc>
        <w:tc>
          <w:tcPr>
            <w:tcW w:w="1248" w:type="pct"/>
            <w:vMerge/>
          </w:tcPr>
          <w:p w14:paraId="3ADE900D" w14:textId="77777777" w:rsidR="00F46E34" w:rsidRPr="008D2724" w:rsidDel="009D5E3A" w:rsidRDefault="00F46E34" w:rsidP="00E576D0">
            <w:pPr>
              <w:suppressAutoHyphens/>
              <w:contextualSpacing/>
              <w:rPr>
                <w:rFonts w:ascii="Times New Roman" w:hAnsi="Times New Roman" w:cs="Times New Roman"/>
                <w:i/>
                <w:sz w:val="24"/>
                <w:szCs w:val="24"/>
              </w:rPr>
            </w:pPr>
          </w:p>
        </w:tc>
      </w:tr>
      <w:tr w:rsidR="00F46E34" w:rsidRPr="008D2724" w14:paraId="0343AF70" w14:textId="77777777" w:rsidTr="00E576D0">
        <w:trPr>
          <w:trHeight w:val="23"/>
        </w:trPr>
        <w:tc>
          <w:tcPr>
            <w:tcW w:w="586" w:type="pct"/>
          </w:tcPr>
          <w:p w14:paraId="17055E16" w14:textId="4F911423" w:rsidR="00F46E34" w:rsidRPr="008D2724" w:rsidRDefault="00F46E34" w:rsidP="00E576D0">
            <w:pPr>
              <w:suppressAutoHyphens/>
              <w:contextualSpacing/>
              <w:rPr>
                <w:rFonts w:ascii="Times New Roman" w:hAnsi="Times New Roman" w:cs="Times New Roman"/>
                <w:i/>
                <w:sz w:val="24"/>
                <w:szCs w:val="24"/>
              </w:rPr>
            </w:pPr>
            <w:r w:rsidRPr="006E76C4">
              <w:rPr>
                <w:rFonts w:ascii="Times New Roman" w:hAnsi="Times New Roman" w:cs="Times New Roman"/>
                <w:iCs/>
                <w:sz w:val="24"/>
                <w:szCs w:val="24"/>
              </w:rPr>
              <w:t>ОК 0</w:t>
            </w:r>
            <w:r>
              <w:rPr>
                <w:rFonts w:ascii="Times New Roman" w:hAnsi="Times New Roman" w:cs="Times New Roman"/>
                <w:iCs/>
                <w:sz w:val="24"/>
                <w:szCs w:val="24"/>
              </w:rPr>
              <w:t>9</w:t>
            </w:r>
          </w:p>
        </w:tc>
        <w:tc>
          <w:tcPr>
            <w:tcW w:w="3166" w:type="pct"/>
          </w:tcPr>
          <w:p w14:paraId="0BBE5E6E" w14:textId="77777777" w:rsidR="00F46E34" w:rsidRPr="006E76C4" w:rsidRDefault="00F46E34" w:rsidP="00E576D0">
            <w:pPr>
              <w:suppressAutoHyphens/>
              <w:contextualSpacing/>
              <w:rPr>
                <w:rFonts w:ascii="Times New Roman" w:hAnsi="Times New Roman" w:cs="Times New Roman"/>
                <w:iCs/>
                <w:sz w:val="24"/>
                <w:szCs w:val="24"/>
              </w:rPr>
            </w:pPr>
            <w:r w:rsidRPr="006E76C4">
              <w:rPr>
                <w:rFonts w:ascii="Times New Roman" w:hAnsi="Times New Roman" w:cs="Times New Roman"/>
                <w:iCs/>
                <w:sz w:val="24"/>
                <w:szCs w:val="24"/>
              </w:rPr>
              <w:t>Умение работать с нормативно-правовой документацией.</w:t>
            </w:r>
          </w:p>
          <w:p w14:paraId="43F73D38" w14:textId="21396207" w:rsidR="00F46E34" w:rsidRDefault="00F46E34" w:rsidP="00E576D0">
            <w:pPr>
              <w:suppressAutoHyphens/>
              <w:contextualSpacing/>
              <w:rPr>
                <w:rFonts w:ascii="Times New Roman" w:hAnsi="Times New Roman" w:cs="Times New Roman"/>
                <w:i/>
                <w:sz w:val="24"/>
                <w:szCs w:val="24"/>
              </w:rPr>
            </w:pPr>
            <w:r w:rsidRPr="006E76C4">
              <w:rPr>
                <w:rFonts w:ascii="Times New Roman" w:hAnsi="Times New Roman" w:cs="Times New Roman"/>
                <w:iCs/>
                <w:sz w:val="24"/>
                <w:szCs w:val="24"/>
              </w:rPr>
              <w:t>Демонстрация знаний по работе с текстами профессиональной направленности на государственных и иностранных языках.</w:t>
            </w:r>
          </w:p>
        </w:tc>
        <w:tc>
          <w:tcPr>
            <w:tcW w:w="1248" w:type="pct"/>
            <w:vMerge/>
          </w:tcPr>
          <w:p w14:paraId="7EF47544" w14:textId="77777777" w:rsidR="00F46E34" w:rsidRPr="008D2724" w:rsidDel="009D5E3A" w:rsidRDefault="00F46E34" w:rsidP="00E576D0">
            <w:pPr>
              <w:suppressAutoHyphens/>
              <w:contextualSpacing/>
              <w:rPr>
                <w:rFonts w:ascii="Times New Roman" w:hAnsi="Times New Roman" w:cs="Times New Roman"/>
                <w:i/>
                <w:sz w:val="24"/>
                <w:szCs w:val="24"/>
              </w:rPr>
            </w:pPr>
          </w:p>
        </w:tc>
      </w:tr>
    </w:tbl>
    <w:p w14:paraId="6637355B" w14:textId="77777777" w:rsidR="00B109B0" w:rsidRPr="00FB50A0" w:rsidRDefault="00B109B0" w:rsidP="00B109B0">
      <w:pPr>
        <w:rPr>
          <w:rFonts w:ascii="Times New Roman" w:hAnsi="Times New Roman" w:cs="Times New Roman"/>
          <w:b/>
          <w:bCs/>
          <w:sz w:val="18"/>
          <w:szCs w:val="18"/>
        </w:rPr>
      </w:pPr>
    </w:p>
    <w:p w14:paraId="3B755C47" w14:textId="1672D17A" w:rsidR="001604E7" w:rsidRDefault="001604E7" w:rsidP="00B109B0">
      <w:pPr>
        <w:rPr>
          <w:rFonts w:ascii="Times New Roman" w:hAnsi="Times New Roman" w:cs="Times New Roman"/>
          <w:b/>
          <w:bCs/>
          <w:sz w:val="20"/>
          <w:szCs w:val="20"/>
        </w:rPr>
      </w:pPr>
    </w:p>
    <w:sectPr w:rsidR="001604E7" w:rsidSect="001604E7">
      <w:headerReference w:type="even"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D30B3" w14:textId="77777777" w:rsidR="00BF31CC" w:rsidRDefault="00BF31CC" w:rsidP="00A858FE">
      <w:r>
        <w:separator/>
      </w:r>
    </w:p>
  </w:endnote>
  <w:endnote w:type="continuationSeparator" w:id="0">
    <w:p w14:paraId="78CAAE38" w14:textId="77777777" w:rsidR="00BF31CC" w:rsidRDefault="00BF31C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E6A1E" w14:textId="77777777" w:rsidR="00BF31CC" w:rsidRDefault="00BF31CC" w:rsidP="00A858FE">
      <w:r>
        <w:separator/>
      </w:r>
    </w:p>
  </w:footnote>
  <w:footnote w:type="continuationSeparator" w:id="0">
    <w:p w14:paraId="5F4ACD5E" w14:textId="77777777" w:rsidR="00BF31CC" w:rsidRDefault="00BF31CC"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74112B4C" w14:textId="77777777" w:rsidR="00B109B0" w:rsidRDefault="00B109B0" w:rsidP="00B109B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51B6F5A0" w14:textId="77777777" w:rsidR="00B109B0" w:rsidRPr="00EB5BB1" w:rsidRDefault="00B109B0" w:rsidP="00B109B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463654C" w14:textId="77777777" w:rsidR="00B109B0" w:rsidRPr="001377B2" w:rsidRDefault="00B109B0" w:rsidP="00B109B0">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596F87D" w14:textId="637DC4DA" w:rsidR="00E52B01" w:rsidRDefault="00E52B01" w:rsidP="00E576D0">
        <w:pPr>
          <w:pStyle w:val="ac"/>
          <w:jc w:val="center"/>
        </w:pPr>
        <w:r>
          <w:fldChar w:fldCharType="begin"/>
        </w:r>
        <w:r>
          <w:instrText>PAGE   \* MERGEFORMAT</w:instrText>
        </w:r>
        <w:r>
          <w:fldChar w:fldCharType="separate"/>
        </w:r>
        <w:r w:rsidR="0036387B">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48C4C" w14:textId="77777777" w:rsidR="00B109B0" w:rsidRDefault="00B109B0">
    <w:pPr>
      <w:pStyle w:val="ac"/>
      <w:jc w:val="center"/>
    </w:pPr>
    <w:r>
      <w:fldChar w:fldCharType="begin"/>
    </w:r>
    <w:r>
      <w:instrText xml:space="preserve"> PAGE   \* MERGEFORMAT </w:instrText>
    </w:r>
    <w:r>
      <w:fldChar w:fldCharType="separate"/>
    </w:r>
    <w:r>
      <w:rPr>
        <w:noProof/>
      </w:rPr>
      <w:t>48</w:t>
    </w:r>
    <w:r>
      <w:rPr>
        <w:noProof/>
      </w:rPr>
      <w:fldChar w:fldCharType="end"/>
    </w:r>
  </w:p>
  <w:p w14:paraId="5916FD59" w14:textId="77777777" w:rsidR="00B109B0" w:rsidRDefault="00B109B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308710"/>
      <w:docPartObj>
        <w:docPartGallery w:val="Page Numbers (Top of Page)"/>
        <w:docPartUnique/>
      </w:docPartObj>
    </w:sdtPr>
    <w:sdtEndPr/>
    <w:sdtContent>
      <w:p w14:paraId="288216D0" w14:textId="4B0995F6" w:rsidR="00B109B0" w:rsidRDefault="00B109B0" w:rsidP="009C2926">
        <w:pPr>
          <w:pStyle w:val="ac"/>
          <w:jc w:val="center"/>
        </w:pPr>
        <w:r>
          <w:fldChar w:fldCharType="begin"/>
        </w:r>
        <w:r>
          <w:instrText>PAGE   \* MERGEFORMAT</w:instrText>
        </w:r>
        <w:r>
          <w:fldChar w:fldCharType="separate"/>
        </w:r>
        <w:r>
          <w:rPr>
            <w:noProof/>
          </w:rPr>
          <w:t>14</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28F1"/>
    <w:multiLevelType w:val="hybridMultilevel"/>
    <w:tmpl w:val="9D7081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860576"/>
    <w:multiLevelType w:val="hybridMultilevel"/>
    <w:tmpl w:val="77E4F500"/>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1C0A94"/>
    <w:multiLevelType w:val="hybridMultilevel"/>
    <w:tmpl w:val="9D7081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39001A"/>
    <w:multiLevelType w:val="hybridMultilevel"/>
    <w:tmpl w:val="6EC4B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471E17"/>
    <w:multiLevelType w:val="hybridMultilevel"/>
    <w:tmpl w:val="E31EB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53F5567"/>
    <w:multiLevelType w:val="hybridMultilevel"/>
    <w:tmpl w:val="DEE6A4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B60BC0"/>
    <w:multiLevelType w:val="hybridMultilevel"/>
    <w:tmpl w:val="5E264F8A"/>
    <w:lvl w:ilvl="0" w:tplc="169A80D2">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2524CEF"/>
    <w:multiLevelType w:val="hybridMultilevel"/>
    <w:tmpl w:val="F76A3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4590847"/>
    <w:multiLevelType w:val="hybridMultilevel"/>
    <w:tmpl w:val="BCC67B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B45187"/>
    <w:multiLevelType w:val="hybridMultilevel"/>
    <w:tmpl w:val="83C6B18E"/>
    <w:lvl w:ilvl="0" w:tplc="169A80D2">
      <w:start w:val="1"/>
      <w:numFmt w:val="decimal"/>
      <w:lvlText w:val="%1."/>
      <w:lvlJc w:val="left"/>
      <w:pPr>
        <w:ind w:left="1414"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210A69"/>
    <w:multiLevelType w:val="hybridMultilevel"/>
    <w:tmpl w:val="348680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2B28D4"/>
    <w:multiLevelType w:val="hybridMultilevel"/>
    <w:tmpl w:val="1BE0A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F3D46B9"/>
    <w:multiLevelType w:val="hybridMultilevel"/>
    <w:tmpl w:val="1F2C51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CC351B"/>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5E06E75"/>
    <w:multiLevelType w:val="hybridMultilevel"/>
    <w:tmpl w:val="5538C3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9D412A4"/>
    <w:multiLevelType w:val="hybridMultilevel"/>
    <w:tmpl w:val="83C6B18E"/>
    <w:lvl w:ilvl="0" w:tplc="169A80D2">
      <w:start w:val="1"/>
      <w:numFmt w:val="decimal"/>
      <w:lvlText w:val="%1."/>
      <w:lvlJc w:val="left"/>
      <w:pPr>
        <w:ind w:left="1414"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503B34EF"/>
    <w:multiLevelType w:val="hybridMultilevel"/>
    <w:tmpl w:val="4FE2FC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44271E"/>
    <w:multiLevelType w:val="hybridMultilevel"/>
    <w:tmpl w:val="CD5E31AC"/>
    <w:lvl w:ilvl="0" w:tplc="169A80D2">
      <w:start w:val="1"/>
      <w:numFmt w:val="decimal"/>
      <w:lvlText w:val="%1."/>
      <w:lvlJc w:val="left"/>
      <w:pPr>
        <w:ind w:left="1414"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C2C4632"/>
    <w:multiLevelType w:val="hybridMultilevel"/>
    <w:tmpl w:val="C846AB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E20344D"/>
    <w:multiLevelType w:val="hybridMultilevel"/>
    <w:tmpl w:val="17F434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2657F28"/>
    <w:multiLevelType w:val="hybridMultilevel"/>
    <w:tmpl w:val="0A9EC3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1"/>
  </w:num>
  <w:num w:numId="2">
    <w:abstractNumId w:val="12"/>
  </w:num>
  <w:num w:numId="3">
    <w:abstractNumId w:val="27"/>
  </w:num>
  <w:num w:numId="4">
    <w:abstractNumId w:val="13"/>
  </w:num>
  <w:num w:numId="5">
    <w:abstractNumId w:val="8"/>
  </w:num>
  <w:num w:numId="6">
    <w:abstractNumId w:val="2"/>
  </w:num>
  <w:num w:numId="7">
    <w:abstractNumId w:val="24"/>
  </w:num>
  <w:num w:numId="8">
    <w:abstractNumId w:val="4"/>
  </w:num>
  <w:num w:numId="9">
    <w:abstractNumId w:val="14"/>
  </w:num>
  <w:num w:numId="10">
    <w:abstractNumId w:val="3"/>
  </w:num>
  <w:num w:numId="11">
    <w:abstractNumId w:val="23"/>
  </w:num>
  <w:num w:numId="12">
    <w:abstractNumId w:val="33"/>
  </w:num>
  <w:num w:numId="13">
    <w:abstractNumId w:val="32"/>
  </w:num>
  <w:num w:numId="14">
    <w:abstractNumId w:val="20"/>
  </w:num>
  <w:num w:numId="15">
    <w:abstractNumId w:val="1"/>
  </w:num>
  <w:num w:numId="16">
    <w:abstractNumId w:val="28"/>
  </w:num>
  <w:num w:numId="17">
    <w:abstractNumId w:val="21"/>
  </w:num>
  <w:num w:numId="18">
    <w:abstractNumId w:val="18"/>
  </w:num>
  <w:num w:numId="19">
    <w:abstractNumId w:val="6"/>
  </w:num>
  <w:num w:numId="20">
    <w:abstractNumId w:val="30"/>
  </w:num>
  <w:num w:numId="21">
    <w:abstractNumId w:val="25"/>
  </w:num>
  <w:num w:numId="22">
    <w:abstractNumId w:val="10"/>
  </w:num>
  <w:num w:numId="23">
    <w:abstractNumId w:val="16"/>
  </w:num>
  <w:num w:numId="24">
    <w:abstractNumId w:val="22"/>
  </w:num>
  <w:num w:numId="25">
    <w:abstractNumId w:val="26"/>
  </w:num>
  <w:num w:numId="26">
    <w:abstractNumId w:val="29"/>
  </w:num>
  <w:num w:numId="27">
    <w:abstractNumId w:val="9"/>
  </w:num>
  <w:num w:numId="28">
    <w:abstractNumId w:val="17"/>
  </w:num>
  <w:num w:numId="29">
    <w:abstractNumId w:val="15"/>
  </w:num>
  <w:num w:numId="30">
    <w:abstractNumId w:val="11"/>
  </w:num>
  <w:num w:numId="31">
    <w:abstractNumId w:val="7"/>
  </w:num>
  <w:num w:numId="32">
    <w:abstractNumId w:val="5"/>
  </w:num>
  <w:num w:numId="33">
    <w:abstractNumId w:val="19"/>
  </w:num>
  <w:num w:numId="34">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C794A"/>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3C6F"/>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D7935"/>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CE4"/>
    <w:rsid w:val="00356292"/>
    <w:rsid w:val="0036387B"/>
    <w:rsid w:val="003649A3"/>
    <w:rsid w:val="003664B6"/>
    <w:rsid w:val="00372DD2"/>
    <w:rsid w:val="0037624A"/>
    <w:rsid w:val="00376544"/>
    <w:rsid w:val="00376830"/>
    <w:rsid w:val="00381F0B"/>
    <w:rsid w:val="00392EEE"/>
    <w:rsid w:val="00395821"/>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05A26"/>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6C4"/>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724E"/>
    <w:rsid w:val="009A1DFB"/>
    <w:rsid w:val="009A4D9F"/>
    <w:rsid w:val="009B6A77"/>
    <w:rsid w:val="009B7136"/>
    <w:rsid w:val="009C121E"/>
    <w:rsid w:val="009C2926"/>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5332"/>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09B0"/>
    <w:rsid w:val="00B15148"/>
    <w:rsid w:val="00B20A56"/>
    <w:rsid w:val="00B21841"/>
    <w:rsid w:val="00B238F5"/>
    <w:rsid w:val="00B25BC4"/>
    <w:rsid w:val="00B4086B"/>
    <w:rsid w:val="00B421C2"/>
    <w:rsid w:val="00B432BF"/>
    <w:rsid w:val="00B4535B"/>
    <w:rsid w:val="00B47A03"/>
    <w:rsid w:val="00B54813"/>
    <w:rsid w:val="00B57461"/>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31CC"/>
    <w:rsid w:val="00BF7FA9"/>
    <w:rsid w:val="00C02D01"/>
    <w:rsid w:val="00C03480"/>
    <w:rsid w:val="00C0458D"/>
    <w:rsid w:val="00C079B1"/>
    <w:rsid w:val="00C10262"/>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19FB"/>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78B"/>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5913"/>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6D0"/>
    <w:rsid w:val="00E5788D"/>
    <w:rsid w:val="00E57C3A"/>
    <w:rsid w:val="00E6032F"/>
    <w:rsid w:val="00E611A4"/>
    <w:rsid w:val="00E62D19"/>
    <w:rsid w:val="00E6379F"/>
    <w:rsid w:val="00E7084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2523"/>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6E34"/>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3689"/>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B109B0"/>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4274911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38</Pages>
  <Words>10878</Words>
  <Characters>62007</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15</cp:revision>
  <cp:lastPrinted>2023-04-28T08:44:00Z</cp:lastPrinted>
  <dcterms:created xsi:type="dcterms:W3CDTF">2024-03-04T11:30:00Z</dcterms:created>
  <dcterms:modified xsi:type="dcterms:W3CDTF">2025-07-03T09:29:00Z</dcterms:modified>
</cp:coreProperties>
</file>