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AE4C7" w14:textId="77777777" w:rsidR="007F4D0F" w:rsidRPr="00450443" w:rsidRDefault="001052C8">
      <w:pPr>
        <w:keepNext/>
        <w:ind w:firstLine="709"/>
        <w:jc w:val="right"/>
        <w:rPr>
          <w:rFonts w:ascii="Times New Roman" w:eastAsia="Times New Roman" w:hAnsi="Times New Roman" w:cs="Times New Roman"/>
          <w:b/>
          <w:color w:val="000000" w:themeColor="text1"/>
          <w:sz w:val="24"/>
          <w:szCs w:val="24"/>
        </w:rPr>
      </w:pPr>
      <w:bookmarkStart w:id="0" w:name="_Toc84499257"/>
      <w:r w:rsidRPr="00450443">
        <w:rPr>
          <w:rFonts w:ascii="Times New Roman" w:eastAsia="Times New Roman" w:hAnsi="Times New Roman" w:cs="Times New Roman"/>
          <w:b/>
          <w:color w:val="000000" w:themeColor="text1"/>
          <w:sz w:val="24"/>
          <w:szCs w:val="24"/>
        </w:rPr>
        <w:t>ПРИЛОЖЕНИЕ 1</w:t>
      </w:r>
    </w:p>
    <w:p w14:paraId="5EC7A73E" w14:textId="4B057A9C" w:rsidR="00E24491" w:rsidRPr="00450443" w:rsidRDefault="00E24491" w:rsidP="00E24491">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к ПОП</w:t>
      </w:r>
      <w:r w:rsidR="002C3960">
        <w:rPr>
          <w:rFonts w:ascii="Times New Roman" w:hAnsi="Times New Roman" w:cs="Times New Roman"/>
          <w:b/>
          <w:bCs/>
          <w:color w:val="000000" w:themeColor="text1"/>
          <w:sz w:val="24"/>
          <w:szCs w:val="24"/>
        </w:rPr>
        <w:t xml:space="preserve"> СПО</w:t>
      </w:r>
      <w:r w:rsidRPr="00450443">
        <w:rPr>
          <w:rFonts w:ascii="Times New Roman" w:hAnsi="Times New Roman" w:cs="Times New Roman"/>
          <w:b/>
          <w:bCs/>
          <w:color w:val="000000" w:themeColor="text1"/>
          <w:sz w:val="24"/>
          <w:szCs w:val="24"/>
        </w:rPr>
        <w:t xml:space="preserve"> по специальности</w:t>
      </w:r>
    </w:p>
    <w:p w14:paraId="2C67E697" w14:textId="77777777" w:rsidR="007F4D0F" w:rsidRPr="00450443" w:rsidRDefault="00E24491" w:rsidP="00E24491">
      <w:pPr>
        <w:jc w:val="right"/>
        <w:rPr>
          <w:color w:val="000000" w:themeColor="text1"/>
        </w:rPr>
      </w:pPr>
      <w:r w:rsidRPr="00450443">
        <w:rPr>
          <w:rFonts w:ascii="Times New Roman" w:hAnsi="Times New Roman" w:cs="Times New Roman"/>
          <w:b/>
          <w:bCs/>
          <w:color w:val="000000" w:themeColor="text1"/>
          <w:sz w:val="24"/>
          <w:szCs w:val="24"/>
        </w:rPr>
        <w:t>22.02.</w:t>
      </w:r>
      <w:r w:rsidR="0023160B" w:rsidRPr="0023160B">
        <w:rPr>
          <w:rFonts w:ascii="Times New Roman" w:hAnsi="Times New Roman" w:cs="Times New Roman"/>
          <w:b/>
          <w:bCs/>
          <w:color w:val="000000" w:themeColor="text1"/>
          <w:sz w:val="24"/>
          <w:szCs w:val="24"/>
        </w:rPr>
        <w:t>10</w:t>
      </w:r>
      <w:r w:rsidRPr="00450443">
        <w:rPr>
          <w:rFonts w:ascii="Times New Roman" w:hAnsi="Times New Roman" w:cs="Times New Roman"/>
          <w:b/>
          <w:bCs/>
          <w:color w:val="000000" w:themeColor="text1"/>
          <w:sz w:val="24"/>
          <w:szCs w:val="24"/>
        </w:rPr>
        <w:t xml:space="preserve"> </w:t>
      </w:r>
      <w:r w:rsidR="0023160B">
        <w:rPr>
          <w:rFonts w:ascii="Times New Roman" w:eastAsia="Calibri" w:hAnsi="Times New Roman" w:cs="Times New Roman"/>
          <w:b/>
          <w:sz w:val="24"/>
          <w:szCs w:val="24"/>
        </w:rPr>
        <w:t>Металлургия цветных металлов</w:t>
      </w:r>
    </w:p>
    <w:p w14:paraId="455E2AEA" w14:textId="77777777" w:rsidR="00AF0EED" w:rsidRDefault="00AF0EED">
      <w:pPr>
        <w:keepNext/>
        <w:spacing w:before="240" w:after="120"/>
        <w:jc w:val="center"/>
        <w:outlineLvl w:val="0"/>
        <w:rPr>
          <w:rFonts w:ascii="Times New Roman" w:eastAsia="Times New Roman" w:hAnsi="Times New Roman" w:cs="Times New Roman"/>
          <w:b/>
          <w:bCs/>
          <w:color w:val="000000" w:themeColor="text1"/>
          <w:sz w:val="24"/>
          <w:szCs w:val="24"/>
        </w:rPr>
      </w:pPr>
      <w:bookmarkStart w:id="1" w:name="_Toc150695620"/>
    </w:p>
    <w:p w14:paraId="496A7401" w14:textId="77777777" w:rsidR="00AF0EED" w:rsidRDefault="00AF0EED">
      <w:pPr>
        <w:keepNext/>
        <w:spacing w:before="240" w:after="120"/>
        <w:jc w:val="center"/>
        <w:outlineLvl w:val="0"/>
        <w:rPr>
          <w:rFonts w:ascii="Times New Roman" w:eastAsia="Times New Roman" w:hAnsi="Times New Roman" w:cs="Times New Roman"/>
          <w:b/>
          <w:bCs/>
          <w:color w:val="000000" w:themeColor="text1"/>
          <w:sz w:val="24"/>
          <w:szCs w:val="24"/>
        </w:rPr>
      </w:pPr>
    </w:p>
    <w:p w14:paraId="254BAD76" w14:textId="77777777" w:rsidR="00AF0EED" w:rsidRDefault="00AF0EED">
      <w:pPr>
        <w:keepNext/>
        <w:spacing w:before="240" w:after="120"/>
        <w:jc w:val="center"/>
        <w:outlineLvl w:val="0"/>
        <w:rPr>
          <w:rFonts w:ascii="Times New Roman" w:eastAsia="Times New Roman" w:hAnsi="Times New Roman" w:cs="Times New Roman"/>
          <w:b/>
          <w:bCs/>
          <w:color w:val="000000" w:themeColor="text1"/>
          <w:sz w:val="24"/>
          <w:szCs w:val="24"/>
        </w:rPr>
      </w:pPr>
    </w:p>
    <w:p w14:paraId="687F06CE" w14:textId="77777777" w:rsidR="00AF0EED" w:rsidRDefault="00AF0EED">
      <w:pPr>
        <w:keepNext/>
        <w:spacing w:before="240" w:after="120"/>
        <w:jc w:val="center"/>
        <w:outlineLvl w:val="0"/>
        <w:rPr>
          <w:rFonts w:ascii="Times New Roman" w:eastAsia="Times New Roman" w:hAnsi="Times New Roman" w:cs="Times New Roman"/>
          <w:b/>
          <w:bCs/>
          <w:color w:val="000000" w:themeColor="text1"/>
          <w:sz w:val="24"/>
          <w:szCs w:val="24"/>
        </w:rPr>
      </w:pPr>
    </w:p>
    <w:p w14:paraId="29060C5E" w14:textId="0484ED00" w:rsidR="007F4D0F" w:rsidRPr="00450443" w:rsidRDefault="0070549D">
      <w:pPr>
        <w:keepNext/>
        <w:spacing w:before="240" w:after="120"/>
        <w:jc w:val="center"/>
        <w:outlineLvl w:val="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ПРИМЕРНЫЕ </w:t>
      </w:r>
      <w:r w:rsidR="001052C8" w:rsidRPr="00450443">
        <w:rPr>
          <w:rFonts w:ascii="Times New Roman" w:eastAsia="Times New Roman" w:hAnsi="Times New Roman" w:cs="Times New Roman"/>
          <w:b/>
          <w:bCs/>
          <w:color w:val="000000" w:themeColor="text1"/>
          <w:sz w:val="24"/>
          <w:szCs w:val="24"/>
        </w:rPr>
        <w:t>РАБОЧИЕ ПРОГРАММЫ ПРОФЕССИОНАЛЬНЫХ МОДУЛЕЙ</w:t>
      </w:r>
      <w:bookmarkEnd w:id="0"/>
      <w:bookmarkEnd w:id="1"/>
    </w:p>
    <w:p w14:paraId="68153FFF" w14:textId="77777777" w:rsidR="007F4D0F" w:rsidRPr="00450443" w:rsidRDefault="007F4D0F">
      <w:pPr>
        <w:jc w:val="center"/>
        <w:rPr>
          <w:rFonts w:ascii="Times New Roman" w:hAnsi="Times New Roman" w:cs="Times New Roman"/>
          <w:color w:val="000000" w:themeColor="text1"/>
          <w:sz w:val="24"/>
          <w:szCs w:val="24"/>
        </w:rPr>
      </w:pPr>
    </w:p>
    <w:p w14:paraId="12450F47" w14:textId="695B64A8" w:rsidR="007F4D0F" w:rsidRDefault="001052C8">
      <w:pPr>
        <w:jc w:val="cente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ОГЛАВЛЕНИЕ</w:t>
      </w:r>
    </w:p>
    <w:p w14:paraId="723169C7" w14:textId="77777777" w:rsidR="00F91F38" w:rsidRPr="00450443" w:rsidRDefault="00F91F38">
      <w:pPr>
        <w:jc w:val="center"/>
        <w:rPr>
          <w:rFonts w:ascii="Times New Roman" w:hAnsi="Times New Roman" w:cs="Times New Roman"/>
          <w:color w:val="000000" w:themeColor="text1"/>
          <w:sz w:val="24"/>
          <w:szCs w:val="24"/>
        </w:rPr>
      </w:pPr>
    </w:p>
    <w:p w14:paraId="0977178D" w14:textId="1DDB5F49" w:rsidR="0072015D" w:rsidRDefault="001052C8">
      <w:pPr>
        <w:pStyle w:val="16"/>
        <w:rPr>
          <w:rFonts w:asciiTheme="minorHAnsi" w:eastAsiaTheme="minorEastAsia" w:hAnsiTheme="minorHAnsi" w:cstheme="minorBidi"/>
          <w:b w:val="0"/>
          <w:bCs w:val="0"/>
          <w:noProof/>
          <w:lang w:eastAsia="ru-RU"/>
        </w:rPr>
      </w:pPr>
      <w:r w:rsidRPr="00954C57">
        <w:rPr>
          <w:rStyle w:val="af5"/>
          <w:noProof/>
          <w:color w:val="000000" w:themeColor="text1"/>
        </w:rPr>
        <w:fldChar w:fldCharType="begin"/>
      </w:r>
      <w:r w:rsidRPr="00954C57">
        <w:rPr>
          <w:rStyle w:val="af5"/>
          <w:noProof/>
          <w:color w:val="000000" w:themeColor="text1"/>
        </w:rPr>
        <w:instrText xml:space="preserve"> TOC \o "3-3" \h \z \t "Заголовок 1;1;Заголовок 2;2;Заголовок1;1;Заголовок;1" </w:instrText>
      </w:r>
      <w:r w:rsidRPr="00954C57">
        <w:rPr>
          <w:rStyle w:val="af5"/>
          <w:noProof/>
          <w:color w:val="000000" w:themeColor="text1"/>
        </w:rPr>
        <w:fldChar w:fldCharType="separate"/>
      </w:r>
      <w:hyperlink w:anchor="_Toc235026203" w:history="1">
        <w:r w:rsidR="0072015D" w:rsidRPr="00164E5D">
          <w:rPr>
            <w:rStyle w:val="af5"/>
            <w:noProof/>
          </w:rPr>
          <w:t>«ПМ.01 ВЕДЕНИЕ ТЕХНОЛОГИЧЕСКОГО ПРОЦЕССА ПРОИЗВОДСТВА</w:t>
        </w:r>
        <w:r w:rsidR="0072015D">
          <w:rPr>
            <w:rStyle w:val="af5"/>
            <w:noProof/>
          </w:rPr>
          <w:t xml:space="preserve"> </w:t>
        </w:r>
      </w:hyperlink>
      <w:hyperlink w:anchor="_Toc235026204" w:history="1">
        <w:r w:rsidR="0072015D" w:rsidRPr="00164E5D">
          <w:rPr>
            <w:rStyle w:val="af5"/>
            <w:noProof/>
          </w:rPr>
          <w:t>ЦВЕТНЫХ МЕТАЛЛОВ И СПЛАВОВ»</w:t>
        </w:r>
        <w:r w:rsidR="0072015D">
          <w:rPr>
            <w:noProof/>
            <w:webHidden/>
          </w:rPr>
          <w:tab/>
        </w:r>
        <w:r w:rsidR="0072015D">
          <w:rPr>
            <w:noProof/>
            <w:webHidden/>
          </w:rPr>
          <w:fldChar w:fldCharType="begin"/>
        </w:r>
        <w:r w:rsidR="0072015D">
          <w:rPr>
            <w:noProof/>
            <w:webHidden/>
          </w:rPr>
          <w:instrText xml:space="preserve"> PAGEREF _Toc235026204 \h </w:instrText>
        </w:r>
        <w:r w:rsidR="0072015D">
          <w:rPr>
            <w:noProof/>
            <w:webHidden/>
          </w:rPr>
        </w:r>
        <w:r w:rsidR="0072015D">
          <w:rPr>
            <w:noProof/>
            <w:webHidden/>
          </w:rPr>
          <w:fldChar w:fldCharType="separate"/>
        </w:r>
        <w:r w:rsidR="0097725E">
          <w:rPr>
            <w:noProof/>
            <w:webHidden/>
          </w:rPr>
          <w:t>2</w:t>
        </w:r>
        <w:r w:rsidR="0072015D">
          <w:rPr>
            <w:noProof/>
            <w:webHidden/>
          </w:rPr>
          <w:fldChar w:fldCharType="end"/>
        </w:r>
      </w:hyperlink>
    </w:p>
    <w:p w14:paraId="019E9201" w14:textId="3FF0CD0E" w:rsidR="0072015D" w:rsidRPr="001713F5" w:rsidRDefault="0072015D">
      <w:pPr>
        <w:pStyle w:val="16"/>
        <w:rPr>
          <w:rStyle w:val="af5"/>
          <w:noProof/>
        </w:rPr>
      </w:pPr>
      <w:hyperlink w:anchor="_Toc235026208" w:history="1">
        <w:r w:rsidRPr="001713F5">
          <w:rPr>
            <w:rStyle w:val="af5"/>
            <w:noProof/>
          </w:rPr>
          <w:t>«</w:t>
        </w:r>
        <w:r w:rsidRPr="00164E5D">
          <w:rPr>
            <w:rStyle w:val="af5"/>
            <w:noProof/>
          </w:rPr>
          <w:t>ПМ</w:t>
        </w:r>
        <w:r w:rsidRPr="00164E5D">
          <w:rPr>
            <w:rStyle w:val="af5"/>
            <w:noProof/>
          </w:rPr>
          <w:t>.</w:t>
        </w:r>
        <w:r w:rsidRPr="00164E5D">
          <w:rPr>
            <w:rStyle w:val="af5"/>
            <w:noProof/>
          </w:rPr>
          <w:t>02 ОБСЛУЖ</w:t>
        </w:r>
        <w:r w:rsidRPr="00164E5D">
          <w:rPr>
            <w:rStyle w:val="af5"/>
            <w:noProof/>
          </w:rPr>
          <w:t>И</w:t>
        </w:r>
        <w:r w:rsidRPr="00164E5D">
          <w:rPr>
            <w:rStyle w:val="af5"/>
            <w:noProof/>
          </w:rPr>
          <w:t>ВАНИЕ ОСНОВНОГО, ВСПОМОГАТЕЛЬНОГО</w:t>
        </w:r>
        <w:r>
          <w:rPr>
            <w:rStyle w:val="af5"/>
            <w:noProof/>
          </w:rPr>
          <w:t xml:space="preserve"> </w:t>
        </w:r>
      </w:hyperlink>
      <w:hyperlink w:anchor="_Toc235026209" w:history="1">
        <w:r w:rsidRPr="00164E5D">
          <w:rPr>
            <w:rStyle w:val="af5"/>
            <w:noProof/>
          </w:rPr>
          <w:t>ТЕХНОЛОГИЧЕСКОГО ОБОРУДОВАНИЯ И КОММУНИКАЦИЙ В ПРОИЗВОДСТВЕ ЦВЕТНЫХ МЕТАЛЛОВ И СПЛАВОВ</w:t>
        </w:r>
        <w:r w:rsidRPr="001713F5">
          <w:rPr>
            <w:rStyle w:val="af5"/>
            <w:noProof/>
          </w:rPr>
          <w:t>»</w:t>
        </w:r>
        <w:r w:rsidRPr="001713F5">
          <w:rPr>
            <w:rStyle w:val="af5"/>
            <w:noProof/>
            <w:webHidden/>
          </w:rPr>
          <w:tab/>
        </w:r>
        <w:r w:rsidRPr="001713F5">
          <w:rPr>
            <w:rStyle w:val="af5"/>
            <w:noProof/>
            <w:webHidden/>
          </w:rPr>
          <w:fldChar w:fldCharType="begin"/>
        </w:r>
        <w:r w:rsidRPr="001713F5">
          <w:rPr>
            <w:rStyle w:val="af5"/>
            <w:noProof/>
            <w:webHidden/>
          </w:rPr>
          <w:instrText xml:space="preserve"> PAGEREF _Toc235026209 \h </w:instrText>
        </w:r>
        <w:r w:rsidRPr="001713F5">
          <w:rPr>
            <w:rStyle w:val="af5"/>
            <w:noProof/>
            <w:webHidden/>
          </w:rPr>
        </w:r>
        <w:r w:rsidRPr="001713F5">
          <w:rPr>
            <w:rStyle w:val="af5"/>
            <w:noProof/>
            <w:webHidden/>
          </w:rPr>
          <w:fldChar w:fldCharType="separate"/>
        </w:r>
        <w:r w:rsidR="0097725E">
          <w:rPr>
            <w:rStyle w:val="af5"/>
            <w:noProof/>
            <w:webHidden/>
          </w:rPr>
          <w:t>21</w:t>
        </w:r>
        <w:r w:rsidRPr="001713F5">
          <w:rPr>
            <w:rStyle w:val="af5"/>
            <w:noProof/>
            <w:webHidden/>
          </w:rPr>
          <w:fldChar w:fldCharType="end"/>
        </w:r>
      </w:hyperlink>
    </w:p>
    <w:p w14:paraId="3B53EBDB" w14:textId="14592744" w:rsidR="0072015D" w:rsidRPr="001713F5" w:rsidRDefault="0072015D">
      <w:pPr>
        <w:pStyle w:val="16"/>
        <w:rPr>
          <w:rStyle w:val="af5"/>
          <w:noProof/>
        </w:rPr>
      </w:pPr>
      <w:hyperlink w:anchor="_Toc235026210" w:history="1">
        <w:r w:rsidRPr="00164E5D">
          <w:rPr>
            <w:rStyle w:val="af5"/>
            <w:noProof/>
          </w:rPr>
          <w:t>«ПМ.03 КОН</w:t>
        </w:r>
        <w:r w:rsidRPr="00164E5D">
          <w:rPr>
            <w:rStyle w:val="af5"/>
            <w:noProof/>
          </w:rPr>
          <w:t>Т</w:t>
        </w:r>
        <w:r w:rsidRPr="00164E5D">
          <w:rPr>
            <w:rStyle w:val="af5"/>
            <w:noProof/>
          </w:rPr>
          <w:t>РОЛЬ КАЧЕСТВА ПРОДУКЦИИ В ПРОИЗВОДСТВЕ ЦВЕТНЫХ МЕТАЛЛОВ И СПЛАВОВ»</w:t>
        </w:r>
        <w:r w:rsidRPr="001713F5">
          <w:rPr>
            <w:rStyle w:val="af5"/>
            <w:noProof/>
            <w:webHidden/>
          </w:rPr>
          <w:tab/>
        </w:r>
        <w:r w:rsidRPr="001713F5">
          <w:rPr>
            <w:rStyle w:val="af5"/>
            <w:noProof/>
            <w:webHidden/>
          </w:rPr>
          <w:fldChar w:fldCharType="begin"/>
        </w:r>
        <w:r w:rsidRPr="001713F5">
          <w:rPr>
            <w:rStyle w:val="af5"/>
            <w:noProof/>
            <w:webHidden/>
          </w:rPr>
          <w:instrText xml:space="preserve"> PAGEREF _Toc235026210 \h </w:instrText>
        </w:r>
        <w:r w:rsidRPr="001713F5">
          <w:rPr>
            <w:rStyle w:val="af5"/>
            <w:noProof/>
            <w:webHidden/>
          </w:rPr>
        </w:r>
        <w:r w:rsidRPr="001713F5">
          <w:rPr>
            <w:rStyle w:val="af5"/>
            <w:noProof/>
            <w:webHidden/>
          </w:rPr>
          <w:fldChar w:fldCharType="separate"/>
        </w:r>
        <w:r w:rsidR="0097725E">
          <w:rPr>
            <w:rStyle w:val="af5"/>
            <w:noProof/>
            <w:webHidden/>
          </w:rPr>
          <w:t>31</w:t>
        </w:r>
        <w:r w:rsidRPr="001713F5">
          <w:rPr>
            <w:rStyle w:val="af5"/>
            <w:noProof/>
            <w:webHidden/>
          </w:rPr>
          <w:fldChar w:fldCharType="end"/>
        </w:r>
      </w:hyperlink>
    </w:p>
    <w:p w14:paraId="1D8C12F1" w14:textId="3F09B23C" w:rsidR="0072015D" w:rsidRPr="001713F5" w:rsidRDefault="0072015D">
      <w:pPr>
        <w:pStyle w:val="16"/>
        <w:rPr>
          <w:rStyle w:val="af5"/>
          <w:noProof/>
        </w:rPr>
      </w:pPr>
      <w:hyperlink w:anchor="_Toc235026211" w:history="1">
        <w:r w:rsidRPr="00164E5D">
          <w:rPr>
            <w:rStyle w:val="af5"/>
            <w:noProof/>
          </w:rPr>
          <w:t>«ПМ.04 ОРГАН</w:t>
        </w:r>
        <w:r w:rsidRPr="00164E5D">
          <w:rPr>
            <w:rStyle w:val="af5"/>
            <w:noProof/>
          </w:rPr>
          <w:t>И</w:t>
        </w:r>
        <w:r w:rsidRPr="00164E5D">
          <w:rPr>
            <w:rStyle w:val="af5"/>
            <w:noProof/>
          </w:rPr>
          <w:t>ЗАЦИЯ РАБОТЫ КОЛЛЕКТИВА ИСПОЛНИТЕЛЕЙ И БЕЗОПАСНОСТЬ ТРУДА ПРИ ВЫПОЛНЕНИИ ПРОИЗВОДСТВЕННОГО ЗАДАНИЯ»</w:t>
        </w:r>
        <w:r w:rsidRPr="001713F5">
          <w:rPr>
            <w:rStyle w:val="af5"/>
            <w:noProof/>
            <w:webHidden/>
          </w:rPr>
          <w:tab/>
        </w:r>
        <w:r w:rsidRPr="001713F5">
          <w:rPr>
            <w:rStyle w:val="af5"/>
            <w:noProof/>
            <w:webHidden/>
          </w:rPr>
          <w:fldChar w:fldCharType="begin"/>
        </w:r>
        <w:r w:rsidRPr="001713F5">
          <w:rPr>
            <w:rStyle w:val="af5"/>
            <w:noProof/>
            <w:webHidden/>
          </w:rPr>
          <w:instrText xml:space="preserve"> PAGEREF _Toc235026211 \h </w:instrText>
        </w:r>
        <w:r w:rsidRPr="001713F5">
          <w:rPr>
            <w:rStyle w:val="af5"/>
            <w:noProof/>
            <w:webHidden/>
          </w:rPr>
        </w:r>
        <w:r w:rsidRPr="001713F5">
          <w:rPr>
            <w:rStyle w:val="af5"/>
            <w:noProof/>
            <w:webHidden/>
          </w:rPr>
          <w:fldChar w:fldCharType="separate"/>
        </w:r>
        <w:r w:rsidR="0097725E">
          <w:rPr>
            <w:rStyle w:val="af5"/>
            <w:noProof/>
            <w:webHidden/>
          </w:rPr>
          <w:t>42</w:t>
        </w:r>
        <w:r w:rsidRPr="001713F5">
          <w:rPr>
            <w:rStyle w:val="af5"/>
            <w:noProof/>
            <w:webHidden/>
          </w:rPr>
          <w:fldChar w:fldCharType="end"/>
        </w:r>
      </w:hyperlink>
    </w:p>
    <w:p w14:paraId="49A2F8B5" w14:textId="23A38BCC" w:rsidR="0072015D" w:rsidRPr="001713F5" w:rsidRDefault="0072015D">
      <w:pPr>
        <w:pStyle w:val="16"/>
        <w:rPr>
          <w:rStyle w:val="af5"/>
          <w:noProof/>
        </w:rPr>
      </w:pPr>
      <w:hyperlink w:anchor="_Toc235026212" w:history="1">
        <w:r w:rsidRPr="00164E5D">
          <w:rPr>
            <w:rStyle w:val="af5"/>
            <w:noProof/>
          </w:rPr>
          <w:t>«ПМ.05 ВЫПОЛНЕ</w:t>
        </w:r>
        <w:r w:rsidRPr="00164E5D">
          <w:rPr>
            <w:rStyle w:val="af5"/>
            <w:noProof/>
          </w:rPr>
          <w:t>Н</w:t>
        </w:r>
        <w:r w:rsidRPr="00164E5D">
          <w:rPr>
            <w:rStyle w:val="af5"/>
            <w:noProof/>
          </w:rPr>
          <w:t>ИЕ РАБОТ ПО ПРОФЕССИИ РАБОЧЕГО,</w:t>
        </w:r>
      </w:hyperlink>
      <w:r w:rsidRPr="001713F5">
        <w:rPr>
          <w:rStyle w:val="af5"/>
          <w:noProof/>
        </w:rPr>
        <w:t xml:space="preserve"> </w:t>
      </w:r>
      <w:hyperlink w:anchor="_Toc235026213" w:history="1">
        <w:r w:rsidRPr="00164E5D">
          <w:rPr>
            <w:rStyle w:val="af5"/>
            <w:noProof/>
          </w:rPr>
          <w:t>ДОЛЖНОСТИ СЛУЖАЩЕГО»</w:t>
        </w:r>
        <w:r w:rsidRPr="001713F5">
          <w:rPr>
            <w:rStyle w:val="af5"/>
            <w:noProof/>
            <w:webHidden/>
          </w:rPr>
          <w:tab/>
        </w:r>
        <w:r w:rsidRPr="001713F5">
          <w:rPr>
            <w:rStyle w:val="af5"/>
            <w:noProof/>
            <w:webHidden/>
          </w:rPr>
          <w:fldChar w:fldCharType="begin"/>
        </w:r>
        <w:r w:rsidRPr="001713F5">
          <w:rPr>
            <w:rStyle w:val="af5"/>
            <w:noProof/>
            <w:webHidden/>
          </w:rPr>
          <w:instrText xml:space="preserve"> PAGEREF _Toc235026213 \h </w:instrText>
        </w:r>
        <w:r w:rsidRPr="001713F5">
          <w:rPr>
            <w:rStyle w:val="af5"/>
            <w:noProof/>
            <w:webHidden/>
          </w:rPr>
        </w:r>
        <w:r w:rsidRPr="001713F5">
          <w:rPr>
            <w:rStyle w:val="af5"/>
            <w:noProof/>
            <w:webHidden/>
          </w:rPr>
          <w:fldChar w:fldCharType="separate"/>
        </w:r>
        <w:r w:rsidR="0097725E">
          <w:rPr>
            <w:rStyle w:val="af5"/>
            <w:noProof/>
            <w:webHidden/>
          </w:rPr>
          <w:t>59</w:t>
        </w:r>
        <w:r w:rsidRPr="001713F5">
          <w:rPr>
            <w:rStyle w:val="af5"/>
            <w:noProof/>
            <w:webHidden/>
          </w:rPr>
          <w:fldChar w:fldCharType="end"/>
        </w:r>
      </w:hyperlink>
    </w:p>
    <w:p w14:paraId="360F8672" w14:textId="0C2C1FFC" w:rsidR="007F4D0F" w:rsidRPr="00450443" w:rsidRDefault="001052C8" w:rsidP="00F91F38">
      <w:pPr>
        <w:pStyle w:val="16"/>
        <w:tabs>
          <w:tab w:val="clear" w:pos="9639"/>
          <w:tab w:val="left" w:pos="8931"/>
        </w:tabs>
        <w:spacing w:line="360" w:lineRule="auto"/>
        <w:ind w:right="708"/>
        <w:rPr>
          <w:b w:val="0"/>
          <w:i/>
          <w:color w:val="000000" w:themeColor="text1"/>
          <w:sz w:val="24"/>
          <w:szCs w:val="24"/>
        </w:rPr>
      </w:pPr>
      <w:r w:rsidRPr="00954C57">
        <w:rPr>
          <w:rStyle w:val="af5"/>
          <w:noProof/>
          <w:color w:val="000000" w:themeColor="text1"/>
        </w:rPr>
        <w:fldChar w:fldCharType="end"/>
      </w:r>
    </w:p>
    <w:p w14:paraId="1AB9D83A" w14:textId="77777777" w:rsidR="007F4D0F" w:rsidRPr="00450443" w:rsidRDefault="007F4D0F" w:rsidP="00F91F38">
      <w:pPr>
        <w:tabs>
          <w:tab w:val="left" w:pos="9072"/>
          <w:tab w:val="right" w:leader="dot" w:pos="9356"/>
        </w:tabs>
        <w:ind w:right="283"/>
        <w:jc w:val="center"/>
        <w:rPr>
          <w:rFonts w:ascii="Times New Roman" w:hAnsi="Times New Roman" w:cs="Times New Roman"/>
          <w:b/>
          <w:i/>
          <w:color w:val="000000" w:themeColor="text1"/>
          <w:sz w:val="24"/>
          <w:szCs w:val="24"/>
        </w:rPr>
      </w:pPr>
    </w:p>
    <w:p w14:paraId="76C89C8A" w14:textId="12C11325" w:rsidR="007F4D0F" w:rsidRDefault="007F4D0F">
      <w:pPr>
        <w:jc w:val="center"/>
        <w:rPr>
          <w:rFonts w:ascii="Times New Roman" w:hAnsi="Times New Roman" w:cs="Times New Roman"/>
          <w:b/>
          <w:i/>
          <w:color w:val="000000" w:themeColor="text1"/>
          <w:sz w:val="24"/>
          <w:szCs w:val="24"/>
        </w:rPr>
      </w:pPr>
    </w:p>
    <w:p w14:paraId="140829F7" w14:textId="77777777" w:rsidR="00F91F38" w:rsidRPr="00450443" w:rsidRDefault="00F91F38">
      <w:pPr>
        <w:jc w:val="center"/>
        <w:rPr>
          <w:rFonts w:ascii="Times New Roman" w:hAnsi="Times New Roman" w:cs="Times New Roman"/>
          <w:b/>
          <w:i/>
          <w:color w:val="000000" w:themeColor="text1"/>
          <w:sz w:val="24"/>
          <w:szCs w:val="24"/>
        </w:rPr>
      </w:pPr>
    </w:p>
    <w:p w14:paraId="092A4030" w14:textId="77777777" w:rsidR="007F4D0F" w:rsidRPr="00450443" w:rsidRDefault="007F4D0F">
      <w:pPr>
        <w:jc w:val="center"/>
        <w:rPr>
          <w:rFonts w:ascii="Times New Roman" w:hAnsi="Times New Roman" w:cs="Times New Roman"/>
          <w:b/>
          <w:i/>
          <w:color w:val="000000" w:themeColor="text1"/>
          <w:sz w:val="24"/>
          <w:szCs w:val="24"/>
        </w:rPr>
      </w:pPr>
    </w:p>
    <w:p w14:paraId="34ED3433" w14:textId="77777777" w:rsidR="007F4D0F" w:rsidRPr="00450443" w:rsidRDefault="007F4D0F">
      <w:pPr>
        <w:jc w:val="center"/>
        <w:rPr>
          <w:rFonts w:ascii="Times New Roman" w:hAnsi="Times New Roman" w:cs="Times New Roman"/>
          <w:b/>
          <w:i/>
          <w:color w:val="000000" w:themeColor="text1"/>
          <w:sz w:val="24"/>
          <w:szCs w:val="24"/>
        </w:rPr>
      </w:pPr>
    </w:p>
    <w:p w14:paraId="0AF85C4D" w14:textId="77777777" w:rsidR="007F4D0F" w:rsidRPr="00450443" w:rsidRDefault="007F4D0F">
      <w:pPr>
        <w:jc w:val="center"/>
        <w:rPr>
          <w:rFonts w:ascii="Times New Roman" w:hAnsi="Times New Roman" w:cs="Times New Roman"/>
          <w:b/>
          <w:i/>
          <w:color w:val="000000" w:themeColor="text1"/>
          <w:sz w:val="24"/>
          <w:szCs w:val="24"/>
        </w:rPr>
      </w:pPr>
    </w:p>
    <w:p w14:paraId="74F9AC4B" w14:textId="183EB310" w:rsidR="007F4D0F" w:rsidRDefault="007F4D0F">
      <w:pPr>
        <w:jc w:val="center"/>
        <w:rPr>
          <w:rFonts w:ascii="Times New Roman" w:hAnsi="Times New Roman" w:cs="Times New Roman"/>
          <w:b/>
          <w:i/>
          <w:color w:val="000000" w:themeColor="text1"/>
          <w:sz w:val="24"/>
          <w:szCs w:val="24"/>
        </w:rPr>
      </w:pPr>
    </w:p>
    <w:p w14:paraId="3868277B" w14:textId="0AB2EFA8" w:rsidR="00F91F38" w:rsidRDefault="00F91F38">
      <w:pPr>
        <w:jc w:val="center"/>
        <w:rPr>
          <w:rFonts w:ascii="Times New Roman" w:hAnsi="Times New Roman" w:cs="Times New Roman"/>
          <w:b/>
          <w:i/>
          <w:color w:val="000000" w:themeColor="text1"/>
          <w:sz w:val="24"/>
          <w:szCs w:val="24"/>
        </w:rPr>
      </w:pPr>
    </w:p>
    <w:p w14:paraId="0DA0C305" w14:textId="6B665920" w:rsidR="006D3FF1" w:rsidRDefault="006D3FF1">
      <w:pPr>
        <w:jc w:val="center"/>
        <w:rPr>
          <w:rFonts w:ascii="Times New Roman" w:hAnsi="Times New Roman" w:cs="Times New Roman"/>
          <w:b/>
          <w:i/>
          <w:color w:val="000000" w:themeColor="text1"/>
          <w:sz w:val="24"/>
          <w:szCs w:val="24"/>
        </w:rPr>
      </w:pPr>
    </w:p>
    <w:p w14:paraId="50761750" w14:textId="77777777" w:rsidR="006D3FF1" w:rsidRPr="00450443" w:rsidRDefault="006D3FF1">
      <w:pPr>
        <w:jc w:val="center"/>
        <w:rPr>
          <w:rFonts w:ascii="Times New Roman" w:hAnsi="Times New Roman" w:cs="Times New Roman"/>
          <w:b/>
          <w:i/>
          <w:color w:val="000000" w:themeColor="text1"/>
          <w:sz w:val="24"/>
          <w:szCs w:val="24"/>
        </w:rPr>
      </w:pPr>
    </w:p>
    <w:p w14:paraId="2953AD89" w14:textId="77777777" w:rsidR="007F4D0F" w:rsidRPr="00450443" w:rsidRDefault="007F4D0F">
      <w:pPr>
        <w:jc w:val="center"/>
        <w:rPr>
          <w:rFonts w:ascii="Times New Roman" w:hAnsi="Times New Roman" w:cs="Times New Roman"/>
          <w:b/>
          <w:i/>
          <w:color w:val="000000" w:themeColor="text1"/>
          <w:sz w:val="24"/>
          <w:szCs w:val="24"/>
        </w:rPr>
      </w:pPr>
    </w:p>
    <w:p w14:paraId="0A353704" w14:textId="77777777" w:rsidR="007F4D0F" w:rsidRPr="00450443" w:rsidRDefault="007F4D0F">
      <w:pPr>
        <w:jc w:val="center"/>
        <w:rPr>
          <w:rFonts w:ascii="Times New Roman" w:hAnsi="Times New Roman" w:cs="Times New Roman"/>
          <w:b/>
          <w:i/>
          <w:color w:val="000000" w:themeColor="text1"/>
          <w:sz w:val="24"/>
          <w:szCs w:val="24"/>
        </w:rPr>
      </w:pPr>
    </w:p>
    <w:p w14:paraId="368C4A8D" w14:textId="77777777" w:rsidR="007F4D0F" w:rsidRPr="00450443" w:rsidRDefault="007F4D0F">
      <w:pPr>
        <w:jc w:val="center"/>
        <w:rPr>
          <w:rFonts w:ascii="Times New Roman" w:hAnsi="Times New Roman" w:cs="Times New Roman"/>
          <w:b/>
          <w:i/>
          <w:color w:val="000000" w:themeColor="text1"/>
          <w:sz w:val="24"/>
          <w:szCs w:val="24"/>
        </w:rPr>
      </w:pPr>
    </w:p>
    <w:p w14:paraId="3F14E29B" w14:textId="77777777" w:rsidR="007F4D0F" w:rsidRPr="00450443" w:rsidRDefault="007F4D0F">
      <w:pPr>
        <w:jc w:val="center"/>
        <w:rPr>
          <w:rFonts w:ascii="Times New Roman" w:hAnsi="Times New Roman" w:cs="Times New Roman"/>
          <w:b/>
          <w:i/>
          <w:color w:val="000000" w:themeColor="text1"/>
          <w:sz w:val="24"/>
          <w:szCs w:val="24"/>
        </w:rPr>
      </w:pPr>
    </w:p>
    <w:p w14:paraId="5473B3E5" w14:textId="77777777" w:rsidR="007F4D0F" w:rsidRPr="00450443" w:rsidRDefault="007F4D0F">
      <w:pPr>
        <w:jc w:val="center"/>
        <w:rPr>
          <w:rFonts w:ascii="Times New Roman" w:hAnsi="Times New Roman" w:cs="Times New Roman"/>
          <w:b/>
          <w:i/>
          <w:color w:val="000000" w:themeColor="text1"/>
          <w:sz w:val="24"/>
          <w:szCs w:val="24"/>
        </w:rPr>
      </w:pPr>
    </w:p>
    <w:p w14:paraId="30FE20CB" w14:textId="4A69DBD4" w:rsidR="007F4D0F" w:rsidRPr="00450443" w:rsidRDefault="00AF0EED">
      <w:pPr>
        <w:jc w:val="center"/>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2</w:t>
      </w:r>
      <w:r w:rsidR="001052C8" w:rsidRPr="00450443">
        <w:rPr>
          <w:rFonts w:ascii="Times New Roman" w:hAnsi="Times New Roman" w:cs="Times New Roman"/>
          <w:b/>
          <w:iCs/>
          <w:color w:val="000000" w:themeColor="text1"/>
          <w:sz w:val="24"/>
          <w:szCs w:val="24"/>
        </w:rPr>
        <w:t>02</w:t>
      </w:r>
      <w:r w:rsidR="008E55A8">
        <w:rPr>
          <w:rFonts w:ascii="Times New Roman" w:hAnsi="Times New Roman" w:cs="Times New Roman"/>
          <w:b/>
          <w:iCs/>
          <w:color w:val="000000" w:themeColor="text1"/>
          <w:sz w:val="24"/>
          <w:szCs w:val="24"/>
        </w:rPr>
        <w:t>6</w:t>
      </w:r>
      <w:r w:rsidR="001052C8" w:rsidRPr="00450443">
        <w:rPr>
          <w:rFonts w:ascii="Times New Roman" w:hAnsi="Times New Roman" w:cs="Times New Roman"/>
          <w:b/>
          <w:iCs/>
          <w:color w:val="000000" w:themeColor="text1"/>
          <w:sz w:val="24"/>
          <w:szCs w:val="24"/>
        </w:rPr>
        <w:t xml:space="preserve"> г.</w:t>
      </w:r>
    </w:p>
    <w:p w14:paraId="20E15B54" w14:textId="77777777" w:rsidR="00300650" w:rsidRDefault="0030065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203CCB10" w14:textId="24B723B3" w:rsidR="007F4D0F" w:rsidRPr="00450443" w:rsidRDefault="001052C8">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lastRenderedPageBreak/>
        <w:t>П</w:t>
      </w:r>
      <w:r w:rsidR="001C6218">
        <w:rPr>
          <w:rFonts w:ascii="Times New Roman" w:hAnsi="Times New Roman" w:cs="Times New Roman"/>
          <w:b/>
          <w:bCs/>
          <w:color w:val="000000" w:themeColor="text1"/>
          <w:sz w:val="24"/>
          <w:szCs w:val="24"/>
        </w:rPr>
        <w:t>риложение</w:t>
      </w:r>
      <w:r w:rsidRPr="00450443">
        <w:rPr>
          <w:rFonts w:ascii="Times New Roman" w:hAnsi="Times New Roman" w:cs="Times New Roman"/>
          <w:b/>
          <w:bCs/>
          <w:color w:val="000000" w:themeColor="text1"/>
          <w:sz w:val="24"/>
          <w:szCs w:val="24"/>
        </w:rPr>
        <w:t xml:space="preserve"> 1</w:t>
      </w:r>
      <w:r w:rsidR="001C6218">
        <w:rPr>
          <w:rFonts w:ascii="Times New Roman" w:hAnsi="Times New Roman" w:cs="Times New Roman"/>
          <w:b/>
          <w:bCs/>
          <w:color w:val="000000" w:themeColor="text1"/>
          <w:sz w:val="24"/>
          <w:szCs w:val="24"/>
        </w:rPr>
        <w:t>.1</w:t>
      </w:r>
    </w:p>
    <w:p w14:paraId="5746EAF2" w14:textId="608D8166" w:rsidR="007F4D0F" w:rsidRPr="00450443" w:rsidRDefault="001052C8">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к ПОП по специальности</w:t>
      </w:r>
    </w:p>
    <w:p w14:paraId="56B0205A" w14:textId="77777777" w:rsidR="007F4D0F" w:rsidRPr="00450443" w:rsidRDefault="006A4AF7">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22.02.</w:t>
      </w:r>
      <w:r w:rsidRPr="0023160B">
        <w:rPr>
          <w:rFonts w:ascii="Times New Roman" w:hAnsi="Times New Roman" w:cs="Times New Roman"/>
          <w:b/>
          <w:bCs/>
          <w:color w:val="000000" w:themeColor="text1"/>
          <w:sz w:val="24"/>
          <w:szCs w:val="24"/>
        </w:rPr>
        <w:t>10</w:t>
      </w:r>
      <w:r w:rsidRPr="00450443">
        <w:rPr>
          <w:rFonts w:ascii="Times New Roman" w:hAnsi="Times New Roman" w:cs="Times New Roman"/>
          <w:b/>
          <w:bCs/>
          <w:color w:val="000000" w:themeColor="text1"/>
          <w:sz w:val="24"/>
          <w:szCs w:val="24"/>
        </w:rPr>
        <w:t xml:space="preserve"> </w:t>
      </w:r>
      <w:r>
        <w:rPr>
          <w:rFonts w:ascii="Times New Roman" w:eastAsia="Calibri" w:hAnsi="Times New Roman" w:cs="Times New Roman"/>
          <w:b/>
          <w:sz w:val="24"/>
          <w:szCs w:val="24"/>
        </w:rPr>
        <w:t>Металлургия цветных металлов</w:t>
      </w:r>
    </w:p>
    <w:p w14:paraId="3DD5FFC0" w14:textId="77777777" w:rsidR="007F4D0F" w:rsidRPr="00450443" w:rsidRDefault="007F4D0F">
      <w:pPr>
        <w:jc w:val="right"/>
        <w:rPr>
          <w:rFonts w:ascii="Times New Roman" w:hAnsi="Times New Roman" w:cs="Times New Roman"/>
          <w:b/>
          <w:bCs/>
          <w:color w:val="000000" w:themeColor="text1"/>
          <w:sz w:val="24"/>
          <w:szCs w:val="24"/>
        </w:rPr>
      </w:pPr>
    </w:p>
    <w:p w14:paraId="55C14789" w14:textId="77777777" w:rsidR="007F4D0F" w:rsidRPr="00450443" w:rsidRDefault="007F4D0F">
      <w:pPr>
        <w:jc w:val="right"/>
        <w:rPr>
          <w:rFonts w:ascii="Times New Roman" w:hAnsi="Times New Roman" w:cs="Times New Roman"/>
          <w:b/>
          <w:bCs/>
          <w:color w:val="000000" w:themeColor="text1"/>
          <w:sz w:val="24"/>
          <w:szCs w:val="24"/>
        </w:rPr>
      </w:pPr>
    </w:p>
    <w:p w14:paraId="72E223FD" w14:textId="77777777" w:rsidR="007F4D0F" w:rsidRPr="00450443" w:rsidRDefault="007F4D0F">
      <w:pPr>
        <w:jc w:val="right"/>
        <w:rPr>
          <w:rFonts w:ascii="Times New Roman" w:hAnsi="Times New Roman" w:cs="Times New Roman"/>
          <w:b/>
          <w:bCs/>
          <w:color w:val="000000" w:themeColor="text1"/>
          <w:sz w:val="24"/>
          <w:szCs w:val="24"/>
        </w:rPr>
      </w:pPr>
    </w:p>
    <w:p w14:paraId="688B9D37" w14:textId="77777777" w:rsidR="007F4D0F" w:rsidRPr="00450443" w:rsidRDefault="007F4D0F">
      <w:pPr>
        <w:jc w:val="right"/>
        <w:rPr>
          <w:rFonts w:ascii="Times New Roman" w:hAnsi="Times New Roman" w:cs="Times New Roman"/>
          <w:b/>
          <w:bCs/>
          <w:color w:val="000000" w:themeColor="text1"/>
          <w:sz w:val="24"/>
          <w:szCs w:val="24"/>
        </w:rPr>
      </w:pPr>
    </w:p>
    <w:p w14:paraId="4F1B2E02" w14:textId="77777777" w:rsidR="007F4D0F" w:rsidRPr="00450443" w:rsidRDefault="007F4D0F">
      <w:pPr>
        <w:jc w:val="right"/>
        <w:rPr>
          <w:rFonts w:ascii="Times New Roman" w:hAnsi="Times New Roman" w:cs="Times New Roman"/>
          <w:b/>
          <w:bCs/>
          <w:color w:val="000000" w:themeColor="text1"/>
          <w:sz w:val="24"/>
          <w:szCs w:val="24"/>
        </w:rPr>
      </w:pPr>
    </w:p>
    <w:p w14:paraId="60C0D333" w14:textId="77777777" w:rsidR="007F4D0F" w:rsidRPr="00450443" w:rsidRDefault="007F4D0F">
      <w:pPr>
        <w:jc w:val="right"/>
        <w:rPr>
          <w:rFonts w:ascii="Times New Roman" w:hAnsi="Times New Roman" w:cs="Times New Roman"/>
          <w:b/>
          <w:bCs/>
          <w:color w:val="000000" w:themeColor="text1"/>
          <w:sz w:val="24"/>
          <w:szCs w:val="24"/>
        </w:rPr>
      </w:pPr>
    </w:p>
    <w:p w14:paraId="60732883" w14:textId="77777777" w:rsidR="007F4D0F" w:rsidRPr="00450443" w:rsidRDefault="007F4D0F">
      <w:pPr>
        <w:jc w:val="right"/>
        <w:rPr>
          <w:rFonts w:ascii="Times New Roman" w:hAnsi="Times New Roman" w:cs="Times New Roman"/>
          <w:b/>
          <w:bCs/>
          <w:color w:val="000000" w:themeColor="text1"/>
          <w:sz w:val="24"/>
          <w:szCs w:val="24"/>
        </w:rPr>
      </w:pPr>
    </w:p>
    <w:p w14:paraId="3CE61364" w14:textId="77777777" w:rsidR="007F4D0F" w:rsidRPr="00450443" w:rsidRDefault="007F4D0F">
      <w:pPr>
        <w:jc w:val="right"/>
        <w:rPr>
          <w:rFonts w:ascii="Times New Roman" w:hAnsi="Times New Roman" w:cs="Times New Roman"/>
          <w:b/>
          <w:bCs/>
          <w:color w:val="000000" w:themeColor="text1"/>
          <w:sz w:val="24"/>
          <w:szCs w:val="24"/>
        </w:rPr>
      </w:pPr>
    </w:p>
    <w:p w14:paraId="6182A916" w14:textId="77777777" w:rsidR="007F4D0F" w:rsidRPr="00450443" w:rsidRDefault="007F4D0F">
      <w:pPr>
        <w:jc w:val="right"/>
        <w:rPr>
          <w:rFonts w:ascii="Times New Roman" w:hAnsi="Times New Roman" w:cs="Times New Roman"/>
          <w:b/>
          <w:bCs/>
          <w:color w:val="000000" w:themeColor="text1"/>
          <w:sz w:val="24"/>
          <w:szCs w:val="24"/>
        </w:rPr>
      </w:pPr>
    </w:p>
    <w:p w14:paraId="6C9D8EF3" w14:textId="77777777" w:rsidR="007F4D0F" w:rsidRPr="00450443" w:rsidRDefault="007F4D0F">
      <w:pPr>
        <w:jc w:val="right"/>
        <w:rPr>
          <w:rFonts w:ascii="Times New Roman" w:hAnsi="Times New Roman" w:cs="Times New Roman"/>
          <w:b/>
          <w:bCs/>
          <w:color w:val="000000" w:themeColor="text1"/>
          <w:sz w:val="24"/>
          <w:szCs w:val="24"/>
        </w:rPr>
      </w:pPr>
    </w:p>
    <w:p w14:paraId="7381F7EF" w14:textId="77777777" w:rsidR="007F4D0F" w:rsidRPr="00450443" w:rsidRDefault="007F4D0F">
      <w:pPr>
        <w:jc w:val="right"/>
        <w:rPr>
          <w:rFonts w:ascii="Times New Roman" w:hAnsi="Times New Roman" w:cs="Times New Roman"/>
          <w:b/>
          <w:bCs/>
          <w:color w:val="000000" w:themeColor="text1"/>
          <w:sz w:val="24"/>
          <w:szCs w:val="24"/>
        </w:rPr>
      </w:pPr>
    </w:p>
    <w:p w14:paraId="5C118F2C" w14:textId="10018270" w:rsidR="007F4D0F" w:rsidRPr="00450443" w:rsidRDefault="0070549D">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w:t>
      </w:r>
      <w:r w:rsidR="001052C8" w:rsidRPr="00450443">
        <w:rPr>
          <w:rFonts w:ascii="Times New Roman" w:hAnsi="Times New Roman" w:cs="Times New Roman"/>
          <w:b/>
          <w:bCs/>
          <w:color w:val="000000" w:themeColor="text1"/>
          <w:sz w:val="24"/>
          <w:szCs w:val="24"/>
        </w:rPr>
        <w:t>абочая программа профессионального модуля</w:t>
      </w:r>
    </w:p>
    <w:p w14:paraId="28AE74DC" w14:textId="393CE846" w:rsidR="007F4D0F" w:rsidRPr="00450443" w:rsidRDefault="001052C8" w:rsidP="00073B1C">
      <w:pPr>
        <w:pStyle w:val="10"/>
        <w:ind w:firstLine="567"/>
        <w:rPr>
          <w:color w:val="000000" w:themeColor="text1"/>
        </w:rPr>
      </w:pPr>
      <w:bookmarkStart w:id="2" w:name="_Toc150695621"/>
      <w:bookmarkStart w:id="3" w:name="_Toc150695786"/>
      <w:bookmarkStart w:id="4" w:name="_Toc235026203"/>
      <w:r w:rsidRPr="00450443">
        <w:rPr>
          <w:color w:val="000000" w:themeColor="text1"/>
        </w:rPr>
        <w:t>«ПМ.0</w:t>
      </w:r>
      <w:r w:rsidR="006A4AF7">
        <w:rPr>
          <w:color w:val="000000" w:themeColor="text1"/>
        </w:rPr>
        <w:t>1</w:t>
      </w:r>
      <w:r w:rsidRPr="00450443">
        <w:rPr>
          <w:color w:val="000000" w:themeColor="text1"/>
        </w:rPr>
        <w:t xml:space="preserve"> </w:t>
      </w:r>
      <w:r w:rsidR="00AF0EED">
        <w:rPr>
          <w:color w:val="000000" w:themeColor="text1"/>
        </w:rPr>
        <w:t>ВЕДЕНИЕ ТЕХНОЛОГИЧЕСКОГО ПРОЦЕССА ПРОИЗВОДСТВА</w:t>
      </w:r>
      <w:bookmarkEnd w:id="4"/>
      <w:r w:rsidR="00AF0EED">
        <w:rPr>
          <w:color w:val="000000" w:themeColor="text1"/>
        </w:rPr>
        <w:t xml:space="preserve"> </w:t>
      </w:r>
      <w:bookmarkStart w:id="5" w:name="_Toc235026204"/>
      <w:r w:rsidR="00AF0EED">
        <w:rPr>
          <w:color w:val="000000" w:themeColor="text1"/>
        </w:rPr>
        <w:t>ЦВЕТНЫХ МЕТАЛЛОВ И СПЛАВОВ»</w:t>
      </w:r>
      <w:bookmarkEnd w:id="5"/>
      <w:r w:rsidR="00AF0EED">
        <w:rPr>
          <w:color w:val="000000" w:themeColor="text1"/>
        </w:rPr>
        <w:t xml:space="preserve"> </w:t>
      </w:r>
      <w:bookmarkEnd w:id="2"/>
      <w:bookmarkEnd w:id="3"/>
    </w:p>
    <w:p w14:paraId="47C5E8A6" w14:textId="77777777" w:rsidR="007F4D0F" w:rsidRPr="00450443" w:rsidRDefault="007F4D0F">
      <w:pPr>
        <w:pStyle w:val="10"/>
        <w:rPr>
          <w:color w:val="000000" w:themeColor="text1"/>
        </w:rPr>
      </w:pPr>
    </w:p>
    <w:p w14:paraId="0E7B0226" w14:textId="77777777" w:rsidR="007F4D0F" w:rsidRPr="00450443" w:rsidRDefault="007F4D0F">
      <w:pPr>
        <w:pStyle w:val="10"/>
        <w:rPr>
          <w:color w:val="000000" w:themeColor="text1"/>
        </w:rPr>
      </w:pPr>
    </w:p>
    <w:p w14:paraId="200E171E" w14:textId="77777777" w:rsidR="007F4D0F" w:rsidRPr="00450443" w:rsidRDefault="007F4D0F">
      <w:pPr>
        <w:pStyle w:val="10"/>
        <w:rPr>
          <w:color w:val="000000" w:themeColor="text1"/>
        </w:rPr>
      </w:pPr>
    </w:p>
    <w:p w14:paraId="57998CEC" w14:textId="77777777" w:rsidR="007F4D0F" w:rsidRPr="00450443" w:rsidRDefault="007F4D0F">
      <w:pPr>
        <w:pStyle w:val="10"/>
        <w:rPr>
          <w:color w:val="000000" w:themeColor="text1"/>
        </w:rPr>
      </w:pPr>
    </w:p>
    <w:p w14:paraId="38C02E53" w14:textId="77777777" w:rsidR="007F4D0F" w:rsidRPr="00450443" w:rsidRDefault="007F4D0F">
      <w:pPr>
        <w:pStyle w:val="10"/>
        <w:rPr>
          <w:color w:val="000000" w:themeColor="text1"/>
        </w:rPr>
      </w:pPr>
    </w:p>
    <w:p w14:paraId="3FBDF1E8" w14:textId="77777777" w:rsidR="007F4D0F" w:rsidRPr="00450443" w:rsidRDefault="007F4D0F">
      <w:pPr>
        <w:pStyle w:val="10"/>
        <w:rPr>
          <w:color w:val="000000" w:themeColor="text1"/>
        </w:rPr>
      </w:pPr>
    </w:p>
    <w:p w14:paraId="74F61D41" w14:textId="77777777" w:rsidR="007F4D0F" w:rsidRPr="00450443" w:rsidRDefault="007F4D0F">
      <w:pPr>
        <w:pStyle w:val="10"/>
        <w:rPr>
          <w:color w:val="000000" w:themeColor="text1"/>
        </w:rPr>
      </w:pPr>
    </w:p>
    <w:p w14:paraId="20CD4DDC" w14:textId="77777777" w:rsidR="007F4D0F" w:rsidRPr="00450443" w:rsidRDefault="007F4D0F">
      <w:pPr>
        <w:pStyle w:val="10"/>
        <w:rPr>
          <w:color w:val="000000" w:themeColor="text1"/>
        </w:rPr>
      </w:pPr>
    </w:p>
    <w:p w14:paraId="7F30C583" w14:textId="77777777" w:rsidR="007F4D0F" w:rsidRPr="00450443" w:rsidRDefault="007F4D0F">
      <w:pPr>
        <w:pStyle w:val="10"/>
        <w:rPr>
          <w:color w:val="000000" w:themeColor="text1"/>
        </w:rPr>
      </w:pPr>
    </w:p>
    <w:p w14:paraId="0D163591" w14:textId="77777777" w:rsidR="007F4D0F" w:rsidRPr="00450443" w:rsidRDefault="007F4D0F">
      <w:pPr>
        <w:pStyle w:val="10"/>
        <w:rPr>
          <w:color w:val="000000" w:themeColor="text1"/>
        </w:rPr>
      </w:pPr>
    </w:p>
    <w:p w14:paraId="2811C2A2" w14:textId="77777777" w:rsidR="007F4D0F" w:rsidRPr="00450443" w:rsidRDefault="007F4D0F">
      <w:pPr>
        <w:pStyle w:val="10"/>
        <w:rPr>
          <w:color w:val="000000" w:themeColor="text1"/>
        </w:rPr>
      </w:pPr>
    </w:p>
    <w:p w14:paraId="4AA36911" w14:textId="77777777" w:rsidR="007F4D0F" w:rsidRPr="00450443" w:rsidRDefault="007F4D0F">
      <w:pPr>
        <w:pStyle w:val="10"/>
        <w:rPr>
          <w:color w:val="000000" w:themeColor="text1"/>
        </w:rPr>
      </w:pPr>
    </w:p>
    <w:p w14:paraId="7A029414" w14:textId="77777777" w:rsidR="007F4D0F" w:rsidRPr="00450443" w:rsidRDefault="007F4D0F">
      <w:pPr>
        <w:pStyle w:val="10"/>
        <w:rPr>
          <w:color w:val="000000" w:themeColor="text1"/>
        </w:rPr>
      </w:pPr>
    </w:p>
    <w:p w14:paraId="4FF7BA7A" w14:textId="144F48F7" w:rsidR="007F4D0F" w:rsidRPr="00450443" w:rsidRDefault="001052C8">
      <w:pPr>
        <w:jc w:val="center"/>
        <w:rPr>
          <w:rFonts w:ascii="Times New Roman" w:hAnsi="Times New Roman" w:cs="Times New Roman"/>
          <w:b/>
          <w:bCs/>
          <w:color w:val="000000" w:themeColor="text1"/>
          <w:sz w:val="24"/>
          <w:szCs w:val="24"/>
        </w:rPr>
      </w:pPr>
      <w:bookmarkStart w:id="6" w:name="_Toc156228940"/>
      <w:r w:rsidRPr="00450443">
        <w:rPr>
          <w:rFonts w:ascii="Times New Roman" w:hAnsi="Times New Roman" w:cs="Times New Roman"/>
          <w:b/>
          <w:bCs/>
          <w:color w:val="000000" w:themeColor="text1"/>
          <w:sz w:val="24"/>
          <w:szCs w:val="24"/>
        </w:rPr>
        <w:t>202</w:t>
      </w:r>
      <w:r w:rsidR="008E55A8">
        <w:rPr>
          <w:rFonts w:ascii="Times New Roman" w:hAnsi="Times New Roman" w:cs="Times New Roman"/>
          <w:b/>
          <w:bCs/>
          <w:color w:val="000000" w:themeColor="text1"/>
          <w:sz w:val="24"/>
          <w:szCs w:val="24"/>
        </w:rPr>
        <w:t>6</w:t>
      </w:r>
      <w:r w:rsidRPr="00450443">
        <w:rPr>
          <w:rFonts w:ascii="Times New Roman" w:hAnsi="Times New Roman" w:cs="Times New Roman"/>
          <w:b/>
          <w:bCs/>
          <w:color w:val="000000" w:themeColor="text1"/>
          <w:sz w:val="24"/>
          <w:szCs w:val="24"/>
        </w:rPr>
        <w:t xml:space="preserve"> г.</w:t>
      </w:r>
      <w:bookmarkEnd w:id="6"/>
    </w:p>
    <w:p w14:paraId="6DB9B3DB" w14:textId="77777777" w:rsidR="007F4D0F" w:rsidRPr="00450443" w:rsidRDefault="001052C8">
      <w:pP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br w:type="page" w:clear="all"/>
      </w:r>
    </w:p>
    <w:p w14:paraId="0835DB16" w14:textId="77777777" w:rsidR="007F4D0F" w:rsidRPr="00450443" w:rsidRDefault="001052C8">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lastRenderedPageBreak/>
        <w:t>СОДЕРЖАНИЕ ПРОГРАММЫ</w:t>
      </w:r>
    </w:p>
    <w:p w14:paraId="15229EA8" w14:textId="77777777" w:rsidR="007F4D0F" w:rsidRPr="00450443" w:rsidRDefault="007F4D0F">
      <w:pPr>
        <w:jc w:val="center"/>
        <w:rPr>
          <w:rFonts w:ascii="Times New Roman" w:hAnsi="Times New Roman" w:cs="Times New Roman"/>
          <w:b/>
          <w:bCs/>
          <w:color w:val="000000" w:themeColor="text1"/>
        </w:rPr>
      </w:pPr>
    </w:p>
    <w:p w14:paraId="6C2D4754" w14:textId="64103493" w:rsidR="004976C1" w:rsidRPr="00450443" w:rsidRDefault="001052C8">
      <w:pPr>
        <w:pStyle w:val="16"/>
        <w:rPr>
          <w:rFonts w:asciiTheme="minorHAnsi" w:eastAsiaTheme="minorEastAsia" w:hAnsiTheme="minorHAnsi" w:cstheme="minorBidi"/>
          <w:b w:val="0"/>
          <w:bCs w:val="0"/>
          <w:noProof/>
          <w:color w:val="000000" w:themeColor="text1"/>
          <w:lang w:eastAsia="ru-RU"/>
        </w:rPr>
      </w:pPr>
      <w:r w:rsidRPr="00450443">
        <w:rPr>
          <w:b w:val="0"/>
          <w:bCs w:val="0"/>
          <w:color w:val="000000" w:themeColor="text1"/>
        </w:rPr>
        <w:fldChar w:fldCharType="begin"/>
      </w:r>
      <w:r w:rsidRPr="00450443">
        <w:rPr>
          <w:b w:val="0"/>
          <w:bCs w:val="0"/>
          <w:color w:val="000000" w:themeColor="text1"/>
        </w:rPr>
        <w:instrText xml:space="preserve"> TOC \h \z \t "Раздел 1;1;Раздел 1.1;2" </w:instrText>
      </w:r>
      <w:r w:rsidRPr="00450443">
        <w:rPr>
          <w:b w:val="0"/>
          <w:bCs w:val="0"/>
          <w:color w:val="000000" w:themeColor="text1"/>
        </w:rPr>
        <w:fldChar w:fldCharType="separate"/>
      </w:r>
      <w:hyperlink w:anchor="_Toc195101649" w:history="1">
        <w:r w:rsidR="004976C1" w:rsidRPr="00450443">
          <w:rPr>
            <w:rStyle w:val="af5"/>
            <w:noProof/>
            <w:color w:val="000000" w:themeColor="text1"/>
          </w:rPr>
          <w:t xml:space="preserve">1. Общая характеристика </w:t>
        </w:r>
        <w:r w:rsidR="00AF0EED">
          <w:rPr>
            <w:rStyle w:val="af5"/>
            <w:noProof/>
            <w:color w:val="000000" w:themeColor="text1"/>
          </w:rPr>
          <w:t>рабочей программы профессионального модуля</w:t>
        </w:r>
        <w:r w:rsidR="004976C1" w:rsidRPr="00450443">
          <w:rPr>
            <w:noProof/>
            <w:webHidden/>
            <w:color w:val="000000" w:themeColor="text1"/>
          </w:rPr>
          <w:tab/>
        </w:r>
        <w:r w:rsidR="004976C1" w:rsidRPr="00450443">
          <w:rPr>
            <w:noProof/>
            <w:webHidden/>
            <w:color w:val="000000" w:themeColor="text1"/>
          </w:rPr>
          <w:fldChar w:fldCharType="begin"/>
        </w:r>
        <w:r w:rsidR="004976C1" w:rsidRPr="00450443">
          <w:rPr>
            <w:noProof/>
            <w:webHidden/>
            <w:color w:val="000000" w:themeColor="text1"/>
          </w:rPr>
          <w:instrText xml:space="preserve"> PAGEREF _Toc195101649 \h </w:instrText>
        </w:r>
        <w:r w:rsidR="004976C1" w:rsidRPr="00450443">
          <w:rPr>
            <w:noProof/>
            <w:webHidden/>
            <w:color w:val="000000" w:themeColor="text1"/>
          </w:rPr>
        </w:r>
        <w:r w:rsidR="004976C1" w:rsidRPr="00450443">
          <w:rPr>
            <w:noProof/>
            <w:webHidden/>
            <w:color w:val="000000" w:themeColor="text1"/>
          </w:rPr>
          <w:fldChar w:fldCharType="separate"/>
        </w:r>
        <w:r w:rsidR="00C2523E">
          <w:rPr>
            <w:noProof/>
            <w:webHidden/>
            <w:color w:val="000000" w:themeColor="text1"/>
          </w:rPr>
          <w:t>4</w:t>
        </w:r>
        <w:r w:rsidR="004976C1" w:rsidRPr="00450443">
          <w:rPr>
            <w:noProof/>
            <w:webHidden/>
            <w:color w:val="000000" w:themeColor="text1"/>
          </w:rPr>
          <w:fldChar w:fldCharType="end"/>
        </w:r>
      </w:hyperlink>
    </w:p>
    <w:p w14:paraId="2016597A" w14:textId="7545639C" w:rsidR="004976C1" w:rsidRPr="001C6218" w:rsidRDefault="007C2B76">
      <w:pPr>
        <w:pStyle w:val="24"/>
        <w:tabs>
          <w:tab w:val="left" w:pos="960"/>
        </w:tabs>
        <w:rPr>
          <w:rFonts w:asciiTheme="minorHAnsi" w:eastAsiaTheme="minorEastAsia" w:hAnsiTheme="minorHAnsi" w:cstheme="minorBidi"/>
          <w:i w:val="0"/>
          <w:iCs w:val="0"/>
          <w:noProof/>
          <w:color w:val="000000" w:themeColor="text1"/>
          <w:sz w:val="22"/>
          <w:szCs w:val="22"/>
        </w:rPr>
      </w:pPr>
      <w:hyperlink w:anchor="_Toc195101650" w:history="1">
        <w:r w:rsidR="004976C1" w:rsidRPr="001C6218">
          <w:rPr>
            <w:rStyle w:val="af5"/>
            <w:rFonts w:eastAsia="Arial"/>
            <w:i w:val="0"/>
            <w:iCs w:val="0"/>
            <w:noProof/>
            <w:color w:val="000000" w:themeColor="text1"/>
          </w:rPr>
          <w:t>1.1.</w:t>
        </w:r>
        <w:r w:rsidR="004976C1" w:rsidRPr="001C6218">
          <w:rPr>
            <w:rFonts w:asciiTheme="minorHAnsi" w:eastAsiaTheme="minorEastAsia" w:hAnsiTheme="minorHAnsi" w:cstheme="minorBidi"/>
            <w:i w:val="0"/>
            <w:iCs w:val="0"/>
            <w:noProof/>
            <w:color w:val="000000" w:themeColor="text1"/>
            <w:sz w:val="22"/>
            <w:szCs w:val="22"/>
          </w:rPr>
          <w:tab/>
        </w:r>
        <w:r w:rsidR="004976C1" w:rsidRPr="001C6218">
          <w:rPr>
            <w:rStyle w:val="af5"/>
            <w:rFonts w:eastAsia="Arial"/>
            <w:i w:val="0"/>
            <w:iCs w:val="0"/>
            <w:noProof/>
            <w:color w:val="000000" w:themeColor="text1"/>
          </w:rPr>
          <w:t xml:space="preserve">Цель и место профессионального модуля </w:t>
        </w:r>
        <w:r w:rsidR="001C6218" w:rsidRPr="001C6218">
          <w:rPr>
            <w:rStyle w:val="af5"/>
            <w:rFonts w:eastAsia="Arial"/>
            <w:i w:val="0"/>
            <w:iCs w:val="0"/>
            <w:noProof/>
            <w:color w:val="000000" w:themeColor="text1"/>
          </w:rPr>
          <w:t xml:space="preserve">«ПМ. 01 Ведение технологического процесса производства цветных металлов и сплавов» </w:t>
        </w:r>
        <w:r w:rsidR="004976C1" w:rsidRPr="001C6218">
          <w:rPr>
            <w:rStyle w:val="af5"/>
            <w:rFonts w:eastAsia="Arial"/>
            <w:i w:val="0"/>
            <w:iCs w:val="0"/>
            <w:noProof/>
            <w:color w:val="000000" w:themeColor="text1"/>
          </w:rPr>
          <w:t>в структуре образовательной программы</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_Toc195101650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4</w:t>
        </w:r>
        <w:r w:rsidR="004976C1" w:rsidRPr="001C6218">
          <w:rPr>
            <w:i w:val="0"/>
            <w:iCs w:val="0"/>
            <w:noProof/>
            <w:webHidden/>
            <w:color w:val="000000" w:themeColor="text1"/>
          </w:rPr>
          <w:fldChar w:fldCharType="end"/>
        </w:r>
      </w:hyperlink>
    </w:p>
    <w:p w14:paraId="14736FD2" w14:textId="77777777" w:rsidR="004976C1" w:rsidRPr="001C6218" w:rsidRDefault="007C2B76">
      <w:pPr>
        <w:pStyle w:val="24"/>
        <w:tabs>
          <w:tab w:val="left" w:pos="960"/>
        </w:tabs>
        <w:rPr>
          <w:rFonts w:asciiTheme="minorHAnsi" w:eastAsiaTheme="minorEastAsia" w:hAnsiTheme="minorHAnsi" w:cstheme="minorBidi"/>
          <w:i w:val="0"/>
          <w:iCs w:val="0"/>
          <w:noProof/>
          <w:color w:val="000000" w:themeColor="text1"/>
          <w:sz w:val="22"/>
          <w:szCs w:val="22"/>
        </w:rPr>
      </w:pPr>
      <w:hyperlink w:anchor="_Toc195101651" w:history="1">
        <w:r w:rsidR="004976C1" w:rsidRPr="001C6218">
          <w:rPr>
            <w:rStyle w:val="af5"/>
            <w:rFonts w:eastAsia="Arial"/>
            <w:i w:val="0"/>
            <w:iCs w:val="0"/>
            <w:noProof/>
            <w:color w:val="000000" w:themeColor="text1"/>
          </w:rPr>
          <w:t>1.2.</w:t>
        </w:r>
        <w:r w:rsidR="004976C1" w:rsidRPr="001C6218">
          <w:rPr>
            <w:rFonts w:asciiTheme="minorHAnsi" w:eastAsiaTheme="minorEastAsia" w:hAnsiTheme="minorHAnsi" w:cstheme="minorBidi"/>
            <w:i w:val="0"/>
            <w:iCs w:val="0"/>
            <w:noProof/>
            <w:color w:val="000000" w:themeColor="text1"/>
            <w:sz w:val="22"/>
            <w:szCs w:val="22"/>
          </w:rPr>
          <w:tab/>
        </w:r>
        <w:r w:rsidR="004976C1" w:rsidRPr="001C6218">
          <w:rPr>
            <w:rStyle w:val="af5"/>
            <w:rFonts w:eastAsia="Arial"/>
            <w:i w:val="0"/>
            <w:iCs w:val="0"/>
            <w:noProof/>
            <w:color w:val="000000" w:themeColor="text1"/>
          </w:rPr>
          <w:t>Планируемые результаты освоения профессионального модуля</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_Toc195101651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4</w:t>
        </w:r>
        <w:r w:rsidR="004976C1" w:rsidRPr="001C6218">
          <w:rPr>
            <w:i w:val="0"/>
            <w:iCs w:val="0"/>
            <w:noProof/>
            <w:webHidden/>
            <w:color w:val="000000" w:themeColor="text1"/>
          </w:rPr>
          <w:fldChar w:fldCharType="end"/>
        </w:r>
      </w:hyperlink>
    </w:p>
    <w:p w14:paraId="2B957E3E" w14:textId="77777777" w:rsidR="004976C1" w:rsidRPr="001C6218" w:rsidRDefault="007C2B76">
      <w:pPr>
        <w:pStyle w:val="16"/>
        <w:rPr>
          <w:rFonts w:asciiTheme="minorHAnsi" w:eastAsiaTheme="minorEastAsia" w:hAnsiTheme="minorHAnsi" w:cstheme="minorBidi"/>
          <w:b w:val="0"/>
          <w:bCs w:val="0"/>
          <w:noProof/>
          <w:color w:val="000000" w:themeColor="text1"/>
          <w:lang w:eastAsia="ru-RU"/>
        </w:rPr>
      </w:pPr>
      <w:hyperlink w:anchor="_Toc195101652" w:history="1">
        <w:r w:rsidR="004976C1" w:rsidRPr="001C6218">
          <w:rPr>
            <w:rStyle w:val="af5"/>
            <w:noProof/>
            <w:color w:val="000000" w:themeColor="text1"/>
          </w:rPr>
          <w:t>2. Структура и содержание профессионального модуля</w:t>
        </w:r>
        <w:r w:rsidR="004976C1" w:rsidRPr="001C6218">
          <w:rPr>
            <w:noProof/>
            <w:webHidden/>
            <w:color w:val="000000" w:themeColor="text1"/>
          </w:rPr>
          <w:tab/>
        </w:r>
        <w:r w:rsidR="00C2523E" w:rsidRPr="001C6218">
          <w:rPr>
            <w:noProof/>
            <w:webHidden/>
            <w:color w:val="000000" w:themeColor="text1"/>
          </w:rPr>
          <w:t>6</w:t>
        </w:r>
      </w:hyperlink>
    </w:p>
    <w:p w14:paraId="2118D7C8" w14:textId="77777777" w:rsidR="004976C1" w:rsidRPr="001C6218" w:rsidRDefault="007C2B76">
      <w:pPr>
        <w:pStyle w:val="24"/>
        <w:rPr>
          <w:rFonts w:asciiTheme="minorHAnsi" w:eastAsiaTheme="minorEastAsia" w:hAnsiTheme="minorHAnsi" w:cstheme="minorBidi"/>
          <w:i w:val="0"/>
          <w:iCs w:val="0"/>
          <w:noProof/>
          <w:color w:val="000000" w:themeColor="text1"/>
          <w:sz w:val="22"/>
          <w:szCs w:val="22"/>
        </w:rPr>
      </w:pPr>
      <w:hyperlink w:anchor="_Toc195101653" w:history="1">
        <w:r w:rsidR="004976C1" w:rsidRPr="001C6218">
          <w:rPr>
            <w:rStyle w:val="af5"/>
            <w:rFonts w:eastAsia="Arial"/>
            <w:i w:val="0"/>
            <w:iCs w:val="0"/>
            <w:noProof/>
            <w:color w:val="000000" w:themeColor="text1"/>
          </w:rPr>
          <w:t>2.1. Трудоемкость освоения модуля</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_Toc195101653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6</w:t>
        </w:r>
        <w:r w:rsidR="004976C1" w:rsidRPr="001C6218">
          <w:rPr>
            <w:i w:val="0"/>
            <w:iCs w:val="0"/>
            <w:noProof/>
            <w:webHidden/>
            <w:color w:val="000000" w:themeColor="text1"/>
          </w:rPr>
          <w:fldChar w:fldCharType="end"/>
        </w:r>
      </w:hyperlink>
    </w:p>
    <w:p w14:paraId="511AE387" w14:textId="77777777" w:rsidR="004976C1" w:rsidRPr="001C6218" w:rsidRDefault="007C2B76">
      <w:pPr>
        <w:pStyle w:val="24"/>
        <w:rPr>
          <w:rFonts w:asciiTheme="minorHAnsi" w:eastAsiaTheme="minorEastAsia" w:hAnsiTheme="minorHAnsi" w:cstheme="minorBidi"/>
          <w:i w:val="0"/>
          <w:iCs w:val="0"/>
          <w:noProof/>
          <w:color w:val="000000" w:themeColor="text1"/>
          <w:sz w:val="22"/>
          <w:szCs w:val="22"/>
        </w:rPr>
      </w:pPr>
      <w:hyperlink w:anchor="_Toc195101654" w:history="1">
        <w:r w:rsidR="004976C1" w:rsidRPr="001C6218">
          <w:rPr>
            <w:rStyle w:val="af5"/>
            <w:rFonts w:eastAsia="Arial"/>
            <w:i w:val="0"/>
            <w:iCs w:val="0"/>
            <w:noProof/>
            <w:color w:val="000000" w:themeColor="text1"/>
          </w:rPr>
          <w:t>2.2. Структура профессионального модуля</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_Toc195101654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6</w:t>
        </w:r>
        <w:r w:rsidR="004976C1" w:rsidRPr="001C6218">
          <w:rPr>
            <w:i w:val="0"/>
            <w:iCs w:val="0"/>
            <w:noProof/>
            <w:webHidden/>
            <w:color w:val="000000" w:themeColor="text1"/>
          </w:rPr>
          <w:fldChar w:fldCharType="end"/>
        </w:r>
      </w:hyperlink>
    </w:p>
    <w:p w14:paraId="0F97A403" w14:textId="09FC3590" w:rsidR="004976C1" w:rsidRPr="001C6218" w:rsidRDefault="007C2B76">
      <w:pPr>
        <w:pStyle w:val="24"/>
        <w:rPr>
          <w:rFonts w:asciiTheme="minorHAnsi" w:eastAsiaTheme="minorEastAsia" w:hAnsiTheme="minorHAnsi" w:cstheme="minorBidi"/>
          <w:i w:val="0"/>
          <w:iCs w:val="0"/>
          <w:noProof/>
          <w:color w:val="000000" w:themeColor="text1"/>
          <w:sz w:val="22"/>
          <w:szCs w:val="22"/>
        </w:rPr>
      </w:pPr>
      <w:hyperlink w:anchor="_Toc195101655" w:history="1">
        <w:r w:rsidR="004976C1" w:rsidRPr="001C6218">
          <w:rPr>
            <w:rStyle w:val="af5"/>
            <w:rFonts w:eastAsia="Arial"/>
            <w:i w:val="0"/>
            <w:iCs w:val="0"/>
            <w:noProof/>
            <w:color w:val="000000" w:themeColor="text1"/>
          </w:rPr>
          <w:t>2.3. Содержание профессионального модуля</w:t>
        </w:r>
        <w:r w:rsidR="004976C1" w:rsidRPr="001C6218">
          <w:rPr>
            <w:i w:val="0"/>
            <w:iCs w:val="0"/>
            <w:noProof/>
            <w:webHidden/>
            <w:color w:val="000000" w:themeColor="text1"/>
          </w:rPr>
          <w:tab/>
        </w:r>
        <w:r w:rsidR="00334DD5">
          <w:rPr>
            <w:i w:val="0"/>
            <w:iCs w:val="0"/>
            <w:noProof/>
            <w:webHidden/>
            <w:color w:val="000000" w:themeColor="text1"/>
          </w:rPr>
          <w:t>8</w:t>
        </w:r>
      </w:hyperlink>
    </w:p>
    <w:p w14:paraId="477BC521" w14:textId="3958F4DA" w:rsidR="004976C1" w:rsidRPr="001C6218" w:rsidRDefault="007C2B76">
      <w:pPr>
        <w:pStyle w:val="24"/>
        <w:rPr>
          <w:rFonts w:asciiTheme="minorHAnsi" w:eastAsiaTheme="minorEastAsia" w:hAnsiTheme="minorHAnsi" w:cstheme="minorBidi"/>
          <w:i w:val="0"/>
          <w:iCs w:val="0"/>
          <w:noProof/>
          <w:color w:val="000000" w:themeColor="text1"/>
          <w:sz w:val="22"/>
          <w:szCs w:val="22"/>
        </w:rPr>
      </w:pPr>
      <w:hyperlink w:anchor="_Toc195101656" w:history="1">
        <w:r w:rsidR="004976C1" w:rsidRPr="001C6218">
          <w:rPr>
            <w:rStyle w:val="af5"/>
            <w:rFonts w:eastAsia="Arial"/>
            <w:i w:val="0"/>
            <w:iCs w:val="0"/>
            <w:noProof/>
            <w:color w:val="000000" w:themeColor="text1"/>
          </w:rPr>
          <w:t>2.4. Курсовой проект (работа) (для специальностей СПО, если предусмотрено)</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_Toc195101656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1</w:t>
        </w:r>
        <w:r w:rsidR="008A3A37">
          <w:rPr>
            <w:i w:val="0"/>
            <w:iCs w:val="0"/>
            <w:noProof/>
            <w:webHidden/>
            <w:color w:val="000000" w:themeColor="text1"/>
          </w:rPr>
          <w:t>4</w:t>
        </w:r>
        <w:r w:rsidR="004976C1" w:rsidRPr="001C6218">
          <w:rPr>
            <w:i w:val="0"/>
            <w:iCs w:val="0"/>
            <w:noProof/>
            <w:webHidden/>
            <w:color w:val="000000" w:themeColor="text1"/>
          </w:rPr>
          <w:fldChar w:fldCharType="end"/>
        </w:r>
      </w:hyperlink>
    </w:p>
    <w:p w14:paraId="72466C1C" w14:textId="4F0BD06D" w:rsidR="004976C1" w:rsidRPr="001C6218" w:rsidRDefault="007C2B76">
      <w:pPr>
        <w:pStyle w:val="16"/>
        <w:rPr>
          <w:rFonts w:asciiTheme="minorHAnsi" w:eastAsiaTheme="minorEastAsia" w:hAnsiTheme="minorHAnsi" w:cstheme="minorBidi"/>
          <w:b w:val="0"/>
          <w:bCs w:val="0"/>
          <w:noProof/>
          <w:color w:val="000000" w:themeColor="text1"/>
          <w:lang w:eastAsia="ru-RU"/>
        </w:rPr>
      </w:pPr>
      <w:hyperlink w:anchor="_Toc195101657" w:history="1">
        <w:r w:rsidR="004976C1" w:rsidRPr="001C6218">
          <w:rPr>
            <w:rStyle w:val="af5"/>
            <w:noProof/>
            <w:color w:val="000000" w:themeColor="text1"/>
          </w:rPr>
          <w:t>3. Условия реализации профессионального модуля</w:t>
        </w:r>
        <w:r w:rsidR="004976C1" w:rsidRPr="001C6218">
          <w:rPr>
            <w:noProof/>
            <w:webHidden/>
            <w:color w:val="000000" w:themeColor="text1"/>
          </w:rPr>
          <w:tab/>
        </w:r>
        <w:r w:rsidR="008A3A37">
          <w:rPr>
            <w:noProof/>
            <w:webHidden/>
            <w:color w:val="000000" w:themeColor="text1"/>
          </w:rPr>
          <w:t>15</w:t>
        </w:r>
      </w:hyperlink>
    </w:p>
    <w:p w14:paraId="12AE684F" w14:textId="44092C08" w:rsidR="004976C1" w:rsidRPr="001C6218" w:rsidRDefault="007C2B76">
      <w:pPr>
        <w:pStyle w:val="24"/>
        <w:rPr>
          <w:rFonts w:asciiTheme="minorHAnsi" w:eastAsiaTheme="minorEastAsia" w:hAnsiTheme="minorHAnsi" w:cstheme="minorBidi"/>
          <w:i w:val="0"/>
          <w:iCs w:val="0"/>
          <w:noProof/>
          <w:color w:val="000000" w:themeColor="text1"/>
          <w:sz w:val="22"/>
          <w:szCs w:val="22"/>
        </w:rPr>
      </w:pPr>
      <w:hyperlink w:anchor="_Toc195101658" w:history="1">
        <w:r w:rsidR="004976C1" w:rsidRPr="001C6218">
          <w:rPr>
            <w:rStyle w:val="af5"/>
            <w:rFonts w:eastAsia="Arial"/>
            <w:i w:val="0"/>
            <w:iCs w:val="0"/>
            <w:noProof/>
            <w:color w:val="000000" w:themeColor="text1"/>
          </w:rPr>
          <w:t>3.1. Материально-техническое обеспечение</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_Toc195101658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1</w:t>
        </w:r>
        <w:r w:rsidR="008A3A37">
          <w:rPr>
            <w:i w:val="0"/>
            <w:iCs w:val="0"/>
            <w:noProof/>
            <w:webHidden/>
            <w:color w:val="000000" w:themeColor="text1"/>
          </w:rPr>
          <w:t>5</w:t>
        </w:r>
        <w:r w:rsidR="004976C1" w:rsidRPr="001C6218">
          <w:rPr>
            <w:i w:val="0"/>
            <w:iCs w:val="0"/>
            <w:noProof/>
            <w:webHidden/>
            <w:color w:val="000000" w:themeColor="text1"/>
          </w:rPr>
          <w:fldChar w:fldCharType="end"/>
        </w:r>
      </w:hyperlink>
    </w:p>
    <w:p w14:paraId="47E4552C" w14:textId="5B057527" w:rsidR="004976C1" w:rsidRPr="001C6218" w:rsidRDefault="007C2B76">
      <w:pPr>
        <w:pStyle w:val="24"/>
        <w:rPr>
          <w:rFonts w:asciiTheme="minorHAnsi" w:eastAsiaTheme="minorEastAsia" w:hAnsiTheme="minorHAnsi" w:cstheme="minorBidi"/>
          <w:i w:val="0"/>
          <w:iCs w:val="0"/>
          <w:noProof/>
          <w:color w:val="000000" w:themeColor="text1"/>
          <w:sz w:val="22"/>
          <w:szCs w:val="22"/>
        </w:rPr>
      </w:pPr>
      <w:hyperlink w:anchor="_Toc195101659" w:history="1">
        <w:r w:rsidR="004976C1" w:rsidRPr="001C6218">
          <w:rPr>
            <w:rStyle w:val="af5"/>
            <w:rFonts w:eastAsia="Arial"/>
            <w:i w:val="0"/>
            <w:iCs w:val="0"/>
            <w:noProof/>
            <w:color w:val="000000" w:themeColor="text1"/>
          </w:rPr>
          <w:t>3.2. Учебно-методическое обеспечение</w:t>
        </w:r>
        <w:r w:rsidR="004976C1" w:rsidRPr="001C6218">
          <w:rPr>
            <w:i w:val="0"/>
            <w:iCs w:val="0"/>
            <w:noProof/>
            <w:webHidden/>
            <w:color w:val="000000" w:themeColor="text1"/>
          </w:rPr>
          <w:tab/>
        </w:r>
        <w:r w:rsidR="004976C1" w:rsidRPr="001C6218">
          <w:rPr>
            <w:i w:val="0"/>
            <w:iCs w:val="0"/>
            <w:noProof/>
            <w:webHidden/>
            <w:color w:val="000000" w:themeColor="text1"/>
          </w:rPr>
          <w:fldChar w:fldCharType="begin"/>
        </w:r>
        <w:r w:rsidR="004976C1" w:rsidRPr="001C6218">
          <w:rPr>
            <w:i w:val="0"/>
            <w:iCs w:val="0"/>
            <w:noProof/>
            <w:webHidden/>
            <w:color w:val="000000" w:themeColor="text1"/>
          </w:rPr>
          <w:instrText xml:space="preserve"> PAGEREF _Toc195101659 \h </w:instrText>
        </w:r>
        <w:r w:rsidR="004976C1" w:rsidRPr="001C6218">
          <w:rPr>
            <w:i w:val="0"/>
            <w:iCs w:val="0"/>
            <w:noProof/>
            <w:webHidden/>
            <w:color w:val="000000" w:themeColor="text1"/>
          </w:rPr>
        </w:r>
        <w:r w:rsidR="004976C1" w:rsidRPr="001C6218">
          <w:rPr>
            <w:i w:val="0"/>
            <w:iCs w:val="0"/>
            <w:noProof/>
            <w:webHidden/>
            <w:color w:val="000000" w:themeColor="text1"/>
          </w:rPr>
          <w:fldChar w:fldCharType="separate"/>
        </w:r>
        <w:r w:rsidR="00C2523E" w:rsidRPr="001C6218">
          <w:rPr>
            <w:i w:val="0"/>
            <w:iCs w:val="0"/>
            <w:noProof/>
            <w:webHidden/>
            <w:color w:val="000000" w:themeColor="text1"/>
          </w:rPr>
          <w:t>1</w:t>
        </w:r>
        <w:r w:rsidR="008A3A37">
          <w:rPr>
            <w:i w:val="0"/>
            <w:iCs w:val="0"/>
            <w:noProof/>
            <w:webHidden/>
            <w:color w:val="000000" w:themeColor="text1"/>
          </w:rPr>
          <w:t>5</w:t>
        </w:r>
        <w:r w:rsidR="004976C1" w:rsidRPr="001C6218">
          <w:rPr>
            <w:i w:val="0"/>
            <w:iCs w:val="0"/>
            <w:noProof/>
            <w:webHidden/>
            <w:color w:val="000000" w:themeColor="text1"/>
          </w:rPr>
          <w:fldChar w:fldCharType="end"/>
        </w:r>
      </w:hyperlink>
    </w:p>
    <w:p w14:paraId="1DA454D9" w14:textId="4B280984" w:rsidR="004976C1" w:rsidRPr="00450443" w:rsidRDefault="007C2B76">
      <w:pPr>
        <w:pStyle w:val="16"/>
        <w:rPr>
          <w:rFonts w:asciiTheme="minorHAnsi" w:eastAsiaTheme="minorEastAsia" w:hAnsiTheme="minorHAnsi" w:cstheme="minorBidi"/>
          <w:b w:val="0"/>
          <w:bCs w:val="0"/>
          <w:noProof/>
          <w:color w:val="000000" w:themeColor="text1"/>
          <w:lang w:eastAsia="ru-RU"/>
        </w:rPr>
      </w:pPr>
      <w:hyperlink w:anchor="_Toc195101660" w:history="1">
        <w:r w:rsidR="004976C1" w:rsidRPr="00450443">
          <w:rPr>
            <w:rStyle w:val="af5"/>
            <w:noProof/>
            <w:color w:val="000000" w:themeColor="text1"/>
          </w:rPr>
          <w:t>4. Контроль и оценка результатов освоения  профессионального модуля</w:t>
        </w:r>
        <w:r w:rsidR="004976C1" w:rsidRPr="00450443">
          <w:rPr>
            <w:noProof/>
            <w:webHidden/>
            <w:color w:val="000000" w:themeColor="text1"/>
          </w:rPr>
          <w:tab/>
        </w:r>
        <w:r w:rsidR="004976C1" w:rsidRPr="00450443">
          <w:rPr>
            <w:noProof/>
            <w:webHidden/>
            <w:color w:val="000000" w:themeColor="text1"/>
          </w:rPr>
          <w:fldChar w:fldCharType="begin"/>
        </w:r>
        <w:r w:rsidR="004976C1" w:rsidRPr="00450443">
          <w:rPr>
            <w:noProof/>
            <w:webHidden/>
            <w:color w:val="000000" w:themeColor="text1"/>
          </w:rPr>
          <w:instrText xml:space="preserve"> PAGEREF _Toc195101660 \h </w:instrText>
        </w:r>
        <w:r w:rsidR="004976C1" w:rsidRPr="00450443">
          <w:rPr>
            <w:noProof/>
            <w:webHidden/>
            <w:color w:val="000000" w:themeColor="text1"/>
          </w:rPr>
        </w:r>
        <w:r w:rsidR="004976C1" w:rsidRPr="00450443">
          <w:rPr>
            <w:noProof/>
            <w:webHidden/>
            <w:color w:val="000000" w:themeColor="text1"/>
          </w:rPr>
          <w:fldChar w:fldCharType="separate"/>
        </w:r>
        <w:r w:rsidR="00C2523E">
          <w:rPr>
            <w:noProof/>
            <w:webHidden/>
            <w:color w:val="000000" w:themeColor="text1"/>
          </w:rPr>
          <w:t>1</w:t>
        </w:r>
        <w:r w:rsidR="006A1521">
          <w:rPr>
            <w:noProof/>
            <w:webHidden/>
            <w:color w:val="000000" w:themeColor="text1"/>
          </w:rPr>
          <w:t>7</w:t>
        </w:r>
        <w:r w:rsidR="004976C1" w:rsidRPr="00450443">
          <w:rPr>
            <w:noProof/>
            <w:webHidden/>
            <w:color w:val="000000" w:themeColor="text1"/>
          </w:rPr>
          <w:fldChar w:fldCharType="end"/>
        </w:r>
      </w:hyperlink>
    </w:p>
    <w:p w14:paraId="4457D6D5" w14:textId="77777777" w:rsidR="007F4D0F" w:rsidRPr="00450443" w:rsidRDefault="001052C8">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fldChar w:fldCharType="end"/>
      </w:r>
    </w:p>
    <w:p w14:paraId="78D98696" w14:textId="77777777" w:rsidR="007F4D0F" w:rsidRPr="00450443" w:rsidRDefault="007F4D0F">
      <w:pPr>
        <w:pStyle w:val="1f2"/>
        <w:jc w:val="left"/>
        <w:rPr>
          <w:color w:val="000000" w:themeColor="text1"/>
        </w:rPr>
        <w:sectPr w:rsidR="007F4D0F" w:rsidRPr="00450443" w:rsidSect="001C6218">
          <w:headerReference w:type="even" r:id="rId8"/>
          <w:headerReference w:type="default" r:id="rId9"/>
          <w:pgSz w:w="11906" w:h="16838"/>
          <w:pgMar w:top="1134" w:right="566" w:bottom="1134" w:left="1701" w:header="709" w:footer="709" w:gutter="0"/>
          <w:cols w:space="708"/>
          <w:docGrid w:linePitch="360"/>
        </w:sectPr>
      </w:pPr>
      <w:bookmarkStart w:id="7" w:name="_Toc149904144"/>
      <w:bookmarkStart w:id="8" w:name="_Toc150695622"/>
      <w:bookmarkStart w:id="9" w:name="_Toc150695787"/>
    </w:p>
    <w:p w14:paraId="09658B88" w14:textId="77777777" w:rsidR="0070549D" w:rsidRDefault="001052C8" w:rsidP="00AF0EED">
      <w:pPr>
        <w:pStyle w:val="1f2"/>
        <w:ind w:left="-426"/>
        <w:rPr>
          <w:rFonts w:ascii="Times New Roman" w:hAnsi="Times New Roman"/>
          <w:color w:val="000000" w:themeColor="text1"/>
        </w:rPr>
      </w:pPr>
      <w:bookmarkStart w:id="10" w:name="_Toc195101649"/>
      <w:bookmarkStart w:id="11" w:name="_Toc195101703"/>
      <w:r w:rsidRPr="00450443">
        <w:rPr>
          <w:color w:val="000000" w:themeColor="text1"/>
        </w:rPr>
        <w:lastRenderedPageBreak/>
        <w:t>Общая характеристика</w:t>
      </w:r>
      <w:bookmarkEnd w:id="7"/>
      <w:bookmarkEnd w:id="8"/>
      <w:bookmarkEnd w:id="9"/>
      <w:r w:rsidRPr="00450443">
        <w:rPr>
          <w:rFonts w:asciiTheme="minorHAnsi" w:hAnsiTheme="minorHAnsi"/>
          <w:color w:val="000000" w:themeColor="text1"/>
        </w:rPr>
        <w:t xml:space="preserve"> </w:t>
      </w:r>
      <w:r w:rsidR="0070549D" w:rsidRPr="0070549D">
        <w:rPr>
          <w:rFonts w:ascii="Times New Roman" w:hAnsi="Times New Roman"/>
          <w:color w:val="000000" w:themeColor="text1"/>
        </w:rPr>
        <w:t>ПРИМЕРНОЙ</w:t>
      </w:r>
      <w:r w:rsidR="0070549D">
        <w:rPr>
          <w:rFonts w:asciiTheme="minorHAnsi" w:hAnsiTheme="minorHAnsi"/>
          <w:color w:val="000000" w:themeColor="text1"/>
        </w:rPr>
        <w:t xml:space="preserve"> </w:t>
      </w:r>
      <w:r w:rsidRPr="00450443">
        <w:rPr>
          <w:rFonts w:ascii="Times New Roman" w:hAnsi="Times New Roman"/>
          <w:color w:val="000000" w:themeColor="text1"/>
        </w:rPr>
        <w:t>РАБОЧЕЙ ПРОГРАММЫ</w:t>
      </w:r>
    </w:p>
    <w:p w14:paraId="4C0D2732" w14:textId="6E41A2BA" w:rsidR="007F4D0F" w:rsidRPr="00450443" w:rsidRDefault="001052C8" w:rsidP="00AF0EED">
      <w:pPr>
        <w:pStyle w:val="1f2"/>
        <w:ind w:left="-426"/>
        <w:rPr>
          <w:rFonts w:ascii="Times New Roman" w:hAnsi="Times New Roman"/>
          <w:color w:val="000000" w:themeColor="text1"/>
        </w:rPr>
      </w:pPr>
      <w:r w:rsidRPr="00450443">
        <w:rPr>
          <w:rFonts w:ascii="Times New Roman" w:hAnsi="Times New Roman"/>
          <w:color w:val="000000" w:themeColor="text1"/>
        </w:rPr>
        <w:t xml:space="preserve"> ПРОФЕССИОНАЛЬНОГО</w:t>
      </w:r>
      <w:r w:rsidR="0070549D">
        <w:rPr>
          <w:rFonts w:ascii="Times New Roman" w:hAnsi="Times New Roman"/>
          <w:color w:val="000000" w:themeColor="text1"/>
        </w:rPr>
        <w:t xml:space="preserve"> </w:t>
      </w:r>
      <w:r w:rsidRPr="00450443">
        <w:rPr>
          <w:rFonts w:ascii="Times New Roman" w:hAnsi="Times New Roman"/>
          <w:color w:val="000000" w:themeColor="text1"/>
        </w:rPr>
        <w:t>МОДУЛЯ</w:t>
      </w:r>
      <w:bookmarkEnd w:id="10"/>
      <w:bookmarkEnd w:id="11"/>
    </w:p>
    <w:p w14:paraId="2FA58900" w14:textId="730C319B" w:rsidR="007F4D0F" w:rsidRPr="000172AE" w:rsidRDefault="001052C8">
      <w:pPr>
        <w:pStyle w:val="1f0"/>
        <w:jc w:val="center"/>
        <w:rPr>
          <w:rFonts w:eastAsia="Segoe UI"/>
          <w:b/>
          <w:bCs/>
          <w:color w:val="000000" w:themeColor="text1"/>
          <w:lang w:val="ru-RU"/>
        </w:rPr>
      </w:pPr>
      <w:r w:rsidRPr="000172AE">
        <w:rPr>
          <w:rFonts w:eastAsia="Segoe UI"/>
          <w:b/>
          <w:bCs/>
          <w:color w:val="000000" w:themeColor="text1"/>
          <w:lang w:val="ru-RU"/>
        </w:rPr>
        <w:t>«</w:t>
      </w:r>
      <w:r w:rsidR="00723F16" w:rsidRPr="000172AE">
        <w:rPr>
          <w:rFonts w:eastAsia="Segoe UI"/>
          <w:b/>
          <w:bCs/>
          <w:color w:val="000000" w:themeColor="text1"/>
          <w:lang w:val="ru-RU"/>
        </w:rPr>
        <w:t>ПМ 0</w:t>
      </w:r>
      <w:r w:rsidR="003437FB" w:rsidRPr="000172AE">
        <w:rPr>
          <w:rFonts w:eastAsia="Segoe UI"/>
          <w:b/>
          <w:bCs/>
          <w:color w:val="000000" w:themeColor="text1"/>
          <w:lang w:val="ru-RU"/>
        </w:rPr>
        <w:t>1</w:t>
      </w:r>
      <w:r w:rsidR="00723F16" w:rsidRPr="000172AE">
        <w:rPr>
          <w:rFonts w:eastAsia="Segoe UI"/>
          <w:b/>
          <w:bCs/>
          <w:color w:val="000000" w:themeColor="text1"/>
          <w:lang w:val="ru-RU"/>
        </w:rPr>
        <w:t xml:space="preserve">. </w:t>
      </w:r>
      <w:r w:rsidR="003437FB" w:rsidRPr="000172AE">
        <w:rPr>
          <w:rFonts w:eastAsia="Segoe UI"/>
          <w:b/>
          <w:bCs/>
          <w:color w:val="000000" w:themeColor="text1"/>
          <w:lang w:val="ru-RU"/>
        </w:rPr>
        <w:t>В</w:t>
      </w:r>
      <w:r w:rsidR="00723F16" w:rsidRPr="000172AE">
        <w:rPr>
          <w:rFonts w:eastAsia="Segoe UI"/>
          <w:b/>
          <w:bCs/>
          <w:color w:val="000000" w:themeColor="text1"/>
          <w:lang w:val="ru-RU"/>
        </w:rPr>
        <w:t>едение технологического процесса производства цветных металлов</w:t>
      </w:r>
      <w:r w:rsidR="003437FB" w:rsidRPr="000172AE">
        <w:rPr>
          <w:rFonts w:eastAsia="Segoe UI"/>
          <w:b/>
          <w:bCs/>
          <w:color w:val="000000" w:themeColor="text1"/>
          <w:lang w:val="ru-RU"/>
        </w:rPr>
        <w:t xml:space="preserve"> и сплавов</w:t>
      </w:r>
      <w:r w:rsidRPr="000172AE">
        <w:rPr>
          <w:rFonts w:eastAsia="Segoe UI"/>
          <w:b/>
          <w:bCs/>
          <w:color w:val="000000" w:themeColor="text1"/>
          <w:lang w:val="ru-RU"/>
        </w:rPr>
        <w:t>»</w:t>
      </w:r>
    </w:p>
    <w:p w14:paraId="35D7FDB2" w14:textId="77777777" w:rsidR="000172AE" w:rsidRPr="000172AE" w:rsidRDefault="000172AE" w:rsidP="000172AE">
      <w:pPr>
        <w:pStyle w:val="aff1"/>
        <w:rPr>
          <w:rFonts w:eastAsia="Segoe UI"/>
          <w:lang w:eastAsia="nl-NL"/>
        </w:rPr>
      </w:pPr>
    </w:p>
    <w:p w14:paraId="29403CEA" w14:textId="77777777" w:rsidR="007F4D0F" w:rsidRPr="00450443" w:rsidRDefault="001052C8" w:rsidP="008D73FD">
      <w:pPr>
        <w:pStyle w:val="115"/>
        <w:numPr>
          <w:ilvl w:val="1"/>
          <w:numId w:val="1"/>
        </w:numPr>
        <w:rPr>
          <w:rFonts w:ascii="Times New Roman" w:hAnsi="Times New Roman"/>
          <w:color w:val="000000" w:themeColor="text1"/>
        </w:rPr>
      </w:pPr>
      <w:bookmarkStart w:id="12" w:name="_Toc150695623"/>
      <w:bookmarkStart w:id="13" w:name="_Toc195101650"/>
      <w:bookmarkStart w:id="14" w:name="_Toc195101704"/>
      <w:r w:rsidRPr="00450443">
        <w:rPr>
          <w:rFonts w:ascii="Times New Roman" w:hAnsi="Times New Roman"/>
          <w:color w:val="000000" w:themeColor="text1"/>
        </w:rPr>
        <w:t>Цель и место профессионального модуля</w:t>
      </w:r>
      <w:bookmarkEnd w:id="12"/>
      <w:r w:rsidRPr="00450443">
        <w:rPr>
          <w:rFonts w:ascii="Times New Roman" w:hAnsi="Times New Roman"/>
          <w:color w:val="000000" w:themeColor="text1"/>
        </w:rPr>
        <w:t xml:space="preserve"> в структуре образовательной программы</w:t>
      </w:r>
      <w:bookmarkEnd w:id="13"/>
      <w:bookmarkEnd w:id="14"/>
      <w:r w:rsidRPr="00450443">
        <w:rPr>
          <w:rFonts w:ascii="Times New Roman" w:hAnsi="Times New Roman"/>
          <w:color w:val="000000" w:themeColor="text1"/>
        </w:rPr>
        <w:t xml:space="preserve"> </w:t>
      </w:r>
    </w:p>
    <w:p w14:paraId="206DA2EB" w14:textId="2C5D2B72" w:rsidR="00723F16" w:rsidRPr="00450443" w:rsidRDefault="00723F16" w:rsidP="00723F16">
      <w:pPr>
        <w:pStyle w:val="a9"/>
        <w:suppressAutoHyphens/>
        <w:spacing w:line="276" w:lineRule="auto"/>
        <w:ind w:left="420"/>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50443">
        <w:rPr>
          <w:rFonts w:ascii="Times New Roman" w:eastAsia="Times New Roman" w:hAnsi="Times New Roman" w:cs="Times New Roman"/>
          <w:i/>
          <w:iCs/>
          <w:color w:val="000000" w:themeColor="text1"/>
          <w:sz w:val="24"/>
          <w:szCs w:val="24"/>
          <w:lang w:eastAsia="ru-RU"/>
        </w:rPr>
        <w:t>«</w:t>
      </w:r>
      <w:r w:rsidR="0093785B">
        <w:rPr>
          <w:rFonts w:ascii="Times New Roman" w:eastAsia="Times New Roman" w:hAnsi="Times New Roman" w:cs="Times New Roman"/>
          <w:color w:val="000000" w:themeColor="text1"/>
          <w:sz w:val="24"/>
          <w:szCs w:val="24"/>
          <w:lang w:eastAsia="zh-CN"/>
        </w:rPr>
        <w:t>В</w:t>
      </w:r>
      <w:r w:rsidRPr="00450443">
        <w:rPr>
          <w:rFonts w:ascii="Times New Roman" w:eastAsia="Times New Roman" w:hAnsi="Times New Roman" w:cs="Times New Roman"/>
          <w:color w:val="000000" w:themeColor="text1"/>
          <w:sz w:val="24"/>
          <w:szCs w:val="24"/>
          <w:lang w:eastAsia="zh-CN"/>
        </w:rPr>
        <w:t xml:space="preserve">едение технологического процесса производства цветных металлов </w:t>
      </w:r>
      <w:r w:rsidR="00922292">
        <w:rPr>
          <w:rFonts w:ascii="Times New Roman" w:eastAsia="Calibri" w:hAnsi="Times New Roman" w:cs="Times New Roman"/>
          <w:color w:val="000000" w:themeColor="text1"/>
          <w:sz w:val="24"/>
          <w:szCs w:val="24"/>
          <w:lang w:eastAsia="zh-CN"/>
        </w:rPr>
        <w:t>и сплавов</w:t>
      </w:r>
      <w:r w:rsidRPr="00450443">
        <w:rPr>
          <w:rFonts w:ascii="Times New Roman" w:eastAsia="Times New Roman" w:hAnsi="Times New Roman" w:cs="Times New Roman"/>
          <w:bCs/>
          <w:i/>
          <w:iCs/>
          <w:color w:val="000000" w:themeColor="text1"/>
          <w:sz w:val="24"/>
          <w:szCs w:val="24"/>
          <w:lang w:eastAsia="ru-RU"/>
        </w:rPr>
        <w:t>»</w:t>
      </w:r>
      <w:r w:rsidRPr="00450443">
        <w:rPr>
          <w:rFonts w:ascii="Times New Roman" w:eastAsia="Times New Roman" w:hAnsi="Times New Roman" w:cs="Times New Roman"/>
          <w:color w:val="000000" w:themeColor="text1"/>
          <w:sz w:val="24"/>
          <w:szCs w:val="24"/>
          <w:lang w:eastAsia="ru-RU"/>
        </w:rPr>
        <w:t>.</w:t>
      </w:r>
    </w:p>
    <w:p w14:paraId="290FD6E8" w14:textId="4657FAD9" w:rsidR="007F4D0F" w:rsidRPr="00450443" w:rsidRDefault="00723F16" w:rsidP="00723F16">
      <w:pPr>
        <w:pStyle w:val="a9"/>
        <w:spacing w:line="276" w:lineRule="auto"/>
        <w:ind w:left="420"/>
        <w:jc w:val="both"/>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 xml:space="preserve">Профессиональный модуль включен в </w:t>
      </w:r>
      <w:r w:rsidRPr="00294063">
        <w:rPr>
          <w:rFonts w:ascii="Times New Roman" w:hAnsi="Times New Roman" w:cs="Times New Roman"/>
          <w:iCs/>
          <w:color w:val="000000" w:themeColor="text1"/>
          <w:sz w:val="24"/>
          <w:szCs w:val="24"/>
        </w:rPr>
        <w:t>обязательную часть образовательной программы</w:t>
      </w:r>
      <w:r w:rsidR="0093785B" w:rsidRPr="00294063">
        <w:rPr>
          <w:rFonts w:ascii="Times New Roman" w:hAnsi="Times New Roman" w:cs="Times New Roman"/>
          <w:iCs/>
          <w:color w:val="000000" w:themeColor="text1"/>
          <w:sz w:val="24"/>
          <w:szCs w:val="24"/>
        </w:rPr>
        <w:t xml:space="preserve"> специальности</w:t>
      </w:r>
      <w:r w:rsidR="0093785B">
        <w:rPr>
          <w:rFonts w:ascii="Times New Roman" w:hAnsi="Times New Roman" w:cs="Times New Roman"/>
          <w:i/>
          <w:color w:val="000000" w:themeColor="text1"/>
          <w:sz w:val="24"/>
          <w:szCs w:val="24"/>
        </w:rPr>
        <w:t xml:space="preserve"> </w:t>
      </w:r>
      <w:r w:rsidR="0093785B" w:rsidRPr="00D379FE">
        <w:rPr>
          <w:rFonts w:ascii="Times New Roman" w:hAnsi="Times New Roman" w:cs="Times New Roman"/>
          <w:iCs/>
          <w:color w:val="000000" w:themeColor="text1"/>
          <w:sz w:val="24"/>
          <w:szCs w:val="24"/>
        </w:rPr>
        <w:t>22.02.10</w:t>
      </w:r>
      <w:r w:rsidRPr="00450443">
        <w:rPr>
          <w:rFonts w:ascii="Times New Roman" w:hAnsi="Times New Roman" w:cs="Times New Roman"/>
          <w:i/>
          <w:color w:val="000000" w:themeColor="text1"/>
          <w:sz w:val="24"/>
          <w:szCs w:val="24"/>
        </w:rPr>
        <w:t xml:space="preserve"> «</w:t>
      </w:r>
      <w:bookmarkStart w:id="15" w:name="_Hlk118833124"/>
      <w:r w:rsidRPr="00450443">
        <w:rPr>
          <w:rFonts w:ascii="Times New Roman" w:eastAsia="Times New Roman" w:hAnsi="Times New Roman" w:cs="Times New Roman"/>
          <w:color w:val="000000" w:themeColor="text1"/>
          <w:sz w:val="24"/>
          <w:szCs w:val="24"/>
          <w:lang w:eastAsia="ru-RU"/>
        </w:rPr>
        <w:t>Металлургия цветных металлов</w:t>
      </w:r>
      <w:bookmarkEnd w:id="15"/>
      <w:r w:rsidRPr="00450443">
        <w:rPr>
          <w:rFonts w:ascii="Times New Roman" w:hAnsi="Times New Roman" w:cs="Times New Roman"/>
          <w:i/>
          <w:color w:val="000000" w:themeColor="text1"/>
          <w:sz w:val="24"/>
          <w:szCs w:val="24"/>
        </w:rPr>
        <w:t>»</w:t>
      </w:r>
      <w:r w:rsidRPr="00450443">
        <w:rPr>
          <w:rFonts w:ascii="Times New Roman" w:hAnsi="Times New Roman" w:cs="Times New Roman"/>
          <w:color w:val="000000" w:themeColor="text1"/>
          <w:sz w:val="24"/>
          <w:szCs w:val="24"/>
        </w:rPr>
        <w:t>.</w:t>
      </w:r>
    </w:p>
    <w:p w14:paraId="5FB44B56" w14:textId="77777777" w:rsidR="007F4D0F" w:rsidRPr="00450443" w:rsidRDefault="007F4D0F">
      <w:pPr>
        <w:pStyle w:val="115"/>
        <w:ind w:left="1129" w:firstLine="0"/>
        <w:rPr>
          <w:rFonts w:ascii="Times New Roman" w:hAnsi="Times New Roman"/>
          <w:color w:val="000000" w:themeColor="text1"/>
        </w:rPr>
      </w:pPr>
    </w:p>
    <w:p w14:paraId="22BAFFE8" w14:textId="77777777" w:rsidR="007F4D0F" w:rsidRPr="00450443" w:rsidRDefault="001052C8" w:rsidP="008D73FD">
      <w:pPr>
        <w:pStyle w:val="115"/>
        <w:numPr>
          <w:ilvl w:val="1"/>
          <w:numId w:val="1"/>
        </w:numPr>
        <w:rPr>
          <w:rFonts w:ascii="Times New Roman" w:hAnsi="Times New Roman"/>
          <w:color w:val="000000" w:themeColor="text1"/>
        </w:rPr>
      </w:pPr>
      <w:bookmarkStart w:id="16" w:name="_Toc195101651"/>
      <w:bookmarkStart w:id="17" w:name="_Toc195101705"/>
      <w:r w:rsidRPr="00450443">
        <w:rPr>
          <w:rFonts w:ascii="Times New Roman" w:hAnsi="Times New Roman"/>
          <w:color w:val="000000" w:themeColor="text1"/>
        </w:rPr>
        <w:t>Планируемые результаты освоения профессионального модуля</w:t>
      </w:r>
      <w:bookmarkEnd w:id="16"/>
      <w:bookmarkEnd w:id="17"/>
    </w:p>
    <w:p w14:paraId="7AF81CB4" w14:textId="4040A60E" w:rsidR="007F4D0F" w:rsidRPr="00450443" w:rsidRDefault="001052C8">
      <w:pPr>
        <w:ind w:firstLine="709"/>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2C3960">
        <w:rPr>
          <w:rFonts w:ascii="Times New Roman" w:eastAsia="Times New Roman" w:hAnsi="Times New Roman" w:cs="Times New Roman"/>
          <w:color w:val="000000" w:themeColor="text1"/>
          <w:sz w:val="24"/>
          <w:szCs w:val="24"/>
          <w:lang w:eastAsia="ru-RU"/>
        </w:rPr>
        <w:t xml:space="preserve"> СПО</w:t>
      </w:r>
      <w:r w:rsidRPr="00450443">
        <w:rPr>
          <w:rFonts w:ascii="Times New Roman" w:eastAsia="Times New Roman" w:hAnsi="Times New Roman" w:cs="Times New Roman"/>
          <w:color w:val="000000" w:themeColor="text1"/>
          <w:sz w:val="24"/>
          <w:szCs w:val="24"/>
          <w:lang w:eastAsia="ru-RU"/>
        </w:rPr>
        <w:t>).</w:t>
      </w:r>
    </w:p>
    <w:p w14:paraId="1B7212CA" w14:textId="77777777" w:rsidR="007F4D0F" w:rsidRPr="00450443" w:rsidRDefault="001052C8">
      <w:pPr>
        <w:spacing w:after="120"/>
        <w:ind w:firstLine="709"/>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50443">
        <w:rPr>
          <w:rFonts w:ascii="Times New Roman" w:hAnsi="Times New Roman" w:cs="Times New Roman"/>
          <w:bCs/>
          <w:color w:val="000000" w:themeColor="text1"/>
          <w:sz w:val="24"/>
          <w:szCs w:val="24"/>
          <w:vertAlign w:val="superscript"/>
        </w:rPr>
        <w:footnoteReference w:id="1"/>
      </w:r>
      <w:r w:rsidRPr="00450443">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23F16" w:rsidRPr="00F53AAB" w14:paraId="46234194" w14:textId="77777777" w:rsidTr="001052C8">
        <w:tc>
          <w:tcPr>
            <w:tcW w:w="1129" w:type="dxa"/>
            <w:tcBorders>
              <w:top w:val="single" w:sz="4" w:space="0" w:color="auto"/>
              <w:left w:val="single" w:sz="4" w:space="0" w:color="auto"/>
              <w:right w:val="single" w:sz="4" w:space="0" w:color="auto"/>
            </w:tcBorders>
          </w:tcPr>
          <w:p w14:paraId="02478A5B" w14:textId="77777777" w:rsidR="00723F16" w:rsidRPr="00F53AAB" w:rsidRDefault="00723F16" w:rsidP="001052C8">
            <w:pPr>
              <w:rPr>
                <w:rStyle w:val="aff0"/>
                <w:b/>
                <w:i w:val="0"/>
                <w:color w:val="000000" w:themeColor="text1"/>
                <w:sz w:val="24"/>
                <w:szCs w:val="24"/>
              </w:rPr>
            </w:pPr>
            <w:r w:rsidRPr="00F53AAB">
              <w:rPr>
                <w:rStyle w:val="aff0"/>
                <w:b/>
                <w:color w:val="000000" w:themeColor="text1"/>
                <w:sz w:val="24"/>
                <w:szCs w:val="24"/>
              </w:rPr>
              <w:t xml:space="preserve">Код </w:t>
            </w:r>
            <w:r w:rsidRPr="00F53AAB">
              <w:rPr>
                <w:rStyle w:val="aff0"/>
                <w:b/>
                <w:iCs/>
                <w:color w:val="000000" w:themeColor="text1"/>
                <w:sz w:val="24"/>
                <w:szCs w:val="24"/>
              </w:rPr>
              <w:t>ОК</w:t>
            </w:r>
            <w:r w:rsidRPr="00F53AAB">
              <w:rPr>
                <w:rStyle w:val="aff0"/>
                <w:b/>
                <w:color w:val="000000" w:themeColor="text1"/>
                <w:sz w:val="24"/>
                <w:szCs w:val="24"/>
              </w:rPr>
              <w:t xml:space="preserve">, </w:t>
            </w:r>
            <w:r w:rsidRPr="00F53AAB">
              <w:rPr>
                <w:rStyle w:val="aff0"/>
                <w:b/>
                <w:iCs/>
                <w:color w:val="000000" w:themeColor="text1"/>
                <w:sz w:val="24"/>
                <w:szCs w:val="24"/>
              </w:rPr>
              <w:t>ПК</w:t>
            </w:r>
          </w:p>
        </w:tc>
        <w:tc>
          <w:tcPr>
            <w:tcW w:w="2833" w:type="dxa"/>
            <w:tcBorders>
              <w:top w:val="single" w:sz="4" w:space="0" w:color="auto"/>
              <w:left w:val="single" w:sz="4" w:space="0" w:color="auto"/>
              <w:right w:val="single" w:sz="4" w:space="0" w:color="auto"/>
            </w:tcBorders>
          </w:tcPr>
          <w:p w14:paraId="0D9376AA" w14:textId="77777777" w:rsidR="00723F16" w:rsidRPr="00F53AAB" w:rsidRDefault="00723F16" w:rsidP="001052C8">
            <w:pPr>
              <w:jc w:val="center"/>
              <w:rPr>
                <w:rFonts w:ascii="Times New Roman" w:hAnsi="Times New Roman" w:cs="Times New Roman"/>
                <w:b/>
                <w:color w:val="000000" w:themeColor="text1"/>
                <w:sz w:val="24"/>
                <w:szCs w:val="24"/>
              </w:rPr>
            </w:pPr>
            <w:r w:rsidRPr="00F53AAB">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6D3C14AD" w14:textId="77777777" w:rsidR="00723F16" w:rsidRPr="00F53AAB" w:rsidRDefault="00723F16" w:rsidP="001052C8">
            <w:pPr>
              <w:jc w:val="center"/>
              <w:rPr>
                <w:rFonts w:ascii="Times New Roman" w:hAnsi="Times New Roman" w:cs="Times New Roman"/>
                <w:b/>
                <w:i/>
                <w:color w:val="000000" w:themeColor="text1"/>
                <w:sz w:val="24"/>
                <w:szCs w:val="24"/>
              </w:rPr>
            </w:pPr>
            <w:r w:rsidRPr="00F53AAB">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F2152D" w14:textId="77777777" w:rsidR="00723F16" w:rsidRPr="00F53AAB" w:rsidRDefault="00723F16" w:rsidP="001052C8">
            <w:pPr>
              <w:jc w:val="center"/>
              <w:rPr>
                <w:rFonts w:ascii="Times New Roman" w:hAnsi="Times New Roman" w:cs="Times New Roman"/>
                <w:b/>
                <w:i/>
                <w:color w:val="000000" w:themeColor="text1"/>
                <w:sz w:val="24"/>
                <w:szCs w:val="24"/>
              </w:rPr>
            </w:pPr>
            <w:r w:rsidRPr="00F53AAB">
              <w:rPr>
                <w:rFonts w:ascii="Times New Roman" w:hAnsi="Times New Roman" w:cs="Times New Roman"/>
                <w:b/>
                <w:color w:val="000000" w:themeColor="text1"/>
                <w:sz w:val="24"/>
                <w:szCs w:val="24"/>
              </w:rPr>
              <w:t>Владеть навыками</w:t>
            </w:r>
          </w:p>
        </w:tc>
      </w:tr>
      <w:tr w:rsidR="00723F16" w:rsidRPr="00F53AAB" w14:paraId="108D3AD3" w14:textId="77777777" w:rsidTr="001052C8">
        <w:tc>
          <w:tcPr>
            <w:tcW w:w="1129" w:type="dxa"/>
            <w:tcBorders>
              <w:left w:val="single" w:sz="4" w:space="0" w:color="auto"/>
              <w:bottom w:val="single" w:sz="4" w:space="0" w:color="auto"/>
              <w:right w:val="single" w:sz="4" w:space="0" w:color="auto"/>
            </w:tcBorders>
          </w:tcPr>
          <w:p w14:paraId="5197A9A0" w14:textId="77777777" w:rsidR="00723F16" w:rsidRPr="00F53AAB" w:rsidRDefault="00723F16" w:rsidP="00890F10">
            <w:pPr>
              <w:rPr>
                <w:rFonts w:ascii="Times New Roman" w:hAnsi="Times New Roman" w:cs="Times New Roman"/>
                <w:bCs/>
                <w:color w:val="000000" w:themeColor="text1"/>
                <w:sz w:val="24"/>
                <w:szCs w:val="24"/>
              </w:rPr>
            </w:pPr>
            <w:r w:rsidRPr="00F53AAB">
              <w:rPr>
                <w:rFonts w:ascii="Times New Roman" w:hAnsi="Times New Roman" w:cs="Times New Roman"/>
                <w:bCs/>
                <w:color w:val="000000" w:themeColor="text1"/>
                <w:sz w:val="24"/>
                <w:szCs w:val="24"/>
              </w:rPr>
              <w:t>ОК.0</w:t>
            </w:r>
            <w:r w:rsidR="00890F10" w:rsidRPr="00F53AAB">
              <w:rPr>
                <w:rFonts w:ascii="Times New Roman" w:hAnsi="Times New Roman" w:cs="Times New Roman"/>
                <w:bCs/>
                <w:color w:val="000000" w:themeColor="text1"/>
                <w:sz w:val="24"/>
                <w:szCs w:val="24"/>
              </w:rPr>
              <w:t>6</w:t>
            </w:r>
          </w:p>
        </w:tc>
        <w:tc>
          <w:tcPr>
            <w:tcW w:w="2833" w:type="dxa"/>
            <w:tcBorders>
              <w:left w:val="single" w:sz="4" w:space="0" w:color="auto"/>
              <w:bottom w:val="single" w:sz="4" w:space="0" w:color="auto"/>
              <w:right w:val="single" w:sz="4" w:space="0" w:color="auto"/>
            </w:tcBorders>
          </w:tcPr>
          <w:p w14:paraId="42533751" w14:textId="77777777" w:rsidR="00172654" w:rsidRPr="00F53AAB" w:rsidRDefault="00172654" w:rsidP="00172654">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sz w:val="24"/>
                <w:szCs w:val="24"/>
              </w:rPr>
              <w:t>проявлять гражданско-патриотическую позицию</w:t>
            </w:r>
          </w:p>
          <w:p w14:paraId="0D7DF040" w14:textId="77777777" w:rsidR="00172654" w:rsidRPr="00F53AAB" w:rsidRDefault="00172654" w:rsidP="00172654">
            <w:pPr>
              <w:suppressAutoHyphens/>
              <w:rPr>
                <w:rFonts w:ascii="Times New Roman" w:eastAsia="Calibri" w:hAnsi="Times New Roman" w:cs="Times New Roman"/>
                <w:sz w:val="24"/>
                <w:szCs w:val="24"/>
              </w:rPr>
            </w:pPr>
            <w:r w:rsidRPr="00F53AAB">
              <w:rPr>
                <w:rFonts w:ascii="Times New Roman" w:eastAsia="Calibri" w:hAnsi="Times New Roman" w:cs="Times New Roman"/>
                <w:sz w:val="24"/>
                <w:szCs w:val="24"/>
              </w:rPr>
              <w:t>демонстрировать осознанное поведение</w:t>
            </w:r>
          </w:p>
          <w:p w14:paraId="33768837" w14:textId="77777777" w:rsidR="00172654" w:rsidRPr="00F53AAB" w:rsidRDefault="00172654" w:rsidP="00172654">
            <w:pPr>
              <w:suppressAutoHyphens/>
              <w:rPr>
                <w:rFonts w:ascii="Times New Roman" w:eastAsia="Calibri" w:hAnsi="Times New Roman" w:cs="Times New Roman"/>
                <w:bCs/>
                <w:iCs/>
                <w:sz w:val="24"/>
                <w:szCs w:val="24"/>
              </w:rPr>
            </w:pPr>
            <w:r w:rsidRPr="00F53AAB">
              <w:rPr>
                <w:rFonts w:ascii="Times New Roman" w:eastAsia="Calibri" w:hAnsi="Times New Roman" w:cs="Times New Roman"/>
                <w:bCs/>
                <w:iCs/>
                <w:sz w:val="24"/>
                <w:szCs w:val="24"/>
              </w:rPr>
              <w:t>описывать значимость   специальности 22.02.10 Металлургия цветных металлов</w:t>
            </w:r>
          </w:p>
          <w:p w14:paraId="65546BF6" w14:textId="77777777" w:rsidR="00723F16" w:rsidRPr="00F53AAB" w:rsidRDefault="00172654" w:rsidP="00172654">
            <w:pPr>
              <w:rPr>
                <w:rFonts w:ascii="Times New Roman" w:hAnsi="Times New Roman" w:cs="Times New Roman"/>
                <w:bCs/>
                <w:color w:val="000000" w:themeColor="text1"/>
                <w:sz w:val="24"/>
                <w:szCs w:val="24"/>
              </w:rPr>
            </w:pPr>
            <w:r w:rsidRPr="00F53AAB">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72BEAF3B" w14:textId="77777777" w:rsidR="00172654" w:rsidRPr="00F53AAB" w:rsidRDefault="00172654" w:rsidP="00172654">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t>сущность гражданско-патриотической позиции</w:t>
            </w:r>
          </w:p>
          <w:p w14:paraId="185555BC" w14:textId="77777777" w:rsidR="00172654" w:rsidRPr="00F53AAB" w:rsidRDefault="00172654" w:rsidP="00172654">
            <w:pPr>
              <w:suppressAutoHyphens/>
              <w:rPr>
                <w:rFonts w:ascii="Times New Roman" w:eastAsia="Calibri" w:hAnsi="Times New Roman" w:cs="Times New Roman"/>
                <w:bCs/>
                <w:iCs/>
                <w:sz w:val="24"/>
                <w:szCs w:val="24"/>
              </w:rPr>
            </w:pPr>
            <w:r w:rsidRPr="00F53AAB">
              <w:rPr>
                <w:rFonts w:ascii="Times New Roman" w:eastAsia="Calibri" w:hAnsi="Times New Roman" w:cs="Times New Roman"/>
                <w:bCs/>
                <w:iCs/>
                <w:sz w:val="24"/>
                <w:szCs w:val="24"/>
              </w:rPr>
              <w:t>традиционных общечеловеческих ценностей, в том</w:t>
            </w:r>
            <w:r w:rsidRPr="00F53AAB">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107F365D" w14:textId="68EAE2CC" w:rsidR="00723F16" w:rsidRPr="00F53AAB" w:rsidRDefault="00172654" w:rsidP="000172AE">
            <w:pPr>
              <w:suppressAutoHyphens/>
              <w:rPr>
                <w:rFonts w:ascii="Times New Roman" w:hAnsi="Times New Roman" w:cs="Times New Roman"/>
                <w:bCs/>
                <w:i/>
                <w:color w:val="000000" w:themeColor="text1"/>
                <w:sz w:val="24"/>
                <w:szCs w:val="24"/>
              </w:rPr>
            </w:pPr>
            <w:r w:rsidRPr="00F53AAB">
              <w:rPr>
                <w:rFonts w:ascii="Times New Roman" w:eastAsia="Calibri" w:hAnsi="Times New Roman" w:cs="Times New Roman"/>
                <w:bCs/>
                <w:iCs/>
                <w:sz w:val="24"/>
                <w:szCs w:val="24"/>
              </w:rPr>
              <w:t>значимость профессиональной деятельности по</w:t>
            </w:r>
            <w:r w:rsidRPr="00F53AAB">
              <w:rPr>
                <w:rFonts w:ascii="Times New Roman" w:eastAsia="Calibri" w:hAnsi="Times New Roman" w:cs="Times New Roman"/>
                <w:bCs/>
                <w:i/>
                <w:color w:val="0070C0"/>
                <w:sz w:val="24"/>
                <w:szCs w:val="24"/>
              </w:rPr>
              <w:t xml:space="preserve"> </w:t>
            </w:r>
            <w:r w:rsidRPr="00F53AAB">
              <w:rPr>
                <w:rFonts w:ascii="Times New Roman" w:eastAsia="Calibri" w:hAnsi="Times New Roman" w:cs="Times New Roman"/>
                <w:bCs/>
                <w:iCs/>
                <w:sz w:val="24"/>
                <w:szCs w:val="24"/>
              </w:rPr>
              <w:t>специальности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B554035" w14:textId="77777777" w:rsidR="00723F16" w:rsidRPr="00F53AAB" w:rsidRDefault="00723F16" w:rsidP="001052C8">
            <w:pPr>
              <w:jc w:val="center"/>
              <w:rPr>
                <w:rFonts w:ascii="Times New Roman" w:hAnsi="Times New Roman" w:cs="Times New Roman"/>
                <w:bCs/>
                <w:i/>
                <w:color w:val="000000" w:themeColor="text1"/>
                <w:sz w:val="24"/>
                <w:szCs w:val="24"/>
              </w:rPr>
            </w:pPr>
            <w:r w:rsidRPr="00F53AAB">
              <w:rPr>
                <w:rFonts w:ascii="Times New Roman" w:hAnsi="Times New Roman" w:cs="Times New Roman"/>
                <w:bCs/>
                <w:i/>
                <w:color w:val="000000" w:themeColor="text1"/>
                <w:sz w:val="24"/>
                <w:szCs w:val="24"/>
              </w:rPr>
              <w:t>-</w:t>
            </w:r>
          </w:p>
        </w:tc>
      </w:tr>
      <w:tr w:rsidR="00723F16" w:rsidRPr="00F53AAB" w14:paraId="61D9F01E" w14:textId="77777777" w:rsidTr="001052C8">
        <w:tc>
          <w:tcPr>
            <w:tcW w:w="1129" w:type="dxa"/>
            <w:tcBorders>
              <w:left w:val="single" w:sz="4" w:space="0" w:color="auto"/>
              <w:bottom w:val="single" w:sz="4" w:space="0" w:color="auto"/>
              <w:right w:val="single" w:sz="4" w:space="0" w:color="auto"/>
            </w:tcBorders>
          </w:tcPr>
          <w:p w14:paraId="15167703" w14:textId="77777777" w:rsidR="00723F16" w:rsidRPr="00F53AAB" w:rsidRDefault="00723F16" w:rsidP="001052C8">
            <w:pPr>
              <w:rPr>
                <w:rFonts w:ascii="Times New Roman" w:hAnsi="Times New Roman" w:cs="Times New Roman"/>
                <w:bCs/>
                <w:color w:val="000000" w:themeColor="text1"/>
                <w:sz w:val="24"/>
                <w:szCs w:val="24"/>
              </w:rPr>
            </w:pPr>
            <w:r w:rsidRPr="00F53AAB">
              <w:rPr>
                <w:rFonts w:ascii="Times New Roman" w:hAnsi="Times New Roman" w:cs="Times New Roman"/>
                <w:bCs/>
                <w:color w:val="000000" w:themeColor="text1"/>
                <w:sz w:val="24"/>
                <w:szCs w:val="24"/>
              </w:rPr>
              <w:t>ОК.07</w:t>
            </w:r>
          </w:p>
        </w:tc>
        <w:tc>
          <w:tcPr>
            <w:tcW w:w="2833" w:type="dxa"/>
            <w:tcBorders>
              <w:left w:val="single" w:sz="4" w:space="0" w:color="auto"/>
              <w:bottom w:val="single" w:sz="4" w:space="0" w:color="auto"/>
              <w:right w:val="single" w:sz="4" w:space="0" w:color="auto"/>
            </w:tcBorders>
          </w:tcPr>
          <w:p w14:paraId="19E07713" w14:textId="77777777"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t>соблюдать нормы экологической безопасности</w:t>
            </w:r>
          </w:p>
          <w:p w14:paraId="5344C43B" w14:textId="7287195A"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w:t>
            </w:r>
            <w:r w:rsidRPr="00F53AAB">
              <w:rPr>
                <w:rFonts w:ascii="Times New Roman" w:eastAsia="Calibri" w:hAnsi="Times New Roman" w:cs="Times New Roman"/>
                <w:bCs/>
                <w:i/>
                <w:color w:val="0070C0"/>
                <w:sz w:val="24"/>
                <w:szCs w:val="24"/>
              </w:rPr>
              <w:t xml:space="preserve"> </w:t>
            </w:r>
            <w:r w:rsidRPr="00F53AAB">
              <w:rPr>
                <w:rFonts w:ascii="Times New Roman" w:eastAsia="Calibri" w:hAnsi="Times New Roman" w:cs="Times New Roman"/>
                <w:bCs/>
                <w:iCs/>
                <w:sz w:val="24"/>
                <w:szCs w:val="24"/>
              </w:rPr>
              <w:t xml:space="preserve">специальности </w:t>
            </w:r>
          </w:p>
          <w:p w14:paraId="1028EB58" w14:textId="77777777" w:rsidR="00F53AAB" w:rsidRPr="00F53AAB" w:rsidRDefault="00F53AAB" w:rsidP="00F53AAB">
            <w:pPr>
              <w:suppressAutoHyphens/>
              <w:rPr>
                <w:rFonts w:ascii="Times New Roman" w:eastAsia="Calibri" w:hAnsi="Times New Roman" w:cs="Times New Roman"/>
                <w:bCs/>
                <w:iCs/>
                <w:sz w:val="24"/>
                <w:szCs w:val="24"/>
              </w:rPr>
            </w:pPr>
            <w:r w:rsidRPr="00F53AAB">
              <w:rPr>
                <w:rFonts w:ascii="Times New Roman" w:eastAsia="Calibri" w:hAnsi="Times New Roman" w:cs="Times New Roman"/>
                <w:bCs/>
                <w:sz w:val="24"/>
                <w:szCs w:val="24"/>
              </w:rPr>
              <w:t xml:space="preserve">организовывать </w:t>
            </w:r>
            <w:r w:rsidRPr="00F53AAB">
              <w:rPr>
                <w:rFonts w:ascii="Times New Roman" w:eastAsia="Calibri" w:hAnsi="Times New Roman" w:cs="Times New Roman"/>
                <w:bCs/>
                <w:sz w:val="24"/>
                <w:szCs w:val="24"/>
              </w:rPr>
              <w:lastRenderedPageBreak/>
              <w:t>профессиональную деятельность с соблюдением принципов бережливого производства</w:t>
            </w:r>
          </w:p>
          <w:p w14:paraId="0CD955A1" w14:textId="77777777"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8B6BFFB" w14:textId="77777777" w:rsidR="00723F16" w:rsidRPr="00F53AAB" w:rsidRDefault="00F53AAB" w:rsidP="00F53AAB">
            <w:pPr>
              <w:rPr>
                <w:rFonts w:ascii="Times New Roman" w:hAnsi="Times New Roman" w:cs="Times New Roman"/>
                <w:bCs/>
                <w:color w:val="000000" w:themeColor="text1"/>
                <w:sz w:val="24"/>
                <w:szCs w:val="24"/>
              </w:rPr>
            </w:pPr>
            <w:r w:rsidRPr="00F53AAB">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5EFC664" w14:textId="77777777"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A9ACBBC" w14:textId="77777777"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t>основные ресурсы, задействованные в профессиональной деятельности</w:t>
            </w:r>
          </w:p>
          <w:p w14:paraId="5F86CA3B" w14:textId="77777777"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t xml:space="preserve">пути обеспечения </w:t>
            </w:r>
            <w:r w:rsidRPr="00F53AAB">
              <w:rPr>
                <w:rFonts w:ascii="Times New Roman" w:eastAsia="Calibri" w:hAnsi="Times New Roman" w:cs="Times New Roman"/>
                <w:bCs/>
                <w:iCs/>
                <w:sz w:val="24"/>
                <w:szCs w:val="24"/>
              </w:rPr>
              <w:lastRenderedPageBreak/>
              <w:t>ресурсосбережения</w:t>
            </w:r>
          </w:p>
          <w:p w14:paraId="51091898" w14:textId="77777777" w:rsidR="00F53AAB" w:rsidRPr="00F53AAB" w:rsidRDefault="00F53AAB" w:rsidP="00F53AAB">
            <w:pPr>
              <w:suppressAutoHyphens/>
              <w:rPr>
                <w:rFonts w:ascii="Times New Roman" w:eastAsia="Calibri" w:hAnsi="Times New Roman" w:cs="Times New Roman"/>
                <w:b/>
                <w:bCs/>
                <w:iCs/>
                <w:sz w:val="24"/>
                <w:szCs w:val="24"/>
              </w:rPr>
            </w:pPr>
            <w:r w:rsidRPr="00F53AAB">
              <w:rPr>
                <w:rFonts w:ascii="Times New Roman" w:eastAsia="Calibri" w:hAnsi="Times New Roman" w:cs="Times New Roman"/>
                <w:bCs/>
                <w:iCs/>
                <w:sz w:val="24"/>
                <w:szCs w:val="24"/>
              </w:rPr>
              <w:t>принципы бережливого производства</w:t>
            </w:r>
          </w:p>
          <w:p w14:paraId="65014CEB" w14:textId="77777777" w:rsidR="00F53AAB" w:rsidRPr="00F53AAB" w:rsidRDefault="00F53AAB" w:rsidP="00F53AAB">
            <w:pPr>
              <w:suppressAutoHyphens/>
              <w:rPr>
                <w:rFonts w:ascii="Times New Roman" w:eastAsia="Calibri" w:hAnsi="Times New Roman" w:cs="Times New Roman"/>
                <w:b/>
                <w:iCs/>
                <w:sz w:val="24"/>
                <w:szCs w:val="24"/>
              </w:rPr>
            </w:pPr>
            <w:r w:rsidRPr="00F53AAB">
              <w:rPr>
                <w:rFonts w:ascii="Times New Roman" w:eastAsia="Calibri" w:hAnsi="Times New Roman" w:cs="Times New Roman"/>
                <w:bCs/>
                <w:iCs/>
                <w:sz w:val="24"/>
                <w:szCs w:val="24"/>
              </w:rPr>
              <w:t>основные направления изменения климатических условий региона</w:t>
            </w:r>
          </w:p>
          <w:p w14:paraId="7DF0BB12" w14:textId="77777777" w:rsidR="00723F16" w:rsidRPr="00F53AAB" w:rsidRDefault="00F53AAB" w:rsidP="00F53AAB">
            <w:pPr>
              <w:rPr>
                <w:rFonts w:ascii="Times New Roman" w:hAnsi="Times New Roman" w:cs="Times New Roman"/>
                <w:bCs/>
                <w:i/>
                <w:color w:val="000000" w:themeColor="text1"/>
                <w:sz w:val="24"/>
                <w:szCs w:val="24"/>
              </w:rPr>
            </w:pPr>
            <w:r w:rsidRPr="00F53AAB">
              <w:rPr>
                <w:rFonts w:ascii="Times New Roman" w:eastAsia="Calibri"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7458A5E" w14:textId="77777777" w:rsidR="00723F16" w:rsidRPr="00F53AAB" w:rsidRDefault="00723F16" w:rsidP="001052C8">
            <w:pPr>
              <w:jc w:val="center"/>
              <w:rPr>
                <w:rFonts w:ascii="Times New Roman" w:hAnsi="Times New Roman" w:cs="Times New Roman"/>
                <w:bCs/>
                <w:i/>
                <w:color w:val="000000" w:themeColor="text1"/>
                <w:sz w:val="24"/>
                <w:szCs w:val="24"/>
              </w:rPr>
            </w:pPr>
            <w:r w:rsidRPr="00F53AAB">
              <w:rPr>
                <w:rFonts w:ascii="Times New Roman" w:hAnsi="Times New Roman" w:cs="Times New Roman"/>
                <w:bCs/>
                <w:i/>
                <w:color w:val="000000" w:themeColor="text1"/>
                <w:sz w:val="24"/>
                <w:szCs w:val="24"/>
              </w:rPr>
              <w:lastRenderedPageBreak/>
              <w:t>-</w:t>
            </w:r>
          </w:p>
        </w:tc>
      </w:tr>
      <w:tr w:rsidR="000C4B32" w:rsidRPr="00F53AAB" w14:paraId="05E2AF3B" w14:textId="77777777" w:rsidTr="001052C8">
        <w:tc>
          <w:tcPr>
            <w:tcW w:w="1129" w:type="dxa"/>
            <w:tcBorders>
              <w:left w:val="single" w:sz="4" w:space="0" w:color="auto"/>
              <w:bottom w:val="single" w:sz="4" w:space="0" w:color="auto"/>
              <w:right w:val="single" w:sz="4" w:space="0" w:color="auto"/>
            </w:tcBorders>
          </w:tcPr>
          <w:p w14:paraId="48EFE441" w14:textId="415D85BA" w:rsidR="000C4B32" w:rsidRPr="000C4B32" w:rsidRDefault="000C4B32" w:rsidP="000C4B32">
            <w:pPr>
              <w:rPr>
                <w:rFonts w:ascii="Times New Roman" w:hAnsi="Times New Roman" w:cs="Times New Roman"/>
                <w:bCs/>
                <w:color w:val="000000" w:themeColor="text1"/>
                <w:sz w:val="24"/>
                <w:szCs w:val="24"/>
              </w:rPr>
            </w:pPr>
            <w:r w:rsidRPr="000C4B32">
              <w:rPr>
                <w:rFonts w:ascii="Times New Roman" w:hAnsi="Times New Roman" w:cs="Times New Roman"/>
              </w:rPr>
              <w:t>ОК 08</w:t>
            </w:r>
          </w:p>
        </w:tc>
        <w:tc>
          <w:tcPr>
            <w:tcW w:w="2833" w:type="dxa"/>
            <w:tcBorders>
              <w:left w:val="single" w:sz="4" w:space="0" w:color="auto"/>
              <w:bottom w:val="single" w:sz="4" w:space="0" w:color="auto"/>
              <w:right w:val="single" w:sz="4" w:space="0" w:color="auto"/>
            </w:tcBorders>
          </w:tcPr>
          <w:p w14:paraId="36147532" w14:textId="3BE018FC" w:rsidR="000C4B32" w:rsidRPr="000C4B32" w:rsidRDefault="000C4B32" w:rsidP="000C4B32">
            <w:pPr>
              <w:suppressAutoHyphens/>
              <w:rPr>
                <w:rFonts w:ascii="Times New Roman" w:eastAsia="Calibri" w:hAnsi="Times New Roman" w:cs="Times New Roman"/>
                <w:bCs/>
                <w:iCs/>
                <w:sz w:val="24"/>
                <w:szCs w:val="24"/>
              </w:rPr>
            </w:pPr>
            <w:r w:rsidRPr="000C4B32">
              <w:rPr>
                <w:rFonts w:ascii="Times New Roman"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3" w:type="dxa"/>
            <w:tcBorders>
              <w:top w:val="single" w:sz="4" w:space="0" w:color="auto"/>
              <w:left w:val="single" w:sz="4" w:space="0" w:color="auto"/>
              <w:bottom w:val="single" w:sz="4" w:space="0" w:color="auto"/>
              <w:right w:val="single" w:sz="4" w:space="0" w:color="auto"/>
            </w:tcBorders>
          </w:tcPr>
          <w:p w14:paraId="00F55CF2" w14:textId="4C7EC152" w:rsidR="000C4B32" w:rsidRPr="000C4B32" w:rsidRDefault="000C4B32" w:rsidP="000C4B32">
            <w:pPr>
              <w:suppressAutoHyphens/>
              <w:rPr>
                <w:rFonts w:ascii="Times New Roman" w:eastAsia="Calibri" w:hAnsi="Times New Roman" w:cs="Times New Roman"/>
                <w:bCs/>
                <w:iCs/>
                <w:sz w:val="24"/>
                <w:szCs w:val="24"/>
              </w:rPr>
            </w:pPr>
            <w:r w:rsidRPr="000C4B32">
              <w:rPr>
                <w:rFonts w:ascii="Times New Roman" w:eastAsia="Calibri" w:hAnsi="Times New Roman" w:cs="Times New Roman"/>
                <w:bCs/>
                <w:iCs/>
                <w:sz w:val="24"/>
                <w:szCs w:val="24"/>
              </w:rPr>
              <w:t>роль физической культуры в общекультурном, профессиональном и социальном развитии человека</w:t>
            </w:r>
            <w:r>
              <w:rPr>
                <w:rFonts w:ascii="Times New Roman" w:eastAsia="Calibri" w:hAnsi="Times New Roman" w:cs="Times New Roman"/>
                <w:bCs/>
                <w:iCs/>
                <w:sz w:val="24"/>
                <w:szCs w:val="24"/>
              </w:rPr>
              <w:t>;</w:t>
            </w:r>
          </w:p>
          <w:p w14:paraId="5FFB7260" w14:textId="35CB3A69" w:rsidR="000C4B32" w:rsidRPr="000C4B32" w:rsidRDefault="000C4B32" w:rsidP="000C4B32">
            <w:pPr>
              <w:suppressAutoHyphens/>
              <w:rPr>
                <w:rFonts w:ascii="Times New Roman" w:eastAsia="Calibri" w:hAnsi="Times New Roman" w:cs="Times New Roman"/>
                <w:bCs/>
                <w:iCs/>
                <w:sz w:val="24"/>
                <w:szCs w:val="24"/>
              </w:rPr>
            </w:pPr>
            <w:r w:rsidRPr="000C4B32">
              <w:rPr>
                <w:rFonts w:ascii="Times New Roman" w:eastAsia="Calibri" w:hAnsi="Times New Roman" w:cs="Times New Roman"/>
                <w:bCs/>
                <w:iCs/>
                <w:sz w:val="24"/>
                <w:szCs w:val="24"/>
              </w:rPr>
              <w:t>основы здорового образа жизни</w:t>
            </w:r>
            <w:r>
              <w:rPr>
                <w:rFonts w:ascii="Times New Roman" w:eastAsia="Calibri" w:hAnsi="Times New Roman" w:cs="Times New Roman"/>
                <w:bCs/>
                <w:iCs/>
                <w:sz w:val="24"/>
                <w:szCs w:val="24"/>
              </w:rPr>
              <w:t>;</w:t>
            </w:r>
          </w:p>
          <w:p w14:paraId="49E0C200" w14:textId="3892C5FD" w:rsidR="000C4B32" w:rsidRPr="00F53AAB" w:rsidRDefault="000C4B32" w:rsidP="000172AE">
            <w:pPr>
              <w:suppressAutoHyphens/>
              <w:rPr>
                <w:rFonts w:ascii="Times New Roman" w:eastAsia="Calibri" w:hAnsi="Times New Roman" w:cs="Times New Roman"/>
                <w:bCs/>
                <w:iCs/>
                <w:sz w:val="24"/>
                <w:szCs w:val="24"/>
              </w:rPr>
            </w:pPr>
            <w:r w:rsidRPr="000C4B32">
              <w:rPr>
                <w:rFonts w:ascii="Times New Roman" w:eastAsia="Calibri" w:hAnsi="Times New Roman" w:cs="Times New Roman"/>
                <w:bCs/>
                <w:iCs/>
                <w:sz w:val="24"/>
                <w:szCs w:val="24"/>
              </w:rPr>
              <w:t>условия профессиональной деятельности и зоны риска физического здоровья для специальности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E7F54BD" w14:textId="77777777" w:rsidR="000C4B32" w:rsidRPr="00F53AAB" w:rsidRDefault="000C4B32" w:rsidP="000C4B32">
            <w:pPr>
              <w:jc w:val="center"/>
              <w:rPr>
                <w:rFonts w:ascii="Times New Roman" w:hAnsi="Times New Roman" w:cs="Times New Roman"/>
                <w:bCs/>
                <w:i/>
                <w:color w:val="000000" w:themeColor="text1"/>
                <w:sz w:val="24"/>
                <w:szCs w:val="24"/>
              </w:rPr>
            </w:pPr>
          </w:p>
        </w:tc>
      </w:tr>
      <w:tr w:rsidR="00723F16" w:rsidRPr="00F53AAB" w14:paraId="54A1B1B6" w14:textId="77777777" w:rsidTr="001052C8">
        <w:tc>
          <w:tcPr>
            <w:tcW w:w="1129" w:type="dxa"/>
            <w:tcBorders>
              <w:top w:val="single" w:sz="4" w:space="0" w:color="auto"/>
              <w:left w:val="single" w:sz="4" w:space="0" w:color="auto"/>
              <w:right w:val="single" w:sz="4" w:space="0" w:color="auto"/>
            </w:tcBorders>
          </w:tcPr>
          <w:p w14:paraId="00DDA30B" w14:textId="77777777" w:rsidR="00723F16" w:rsidRPr="00F53AAB" w:rsidRDefault="00723F16" w:rsidP="004E4AEE">
            <w:pPr>
              <w:rPr>
                <w:rFonts w:ascii="Times New Roman" w:hAnsi="Times New Roman" w:cs="Times New Roman"/>
                <w:bCs/>
                <w:color w:val="000000" w:themeColor="text1"/>
                <w:sz w:val="24"/>
                <w:szCs w:val="24"/>
              </w:rPr>
            </w:pPr>
            <w:r w:rsidRPr="00F53AAB">
              <w:rPr>
                <w:rFonts w:ascii="Times New Roman" w:hAnsi="Times New Roman" w:cs="Times New Roman"/>
                <w:bCs/>
                <w:color w:val="000000" w:themeColor="text1"/>
                <w:sz w:val="24"/>
                <w:szCs w:val="24"/>
              </w:rPr>
              <w:t xml:space="preserve">ПК </w:t>
            </w:r>
            <w:r w:rsidR="004E4AEE" w:rsidRPr="00F53AAB">
              <w:rPr>
                <w:rFonts w:ascii="Times New Roman" w:hAnsi="Times New Roman" w:cs="Times New Roman"/>
                <w:bCs/>
                <w:color w:val="000000" w:themeColor="text1"/>
                <w:sz w:val="24"/>
                <w:szCs w:val="24"/>
              </w:rPr>
              <w:t>1</w:t>
            </w:r>
            <w:r w:rsidRPr="00F53AAB">
              <w:rPr>
                <w:rFonts w:ascii="Times New Roman" w:hAnsi="Times New Roman" w:cs="Times New Roman"/>
                <w:bCs/>
                <w:color w:val="000000" w:themeColor="text1"/>
                <w:sz w:val="24"/>
                <w:szCs w:val="24"/>
              </w:rPr>
              <w:t>.1</w:t>
            </w:r>
          </w:p>
        </w:tc>
        <w:tc>
          <w:tcPr>
            <w:tcW w:w="2833" w:type="dxa"/>
            <w:tcBorders>
              <w:top w:val="single" w:sz="4" w:space="0" w:color="auto"/>
              <w:left w:val="single" w:sz="4" w:space="0" w:color="auto"/>
              <w:right w:val="single" w:sz="4" w:space="0" w:color="auto"/>
            </w:tcBorders>
            <w:hideMark/>
          </w:tcPr>
          <w:p w14:paraId="51C47EF0" w14:textId="77777777" w:rsidR="00674BE6" w:rsidRPr="00F53AAB" w:rsidRDefault="00674BE6" w:rsidP="00674BE6">
            <w:pPr>
              <w:widowControl w:val="0"/>
              <w:autoSpaceDE w:val="0"/>
              <w:autoSpaceDN w:val="0"/>
              <w:adjustRightInd w:val="0"/>
              <w:rPr>
                <w:rFonts w:ascii="Times New Roman" w:eastAsia="Calibri" w:hAnsi="Times New Roman" w:cs="Times New Roman"/>
                <w:sz w:val="24"/>
                <w:szCs w:val="24"/>
              </w:rPr>
            </w:pPr>
            <w:r w:rsidRPr="00F53AAB">
              <w:rPr>
                <w:rFonts w:ascii="Times New Roman" w:hAnsi="Times New Roman" w:cs="Times New Roman"/>
                <w:sz w:val="24"/>
                <w:szCs w:val="24"/>
              </w:rPr>
              <w:t xml:space="preserve">выбирать сырьевые материалы для производства цветных металлов на основе их свойств; </w:t>
            </w:r>
          </w:p>
          <w:p w14:paraId="7A46A1E4" w14:textId="71C25ABE" w:rsidR="00674BE6" w:rsidRPr="00F53AAB" w:rsidRDefault="00674BE6" w:rsidP="00674BE6">
            <w:pPr>
              <w:widowControl w:val="0"/>
              <w:autoSpaceDE w:val="0"/>
              <w:autoSpaceDN w:val="0"/>
              <w:adjustRightInd w:val="0"/>
              <w:rPr>
                <w:rFonts w:ascii="Times New Roman" w:hAnsi="Times New Roman" w:cs="Times New Roman"/>
                <w:sz w:val="24"/>
                <w:szCs w:val="24"/>
              </w:rPr>
            </w:pPr>
            <w:r w:rsidRPr="00F53AAB">
              <w:rPr>
                <w:rFonts w:ascii="Times New Roman" w:hAnsi="Times New Roman" w:cs="Times New Roman"/>
                <w:sz w:val="24"/>
                <w:szCs w:val="24"/>
              </w:rPr>
              <w:t>выбирать способы подготовки сырья</w:t>
            </w:r>
            <w:r w:rsidRPr="00F53AAB">
              <w:rPr>
                <w:rFonts w:ascii="Times New Roman" w:hAnsi="Times New Roman" w:cs="Times New Roman"/>
                <w:color w:val="000000"/>
                <w:sz w:val="24"/>
                <w:szCs w:val="24"/>
              </w:rPr>
              <w:t xml:space="preserve"> к переработке</w:t>
            </w:r>
          </w:p>
          <w:p w14:paraId="02BD91EE" w14:textId="77777777" w:rsidR="00723F16" w:rsidRPr="00F53AAB" w:rsidRDefault="00674BE6" w:rsidP="00674BE6">
            <w:pPr>
              <w:rPr>
                <w:rFonts w:ascii="Times New Roman" w:hAnsi="Times New Roman" w:cs="Times New Roman"/>
                <w:bCs/>
                <w:color w:val="000000" w:themeColor="text1"/>
                <w:sz w:val="24"/>
                <w:szCs w:val="24"/>
              </w:rPr>
            </w:pPr>
            <w:r w:rsidRPr="00F53AAB">
              <w:rPr>
                <w:rFonts w:ascii="Times New Roman" w:hAnsi="Times New Roman" w:cs="Times New Roman"/>
                <w:sz w:val="24"/>
                <w:szCs w:val="24"/>
              </w:rPr>
              <w:t>выполнять расчет сырьевых материалов</w:t>
            </w:r>
          </w:p>
        </w:tc>
        <w:tc>
          <w:tcPr>
            <w:tcW w:w="2833" w:type="dxa"/>
            <w:tcBorders>
              <w:top w:val="single" w:sz="4" w:space="0" w:color="auto"/>
              <w:left w:val="single" w:sz="4" w:space="0" w:color="auto"/>
              <w:bottom w:val="single" w:sz="4" w:space="0" w:color="auto"/>
              <w:right w:val="single" w:sz="4" w:space="0" w:color="auto"/>
            </w:tcBorders>
          </w:tcPr>
          <w:p w14:paraId="3D9412BB" w14:textId="77777777" w:rsidR="00674BE6" w:rsidRPr="00F53AAB" w:rsidRDefault="00674BE6" w:rsidP="00674BE6">
            <w:pPr>
              <w:widowControl w:val="0"/>
              <w:autoSpaceDE w:val="0"/>
              <w:autoSpaceDN w:val="0"/>
              <w:adjustRightInd w:val="0"/>
              <w:rPr>
                <w:rFonts w:ascii="Times New Roman" w:hAnsi="Times New Roman" w:cs="Times New Roman"/>
                <w:sz w:val="24"/>
                <w:szCs w:val="24"/>
              </w:rPr>
            </w:pPr>
            <w:r w:rsidRPr="00F53AAB">
              <w:rPr>
                <w:rFonts w:ascii="Times New Roman" w:hAnsi="Times New Roman" w:cs="Times New Roman"/>
                <w:sz w:val="24"/>
                <w:szCs w:val="24"/>
              </w:rPr>
              <w:t>виды сырья;</w:t>
            </w:r>
          </w:p>
          <w:p w14:paraId="749F5D69" w14:textId="77777777" w:rsidR="00674BE6" w:rsidRPr="00F53AAB" w:rsidRDefault="00674BE6" w:rsidP="00674BE6">
            <w:pPr>
              <w:widowControl w:val="0"/>
              <w:autoSpaceDE w:val="0"/>
              <w:autoSpaceDN w:val="0"/>
              <w:adjustRightInd w:val="0"/>
              <w:rPr>
                <w:rFonts w:ascii="Times New Roman" w:hAnsi="Times New Roman" w:cs="Times New Roman"/>
                <w:sz w:val="24"/>
                <w:szCs w:val="24"/>
              </w:rPr>
            </w:pPr>
            <w:r w:rsidRPr="00F53AAB">
              <w:rPr>
                <w:rFonts w:ascii="Times New Roman" w:eastAsia="Calibri" w:hAnsi="Times New Roman" w:cs="Times New Roman"/>
                <w:color w:val="000000"/>
                <w:sz w:val="24"/>
                <w:szCs w:val="24"/>
              </w:rPr>
              <w:t>физические и химические свойства сырьевых материалов</w:t>
            </w:r>
          </w:p>
          <w:p w14:paraId="20CF6EF2" w14:textId="77777777" w:rsidR="00674BE6" w:rsidRPr="00F53AAB" w:rsidRDefault="00674BE6" w:rsidP="00674BE6">
            <w:pPr>
              <w:rPr>
                <w:rFonts w:ascii="Times New Roman" w:hAnsi="Times New Roman" w:cs="Times New Roman"/>
                <w:sz w:val="24"/>
                <w:szCs w:val="24"/>
              </w:rPr>
            </w:pPr>
            <w:r w:rsidRPr="00F53AAB">
              <w:rPr>
                <w:rFonts w:ascii="Times New Roman" w:hAnsi="Times New Roman" w:cs="Times New Roman"/>
                <w:sz w:val="24"/>
                <w:szCs w:val="24"/>
              </w:rPr>
              <w:t>способы подготовки сырья</w:t>
            </w:r>
          </w:p>
          <w:p w14:paraId="50DFFFAC" w14:textId="77777777" w:rsidR="00723F16" w:rsidRPr="00F53AAB" w:rsidRDefault="00674BE6" w:rsidP="00674BE6">
            <w:pPr>
              <w:rPr>
                <w:rFonts w:ascii="Times New Roman" w:hAnsi="Times New Roman" w:cs="Times New Roman"/>
                <w:bCs/>
                <w:i/>
                <w:color w:val="000000" w:themeColor="text1"/>
                <w:sz w:val="24"/>
                <w:szCs w:val="24"/>
              </w:rPr>
            </w:pPr>
            <w:r w:rsidRPr="00F53AAB">
              <w:rPr>
                <w:rFonts w:ascii="Times New Roman" w:hAnsi="Times New Roman" w:cs="Times New Roman"/>
                <w:sz w:val="24"/>
                <w:szCs w:val="24"/>
              </w:rPr>
              <w:t>способы и технологию переработки сырьевых материалов</w:t>
            </w:r>
          </w:p>
        </w:tc>
        <w:tc>
          <w:tcPr>
            <w:tcW w:w="2833" w:type="dxa"/>
            <w:tcBorders>
              <w:top w:val="single" w:sz="4" w:space="0" w:color="auto"/>
              <w:left w:val="single" w:sz="4" w:space="0" w:color="auto"/>
              <w:bottom w:val="single" w:sz="4" w:space="0" w:color="auto"/>
              <w:right w:val="single" w:sz="4" w:space="0" w:color="auto"/>
            </w:tcBorders>
            <w:hideMark/>
          </w:tcPr>
          <w:p w14:paraId="3C604772" w14:textId="43E4963E" w:rsidR="00723F16" w:rsidRPr="00F53AAB" w:rsidRDefault="00674BE6" w:rsidP="00DE4A36">
            <w:pPr>
              <w:rPr>
                <w:rFonts w:ascii="Times New Roman" w:hAnsi="Times New Roman" w:cs="Times New Roman"/>
                <w:bCs/>
                <w:color w:val="000000" w:themeColor="text1"/>
                <w:sz w:val="24"/>
                <w:szCs w:val="24"/>
              </w:rPr>
            </w:pPr>
            <w:r w:rsidRPr="00F53AAB">
              <w:rPr>
                <w:rFonts w:ascii="Times New Roman" w:hAnsi="Times New Roman" w:cs="Times New Roman"/>
                <w:iCs/>
                <w:sz w:val="24"/>
                <w:szCs w:val="24"/>
              </w:rPr>
              <w:t>осуществл</w:t>
            </w:r>
            <w:r w:rsidR="00DE4A36" w:rsidRPr="00F53AAB">
              <w:rPr>
                <w:rFonts w:ascii="Times New Roman" w:hAnsi="Times New Roman" w:cs="Times New Roman"/>
                <w:iCs/>
                <w:sz w:val="24"/>
                <w:szCs w:val="24"/>
              </w:rPr>
              <w:t>ять</w:t>
            </w:r>
            <w:r w:rsidRPr="00F53AAB">
              <w:rPr>
                <w:rFonts w:ascii="Times New Roman" w:hAnsi="Times New Roman" w:cs="Times New Roman"/>
                <w:iCs/>
                <w:sz w:val="24"/>
                <w:szCs w:val="24"/>
              </w:rPr>
              <w:t xml:space="preserve"> подготовк</w:t>
            </w:r>
            <w:r w:rsidR="00DE4A36" w:rsidRPr="00F53AAB">
              <w:rPr>
                <w:rFonts w:ascii="Times New Roman" w:hAnsi="Times New Roman" w:cs="Times New Roman"/>
                <w:iCs/>
                <w:sz w:val="24"/>
                <w:szCs w:val="24"/>
              </w:rPr>
              <w:t>у</w:t>
            </w:r>
            <w:r w:rsidRPr="00F53AAB">
              <w:rPr>
                <w:rFonts w:ascii="Times New Roman" w:hAnsi="Times New Roman" w:cs="Times New Roman"/>
                <w:iCs/>
                <w:sz w:val="24"/>
                <w:szCs w:val="24"/>
              </w:rPr>
              <w:t xml:space="preserve"> исходного сырья к переработке</w:t>
            </w:r>
          </w:p>
        </w:tc>
      </w:tr>
      <w:tr w:rsidR="00723F16" w:rsidRPr="00F53AAB" w14:paraId="77E502B3" w14:textId="77777777" w:rsidTr="001052C8">
        <w:trPr>
          <w:trHeight w:val="327"/>
        </w:trPr>
        <w:tc>
          <w:tcPr>
            <w:tcW w:w="1129" w:type="dxa"/>
            <w:tcBorders>
              <w:left w:val="single" w:sz="4" w:space="0" w:color="auto"/>
              <w:right w:val="single" w:sz="4" w:space="0" w:color="auto"/>
            </w:tcBorders>
          </w:tcPr>
          <w:p w14:paraId="5A2B7007" w14:textId="77777777" w:rsidR="00723F16" w:rsidRPr="00F53AAB" w:rsidRDefault="00723F16" w:rsidP="00DE4A36">
            <w:pPr>
              <w:rPr>
                <w:rFonts w:ascii="Times New Roman" w:hAnsi="Times New Roman" w:cs="Times New Roman"/>
                <w:bCs/>
                <w:color w:val="000000" w:themeColor="text1"/>
                <w:sz w:val="24"/>
                <w:szCs w:val="24"/>
              </w:rPr>
            </w:pPr>
            <w:r w:rsidRPr="00F53AAB">
              <w:rPr>
                <w:rFonts w:ascii="Times New Roman" w:hAnsi="Times New Roman" w:cs="Times New Roman"/>
                <w:bCs/>
                <w:color w:val="000000" w:themeColor="text1"/>
                <w:sz w:val="24"/>
                <w:szCs w:val="24"/>
              </w:rPr>
              <w:t xml:space="preserve">ПК </w:t>
            </w:r>
            <w:r w:rsidR="00DE4A36" w:rsidRPr="00F53AAB">
              <w:rPr>
                <w:rFonts w:ascii="Times New Roman" w:hAnsi="Times New Roman" w:cs="Times New Roman"/>
                <w:bCs/>
                <w:color w:val="000000" w:themeColor="text1"/>
                <w:sz w:val="24"/>
                <w:szCs w:val="24"/>
              </w:rPr>
              <w:t>1</w:t>
            </w:r>
            <w:r w:rsidRPr="00F53AAB">
              <w:rPr>
                <w:rFonts w:ascii="Times New Roman" w:hAnsi="Times New Roman" w:cs="Times New Roman"/>
                <w:bCs/>
                <w:color w:val="000000" w:themeColor="text1"/>
                <w:sz w:val="24"/>
                <w:szCs w:val="24"/>
              </w:rPr>
              <w:t>.</w:t>
            </w:r>
            <w:r w:rsidR="00DE4A36" w:rsidRPr="00F53AAB">
              <w:rPr>
                <w:rFonts w:ascii="Times New Roman" w:hAnsi="Times New Roman" w:cs="Times New Roman"/>
                <w:bCs/>
                <w:color w:val="000000" w:themeColor="text1"/>
                <w:sz w:val="24"/>
                <w:szCs w:val="24"/>
              </w:rPr>
              <w:t>2</w:t>
            </w:r>
          </w:p>
        </w:tc>
        <w:tc>
          <w:tcPr>
            <w:tcW w:w="2833" w:type="dxa"/>
            <w:tcBorders>
              <w:left w:val="single" w:sz="4" w:space="0" w:color="auto"/>
              <w:right w:val="single" w:sz="4" w:space="0" w:color="auto"/>
            </w:tcBorders>
          </w:tcPr>
          <w:p w14:paraId="4F759F5F" w14:textId="77777777" w:rsidR="00B65BAA" w:rsidRPr="00F53AAB" w:rsidRDefault="00B65BAA" w:rsidP="00B65BAA">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 xml:space="preserve">определять основные параметры технологического режима, </w:t>
            </w:r>
          </w:p>
          <w:p w14:paraId="6E6FEFC0" w14:textId="77777777" w:rsidR="00B65BAA" w:rsidRPr="00F53AAB" w:rsidRDefault="00B65BAA" w:rsidP="00B65BAA">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отслеживать показания КИП, анализировать их, вносить коррективы в процесс;</w:t>
            </w:r>
          </w:p>
          <w:p w14:paraId="574D9CB3" w14:textId="77777777" w:rsidR="00723F16" w:rsidRPr="00F53AAB" w:rsidRDefault="00B65BAA" w:rsidP="00B65BAA">
            <w:pPr>
              <w:rPr>
                <w:rFonts w:ascii="Times New Roman" w:hAnsi="Times New Roman" w:cs="Times New Roman"/>
                <w:bCs/>
                <w:color w:val="000000" w:themeColor="text1"/>
                <w:sz w:val="24"/>
                <w:szCs w:val="24"/>
              </w:rPr>
            </w:pPr>
            <w:r w:rsidRPr="00F53AAB">
              <w:rPr>
                <w:rFonts w:ascii="Times New Roman" w:hAnsi="Times New Roman" w:cs="Times New Roman"/>
                <w:sz w:val="24"/>
                <w:szCs w:val="24"/>
              </w:rPr>
              <w:t>регистрировать и обрабатывать данные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578153EC" w14:textId="77777777" w:rsidR="00B65BAA" w:rsidRPr="00F53AAB" w:rsidRDefault="00B65BAA" w:rsidP="00B65BAA">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физические и химические свойства цветных металлов;</w:t>
            </w:r>
          </w:p>
          <w:p w14:paraId="177D56DC" w14:textId="77777777" w:rsidR="00B65BAA" w:rsidRPr="00F53AAB" w:rsidRDefault="00B65BAA" w:rsidP="00B65BAA">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основные физические и химические процессы в производстве цветных металлов;</w:t>
            </w:r>
          </w:p>
          <w:p w14:paraId="3E79EC65" w14:textId="77777777" w:rsidR="00B65BAA" w:rsidRPr="00F53AAB" w:rsidRDefault="00B65BAA" w:rsidP="00B65BAA">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типовые технологические процессы производства основных цветных металлов,</w:t>
            </w:r>
          </w:p>
          <w:p w14:paraId="666EBA8D" w14:textId="77777777" w:rsidR="00723F16" w:rsidRPr="00F53AAB" w:rsidRDefault="00B65BAA" w:rsidP="00B65BAA">
            <w:pPr>
              <w:rPr>
                <w:rFonts w:ascii="Times New Roman" w:hAnsi="Times New Roman" w:cs="Times New Roman"/>
                <w:bCs/>
                <w:i/>
                <w:color w:val="000000" w:themeColor="text1"/>
                <w:sz w:val="24"/>
                <w:szCs w:val="24"/>
              </w:rPr>
            </w:pPr>
            <w:r w:rsidRPr="00F53AAB">
              <w:rPr>
                <w:rFonts w:ascii="Times New Roman" w:hAnsi="Times New Roman" w:cs="Times New Roman"/>
                <w:sz w:val="24"/>
                <w:szCs w:val="24"/>
              </w:rPr>
              <w:t xml:space="preserve">этапы и условия протекания технологических </w:t>
            </w:r>
            <w:r w:rsidRPr="00F53AAB">
              <w:rPr>
                <w:rFonts w:ascii="Times New Roman" w:hAnsi="Times New Roman" w:cs="Times New Roman"/>
                <w:sz w:val="24"/>
                <w:szCs w:val="24"/>
              </w:rPr>
              <w:lastRenderedPageBreak/>
              <w:t>процессов;</w:t>
            </w:r>
          </w:p>
        </w:tc>
        <w:tc>
          <w:tcPr>
            <w:tcW w:w="2833" w:type="dxa"/>
            <w:tcBorders>
              <w:top w:val="single" w:sz="4" w:space="0" w:color="auto"/>
              <w:left w:val="single" w:sz="4" w:space="0" w:color="auto"/>
              <w:bottom w:val="single" w:sz="4" w:space="0" w:color="auto"/>
              <w:right w:val="single" w:sz="4" w:space="0" w:color="auto"/>
            </w:tcBorders>
          </w:tcPr>
          <w:p w14:paraId="40F7A796" w14:textId="77777777" w:rsidR="00723F16" w:rsidRPr="00F53AAB" w:rsidRDefault="00B65BAA" w:rsidP="00B65BAA">
            <w:pPr>
              <w:rPr>
                <w:rFonts w:ascii="Times New Roman" w:hAnsi="Times New Roman" w:cs="Times New Roman"/>
                <w:bCs/>
                <w:i/>
                <w:color w:val="000000" w:themeColor="text1"/>
                <w:sz w:val="24"/>
                <w:szCs w:val="24"/>
              </w:rPr>
            </w:pPr>
            <w:r w:rsidRPr="00F53AAB">
              <w:rPr>
                <w:rFonts w:ascii="Times New Roman" w:hAnsi="Times New Roman" w:cs="Times New Roman"/>
                <w:iCs/>
                <w:sz w:val="24"/>
                <w:szCs w:val="24"/>
              </w:rPr>
              <w:lastRenderedPageBreak/>
              <w:t>выполнять технологические операции при производстве цветных металлов и сплавов</w:t>
            </w:r>
          </w:p>
        </w:tc>
      </w:tr>
      <w:tr w:rsidR="008772C3" w:rsidRPr="00F53AAB" w14:paraId="5F753616" w14:textId="77777777" w:rsidTr="00D41B43">
        <w:trPr>
          <w:trHeight w:val="327"/>
        </w:trPr>
        <w:tc>
          <w:tcPr>
            <w:tcW w:w="1129" w:type="dxa"/>
            <w:tcBorders>
              <w:left w:val="single" w:sz="4" w:space="0" w:color="auto"/>
              <w:right w:val="single" w:sz="4" w:space="0" w:color="auto"/>
            </w:tcBorders>
          </w:tcPr>
          <w:p w14:paraId="27A58BBC" w14:textId="77777777" w:rsidR="008772C3" w:rsidRPr="00F53AAB" w:rsidRDefault="008772C3" w:rsidP="00D41B43">
            <w:pPr>
              <w:rPr>
                <w:rFonts w:ascii="Times New Roman" w:hAnsi="Times New Roman" w:cs="Times New Roman"/>
                <w:bCs/>
                <w:color w:val="000000" w:themeColor="text1"/>
                <w:sz w:val="24"/>
                <w:szCs w:val="24"/>
              </w:rPr>
            </w:pPr>
            <w:r w:rsidRPr="00F53AAB">
              <w:rPr>
                <w:rFonts w:ascii="Times New Roman" w:hAnsi="Times New Roman" w:cs="Times New Roman"/>
                <w:bCs/>
                <w:color w:val="000000" w:themeColor="text1"/>
                <w:sz w:val="24"/>
                <w:szCs w:val="24"/>
              </w:rPr>
              <w:t>ПК 1.3</w:t>
            </w:r>
          </w:p>
        </w:tc>
        <w:tc>
          <w:tcPr>
            <w:tcW w:w="2833" w:type="dxa"/>
            <w:tcBorders>
              <w:left w:val="single" w:sz="4" w:space="0" w:color="auto"/>
              <w:right w:val="single" w:sz="4" w:space="0" w:color="auto"/>
            </w:tcBorders>
          </w:tcPr>
          <w:p w14:paraId="14EE64C5" w14:textId="77777777" w:rsidR="008772C3" w:rsidRPr="00F53AAB" w:rsidRDefault="008772C3" w:rsidP="00D41B43">
            <w:pPr>
              <w:rPr>
                <w:rFonts w:ascii="Times New Roman" w:hAnsi="Times New Roman" w:cs="Times New Roman"/>
                <w:sz w:val="24"/>
                <w:szCs w:val="24"/>
              </w:rPr>
            </w:pPr>
            <w:r w:rsidRPr="00F53AAB">
              <w:rPr>
                <w:rFonts w:ascii="Times New Roman" w:hAnsi="Times New Roman" w:cs="Times New Roman"/>
                <w:sz w:val="24"/>
                <w:szCs w:val="24"/>
              </w:rPr>
              <w:t>выполнять расчет количества сырьевых материалов</w:t>
            </w:r>
          </w:p>
          <w:p w14:paraId="189C9942" w14:textId="77777777" w:rsidR="008772C3" w:rsidRPr="00F53AAB" w:rsidRDefault="008772C3" w:rsidP="00D41B43">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рассчитывать материальный баланс процесса;</w:t>
            </w:r>
          </w:p>
          <w:p w14:paraId="4AB03B96" w14:textId="77777777" w:rsidR="008772C3" w:rsidRPr="00F53AAB" w:rsidRDefault="008772C3" w:rsidP="00D41B43">
            <w:pPr>
              <w:rPr>
                <w:rFonts w:ascii="Times New Roman" w:hAnsi="Times New Roman" w:cs="Times New Roman"/>
                <w:bCs/>
                <w:color w:val="000000" w:themeColor="text1"/>
                <w:sz w:val="24"/>
                <w:szCs w:val="24"/>
              </w:rPr>
            </w:pPr>
            <w:r w:rsidRPr="00F53AAB">
              <w:rPr>
                <w:rFonts w:ascii="Times New Roman" w:hAnsi="Times New Roman" w:cs="Times New Roman"/>
                <w:sz w:val="24"/>
                <w:szCs w:val="24"/>
              </w:rPr>
              <w:t>рассчитывать материальные потоки</w:t>
            </w:r>
          </w:p>
        </w:tc>
        <w:tc>
          <w:tcPr>
            <w:tcW w:w="2833" w:type="dxa"/>
            <w:tcBorders>
              <w:top w:val="single" w:sz="4" w:space="0" w:color="auto"/>
              <w:left w:val="single" w:sz="4" w:space="0" w:color="auto"/>
              <w:bottom w:val="single" w:sz="4" w:space="0" w:color="auto"/>
              <w:right w:val="single" w:sz="4" w:space="0" w:color="auto"/>
            </w:tcBorders>
          </w:tcPr>
          <w:p w14:paraId="65EAD5B0" w14:textId="77777777" w:rsidR="008772C3" w:rsidRPr="00F53AAB" w:rsidRDefault="008772C3" w:rsidP="00D41B43">
            <w:pPr>
              <w:rPr>
                <w:rFonts w:ascii="Times New Roman" w:eastAsia="Calibri" w:hAnsi="Times New Roman" w:cs="Times New Roman"/>
                <w:b/>
                <w:sz w:val="24"/>
                <w:szCs w:val="24"/>
              </w:rPr>
            </w:pPr>
            <w:r w:rsidRPr="00F53AAB">
              <w:rPr>
                <w:rFonts w:ascii="Times New Roman" w:hAnsi="Times New Roman" w:cs="Times New Roman"/>
                <w:sz w:val="24"/>
                <w:szCs w:val="24"/>
              </w:rPr>
              <w:t>методы расчета материального баланса технологического процесса</w:t>
            </w:r>
          </w:p>
          <w:p w14:paraId="7D14A5DD" w14:textId="48201113" w:rsidR="008772C3" w:rsidRPr="00F53AAB" w:rsidRDefault="008772C3" w:rsidP="00D41B43">
            <w:pPr>
              <w:rPr>
                <w:rFonts w:ascii="Times New Roman" w:hAnsi="Times New Roman" w:cs="Times New Roman"/>
                <w:bCs/>
                <w:i/>
                <w:color w:val="000000" w:themeColor="text1"/>
                <w:sz w:val="24"/>
                <w:szCs w:val="24"/>
              </w:rPr>
            </w:pPr>
            <w:r w:rsidRPr="00F53AAB">
              <w:rPr>
                <w:rFonts w:ascii="Times New Roman" w:hAnsi="Times New Roman" w:cs="Times New Roman"/>
                <w:sz w:val="24"/>
                <w:szCs w:val="24"/>
              </w:rPr>
              <w:t>методики расчета материальных потоков</w:t>
            </w:r>
          </w:p>
        </w:tc>
        <w:tc>
          <w:tcPr>
            <w:tcW w:w="2833" w:type="dxa"/>
            <w:tcBorders>
              <w:top w:val="single" w:sz="4" w:space="0" w:color="auto"/>
              <w:left w:val="single" w:sz="4" w:space="0" w:color="auto"/>
              <w:bottom w:val="single" w:sz="4" w:space="0" w:color="auto"/>
              <w:right w:val="single" w:sz="4" w:space="0" w:color="auto"/>
            </w:tcBorders>
          </w:tcPr>
          <w:p w14:paraId="1C2C02D4" w14:textId="77777777" w:rsidR="008772C3" w:rsidRPr="00F53AAB" w:rsidRDefault="008772C3" w:rsidP="00D41B43">
            <w:pPr>
              <w:rPr>
                <w:rFonts w:ascii="Times New Roman" w:hAnsi="Times New Roman" w:cs="Times New Roman"/>
                <w:bCs/>
                <w:color w:val="000000" w:themeColor="text1"/>
                <w:sz w:val="24"/>
                <w:szCs w:val="24"/>
              </w:rPr>
            </w:pPr>
            <w:r w:rsidRPr="00F53AAB">
              <w:rPr>
                <w:rFonts w:ascii="Times New Roman" w:hAnsi="Times New Roman" w:cs="Times New Roman"/>
                <w:iCs/>
                <w:sz w:val="24"/>
                <w:szCs w:val="24"/>
              </w:rPr>
              <w:t>выполнять расчеты параметров технологического процесса, характеристик исходного сырья</w:t>
            </w:r>
          </w:p>
        </w:tc>
      </w:tr>
      <w:tr w:rsidR="00723F16" w:rsidRPr="00F53AAB" w14:paraId="6EA55DF6" w14:textId="77777777" w:rsidTr="001052C8">
        <w:trPr>
          <w:trHeight w:val="327"/>
        </w:trPr>
        <w:tc>
          <w:tcPr>
            <w:tcW w:w="1129" w:type="dxa"/>
            <w:tcBorders>
              <w:left w:val="single" w:sz="4" w:space="0" w:color="auto"/>
              <w:right w:val="single" w:sz="4" w:space="0" w:color="auto"/>
            </w:tcBorders>
          </w:tcPr>
          <w:p w14:paraId="2EA8D73D" w14:textId="77777777" w:rsidR="00723F16" w:rsidRPr="00F53AAB" w:rsidRDefault="00723F16" w:rsidP="008772C3">
            <w:pPr>
              <w:rPr>
                <w:rFonts w:ascii="Times New Roman" w:hAnsi="Times New Roman" w:cs="Times New Roman"/>
                <w:bCs/>
                <w:color w:val="000000" w:themeColor="text1"/>
                <w:sz w:val="24"/>
                <w:szCs w:val="24"/>
              </w:rPr>
            </w:pPr>
            <w:r w:rsidRPr="00F53AAB">
              <w:rPr>
                <w:rFonts w:ascii="Times New Roman" w:hAnsi="Times New Roman" w:cs="Times New Roman"/>
                <w:bCs/>
                <w:color w:val="000000" w:themeColor="text1"/>
                <w:sz w:val="24"/>
                <w:szCs w:val="24"/>
              </w:rPr>
              <w:t xml:space="preserve">ПК </w:t>
            </w:r>
            <w:r w:rsidR="009D798A" w:rsidRPr="00F53AAB">
              <w:rPr>
                <w:rFonts w:ascii="Times New Roman" w:hAnsi="Times New Roman" w:cs="Times New Roman"/>
                <w:bCs/>
                <w:color w:val="000000" w:themeColor="text1"/>
                <w:sz w:val="24"/>
                <w:szCs w:val="24"/>
              </w:rPr>
              <w:t>1</w:t>
            </w:r>
            <w:r w:rsidRPr="00F53AAB">
              <w:rPr>
                <w:rFonts w:ascii="Times New Roman" w:hAnsi="Times New Roman" w:cs="Times New Roman"/>
                <w:bCs/>
                <w:color w:val="000000" w:themeColor="text1"/>
                <w:sz w:val="24"/>
                <w:szCs w:val="24"/>
              </w:rPr>
              <w:t>.</w:t>
            </w:r>
            <w:r w:rsidR="008772C3" w:rsidRPr="00F53AAB">
              <w:rPr>
                <w:rFonts w:ascii="Times New Roman" w:hAnsi="Times New Roman" w:cs="Times New Roman"/>
                <w:bCs/>
                <w:color w:val="000000" w:themeColor="text1"/>
                <w:sz w:val="24"/>
                <w:szCs w:val="24"/>
              </w:rPr>
              <w:t>4</w:t>
            </w:r>
          </w:p>
        </w:tc>
        <w:tc>
          <w:tcPr>
            <w:tcW w:w="2833" w:type="dxa"/>
            <w:tcBorders>
              <w:left w:val="single" w:sz="4" w:space="0" w:color="auto"/>
              <w:right w:val="single" w:sz="4" w:space="0" w:color="auto"/>
            </w:tcBorders>
          </w:tcPr>
          <w:p w14:paraId="1E56128F" w14:textId="38270A17" w:rsidR="00723F16" w:rsidRPr="00F53AAB" w:rsidRDefault="00A101E8" w:rsidP="008772C3">
            <w:pPr>
              <w:rPr>
                <w:rFonts w:ascii="Times New Roman" w:hAnsi="Times New Roman" w:cs="Times New Roman"/>
                <w:bCs/>
                <w:color w:val="000000" w:themeColor="text1"/>
                <w:sz w:val="24"/>
                <w:szCs w:val="24"/>
              </w:rPr>
            </w:pPr>
            <w:r w:rsidRPr="00F53AAB">
              <w:rPr>
                <w:rFonts w:ascii="Times New Roman" w:eastAsia="Calibri" w:hAnsi="Times New Roman" w:cs="Times New Roman"/>
                <w:color w:val="000000"/>
                <w:sz w:val="24"/>
                <w:szCs w:val="24"/>
              </w:rPr>
              <w:t xml:space="preserve">работать с </w:t>
            </w:r>
            <w:r w:rsidRPr="00F53AAB">
              <w:rPr>
                <w:rFonts w:ascii="Times New Roman" w:hAnsi="Times New Roman" w:cs="Times New Roman"/>
                <w:color w:val="000000"/>
                <w:sz w:val="24"/>
                <w:szCs w:val="24"/>
              </w:rPr>
              <w:t xml:space="preserve">технической, </w:t>
            </w:r>
            <w:r w:rsidRPr="00F53AAB">
              <w:rPr>
                <w:rFonts w:ascii="Times New Roman" w:eastAsia="Calibri" w:hAnsi="Times New Roman" w:cs="Times New Roman"/>
                <w:color w:val="000000"/>
                <w:sz w:val="24"/>
                <w:szCs w:val="24"/>
              </w:rPr>
              <w:t>технологической</w:t>
            </w:r>
            <w:r w:rsidRPr="00F53AAB">
              <w:rPr>
                <w:rFonts w:ascii="Times New Roman" w:hAnsi="Times New Roman" w:cs="Times New Roman"/>
                <w:color w:val="000000"/>
                <w:sz w:val="24"/>
                <w:szCs w:val="24"/>
              </w:rPr>
              <w:t>, нормативной</w:t>
            </w:r>
            <w:r w:rsidRPr="00F53AAB">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r w:rsidRPr="00F53AAB">
              <w:rPr>
                <w:rFonts w:ascii="Times New Roman" w:eastAsia="Calibri" w:hAnsi="Times New Roman" w:cs="Times New Roman"/>
                <w:color w:val="262633"/>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712B1CB" w14:textId="16E4E0C0" w:rsidR="00A101E8" w:rsidRPr="00F53AAB" w:rsidRDefault="00A101E8" w:rsidP="00A101E8">
            <w:pPr>
              <w:rPr>
                <w:rFonts w:ascii="Times New Roman" w:eastAsia="Calibri" w:hAnsi="Times New Roman" w:cs="Times New Roman"/>
                <w:color w:val="000000"/>
                <w:sz w:val="24"/>
                <w:szCs w:val="24"/>
              </w:rPr>
            </w:pPr>
            <w:r w:rsidRPr="00F53AAB">
              <w:rPr>
                <w:rFonts w:ascii="Times New Roman" w:eastAsia="Calibri" w:hAnsi="Times New Roman" w:cs="Times New Roman"/>
                <w:color w:val="000000"/>
                <w:sz w:val="24"/>
                <w:szCs w:val="24"/>
              </w:rPr>
              <w:t>виды технической</w:t>
            </w:r>
            <w:r w:rsidRPr="00F53AAB">
              <w:rPr>
                <w:rFonts w:ascii="Times New Roman" w:hAnsi="Times New Roman" w:cs="Times New Roman"/>
                <w:iCs/>
                <w:sz w:val="24"/>
                <w:szCs w:val="24"/>
              </w:rPr>
              <w:t xml:space="preserve"> технологической и нормативной </w:t>
            </w:r>
            <w:r w:rsidRPr="00F53AAB">
              <w:rPr>
                <w:rFonts w:ascii="Times New Roman" w:eastAsia="Calibri" w:hAnsi="Times New Roman" w:cs="Times New Roman"/>
                <w:color w:val="000000"/>
                <w:sz w:val="24"/>
                <w:szCs w:val="24"/>
              </w:rPr>
              <w:t>документации</w:t>
            </w:r>
            <w:r w:rsidRPr="00F53AAB">
              <w:rPr>
                <w:rFonts w:ascii="Times New Roman" w:hAnsi="Times New Roman" w:cs="Times New Roman"/>
                <w:iCs/>
                <w:sz w:val="24"/>
                <w:szCs w:val="24"/>
              </w:rPr>
              <w:t xml:space="preserve"> в соответствии установленными требованиями</w:t>
            </w:r>
            <w:r w:rsidRPr="00F53AAB">
              <w:rPr>
                <w:rFonts w:ascii="Times New Roman" w:eastAsia="Calibri" w:hAnsi="Times New Roman" w:cs="Times New Roman"/>
                <w:color w:val="000000"/>
                <w:sz w:val="24"/>
                <w:szCs w:val="24"/>
              </w:rPr>
              <w:t>;</w:t>
            </w:r>
          </w:p>
          <w:p w14:paraId="533B9B47" w14:textId="77777777" w:rsidR="00723F16" w:rsidRPr="00F53AAB" w:rsidRDefault="00A101E8" w:rsidP="00A101E8">
            <w:pPr>
              <w:rPr>
                <w:rFonts w:ascii="Times New Roman" w:hAnsi="Times New Roman" w:cs="Times New Roman"/>
                <w:bCs/>
                <w:i/>
                <w:color w:val="000000" w:themeColor="text1"/>
                <w:sz w:val="24"/>
                <w:szCs w:val="24"/>
              </w:rPr>
            </w:pPr>
            <w:r w:rsidRPr="00F53AAB">
              <w:rPr>
                <w:rFonts w:ascii="Times New Roman" w:eastAsia="Calibri" w:hAnsi="Times New Roman" w:cs="Times New Roman"/>
                <w:color w:val="000000"/>
                <w:sz w:val="24"/>
                <w:szCs w:val="24"/>
              </w:rPr>
              <w:t>требования к оформлению, ведению, хранению документации</w:t>
            </w:r>
          </w:p>
        </w:tc>
        <w:tc>
          <w:tcPr>
            <w:tcW w:w="2833" w:type="dxa"/>
            <w:tcBorders>
              <w:top w:val="single" w:sz="4" w:space="0" w:color="auto"/>
              <w:left w:val="single" w:sz="4" w:space="0" w:color="auto"/>
              <w:bottom w:val="single" w:sz="4" w:space="0" w:color="auto"/>
              <w:right w:val="single" w:sz="4" w:space="0" w:color="auto"/>
            </w:tcBorders>
          </w:tcPr>
          <w:p w14:paraId="30C0C72A" w14:textId="77777777" w:rsidR="00723F16" w:rsidRPr="00F53AAB" w:rsidRDefault="00A101E8" w:rsidP="00A101E8">
            <w:pPr>
              <w:rPr>
                <w:rFonts w:ascii="Times New Roman" w:hAnsi="Times New Roman" w:cs="Times New Roman"/>
                <w:bCs/>
                <w:color w:val="000000" w:themeColor="text1"/>
                <w:sz w:val="24"/>
                <w:szCs w:val="24"/>
              </w:rPr>
            </w:pPr>
            <w:r w:rsidRPr="00F53AAB">
              <w:rPr>
                <w:rFonts w:ascii="Times New Roman" w:hAnsi="Times New Roman" w:cs="Times New Roman"/>
                <w:iCs/>
                <w:sz w:val="24"/>
                <w:szCs w:val="24"/>
              </w:rPr>
              <w:t>оформлять техническую, технологическую и нормативную документацию в соответствии установленными требованиями.</w:t>
            </w:r>
          </w:p>
        </w:tc>
      </w:tr>
    </w:tbl>
    <w:p w14:paraId="5912A00D" w14:textId="77777777" w:rsidR="007F4D0F" w:rsidRPr="00450443" w:rsidRDefault="007F4D0F">
      <w:pPr>
        <w:rPr>
          <w:color w:val="000000" w:themeColor="text1"/>
        </w:rPr>
      </w:pPr>
    </w:p>
    <w:p w14:paraId="3A92EBF7" w14:textId="77777777" w:rsidR="007F4D0F" w:rsidRPr="00450443" w:rsidRDefault="001052C8">
      <w:pPr>
        <w:pStyle w:val="1f2"/>
        <w:rPr>
          <w:rFonts w:ascii="Times New Roman" w:hAnsi="Times New Roman"/>
          <w:color w:val="000000" w:themeColor="text1"/>
        </w:rPr>
      </w:pPr>
      <w:bookmarkStart w:id="18" w:name="_Toc152334663"/>
      <w:bookmarkStart w:id="19" w:name="_Toc195101652"/>
      <w:bookmarkStart w:id="20" w:name="_Toc195101706"/>
      <w:r w:rsidRPr="00450443">
        <w:rPr>
          <w:rFonts w:ascii="Times New Roman" w:hAnsi="Times New Roman"/>
          <w:color w:val="000000" w:themeColor="text1"/>
        </w:rPr>
        <w:t>2. Структура и содержание профессионального модуля</w:t>
      </w:r>
      <w:bookmarkEnd w:id="18"/>
      <w:bookmarkEnd w:id="19"/>
      <w:bookmarkEnd w:id="20"/>
    </w:p>
    <w:p w14:paraId="31732305" w14:textId="77777777" w:rsidR="007F4D0F" w:rsidRPr="00450443" w:rsidRDefault="001052C8">
      <w:pPr>
        <w:pStyle w:val="115"/>
        <w:rPr>
          <w:rFonts w:ascii="Times New Roman" w:hAnsi="Times New Roman"/>
          <w:color w:val="000000" w:themeColor="text1"/>
        </w:rPr>
      </w:pPr>
      <w:bookmarkStart w:id="21" w:name="_Toc152334664"/>
      <w:bookmarkStart w:id="22" w:name="_Toc195101653"/>
      <w:bookmarkStart w:id="23" w:name="_Toc195101707"/>
      <w:r w:rsidRPr="00450443">
        <w:rPr>
          <w:rFonts w:ascii="Times New Roman" w:hAnsi="Times New Roman"/>
          <w:color w:val="000000" w:themeColor="text1"/>
        </w:rPr>
        <w:t>2.1. Трудоемкость освоения модуля</w:t>
      </w:r>
      <w:bookmarkEnd w:id="21"/>
      <w:bookmarkEnd w:id="22"/>
      <w:bookmarkEnd w:id="23"/>
      <w:r w:rsidRPr="00450443">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8"/>
        <w:gridCol w:w="2461"/>
        <w:gridCol w:w="2770"/>
      </w:tblGrid>
      <w:tr w:rsidR="000D1536" w:rsidRPr="00450443" w14:paraId="13C89F12" w14:textId="77777777" w:rsidTr="001052C8">
        <w:trPr>
          <w:trHeight w:val="23"/>
        </w:trPr>
        <w:tc>
          <w:tcPr>
            <w:tcW w:w="2460" w:type="pct"/>
            <w:vAlign w:val="center"/>
          </w:tcPr>
          <w:p w14:paraId="29134AD0" w14:textId="77777777" w:rsidR="000D1536" w:rsidRPr="00450443" w:rsidRDefault="000D1536" w:rsidP="001052C8">
            <w:pPr>
              <w:jc w:val="center"/>
              <w:rPr>
                <w:rFonts w:ascii="Times New Roman" w:hAnsi="Times New Roman" w:cs="Times New Roman"/>
                <w:b/>
                <w:color w:val="000000" w:themeColor="text1"/>
                <w:sz w:val="24"/>
              </w:rPr>
            </w:pPr>
            <w:bookmarkStart w:id="24" w:name="_Hlk152333186"/>
            <w:r w:rsidRPr="00450443">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6429D8CA" w14:textId="77777777" w:rsidR="000D1536" w:rsidRPr="00450443" w:rsidRDefault="000D1536" w:rsidP="001052C8">
            <w:pPr>
              <w:jc w:val="center"/>
              <w:rPr>
                <w:rFonts w:ascii="Times New Roman" w:hAnsi="Times New Roman" w:cs="Times New Roman"/>
                <w:b/>
                <w:iCs/>
                <w:color w:val="000000" w:themeColor="text1"/>
                <w:sz w:val="24"/>
              </w:rPr>
            </w:pPr>
            <w:r w:rsidRPr="00450443">
              <w:rPr>
                <w:rFonts w:ascii="Times New Roman" w:hAnsi="Times New Roman" w:cs="Times New Roman"/>
                <w:b/>
                <w:iCs/>
                <w:color w:val="000000" w:themeColor="text1"/>
                <w:sz w:val="24"/>
              </w:rPr>
              <w:t>Объем в часах</w:t>
            </w:r>
          </w:p>
        </w:tc>
        <w:tc>
          <w:tcPr>
            <w:tcW w:w="1345" w:type="pct"/>
          </w:tcPr>
          <w:p w14:paraId="346EA54F" w14:textId="77777777" w:rsidR="000D1536" w:rsidRPr="00450443" w:rsidRDefault="000D1536" w:rsidP="001052C8">
            <w:pPr>
              <w:jc w:val="center"/>
              <w:rPr>
                <w:rFonts w:ascii="Times New Roman" w:hAnsi="Times New Roman" w:cs="Times New Roman"/>
                <w:b/>
                <w:iCs/>
                <w:color w:val="000000" w:themeColor="text1"/>
                <w:sz w:val="24"/>
              </w:rPr>
            </w:pPr>
            <w:r w:rsidRPr="00450443">
              <w:rPr>
                <w:rFonts w:ascii="Times New Roman" w:hAnsi="Times New Roman" w:cs="Times New Roman"/>
                <w:b/>
                <w:color w:val="000000" w:themeColor="text1"/>
                <w:sz w:val="24"/>
              </w:rPr>
              <w:t>В т.ч. в форме практической подготовки</w:t>
            </w:r>
          </w:p>
        </w:tc>
      </w:tr>
      <w:tr w:rsidR="000D1536" w:rsidRPr="00450443" w14:paraId="0BA2F343" w14:textId="77777777" w:rsidTr="001052C8">
        <w:trPr>
          <w:trHeight w:val="23"/>
        </w:trPr>
        <w:tc>
          <w:tcPr>
            <w:tcW w:w="2460" w:type="pct"/>
            <w:vAlign w:val="center"/>
          </w:tcPr>
          <w:p w14:paraId="128B2113" w14:textId="77777777" w:rsidR="000D1536" w:rsidRPr="00450443" w:rsidRDefault="000D1536" w:rsidP="001052C8">
            <w:pPr>
              <w:jc w:val="both"/>
              <w:rPr>
                <w:rFonts w:ascii="Times New Roman" w:hAnsi="Times New Roman" w:cs="Times New Roman"/>
                <w:bCs/>
                <w:color w:val="000000" w:themeColor="text1"/>
                <w:sz w:val="24"/>
                <w:szCs w:val="24"/>
                <w:highlight w:val="red"/>
              </w:rPr>
            </w:pPr>
            <w:r w:rsidRPr="00450443">
              <w:rPr>
                <w:rFonts w:ascii="Times New Roman" w:hAnsi="Times New Roman" w:cs="Times New Roman"/>
                <w:bCs/>
                <w:color w:val="000000" w:themeColor="text1"/>
                <w:sz w:val="24"/>
                <w:szCs w:val="24"/>
              </w:rPr>
              <w:t>Учебные занятия</w:t>
            </w:r>
            <w:r w:rsidRPr="00450443">
              <w:rPr>
                <w:rStyle w:val="af8"/>
                <w:rFonts w:ascii="Times New Roman" w:hAnsi="Times New Roman"/>
                <w:bCs/>
                <w:color w:val="000000" w:themeColor="text1"/>
                <w:sz w:val="24"/>
                <w:szCs w:val="24"/>
              </w:rPr>
              <w:footnoteReference w:id="2"/>
            </w:r>
          </w:p>
        </w:tc>
        <w:tc>
          <w:tcPr>
            <w:tcW w:w="1195" w:type="pct"/>
            <w:vAlign w:val="center"/>
          </w:tcPr>
          <w:p w14:paraId="7E809DD4" w14:textId="6D53B262" w:rsidR="000D1536" w:rsidRPr="00450443" w:rsidRDefault="00D379FE" w:rsidP="00E52F5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296</w:t>
            </w:r>
          </w:p>
        </w:tc>
        <w:tc>
          <w:tcPr>
            <w:tcW w:w="1345" w:type="pct"/>
            <w:vAlign w:val="center"/>
          </w:tcPr>
          <w:p w14:paraId="2733DC9B" w14:textId="57757A90" w:rsidR="000D1536" w:rsidRPr="00450443" w:rsidRDefault="009C53B6" w:rsidP="001052C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r w:rsidR="00D379FE">
              <w:rPr>
                <w:rFonts w:ascii="Times New Roman" w:hAnsi="Times New Roman" w:cs="Times New Roman"/>
                <w:bCs/>
                <w:color w:val="000000" w:themeColor="text1"/>
                <w:sz w:val="24"/>
                <w:szCs w:val="24"/>
              </w:rPr>
              <w:t>20</w:t>
            </w:r>
          </w:p>
        </w:tc>
      </w:tr>
      <w:tr w:rsidR="000D1536" w:rsidRPr="00450443" w14:paraId="69260440" w14:textId="77777777" w:rsidTr="001052C8">
        <w:trPr>
          <w:trHeight w:val="23"/>
        </w:trPr>
        <w:tc>
          <w:tcPr>
            <w:tcW w:w="2460" w:type="pct"/>
            <w:vAlign w:val="center"/>
          </w:tcPr>
          <w:p w14:paraId="055B19B9" w14:textId="77777777" w:rsidR="000D1536" w:rsidRPr="00450443" w:rsidRDefault="000D1536" w:rsidP="001052C8">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Курсовая работа (проект)</w:t>
            </w:r>
          </w:p>
        </w:tc>
        <w:tc>
          <w:tcPr>
            <w:tcW w:w="1195" w:type="pct"/>
            <w:vAlign w:val="center"/>
          </w:tcPr>
          <w:p w14:paraId="12F69385" w14:textId="77777777" w:rsidR="000D1536" w:rsidRPr="00450443" w:rsidRDefault="000D1536" w:rsidP="001052C8">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40</w:t>
            </w:r>
          </w:p>
        </w:tc>
        <w:tc>
          <w:tcPr>
            <w:tcW w:w="1345" w:type="pct"/>
            <w:vAlign w:val="center"/>
          </w:tcPr>
          <w:p w14:paraId="18860978" w14:textId="0FEFBA91" w:rsidR="000D1536" w:rsidRPr="00450443" w:rsidRDefault="009C53B6" w:rsidP="001052C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40</w:t>
            </w:r>
          </w:p>
        </w:tc>
      </w:tr>
      <w:tr w:rsidR="000D1536" w:rsidRPr="00450443" w14:paraId="107C66F8" w14:textId="77777777" w:rsidTr="001052C8">
        <w:trPr>
          <w:trHeight w:val="23"/>
        </w:trPr>
        <w:tc>
          <w:tcPr>
            <w:tcW w:w="2460" w:type="pct"/>
            <w:vAlign w:val="center"/>
          </w:tcPr>
          <w:p w14:paraId="727E0C46" w14:textId="77777777" w:rsidR="000D1536" w:rsidRPr="00450443" w:rsidRDefault="000D1536" w:rsidP="001052C8">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Самостоятельная работа</w:t>
            </w:r>
          </w:p>
        </w:tc>
        <w:tc>
          <w:tcPr>
            <w:tcW w:w="1195" w:type="pct"/>
            <w:vAlign w:val="center"/>
          </w:tcPr>
          <w:p w14:paraId="68A9D163" w14:textId="77777777" w:rsidR="000D1536" w:rsidRPr="00450443" w:rsidRDefault="00AF33DA" w:rsidP="001052C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345" w:type="pct"/>
            <w:vAlign w:val="center"/>
          </w:tcPr>
          <w:p w14:paraId="55D2BBD3" w14:textId="77777777" w:rsidR="000D1536" w:rsidRPr="00450443" w:rsidRDefault="000D1536" w:rsidP="001052C8">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w:t>
            </w:r>
          </w:p>
        </w:tc>
      </w:tr>
      <w:tr w:rsidR="000D1536" w:rsidRPr="00450443" w14:paraId="73E29AFB" w14:textId="77777777" w:rsidTr="001052C8">
        <w:trPr>
          <w:trHeight w:val="23"/>
        </w:trPr>
        <w:tc>
          <w:tcPr>
            <w:tcW w:w="2460" w:type="pct"/>
            <w:vAlign w:val="center"/>
          </w:tcPr>
          <w:p w14:paraId="0F86FF5B" w14:textId="77777777" w:rsidR="000D1536" w:rsidRPr="00450443" w:rsidRDefault="000D1536" w:rsidP="001052C8">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Практика, в т.ч.:</w:t>
            </w:r>
          </w:p>
        </w:tc>
        <w:tc>
          <w:tcPr>
            <w:tcW w:w="1195" w:type="pct"/>
            <w:vAlign w:val="center"/>
          </w:tcPr>
          <w:p w14:paraId="48FEEF92" w14:textId="77777777" w:rsidR="000D1536" w:rsidRPr="00450443" w:rsidRDefault="00AF33DA" w:rsidP="001052C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360</w:t>
            </w:r>
          </w:p>
        </w:tc>
        <w:tc>
          <w:tcPr>
            <w:tcW w:w="1345" w:type="pct"/>
            <w:vAlign w:val="center"/>
          </w:tcPr>
          <w:p w14:paraId="77397FA3" w14:textId="290CD09B" w:rsidR="000D1536" w:rsidRPr="00450443" w:rsidRDefault="009C53B6" w:rsidP="001052C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360</w:t>
            </w:r>
          </w:p>
        </w:tc>
      </w:tr>
      <w:tr w:rsidR="000D1536" w:rsidRPr="00450443" w14:paraId="44244BF9" w14:textId="77777777" w:rsidTr="001052C8">
        <w:trPr>
          <w:trHeight w:val="23"/>
        </w:trPr>
        <w:tc>
          <w:tcPr>
            <w:tcW w:w="2460" w:type="pct"/>
            <w:vAlign w:val="center"/>
          </w:tcPr>
          <w:p w14:paraId="5760784F" w14:textId="77777777" w:rsidR="000D1536" w:rsidRPr="00450443" w:rsidRDefault="000D1536" w:rsidP="001052C8">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учебная</w:t>
            </w:r>
          </w:p>
        </w:tc>
        <w:tc>
          <w:tcPr>
            <w:tcW w:w="1195" w:type="pct"/>
            <w:vAlign w:val="center"/>
          </w:tcPr>
          <w:p w14:paraId="2AF4428C" w14:textId="77777777" w:rsidR="000D1536" w:rsidRPr="00450443" w:rsidRDefault="00AF33DA" w:rsidP="001052C8">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c>
          <w:tcPr>
            <w:tcW w:w="1345" w:type="pct"/>
            <w:vAlign w:val="center"/>
          </w:tcPr>
          <w:p w14:paraId="77A9B226" w14:textId="7C707247" w:rsidR="000D1536" w:rsidRPr="009C53B6" w:rsidRDefault="009C53B6" w:rsidP="001052C8">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r>
      <w:tr w:rsidR="000D1536" w:rsidRPr="00450443" w14:paraId="0D208192" w14:textId="77777777" w:rsidTr="001052C8">
        <w:trPr>
          <w:trHeight w:val="23"/>
        </w:trPr>
        <w:tc>
          <w:tcPr>
            <w:tcW w:w="2460" w:type="pct"/>
            <w:vAlign w:val="center"/>
          </w:tcPr>
          <w:p w14:paraId="3F836626" w14:textId="77777777" w:rsidR="000D1536" w:rsidRPr="00450443" w:rsidRDefault="000D1536" w:rsidP="001052C8">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производственная</w:t>
            </w:r>
          </w:p>
        </w:tc>
        <w:tc>
          <w:tcPr>
            <w:tcW w:w="1195" w:type="pct"/>
            <w:vAlign w:val="center"/>
          </w:tcPr>
          <w:p w14:paraId="2EF29FB7" w14:textId="77777777" w:rsidR="000D1536" w:rsidRPr="00450443" w:rsidRDefault="00AF33DA" w:rsidP="001052C8">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324</w:t>
            </w:r>
          </w:p>
        </w:tc>
        <w:tc>
          <w:tcPr>
            <w:tcW w:w="1345" w:type="pct"/>
            <w:vAlign w:val="center"/>
          </w:tcPr>
          <w:p w14:paraId="2CE5F624" w14:textId="11959710" w:rsidR="000D1536" w:rsidRPr="009C53B6" w:rsidRDefault="009C53B6" w:rsidP="001052C8">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324</w:t>
            </w:r>
          </w:p>
        </w:tc>
      </w:tr>
      <w:tr w:rsidR="005568D0" w:rsidRPr="00450443" w14:paraId="4EAE96A3" w14:textId="77777777" w:rsidTr="001052C8">
        <w:trPr>
          <w:trHeight w:val="23"/>
        </w:trPr>
        <w:tc>
          <w:tcPr>
            <w:tcW w:w="2460" w:type="pct"/>
            <w:vAlign w:val="center"/>
          </w:tcPr>
          <w:p w14:paraId="5106B5C6" w14:textId="15CEA05E" w:rsidR="005568D0" w:rsidRPr="00450443" w:rsidRDefault="005568D0" w:rsidP="001052C8">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1195" w:type="pct"/>
            <w:vAlign w:val="center"/>
          </w:tcPr>
          <w:p w14:paraId="09785888" w14:textId="7BF70F6D" w:rsidR="005568D0" w:rsidRDefault="005568D0" w:rsidP="001052C8">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c>
          <w:tcPr>
            <w:tcW w:w="1345" w:type="pct"/>
            <w:vAlign w:val="center"/>
          </w:tcPr>
          <w:p w14:paraId="68E90696" w14:textId="77777777" w:rsidR="005568D0" w:rsidRDefault="005568D0" w:rsidP="001052C8">
            <w:pPr>
              <w:jc w:val="center"/>
              <w:rPr>
                <w:rFonts w:ascii="Times New Roman" w:hAnsi="Times New Roman" w:cs="Times New Roman"/>
                <w:bCs/>
                <w:i/>
                <w:iCs/>
                <w:color w:val="000000" w:themeColor="text1"/>
                <w:sz w:val="24"/>
                <w:szCs w:val="24"/>
              </w:rPr>
            </w:pPr>
          </w:p>
        </w:tc>
      </w:tr>
      <w:tr w:rsidR="000D1536" w:rsidRPr="00450443" w14:paraId="1EA3E5DF" w14:textId="77777777" w:rsidTr="001052C8">
        <w:trPr>
          <w:trHeight w:val="23"/>
        </w:trPr>
        <w:tc>
          <w:tcPr>
            <w:tcW w:w="2460" w:type="pct"/>
            <w:vAlign w:val="center"/>
          </w:tcPr>
          <w:p w14:paraId="3317843F" w14:textId="77777777" w:rsidR="000D1536" w:rsidRPr="00450443" w:rsidRDefault="000D1536" w:rsidP="001052C8">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Всего</w:t>
            </w:r>
          </w:p>
        </w:tc>
        <w:tc>
          <w:tcPr>
            <w:tcW w:w="1195" w:type="pct"/>
            <w:vAlign w:val="center"/>
          </w:tcPr>
          <w:p w14:paraId="2839464C" w14:textId="1441AEEE" w:rsidR="000D1536" w:rsidRPr="00450443" w:rsidRDefault="00D379FE" w:rsidP="00E52F5E">
            <w:pPr>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732</w:t>
            </w:r>
          </w:p>
        </w:tc>
        <w:tc>
          <w:tcPr>
            <w:tcW w:w="1345" w:type="pct"/>
            <w:vAlign w:val="center"/>
          </w:tcPr>
          <w:p w14:paraId="384A8A2E" w14:textId="77777777" w:rsidR="000D1536" w:rsidRPr="00450443" w:rsidRDefault="00FE3E16" w:rsidP="001052C8">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520</w:t>
            </w:r>
          </w:p>
        </w:tc>
      </w:tr>
      <w:bookmarkEnd w:id="24"/>
    </w:tbl>
    <w:p w14:paraId="10B669B7" w14:textId="77777777" w:rsidR="007F4D0F" w:rsidRPr="00450443" w:rsidRDefault="007F4D0F">
      <w:pPr>
        <w:rPr>
          <w:rFonts w:ascii="Times New Roman" w:hAnsi="Times New Roman" w:cs="Times New Roman"/>
          <w:i/>
          <w:color w:val="000000" w:themeColor="text1"/>
          <w:sz w:val="24"/>
          <w:szCs w:val="24"/>
        </w:rPr>
      </w:pPr>
    </w:p>
    <w:p w14:paraId="410252D1" w14:textId="6A3C7B69" w:rsidR="000D1536" w:rsidRPr="00450443" w:rsidRDefault="001052C8" w:rsidP="000D1536">
      <w:pPr>
        <w:pStyle w:val="115"/>
        <w:rPr>
          <w:rFonts w:ascii="Times New Roman" w:hAnsi="Times New Roman"/>
          <w:color w:val="000000" w:themeColor="text1"/>
        </w:rPr>
      </w:pPr>
      <w:bookmarkStart w:id="25" w:name="_Toc150695625"/>
      <w:bookmarkStart w:id="26" w:name="_Toc195101654"/>
      <w:bookmarkStart w:id="27" w:name="_Toc195101708"/>
      <w:r w:rsidRPr="00450443">
        <w:rPr>
          <w:rFonts w:ascii="Times New Roman" w:hAnsi="Times New Roman"/>
          <w:color w:val="000000" w:themeColor="text1"/>
        </w:rPr>
        <w:t xml:space="preserve">2.2. </w:t>
      </w:r>
      <w:r w:rsidR="0070549D">
        <w:rPr>
          <w:rFonts w:ascii="Times New Roman" w:hAnsi="Times New Roman"/>
          <w:color w:val="000000" w:themeColor="text1"/>
        </w:rPr>
        <w:t xml:space="preserve">  С</w:t>
      </w:r>
      <w:r w:rsidRPr="00450443">
        <w:rPr>
          <w:rFonts w:ascii="Times New Roman" w:hAnsi="Times New Roman"/>
          <w:color w:val="000000" w:themeColor="text1"/>
        </w:rPr>
        <w:t>труктура профессионального модуля</w:t>
      </w:r>
      <w:bookmarkStart w:id="28" w:name="_Toc150695626"/>
      <w:bookmarkEnd w:id="25"/>
      <w:bookmarkEnd w:id="26"/>
      <w:bookmarkEnd w:id="27"/>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4"/>
        <w:gridCol w:w="4252"/>
        <w:gridCol w:w="991"/>
        <w:gridCol w:w="665"/>
        <w:gridCol w:w="561"/>
        <w:gridCol w:w="592"/>
        <w:gridCol w:w="443"/>
        <w:gridCol w:w="502"/>
        <w:gridCol w:w="441"/>
        <w:gridCol w:w="620"/>
      </w:tblGrid>
      <w:tr w:rsidR="000D1536" w:rsidRPr="00450443" w14:paraId="632565E1" w14:textId="77777777" w:rsidTr="00C46160">
        <w:trPr>
          <w:cantSplit/>
          <w:trHeight w:val="3271"/>
        </w:trPr>
        <w:tc>
          <w:tcPr>
            <w:tcW w:w="542" w:type="pct"/>
            <w:tcBorders>
              <w:bottom w:val="single" w:sz="4" w:space="0" w:color="auto"/>
            </w:tcBorders>
          </w:tcPr>
          <w:p w14:paraId="113004C1"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Код ОК, ПК</w:t>
            </w:r>
          </w:p>
        </w:tc>
        <w:tc>
          <w:tcPr>
            <w:tcW w:w="2090" w:type="pct"/>
            <w:tcBorders>
              <w:bottom w:val="single" w:sz="4" w:space="0" w:color="auto"/>
            </w:tcBorders>
            <w:vAlign w:val="center"/>
          </w:tcPr>
          <w:p w14:paraId="7A331802"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87" w:type="pct"/>
            <w:tcBorders>
              <w:bottom w:val="single" w:sz="4" w:space="0" w:color="auto"/>
            </w:tcBorders>
            <w:vAlign w:val="center"/>
          </w:tcPr>
          <w:p w14:paraId="152CF1E6" w14:textId="77777777" w:rsidR="000D1536" w:rsidRPr="00450443" w:rsidRDefault="000D1536" w:rsidP="001052C8">
            <w:pPr>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iCs/>
                <w:color w:val="000000" w:themeColor="text1"/>
                <w:lang w:eastAsia="ru-RU"/>
              </w:rPr>
              <w:t>Всего, час.</w:t>
            </w:r>
          </w:p>
        </w:tc>
        <w:tc>
          <w:tcPr>
            <w:tcW w:w="327" w:type="pct"/>
            <w:tcBorders>
              <w:bottom w:val="single" w:sz="4" w:space="0" w:color="auto"/>
            </w:tcBorders>
            <w:textDirection w:val="btLr"/>
            <w:vAlign w:val="center"/>
          </w:tcPr>
          <w:p w14:paraId="7848D10E" w14:textId="77777777" w:rsidR="000D1536" w:rsidRPr="00450443" w:rsidRDefault="000D1536" w:rsidP="001052C8">
            <w:pPr>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iCs/>
                <w:color w:val="000000" w:themeColor="text1"/>
                <w:lang w:eastAsia="ru-RU"/>
              </w:rPr>
              <w:t>В т.ч. в форме практической подготовки (практические работы)</w:t>
            </w:r>
          </w:p>
        </w:tc>
        <w:tc>
          <w:tcPr>
            <w:tcW w:w="276" w:type="pct"/>
            <w:shd w:val="clear" w:color="auto" w:fill="D9D9D9" w:themeFill="background1" w:themeFillShade="D9"/>
            <w:textDirection w:val="btLr"/>
            <w:vAlign w:val="center"/>
          </w:tcPr>
          <w:p w14:paraId="1C88F163" w14:textId="77777777" w:rsidR="000D1536" w:rsidRPr="00450443" w:rsidRDefault="000D1536" w:rsidP="001052C8">
            <w:pPr>
              <w:suppressAutoHyphens/>
              <w:ind w:left="113" w:right="113"/>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Обучение по МДК, в т.ч.:</w:t>
            </w:r>
          </w:p>
        </w:tc>
        <w:tc>
          <w:tcPr>
            <w:tcW w:w="291" w:type="pct"/>
            <w:textDirection w:val="btLr"/>
            <w:vAlign w:val="center"/>
          </w:tcPr>
          <w:p w14:paraId="4CA11AA3"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hAnsi="Times New Roman" w:cs="Times New Roman"/>
                <w:bCs/>
                <w:color w:val="000000" w:themeColor="text1"/>
                <w:sz w:val="24"/>
                <w:szCs w:val="24"/>
              </w:rPr>
              <w:t>Учебные занятия (лекции</w:t>
            </w:r>
            <w:r w:rsidR="00584DD7" w:rsidRPr="00450443">
              <w:rPr>
                <w:rFonts w:ascii="Times New Roman" w:hAnsi="Times New Roman" w:cs="Times New Roman"/>
                <w:bCs/>
                <w:color w:val="000000" w:themeColor="text1"/>
                <w:sz w:val="24"/>
                <w:szCs w:val="24"/>
              </w:rPr>
              <w:t>, консультации</w:t>
            </w:r>
            <w:r w:rsidRPr="00450443">
              <w:rPr>
                <w:rFonts w:ascii="Times New Roman" w:hAnsi="Times New Roman" w:cs="Times New Roman"/>
                <w:bCs/>
                <w:color w:val="000000" w:themeColor="text1"/>
                <w:sz w:val="24"/>
                <w:szCs w:val="24"/>
              </w:rPr>
              <w:t>)</w:t>
            </w:r>
          </w:p>
        </w:tc>
        <w:tc>
          <w:tcPr>
            <w:tcW w:w="218" w:type="pct"/>
            <w:textDirection w:val="btLr"/>
            <w:vAlign w:val="center"/>
          </w:tcPr>
          <w:p w14:paraId="5B87B77B"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Курсовая работа (проект)</w:t>
            </w:r>
          </w:p>
        </w:tc>
        <w:tc>
          <w:tcPr>
            <w:tcW w:w="247" w:type="pct"/>
            <w:textDirection w:val="btLr"/>
            <w:vAlign w:val="center"/>
          </w:tcPr>
          <w:p w14:paraId="0096C27A"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Самостоятельная работа</w:t>
            </w:r>
            <w:r w:rsidRPr="00450443">
              <w:rPr>
                <w:rFonts w:ascii="Times New Roman" w:eastAsia="Times New Roman" w:hAnsi="Times New Roman" w:cs="Times New Roman"/>
                <w:i/>
                <w:color w:val="000000" w:themeColor="text1"/>
                <w:vertAlign w:val="superscript"/>
                <w:lang w:eastAsia="ru-RU"/>
              </w:rPr>
              <w:footnoteReference w:id="3"/>
            </w:r>
          </w:p>
        </w:tc>
        <w:tc>
          <w:tcPr>
            <w:tcW w:w="217" w:type="pct"/>
            <w:shd w:val="clear" w:color="auto" w:fill="D9D9D9" w:themeFill="background1" w:themeFillShade="D9"/>
            <w:textDirection w:val="btLr"/>
            <w:vAlign w:val="center"/>
          </w:tcPr>
          <w:p w14:paraId="32AF7F2A"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Учебная практика</w:t>
            </w:r>
          </w:p>
        </w:tc>
        <w:tc>
          <w:tcPr>
            <w:tcW w:w="305" w:type="pct"/>
            <w:shd w:val="clear" w:color="auto" w:fill="D9D9D9" w:themeFill="background1" w:themeFillShade="D9"/>
            <w:textDirection w:val="btLr"/>
          </w:tcPr>
          <w:p w14:paraId="11AE349F" w14:textId="77777777" w:rsidR="000D1536" w:rsidRPr="00450443" w:rsidRDefault="000D1536" w:rsidP="001052C8">
            <w:pPr>
              <w:suppressAutoHyphens/>
              <w:jc w:val="center"/>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Производственная практика</w:t>
            </w:r>
          </w:p>
        </w:tc>
      </w:tr>
      <w:tr w:rsidR="000D1536" w:rsidRPr="00450443" w14:paraId="449DBA17" w14:textId="77777777" w:rsidTr="00C46160">
        <w:trPr>
          <w:cantSplit/>
          <w:trHeight w:val="73"/>
        </w:trPr>
        <w:tc>
          <w:tcPr>
            <w:tcW w:w="542" w:type="pct"/>
            <w:tcBorders>
              <w:bottom w:val="single" w:sz="4" w:space="0" w:color="auto"/>
            </w:tcBorders>
            <w:vAlign w:val="center"/>
          </w:tcPr>
          <w:p w14:paraId="2CC24E15"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1</w:t>
            </w:r>
          </w:p>
        </w:tc>
        <w:tc>
          <w:tcPr>
            <w:tcW w:w="2090" w:type="pct"/>
            <w:tcBorders>
              <w:bottom w:val="single" w:sz="4" w:space="0" w:color="auto"/>
            </w:tcBorders>
            <w:vAlign w:val="center"/>
          </w:tcPr>
          <w:p w14:paraId="353A35A0"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iCs/>
                <w:color w:val="000000" w:themeColor="text1"/>
                <w:sz w:val="16"/>
                <w:szCs w:val="16"/>
                <w:lang w:eastAsia="ru-RU"/>
              </w:rPr>
              <w:t>2</w:t>
            </w:r>
          </w:p>
        </w:tc>
        <w:tc>
          <w:tcPr>
            <w:tcW w:w="487" w:type="pct"/>
            <w:tcBorders>
              <w:bottom w:val="single" w:sz="4" w:space="0" w:color="auto"/>
            </w:tcBorders>
            <w:vAlign w:val="center"/>
          </w:tcPr>
          <w:p w14:paraId="1528053B" w14:textId="77777777" w:rsidR="000D1536" w:rsidRPr="00450443" w:rsidRDefault="000D1536" w:rsidP="001052C8">
            <w:pPr>
              <w:jc w:val="center"/>
              <w:rPr>
                <w:rFonts w:ascii="Times New Roman" w:eastAsia="Times New Roman" w:hAnsi="Times New Roman" w:cs="Times New Roman"/>
                <w:iCs/>
                <w:color w:val="000000" w:themeColor="text1"/>
                <w:sz w:val="16"/>
                <w:szCs w:val="16"/>
                <w:lang w:eastAsia="ru-RU"/>
              </w:rPr>
            </w:pPr>
            <w:r w:rsidRPr="00450443">
              <w:rPr>
                <w:rFonts w:ascii="Times New Roman" w:eastAsia="Times New Roman" w:hAnsi="Times New Roman" w:cs="Times New Roman"/>
                <w:iCs/>
                <w:color w:val="000000" w:themeColor="text1"/>
                <w:sz w:val="16"/>
                <w:szCs w:val="16"/>
                <w:lang w:eastAsia="ru-RU"/>
              </w:rPr>
              <w:t>3</w:t>
            </w:r>
          </w:p>
        </w:tc>
        <w:tc>
          <w:tcPr>
            <w:tcW w:w="327" w:type="pct"/>
            <w:tcBorders>
              <w:bottom w:val="single" w:sz="4" w:space="0" w:color="auto"/>
            </w:tcBorders>
            <w:vAlign w:val="center"/>
          </w:tcPr>
          <w:p w14:paraId="3B5D7490" w14:textId="77777777" w:rsidR="000D1536" w:rsidRPr="00450443" w:rsidRDefault="000D1536" w:rsidP="001052C8">
            <w:pPr>
              <w:jc w:val="center"/>
              <w:rPr>
                <w:rFonts w:ascii="Times New Roman" w:eastAsia="Times New Roman" w:hAnsi="Times New Roman" w:cs="Times New Roman"/>
                <w:iCs/>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4</w:t>
            </w:r>
          </w:p>
        </w:tc>
        <w:tc>
          <w:tcPr>
            <w:tcW w:w="276" w:type="pct"/>
            <w:shd w:val="clear" w:color="auto" w:fill="D9D9D9" w:themeFill="background1" w:themeFillShade="D9"/>
            <w:vAlign w:val="center"/>
          </w:tcPr>
          <w:p w14:paraId="0B4D80C6"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5</w:t>
            </w:r>
          </w:p>
        </w:tc>
        <w:tc>
          <w:tcPr>
            <w:tcW w:w="291" w:type="pct"/>
            <w:vAlign w:val="center"/>
          </w:tcPr>
          <w:p w14:paraId="3751D1D8"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6</w:t>
            </w:r>
          </w:p>
        </w:tc>
        <w:tc>
          <w:tcPr>
            <w:tcW w:w="218" w:type="pct"/>
            <w:vAlign w:val="center"/>
          </w:tcPr>
          <w:p w14:paraId="58EC21DC"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7</w:t>
            </w:r>
          </w:p>
        </w:tc>
        <w:tc>
          <w:tcPr>
            <w:tcW w:w="247" w:type="pct"/>
            <w:vAlign w:val="center"/>
          </w:tcPr>
          <w:p w14:paraId="75DBDF51"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8</w:t>
            </w:r>
          </w:p>
        </w:tc>
        <w:tc>
          <w:tcPr>
            <w:tcW w:w="217" w:type="pct"/>
            <w:shd w:val="clear" w:color="auto" w:fill="D9D9D9" w:themeFill="background1" w:themeFillShade="D9"/>
          </w:tcPr>
          <w:p w14:paraId="0F1323EF"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9</w:t>
            </w:r>
          </w:p>
        </w:tc>
        <w:tc>
          <w:tcPr>
            <w:tcW w:w="305" w:type="pct"/>
            <w:shd w:val="clear" w:color="auto" w:fill="D9D9D9" w:themeFill="background1" w:themeFillShade="D9"/>
          </w:tcPr>
          <w:p w14:paraId="6C5644E3" w14:textId="77777777" w:rsidR="000D1536" w:rsidRPr="00450443" w:rsidRDefault="000D1536" w:rsidP="001052C8">
            <w:pPr>
              <w:suppressAutoHyphens/>
              <w:jc w:val="center"/>
              <w:rPr>
                <w:rFonts w:ascii="Times New Roman" w:eastAsia="Times New Roman" w:hAnsi="Times New Roman" w:cs="Times New Roman"/>
                <w:color w:val="000000" w:themeColor="text1"/>
                <w:sz w:val="16"/>
                <w:szCs w:val="16"/>
                <w:lang w:eastAsia="ru-RU"/>
              </w:rPr>
            </w:pPr>
            <w:r w:rsidRPr="00450443">
              <w:rPr>
                <w:rFonts w:ascii="Times New Roman" w:eastAsia="Times New Roman" w:hAnsi="Times New Roman" w:cs="Times New Roman"/>
                <w:color w:val="000000" w:themeColor="text1"/>
                <w:sz w:val="16"/>
                <w:szCs w:val="16"/>
                <w:lang w:eastAsia="ru-RU"/>
              </w:rPr>
              <w:t>10</w:t>
            </w:r>
          </w:p>
        </w:tc>
      </w:tr>
      <w:tr w:rsidR="000D1536" w:rsidRPr="00450443" w14:paraId="01994FFF" w14:textId="77777777" w:rsidTr="00C46160">
        <w:tc>
          <w:tcPr>
            <w:tcW w:w="542" w:type="pct"/>
          </w:tcPr>
          <w:p w14:paraId="65FDE182" w14:textId="77777777" w:rsidR="000D1536"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06, ОК 07</w:t>
            </w:r>
          </w:p>
          <w:p w14:paraId="71F8E77C" w14:textId="789FF56F" w:rsidR="00C42A41" w:rsidRPr="00450443" w:rsidRDefault="00C42A41" w:rsidP="00C42A41">
            <w:pPr>
              <w:ind w:left="-15" w:right="-101"/>
              <w:rPr>
                <w:rFonts w:ascii="Times New Roman" w:eastAsia="Times New Roman" w:hAnsi="Times New Roman" w:cs="Times New Roman"/>
                <w:bCs/>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ПК1.1-1.4</w:t>
            </w:r>
          </w:p>
        </w:tc>
        <w:tc>
          <w:tcPr>
            <w:tcW w:w="2090" w:type="pct"/>
          </w:tcPr>
          <w:p w14:paraId="74D565CC" w14:textId="30525771" w:rsidR="000D1536" w:rsidRPr="00450443" w:rsidRDefault="00BD714E" w:rsidP="001052C8">
            <w:pPr>
              <w:rPr>
                <w:rFonts w:ascii="Times New Roman" w:eastAsia="Times New Roman" w:hAnsi="Times New Roman" w:cs="Times New Roman"/>
                <w:color w:val="000000" w:themeColor="text1"/>
                <w:lang w:eastAsia="ru-RU"/>
              </w:rPr>
            </w:pPr>
            <w:r>
              <w:rPr>
                <w:rFonts w:ascii="Times New Roman" w:eastAsia="Times New Roman" w:hAnsi="Times New Roman" w:cs="Times New Roman"/>
                <w:bCs/>
                <w:color w:val="000000" w:themeColor="text1"/>
                <w:lang w:eastAsia="ru-RU"/>
              </w:rPr>
              <w:t>Раздел 1</w:t>
            </w:r>
            <w:r w:rsidR="000D1536" w:rsidRPr="00450443">
              <w:rPr>
                <w:rFonts w:ascii="Times New Roman" w:eastAsia="Times New Roman" w:hAnsi="Times New Roman" w:cs="Times New Roman"/>
                <w:bCs/>
                <w:color w:val="000000" w:themeColor="text1"/>
                <w:lang w:eastAsia="ru-RU"/>
              </w:rPr>
              <w:t>. Металлургия цветных металлов</w:t>
            </w:r>
            <w:r w:rsidR="000D1536" w:rsidRPr="00450443">
              <w:rPr>
                <w:rFonts w:ascii="Times New Roman" w:eastAsia="Times New Roman" w:hAnsi="Times New Roman" w:cs="Times New Roman"/>
                <w:color w:val="000000" w:themeColor="text1"/>
                <w:lang w:eastAsia="ru-RU"/>
              </w:rPr>
              <w:t xml:space="preserve"> </w:t>
            </w:r>
          </w:p>
        </w:tc>
        <w:tc>
          <w:tcPr>
            <w:tcW w:w="487" w:type="pct"/>
          </w:tcPr>
          <w:p w14:paraId="39AF36B9" w14:textId="04FEE95E" w:rsidR="000D1536" w:rsidRPr="00450443" w:rsidRDefault="00D379FE"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7</w:t>
            </w:r>
            <w:r w:rsidR="000172AE">
              <w:rPr>
                <w:rFonts w:ascii="Times New Roman" w:eastAsia="Times New Roman" w:hAnsi="Times New Roman" w:cs="Times New Roman"/>
                <w:b/>
                <w:bCs/>
                <w:color w:val="000000" w:themeColor="text1"/>
                <w:sz w:val="20"/>
                <w:szCs w:val="20"/>
                <w:lang w:eastAsia="ru-RU"/>
              </w:rPr>
              <w:t>8</w:t>
            </w:r>
          </w:p>
        </w:tc>
        <w:tc>
          <w:tcPr>
            <w:tcW w:w="327" w:type="pct"/>
          </w:tcPr>
          <w:p w14:paraId="11D33B8A" w14:textId="77777777" w:rsidR="000D1536" w:rsidRPr="00450443" w:rsidRDefault="00E741D1" w:rsidP="001052C8">
            <w:pPr>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40</w:t>
            </w:r>
          </w:p>
        </w:tc>
        <w:tc>
          <w:tcPr>
            <w:tcW w:w="276" w:type="pct"/>
            <w:shd w:val="clear" w:color="auto" w:fill="D9D9D9" w:themeFill="background1" w:themeFillShade="D9"/>
          </w:tcPr>
          <w:p w14:paraId="6F9FD8EC" w14:textId="08D6E4B6" w:rsidR="000D1536" w:rsidRPr="00450443" w:rsidRDefault="00D379FE"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72</w:t>
            </w:r>
          </w:p>
        </w:tc>
        <w:tc>
          <w:tcPr>
            <w:tcW w:w="291" w:type="pct"/>
          </w:tcPr>
          <w:p w14:paraId="6251D3FD" w14:textId="2FEB0DAE" w:rsidR="000D1536" w:rsidRPr="00450443" w:rsidRDefault="000D145C" w:rsidP="00B06C3C">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72</w:t>
            </w:r>
          </w:p>
        </w:tc>
        <w:tc>
          <w:tcPr>
            <w:tcW w:w="218" w:type="pct"/>
          </w:tcPr>
          <w:p w14:paraId="783E6D4B"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47" w:type="pct"/>
          </w:tcPr>
          <w:p w14:paraId="0DF3D507"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5E402DE8"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305" w:type="pct"/>
            <w:shd w:val="clear" w:color="auto" w:fill="D9D9D9" w:themeFill="background1" w:themeFillShade="D9"/>
          </w:tcPr>
          <w:p w14:paraId="5F2DF83E"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r>
      <w:tr w:rsidR="000D1536" w:rsidRPr="00450443" w14:paraId="23112C81" w14:textId="77777777" w:rsidTr="00C46160">
        <w:trPr>
          <w:trHeight w:val="314"/>
        </w:trPr>
        <w:tc>
          <w:tcPr>
            <w:tcW w:w="542" w:type="pct"/>
          </w:tcPr>
          <w:p w14:paraId="4AF92214" w14:textId="77777777" w:rsidR="00C42A41"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06, ОК 07</w:t>
            </w:r>
          </w:p>
          <w:p w14:paraId="719EAB92" w14:textId="529D3487" w:rsidR="000D1536" w:rsidRPr="00450443" w:rsidRDefault="00C42A41" w:rsidP="00C42A41">
            <w:pPr>
              <w:rPr>
                <w:rFonts w:ascii="Times New Roman" w:eastAsia="Times New Roman" w:hAnsi="Times New Roman" w:cs="Times New Roman"/>
                <w:bCs/>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ПК1.1-1.4</w:t>
            </w:r>
          </w:p>
        </w:tc>
        <w:tc>
          <w:tcPr>
            <w:tcW w:w="2090" w:type="pct"/>
          </w:tcPr>
          <w:p w14:paraId="6F28FA3F" w14:textId="445105FE" w:rsidR="000D1536" w:rsidRPr="00450443" w:rsidRDefault="00BD714E" w:rsidP="001052C8">
            <w:pPr>
              <w:rPr>
                <w:rFonts w:ascii="Times New Roman" w:eastAsia="Times New Roman" w:hAnsi="Times New Roman" w:cs="Times New Roman"/>
                <w:color w:val="000000" w:themeColor="text1"/>
                <w:lang w:eastAsia="ru-RU"/>
              </w:rPr>
            </w:pPr>
            <w:r>
              <w:rPr>
                <w:rFonts w:ascii="Times New Roman" w:eastAsia="Times New Roman" w:hAnsi="Times New Roman" w:cs="Times New Roman"/>
                <w:bCs/>
                <w:color w:val="000000" w:themeColor="text1"/>
                <w:lang w:eastAsia="ru-RU"/>
              </w:rPr>
              <w:t>Раздел 2</w:t>
            </w:r>
            <w:r w:rsidR="000D1536" w:rsidRPr="00450443">
              <w:rPr>
                <w:rFonts w:ascii="Times New Roman" w:eastAsia="Times New Roman" w:hAnsi="Times New Roman" w:cs="Times New Roman"/>
                <w:bCs/>
                <w:color w:val="000000" w:themeColor="text1"/>
                <w:lang w:eastAsia="ru-RU"/>
              </w:rPr>
              <w:t xml:space="preserve">. Металлургия тяжелых цветных </w:t>
            </w:r>
            <w:r w:rsidR="000D1536" w:rsidRPr="00450443">
              <w:rPr>
                <w:rFonts w:ascii="Times New Roman" w:eastAsia="Times New Roman" w:hAnsi="Times New Roman" w:cs="Times New Roman"/>
                <w:bCs/>
                <w:color w:val="000000" w:themeColor="text1"/>
                <w:lang w:eastAsia="ru-RU"/>
              </w:rPr>
              <w:lastRenderedPageBreak/>
              <w:t>металлов</w:t>
            </w:r>
            <w:r w:rsidR="000C4B32">
              <w:rPr>
                <w:rFonts w:ascii="Times New Roman" w:eastAsia="Times New Roman" w:hAnsi="Times New Roman" w:cs="Times New Roman"/>
                <w:bCs/>
                <w:color w:val="000000" w:themeColor="text1"/>
                <w:lang w:eastAsia="ru-RU"/>
              </w:rPr>
              <w:t>*)</w:t>
            </w:r>
          </w:p>
        </w:tc>
        <w:tc>
          <w:tcPr>
            <w:tcW w:w="487" w:type="pct"/>
          </w:tcPr>
          <w:p w14:paraId="12153229" w14:textId="5282C9A1" w:rsidR="000D1536" w:rsidRPr="00450443" w:rsidRDefault="00E741D1"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lastRenderedPageBreak/>
              <w:t>2</w:t>
            </w:r>
            <w:r w:rsidR="000172AE">
              <w:rPr>
                <w:rFonts w:ascii="Times New Roman" w:eastAsia="Times New Roman" w:hAnsi="Times New Roman" w:cs="Times New Roman"/>
                <w:b/>
                <w:bCs/>
                <w:color w:val="000000" w:themeColor="text1"/>
                <w:sz w:val="20"/>
                <w:szCs w:val="20"/>
                <w:lang w:eastAsia="ru-RU"/>
              </w:rPr>
              <w:t>40</w:t>
            </w:r>
          </w:p>
        </w:tc>
        <w:tc>
          <w:tcPr>
            <w:tcW w:w="327" w:type="pct"/>
          </w:tcPr>
          <w:p w14:paraId="5231F854" w14:textId="77777777" w:rsidR="000D1536" w:rsidRPr="00450443" w:rsidRDefault="00E741D1" w:rsidP="001052C8">
            <w:pPr>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100</w:t>
            </w:r>
          </w:p>
        </w:tc>
        <w:tc>
          <w:tcPr>
            <w:tcW w:w="276" w:type="pct"/>
            <w:shd w:val="clear" w:color="auto" w:fill="D9D9D9" w:themeFill="background1" w:themeFillShade="D9"/>
          </w:tcPr>
          <w:p w14:paraId="62109983" w14:textId="26BA4D93" w:rsidR="000D1536" w:rsidRPr="00450443" w:rsidRDefault="00584DD7" w:rsidP="00E741D1">
            <w:pPr>
              <w:jc w:val="center"/>
              <w:rPr>
                <w:rFonts w:ascii="Times New Roman" w:eastAsia="Times New Roman" w:hAnsi="Times New Roman" w:cs="Times New Roman"/>
                <w:b/>
                <w:bCs/>
                <w:color w:val="000000" w:themeColor="text1"/>
                <w:sz w:val="20"/>
                <w:szCs w:val="20"/>
                <w:lang w:eastAsia="ru-RU"/>
              </w:rPr>
            </w:pPr>
            <w:r w:rsidRPr="00450443">
              <w:rPr>
                <w:rFonts w:ascii="Times New Roman" w:eastAsia="Times New Roman" w:hAnsi="Times New Roman" w:cs="Times New Roman"/>
                <w:b/>
                <w:bCs/>
                <w:color w:val="000000" w:themeColor="text1"/>
                <w:sz w:val="20"/>
                <w:szCs w:val="20"/>
                <w:lang w:eastAsia="ru-RU"/>
              </w:rPr>
              <w:t>1</w:t>
            </w:r>
            <w:r w:rsidR="00D379FE">
              <w:rPr>
                <w:rFonts w:ascii="Times New Roman" w:eastAsia="Times New Roman" w:hAnsi="Times New Roman" w:cs="Times New Roman"/>
                <w:b/>
                <w:bCs/>
                <w:color w:val="000000" w:themeColor="text1"/>
                <w:sz w:val="20"/>
                <w:szCs w:val="20"/>
                <w:lang w:eastAsia="ru-RU"/>
              </w:rPr>
              <w:t>88</w:t>
            </w:r>
          </w:p>
        </w:tc>
        <w:tc>
          <w:tcPr>
            <w:tcW w:w="291" w:type="pct"/>
          </w:tcPr>
          <w:p w14:paraId="31DE1F1E" w14:textId="4886BFDA" w:rsidR="000D1536" w:rsidRPr="000D145C" w:rsidRDefault="000D145C"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188</w:t>
            </w:r>
          </w:p>
        </w:tc>
        <w:tc>
          <w:tcPr>
            <w:tcW w:w="218" w:type="pct"/>
          </w:tcPr>
          <w:p w14:paraId="315C8449"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r w:rsidRPr="00450443">
              <w:rPr>
                <w:rFonts w:ascii="Times New Roman" w:eastAsia="Times New Roman" w:hAnsi="Times New Roman" w:cs="Times New Roman"/>
                <w:color w:val="000000" w:themeColor="text1"/>
                <w:sz w:val="20"/>
                <w:szCs w:val="20"/>
                <w:lang w:eastAsia="ru-RU"/>
              </w:rPr>
              <w:t>40</w:t>
            </w:r>
          </w:p>
        </w:tc>
        <w:tc>
          <w:tcPr>
            <w:tcW w:w="247" w:type="pct"/>
          </w:tcPr>
          <w:p w14:paraId="454BBBD0"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0570E57F"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305" w:type="pct"/>
            <w:shd w:val="clear" w:color="auto" w:fill="D9D9D9" w:themeFill="background1" w:themeFillShade="D9"/>
          </w:tcPr>
          <w:p w14:paraId="5720DED3"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r>
      <w:tr w:rsidR="000C4B32" w:rsidRPr="00450443" w14:paraId="6F95294E" w14:textId="77777777" w:rsidTr="00C46160">
        <w:trPr>
          <w:trHeight w:val="314"/>
        </w:trPr>
        <w:tc>
          <w:tcPr>
            <w:tcW w:w="542" w:type="pct"/>
          </w:tcPr>
          <w:p w14:paraId="21D0A4D2" w14:textId="77777777" w:rsidR="00C42A41"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06, ОК 07</w:t>
            </w:r>
          </w:p>
          <w:p w14:paraId="173C1E81" w14:textId="5C4FCCF3" w:rsidR="000C4B32" w:rsidRPr="00450443" w:rsidRDefault="00C42A41" w:rsidP="00C42A41">
            <w:pPr>
              <w:rPr>
                <w:rFonts w:ascii="Times New Roman" w:eastAsia="Times New Roman" w:hAnsi="Times New Roman" w:cs="Times New Roman"/>
                <w:bCs/>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ПК1.1-1.4</w:t>
            </w:r>
          </w:p>
        </w:tc>
        <w:tc>
          <w:tcPr>
            <w:tcW w:w="2090" w:type="pct"/>
          </w:tcPr>
          <w:p w14:paraId="786B0A95" w14:textId="0D9551CC" w:rsidR="000C4B32" w:rsidRPr="000C4B32" w:rsidRDefault="00BD714E" w:rsidP="000C4B32">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Раздел 2</w:t>
            </w:r>
            <w:r w:rsidR="000C4B32">
              <w:rPr>
                <w:rFonts w:ascii="Times New Roman" w:eastAsia="Times New Roman" w:hAnsi="Times New Roman" w:cs="Times New Roman"/>
                <w:bCs/>
                <w:color w:val="000000" w:themeColor="text1"/>
                <w:lang w:eastAsia="ru-RU"/>
              </w:rPr>
              <w:t xml:space="preserve"> </w:t>
            </w:r>
            <w:r w:rsidR="000C4B32" w:rsidRPr="000C4B32">
              <w:rPr>
                <w:rFonts w:ascii="Times New Roman" w:hAnsi="Times New Roman" w:cs="Times New Roman"/>
              </w:rPr>
              <w:t>Металлургия легких цветных металлов*)</w:t>
            </w:r>
          </w:p>
        </w:tc>
        <w:tc>
          <w:tcPr>
            <w:tcW w:w="487" w:type="pct"/>
          </w:tcPr>
          <w:p w14:paraId="3D820086" w14:textId="69826A7A" w:rsidR="000C4B32" w:rsidRPr="000C4B32" w:rsidRDefault="00B0443F" w:rsidP="000C4B32">
            <w:pPr>
              <w:jc w:val="center"/>
              <w:rPr>
                <w:rFonts w:ascii="Times New Roman" w:eastAsia="Times New Roman" w:hAnsi="Times New Roman" w:cs="Times New Roman"/>
                <w:b/>
                <w:bCs/>
                <w:color w:val="000000" w:themeColor="text1"/>
                <w:sz w:val="20"/>
                <w:szCs w:val="20"/>
                <w:lang w:eastAsia="ru-RU"/>
              </w:rPr>
            </w:pPr>
            <w:r>
              <w:rPr>
                <w:rFonts w:ascii="Times New Roman" w:hAnsi="Times New Roman" w:cs="Times New Roman"/>
                <w:b/>
                <w:bCs/>
                <w:sz w:val="20"/>
                <w:szCs w:val="20"/>
              </w:rPr>
              <w:t>2</w:t>
            </w:r>
            <w:r w:rsidR="000172AE">
              <w:rPr>
                <w:rFonts w:ascii="Times New Roman" w:hAnsi="Times New Roman" w:cs="Times New Roman"/>
                <w:b/>
                <w:bCs/>
                <w:sz w:val="20"/>
                <w:szCs w:val="20"/>
              </w:rPr>
              <w:t>40</w:t>
            </w:r>
          </w:p>
        </w:tc>
        <w:tc>
          <w:tcPr>
            <w:tcW w:w="327" w:type="pct"/>
          </w:tcPr>
          <w:p w14:paraId="3F5ADB0A" w14:textId="2E75E84B" w:rsidR="000C4B32" w:rsidRPr="000C4B32" w:rsidRDefault="000C4B32" w:rsidP="000C4B32">
            <w:pPr>
              <w:jc w:val="center"/>
              <w:rPr>
                <w:rFonts w:ascii="Times New Roman" w:eastAsia="Times New Roman" w:hAnsi="Times New Roman" w:cs="Times New Roman"/>
                <w:b/>
                <w:bCs/>
                <w:color w:val="000000" w:themeColor="text1"/>
                <w:sz w:val="20"/>
                <w:szCs w:val="20"/>
                <w:lang w:eastAsia="ru-RU"/>
              </w:rPr>
            </w:pPr>
            <w:r w:rsidRPr="000C4B32">
              <w:rPr>
                <w:rFonts w:ascii="Times New Roman" w:hAnsi="Times New Roman" w:cs="Times New Roman"/>
                <w:b/>
                <w:bCs/>
                <w:sz w:val="20"/>
                <w:szCs w:val="20"/>
              </w:rPr>
              <w:t>100</w:t>
            </w:r>
          </w:p>
        </w:tc>
        <w:tc>
          <w:tcPr>
            <w:tcW w:w="276" w:type="pct"/>
            <w:shd w:val="clear" w:color="auto" w:fill="D9D9D9" w:themeFill="background1" w:themeFillShade="D9"/>
          </w:tcPr>
          <w:p w14:paraId="1B91D79E" w14:textId="0AE9BF1E" w:rsidR="000C4B32" w:rsidRPr="000C4B32" w:rsidRDefault="000C4B32" w:rsidP="000C4B32">
            <w:pPr>
              <w:jc w:val="center"/>
              <w:rPr>
                <w:rFonts w:ascii="Times New Roman" w:eastAsia="Times New Roman" w:hAnsi="Times New Roman" w:cs="Times New Roman"/>
                <w:b/>
                <w:bCs/>
                <w:color w:val="000000" w:themeColor="text1"/>
                <w:sz w:val="20"/>
                <w:szCs w:val="20"/>
                <w:lang w:eastAsia="ru-RU"/>
              </w:rPr>
            </w:pPr>
            <w:r w:rsidRPr="000C4B32">
              <w:rPr>
                <w:rFonts w:ascii="Times New Roman" w:hAnsi="Times New Roman" w:cs="Times New Roman"/>
                <w:b/>
                <w:bCs/>
                <w:sz w:val="20"/>
                <w:szCs w:val="20"/>
              </w:rPr>
              <w:t>1</w:t>
            </w:r>
            <w:r w:rsidR="00D379FE">
              <w:rPr>
                <w:rFonts w:ascii="Times New Roman" w:hAnsi="Times New Roman" w:cs="Times New Roman"/>
                <w:b/>
                <w:bCs/>
                <w:sz w:val="20"/>
                <w:szCs w:val="20"/>
              </w:rPr>
              <w:t>88</w:t>
            </w:r>
          </w:p>
        </w:tc>
        <w:tc>
          <w:tcPr>
            <w:tcW w:w="291" w:type="pct"/>
          </w:tcPr>
          <w:p w14:paraId="450978BA" w14:textId="77777777" w:rsidR="000C4B32" w:rsidRPr="000C4B32" w:rsidRDefault="000C4B32" w:rsidP="000C4B32">
            <w:pPr>
              <w:jc w:val="center"/>
              <w:rPr>
                <w:rFonts w:ascii="Times New Roman" w:eastAsia="Times New Roman" w:hAnsi="Times New Roman" w:cs="Times New Roman"/>
                <w:b/>
                <w:bCs/>
                <w:color w:val="000000" w:themeColor="text1"/>
                <w:sz w:val="20"/>
                <w:szCs w:val="20"/>
                <w:lang w:eastAsia="ru-RU"/>
              </w:rPr>
            </w:pPr>
          </w:p>
        </w:tc>
        <w:tc>
          <w:tcPr>
            <w:tcW w:w="218" w:type="pct"/>
          </w:tcPr>
          <w:p w14:paraId="1769577B" w14:textId="0D0A866C" w:rsidR="000C4B32" w:rsidRPr="000C4B32" w:rsidRDefault="000C4B32" w:rsidP="000C4B32">
            <w:pPr>
              <w:jc w:val="center"/>
              <w:rPr>
                <w:rFonts w:ascii="Times New Roman" w:eastAsia="Times New Roman" w:hAnsi="Times New Roman" w:cs="Times New Roman"/>
                <w:color w:val="000000" w:themeColor="text1"/>
                <w:sz w:val="20"/>
                <w:szCs w:val="20"/>
                <w:lang w:eastAsia="ru-RU"/>
              </w:rPr>
            </w:pPr>
            <w:r w:rsidRPr="000C4B32">
              <w:rPr>
                <w:rFonts w:ascii="Times New Roman" w:eastAsia="Times New Roman" w:hAnsi="Times New Roman" w:cs="Times New Roman"/>
                <w:color w:val="000000" w:themeColor="text1"/>
                <w:sz w:val="20"/>
                <w:szCs w:val="20"/>
                <w:lang w:eastAsia="ru-RU"/>
              </w:rPr>
              <w:t>40</w:t>
            </w:r>
          </w:p>
        </w:tc>
        <w:tc>
          <w:tcPr>
            <w:tcW w:w="247" w:type="pct"/>
          </w:tcPr>
          <w:p w14:paraId="3F4DD057" w14:textId="77777777" w:rsidR="000C4B32" w:rsidRPr="00450443" w:rsidRDefault="000C4B32" w:rsidP="000C4B32">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273E7E76" w14:textId="77777777" w:rsidR="000C4B32" w:rsidRPr="00450443" w:rsidRDefault="000C4B32" w:rsidP="000C4B32">
            <w:pPr>
              <w:jc w:val="center"/>
              <w:rPr>
                <w:rFonts w:ascii="Times New Roman" w:eastAsia="Times New Roman" w:hAnsi="Times New Roman" w:cs="Times New Roman"/>
                <w:b/>
                <w:bCs/>
                <w:color w:val="000000" w:themeColor="text1"/>
                <w:sz w:val="20"/>
                <w:szCs w:val="20"/>
                <w:lang w:eastAsia="ru-RU"/>
              </w:rPr>
            </w:pPr>
          </w:p>
        </w:tc>
        <w:tc>
          <w:tcPr>
            <w:tcW w:w="305" w:type="pct"/>
            <w:shd w:val="clear" w:color="auto" w:fill="D9D9D9" w:themeFill="background1" w:themeFillShade="D9"/>
          </w:tcPr>
          <w:p w14:paraId="23863B14" w14:textId="77777777" w:rsidR="000C4B32" w:rsidRPr="00450443" w:rsidRDefault="000C4B32" w:rsidP="000C4B32">
            <w:pPr>
              <w:jc w:val="center"/>
              <w:rPr>
                <w:rFonts w:ascii="Times New Roman" w:eastAsia="Times New Roman" w:hAnsi="Times New Roman" w:cs="Times New Roman"/>
                <w:b/>
                <w:bCs/>
                <w:color w:val="000000" w:themeColor="text1"/>
                <w:sz w:val="20"/>
                <w:szCs w:val="20"/>
                <w:lang w:eastAsia="ru-RU"/>
              </w:rPr>
            </w:pPr>
          </w:p>
        </w:tc>
      </w:tr>
      <w:tr w:rsidR="000C4B32" w:rsidRPr="00450443" w14:paraId="505FD61B" w14:textId="77777777" w:rsidTr="00C46160">
        <w:trPr>
          <w:trHeight w:val="314"/>
        </w:trPr>
        <w:tc>
          <w:tcPr>
            <w:tcW w:w="542" w:type="pct"/>
          </w:tcPr>
          <w:p w14:paraId="2F8515C1" w14:textId="77777777" w:rsidR="00C42A41"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06, ОК 07</w:t>
            </w:r>
          </w:p>
          <w:p w14:paraId="6D90408B" w14:textId="1FA05D24" w:rsidR="000C4B32" w:rsidRPr="00450443" w:rsidRDefault="00C42A41" w:rsidP="00C42A41">
            <w:pPr>
              <w:rPr>
                <w:rFonts w:ascii="Times New Roman" w:eastAsia="Times New Roman" w:hAnsi="Times New Roman" w:cs="Times New Roman"/>
                <w:bCs/>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ПК1.1-1.4</w:t>
            </w:r>
          </w:p>
        </w:tc>
        <w:tc>
          <w:tcPr>
            <w:tcW w:w="2090" w:type="pct"/>
          </w:tcPr>
          <w:p w14:paraId="52090F61" w14:textId="10EB58EA" w:rsidR="000C4B32" w:rsidRPr="000C4B32" w:rsidRDefault="00BD714E" w:rsidP="000C4B32">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Раздел 2</w:t>
            </w:r>
            <w:r w:rsidR="000C4B32">
              <w:rPr>
                <w:rFonts w:ascii="Times New Roman" w:eastAsia="Times New Roman" w:hAnsi="Times New Roman" w:cs="Times New Roman"/>
                <w:bCs/>
                <w:color w:val="000000" w:themeColor="text1"/>
                <w:lang w:eastAsia="ru-RU"/>
              </w:rPr>
              <w:t xml:space="preserve"> </w:t>
            </w:r>
            <w:r w:rsidR="000C4B32" w:rsidRPr="000C4B32">
              <w:rPr>
                <w:rFonts w:ascii="Times New Roman" w:hAnsi="Times New Roman" w:cs="Times New Roman"/>
              </w:rPr>
              <w:t>Металлургия прочих цветных металлов *)</w:t>
            </w:r>
          </w:p>
        </w:tc>
        <w:tc>
          <w:tcPr>
            <w:tcW w:w="487" w:type="pct"/>
          </w:tcPr>
          <w:p w14:paraId="409FD1E2" w14:textId="0F18BBC3" w:rsidR="000C4B32" w:rsidRPr="000C4B32" w:rsidRDefault="00D379FE" w:rsidP="000C4B32">
            <w:pPr>
              <w:jc w:val="center"/>
              <w:rPr>
                <w:rFonts w:ascii="Times New Roman" w:eastAsia="Times New Roman" w:hAnsi="Times New Roman" w:cs="Times New Roman"/>
                <w:b/>
                <w:bCs/>
                <w:color w:val="000000" w:themeColor="text1"/>
                <w:sz w:val="20"/>
                <w:szCs w:val="20"/>
                <w:lang w:eastAsia="ru-RU"/>
              </w:rPr>
            </w:pPr>
            <w:r>
              <w:rPr>
                <w:rFonts w:ascii="Times New Roman" w:hAnsi="Times New Roman" w:cs="Times New Roman"/>
                <w:b/>
                <w:bCs/>
                <w:sz w:val="20"/>
                <w:szCs w:val="20"/>
              </w:rPr>
              <w:t>2</w:t>
            </w:r>
            <w:r w:rsidR="000172AE">
              <w:rPr>
                <w:rFonts w:ascii="Times New Roman" w:hAnsi="Times New Roman" w:cs="Times New Roman"/>
                <w:b/>
                <w:bCs/>
                <w:sz w:val="20"/>
                <w:szCs w:val="20"/>
              </w:rPr>
              <w:t>40</w:t>
            </w:r>
          </w:p>
        </w:tc>
        <w:tc>
          <w:tcPr>
            <w:tcW w:w="327" w:type="pct"/>
          </w:tcPr>
          <w:p w14:paraId="4E43962E" w14:textId="3F575C13" w:rsidR="000C4B32" w:rsidRPr="000C4B32" w:rsidRDefault="000C4B32" w:rsidP="000C4B32">
            <w:pPr>
              <w:jc w:val="center"/>
              <w:rPr>
                <w:rFonts w:ascii="Times New Roman" w:eastAsia="Times New Roman" w:hAnsi="Times New Roman" w:cs="Times New Roman"/>
                <w:b/>
                <w:bCs/>
                <w:color w:val="000000" w:themeColor="text1"/>
                <w:sz w:val="20"/>
                <w:szCs w:val="20"/>
                <w:lang w:eastAsia="ru-RU"/>
              </w:rPr>
            </w:pPr>
            <w:r w:rsidRPr="000C4B32">
              <w:rPr>
                <w:rFonts w:ascii="Times New Roman" w:hAnsi="Times New Roman" w:cs="Times New Roman"/>
                <w:b/>
                <w:bCs/>
                <w:sz w:val="20"/>
                <w:szCs w:val="20"/>
              </w:rPr>
              <w:t>100</w:t>
            </w:r>
          </w:p>
        </w:tc>
        <w:tc>
          <w:tcPr>
            <w:tcW w:w="276" w:type="pct"/>
            <w:shd w:val="clear" w:color="auto" w:fill="D9D9D9" w:themeFill="background1" w:themeFillShade="D9"/>
          </w:tcPr>
          <w:p w14:paraId="11E53CB4" w14:textId="1231D81B" w:rsidR="000C4B32" w:rsidRPr="000C4B32" w:rsidRDefault="000C4B32" w:rsidP="000C4B32">
            <w:pPr>
              <w:jc w:val="center"/>
              <w:rPr>
                <w:rFonts w:ascii="Times New Roman" w:eastAsia="Times New Roman" w:hAnsi="Times New Roman" w:cs="Times New Roman"/>
                <w:b/>
                <w:bCs/>
                <w:color w:val="000000" w:themeColor="text1"/>
                <w:sz w:val="20"/>
                <w:szCs w:val="20"/>
                <w:lang w:eastAsia="ru-RU"/>
              </w:rPr>
            </w:pPr>
            <w:r w:rsidRPr="000C4B32">
              <w:rPr>
                <w:rFonts w:ascii="Times New Roman" w:hAnsi="Times New Roman" w:cs="Times New Roman"/>
                <w:b/>
                <w:bCs/>
                <w:sz w:val="20"/>
                <w:szCs w:val="20"/>
              </w:rPr>
              <w:t>1</w:t>
            </w:r>
            <w:r w:rsidR="00D379FE">
              <w:rPr>
                <w:rFonts w:ascii="Times New Roman" w:hAnsi="Times New Roman" w:cs="Times New Roman"/>
                <w:b/>
                <w:bCs/>
                <w:sz w:val="20"/>
                <w:szCs w:val="20"/>
              </w:rPr>
              <w:t>88</w:t>
            </w:r>
          </w:p>
        </w:tc>
        <w:tc>
          <w:tcPr>
            <w:tcW w:w="291" w:type="pct"/>
          </w:tcPr>
          <w:p w14:paraId="22567EA3" w14:textId="77777777" w:rsidR="000C4B32" w:rsidRPr="000C4B32" w:rsidRDefault="000C4B32" w:rsidP="000C4B32">
            <w:pPr>
              <w:jc w:val="center"/>
              <w:rPr>
                <w:rFonts w:ascii="Times New Roman" w:eastAsia="Times New Roman" w:hAnsi="Times New Roman" w:cs="Times New Roman"/>
                <w:b/>
                <w:bCs/>
                <w:color w:val="000000" w:themeColor="text1"/>
                <w:sz w:val="20"/>
                <w:szCs w:val="20"/>
                <w:lang w:eastAsia="ru-RU"/>
              </w:rPr>
            </w:pPr>
          </w:p>
        </w:tc>
        <w:tc>
          <w:tcPr>
            <w:tcW w:w="218" w:type="pct"/>
          </w:tcPr>
          <w:p w14:paraId="6B45045C" w14:textId="3946D498" w:rsidR="000C4B32" w:rsidRPr="000C4B32" w:rsidRDefault="000C4B32" w:rsidP="000C4B32">
            <w:pPr>
              <w:jc w:val="center"/>
              <w:rPr>
                <w:rFonts w:ascii="Times New Roman" w:eastAsia="Times New Roman" w:hAnsi="Times New Roman" w:cs="Times New Roman"/>
                <w:color w:val="000000" w:themeColor="text1"/>
                <w:sz w:val="20"/>
                <w:szCs w:val="20"/>
                <w:lang w:eastAsia="ru-RU"/>
              </w:rPr>
            </w:pPr>
            <w:r w:rsidRPr="000C4B32">
              <w:rPr>
                <w:rFonts w:ascii="Times New Roman" w:eastAsia="Times New Roman" w:hAnsi="Times New Roman" w:cs="Times New Roman"/>
                <w:color w:val="000000" w:themeColor="text1"/>
                <w:sz w:val="20"/>
                <w:szCs w:val="20"/>
                <w:lang w:eastAsia="ru-RU"/>
              </w:rPr>
              <w:t>40</w:t>
            </w:r>
          </w:p>
        </w:tc>
        <w:tc>
          <w:tcPr>
            <w:tcW w:w="247" w:type="pct"/>
          </w:tcPr>
          <w:p w14:paraId="51C532C2" w14:textId="77777777" w:rsidR="000C4B32" w:rsidRPr="00450443" w:rsidRDefault="000C4B32" w:rsidP="000C4B32">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153927B4" w14:textId="77777777" w:rsidR="000C4B32" w:rsidRPr="00450443" w:rsidRDefault="000C4B32" w:rsidP="000C4B32">
            <w:pPr>
              <w:jc w:val="center"/>
              <w:rPr>
                <w:rFonts w:ascii="Times New Roman" w:eastAsia="Times New Roman" w:hAnsi="Times New Roman" w:cs="Times New Roman"/>
                <w:b/>
                <w:bCs/>
                <w:color w:val="000000" w:themeColor="text1"/>
                <w:sz w:val="20"/>
                <w:szCs w:val="20"/>
                <w:lang w:eastAsia="ru-RU"/>
              </w:rPr>
            </w:pPr>
          </w:p>
        </w:tc>
        <w:tc>
          <w:tcPr>
            <w:tcW w:w="305" w:type="pct"/>
            <w:shd w:val="clear" w:color="auto" w:fill="D9D9D9" w:themeFill="background1" w:themeFillShade="D9"/>
          </w:tcPr>
          <w:p w14:paraId="4CB4D518" w14:textId="77777777" w:rsidR="000C4B32" w:rsidRPr="00450443" w:rsidRDefault="000C4B32" w:rsidP="000C4B32">
            <w:pPr>
              <w:jc w:val="center"/>
              <w:rPr>
                <w:rFonts w:ascii="Times New Roman" w:eastAsia="Times New Roman" w:hAnsi="Times New Roman" w:cs="Times New Roman"/>
                <w:b/>
                <w:bCs/>
                <w:color w:val="000000" w:themeColor="text1"/>
                <w:sz w:val="20"/>
                <w:szCs w:val="20"/>
                <w:lang w:eastAsia="ru-RU"/>
              </w:rPr>
            </w:pPr>
          </w:p>
        </w:tc>
      </w:tr>
      <w:tr w:rsidR="000D1536" w:rsidRPr="00450443" w14:paraId="04E3BE13" w14:textId="77777777" w:rsidTr="00C46160">
        <w:trPr>
          <w:trHeight w:val="314"/>
        </w:trPr>
        <w:tc>
          <w:tcPr>
            <w:tcW w:w="542" w:type="pct"/>
          </w:tcPr>
          <w:p w14:paraId="73CE76EC" w14:textId="77777777" w:rsidR="00C42A41"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06, ОК 07</w:t>
            </w:r>
          </w:p>
          <w:p w14:paraId="64E52142" w14:textId="52B51FC3" w:rsidR="000D1536" w:rsidRPr="00450443" w:rsidRDefault="00C42A41" w:rsidP="00C42A41">
            <w:pPr>
              <w:rPr>
                <w:rFonts w:ascii="Times New Roman" w:eastAsia="Times New Roman" w:hAnsi="Times New Roman" w:cs="Times New Roman"/>
                <w:bCs/>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ПК1.1-1.4</w:t>
            </w:r>
          </w:p>
        </w:tc>
        <w:tc>
          <w:tcPr>
            <w:tcW w:w="2090" w:type="pct"/>
          </w:tcPr>
          <w:p w14:paraId="4539DD5C" w14:textId="4CBAF0D1" w:rsidR="000D1536" w:rsidRPr="00450443" w:rsidRDefault="00BD714E" w:rsidP="001052C8">
            <w:pPr>
              <w:rPr>
                <w:rFonts w:ascii="Times New Roman" w:eastAsia="Times New Roman" w:hAnsi="Times New Roman" w:cs="Times New Roman"/>
                <w:color w:val="000000" w:themeColor="text1"/>
                <w:lang w:eastAsia="ru-RU"/>
              </w:rPr>
            </w:pPr>
            <w:r>
              <w:rPr>
                <w:rFonts w:ascii="Times New Roman" w:eastAsia="Times New Roman" w:hAnsi="Times New Roman" w:cs="Times New Roman"/>
                <w:bCs/>
                <w:color w:val="000000" w:themeColor="text1"/>
                <w:lang w:eastAsia="ru-RU"/>
              </w:rPr>
              <w:t>Раздел 3</w:t>
            </w:r>
            <w:r w:rsidR="000D1536" w:rsidRPr="00450443">
              <w:rPr>
                <w:rFonts w:ascii="Times New Roman" w:eastAsia="Times New Roman" w:hAnsi="Times New Roman" w:cs="Times New Roman"/>
                <w:bCs/>
                <w:color w:val="000000" w:themeColor="text1"/>
                <w:lang w:eastAsia="ru-RU"/>
              </w:rPr>
              <w:t xml:space="preserve">. </w:t>
            </w:r>
            <w:r w:rsidR="00D41B43" w:rsidRPr="00434212">
              <w:rPr>
                <w:rFonts w:ascii="Times New Roman" w:hAnsi="Times New Roman" w:cs="Times New Roman"/>
                <w:sz w:val="24"/>
                <w:szCs w:val="24"/>
              </w:rPr>
              <w:t>Производство металлопродукции из цветных металлов и сплавов</w:t>
            </w:r>
          </w:p>
        </w:tc>
        <w:tc>
          <w:tcPr>
            <w:tcW w:w="487" w:type="pct"/>
          </w:tcPr>
          <w:p w14:paraId="57EDD9FA" w14:textId="77777777" w:rsidR="000D1536" w:rsidRPr="00450443" w:rsidRDefault="00E741D1"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36</w:t>
            </w:r>
          </w:p>
        </w:tc>
        <w:tc>
          <w:tcPr>
            <w:tcW w:w="327" w:type="pct"/>
          </w:tcPr>
          <w:p w14:paraId="5AD03791" w14:textId="77777777" w:rsidR="000D1536" w:rsidRPr="00450443" w:rsidRDefault="00894683" w:rsidP="00E741D1">
            <w:pPr>
              <w:jc w:val="center"/>
              <w:rPr>
                <w:rFonts w:ascii="Times New Roman" w:eastAsia="Times New Roman" w:hAnsi="Times New Roman" w:cs="Times New Roman"/>
                <w:b/>
                <w:color w:val="000000" w:themeColor="text1"/>
                <w:sz w:val="20"/>
                <w:szCs w:val="20"/>
                <w:lang w:eastAsia="ru-RU"/>
              </w:rPr>
            </w:pPr>
            <w:r w:rsidRPr="00450443">
              <w:rPr>
                <w:rFonts w:ascii="Times New Roman" w:eastAsia="Times New Roman" w:hAnsi="Times New Roman" w:cs="Times New Roman"/>
                <w:b/>
                <w:color w:val="000000" w:themeColor="text1"/>
                <w:sz w:val="20"/>
                <w:szCs w:val="20"/>
                <w:lang w:eastAsia="ru-RU"/>
              </w:rPr>
              <w:t>2</w:t>
            </w:r>
            <w:r w:rsidR="00E741D1">
              <w:rPr>
                <w:rFonts w:ascii="Times New Roman" w:eastAsia="Times New Roman" w:hAnsi="Times New Roman" w:cs="Times New Roman"/>
                <w:b/>
                <w:color w:val="000000" w:themeColor="text1"/>
                <w:sz w:val="20"/>
                <w:szCs w:val="20"/>
                <w:lang w:eastAsia="ru-RU"/>
              </w:rPr>
              <w:t>0</w:t>
            </w:r>
          </w:p>
        </w:tc>
        <w:tc>
          <w:tcPr>
            <w:tcW w:w="276" w:type="pct"/>
            <w:shd w:val="clear" w:color="auto" w:fill="D9D9D9" w:themeFill="background1" w:themeFillShade="D9"/>
          </w:tcPr>
          <w:p w14:paraId="00F09729" w14:textId="77777777" w:rsidR="000D1536" w:rsidRPr="00450443" w:rsidRDefault="00E741D1" w:rsidP="00894683">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36</w:t>
            </w:r>
          </w:p>
        </w:tc>
        <w:tc>
          <w:tcPr>
            <w:tcW w:w="291" w:type="pct"/>
          </w:tcPr>
          <w:p w14:paraId="28E3BF6F" w14:textId="2852C7E5" w:rsidR="000D1536" w:rsidRPr="00450443" w:rsidRDefault="000D145C"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36</w:t>
            </w:r>
          </w:p>
        </w:tc>
        <w:tc>
          <w:tcPr>
            <w:tcW w:w="218" w:type="pct"/>
          </w:tcPr>
          <w:p w14:paraId="4433E05D"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47" w:type="pct"/>
          </w:tcPr>
          <w:p w14:paraId="1533295D"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66C6A136"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305" w:type="pct"/>
            <w:shd w:val="clear" w:color="auto" w:fill="D9D9D9" w:themeFill="background1" w:themeFillShade="D9"/>
          </w:tcPr>
          <w:p w14:paraId="6D2378F2"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r>
      <w:tr w:rsidR="000D1536" w:rsidRPr="00450443" w14:paraId="6A523A8E" w14:textId="77777777" w:rsidTr="00C46160">
        <w:trPr>
          <w:trHeight w:val="314"/>
        </w:trPr>
        <w:tc>
          <w:tcPr>
            <w:tcW w:w="542" w:type="pct"/>
          </w:tcPr>
          <w:p w14:paraId="72236D05" w14:textId="786BC6D4" w:rsidR="00C42A41"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w:t>
            </w:r>
            <w:r>
              <w:rPr>
                <w:rFonts w:ascii="Times New Roman" w:eastAsia="Times New Roman" w:hAnsi="Times New Roman" w:cs="Times New Roman"/>
                <w:bCs/>
                <w:color w:val="000000" w:themeColor="text1"/>
                <w:sz w:val="16"/>
                <w:szCs w:val="16"/>
                <w:lang w:eastAsia="ru-RU"/>
              </w:rPr>
              <w:t>7</w:t>
            </w:r>
            <w:r w:rsidRPr="00C42A41">
              <w:rPr>
                <w:rFonts w:ascii="Times New Roman" w:eastAsia="Times New Roman" w:hAnsi="Times New Roman" w:cs="Times New Roman"/>
                <w:bCs/>
                <w:color w:val="000000" w:themeColor="text1"/>
                <w:sz w:val="16"/>
                <w:szCs w:val="16"/>
                <w:lang w:eastAsia="ru-RU"/>
              </w:rPr>
              <w:t>, ОК 0</w:t>
            </w:r>
            <w:r>
              <w:rPr>
                <w:rFonts w:ascii="Times New Roman" w:eastAsia="Times New Roman" w:hAnsi="Times New Roman" w:cs="Times New Roman"/>
                <w:bCs/>
                <w:color w:val="000000" w:themeColor="text1"/>
                <w:sz w:val="16"/>
                <w:szCs w:val="16"/>
                <w:lang w:eastAsia="ru-RU"/>
              </w:rPr>
              <w:t>8</w:t>
            </w:r>
          </w:p>
          <w:p w14:paraId="2FFF9095" w14:textId="739D688B" w:rsidR="000D1536" w:rsidRPr="00450443" w:rsidRDefault="00C42A41" w:rsidP="00C42A41">
            <w:pPr>
              <w:rPr>
                <w:rFonts w:ascii="Times New Roman" w:eastAsia="Times New Roman" w:hAnsi="Times New Roman" w:cs="Times New Roman"/>
                <w:bCs/>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w:t>
            </w:r>
            <w:r>
              <w:rPr>
                <w:rFonts w:ascii="Times New Roman" w:eastAsia="Times New Roman" w:hAnsi="Times New Roman" w:cs="Times New Roman"/>
                <w:bCs/>
                <w:color w:val="000000" w:themeColor="text1"/>
                <w:sz w:val="16"/>
                <w:szCs w:val="16"/>
                <w:lang w:eastAsia="ru-RU"/>
              </w:rPr>
              <w:t>3</w:t>
            </w:r>
            <w:r w:rsidRPr="00C42A41">
              <w:rPr>
                <w:rFonts w:ascii="Times New Roman" w:eastAsia="Times New Roman" w:hAnsi="Times New Roman" w:cs="Times New Roman"/>
                <w:bCs/>
                <w:color w:val="000000" w:themeColor="text1"/>
                <w:sz w:val="16"/>
                <w:szCs w:val="16"/>
                <w:lang w:eastAsia="ru-RU"/>
              </w:rPr>
              <w:t>-1.4</w:t>
            </w:r>
          </w:p>
        </w:tc>
        <w:tc>
          <w:tcPr>
            <w:tcW w:w="2090" w:type="pct"/>
          </w:tcPr>
          <w:p w14:paraId="7A5A6803" w14:textId="50E564A7" w:rsidR="000D1536" w:rsidRPr="00450443" w:rsidRDefault="002221E9" w:rsidP="001052C8">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 xml:space="preserve">УП 01 </w:t>
            </w:r>
            <w:r w:rsidR="000D1536" w:rsidRPr="00450443">
              <w:rPr>
                <w:rFonts w:ascii="Times New Roman" w:eastAsia="Times New Roman" w:hAnsi="Times New Roman" w:cs="Times New Roman"/>
                <w:bCs/>
                <w:color w:val="000000" w:themeColor="text1"/>
                <w:lang w:eastAsia="ru-RU"/>
              </w:rPr>
              <w:t>Учебная практика</w:t>
            </w:r>
          </w:p>
        </w:tc>
        <w:tc>
          <w:tcPr>
            <w:tcW w:w="487" w:type="pct"/>
          </w:tcPr>
          <w:p w14:paraId="79552AA8" w14:textId="77777777" w:rsidR="000D1536" w:rsidRPr="00450443" w:rsidRDefault="00E741D1"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36</w:t>
            </w:r>
          </w:p>
        </w:tc>
        <w:tc>
          <w:tcPr>
            <w:tcW w:w="327" w:type="pct"/>
          </w:tcPr>
          <w:p w14:paraId="53525AB4" w14:textId="77777777" w:rsidR="000D1536" w:rsidRPr="00450443" w:rsidRDefault="00E741D1" w:rsidP="001052C8">
            <w:pPr>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36</w:t>
            </w:r>
          </w:p>
        </w:tc>
        <w:tc>
          <w:tcPr>
            <w:tcW w:w="276" w:type="pct"/>
            <w:shd w:val="clear" w:color="auto" w:fill="D9D9D9" w:themeFill="background1" w:themeFillShade="D9"/>
          </w:tcPr>
          <w:p w14:paraId="196E85FB"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756" w:type="pct"/>
            <w:gridSpan w:val="3"/>
          </w:tcPr>
          <w:p w14:paraId="4016B8D0"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42BCDA1B" w14:textId="77777777" w:rsidR="000D1536" w:rsidRPr="00450443" w:rsidRDefault="00E741D1"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36</w:t>
            </w:r>
          </w:p>
        </w:tc>
        <w:tc>
          <w:tcPr>
            <w:tcW w:w="305" w:type="pct"/>
            <w:shd w:val="clear" w:color="auto" w:fill="D9D9D9" w:themeFill="background1" w:themeFillShade="D9"/>
          </w:tcPr>
          <w:p w14:paraId="62080FC7"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r>
      <w:tr w:rsidR="000D1536" w:rsidRPr="00450443" w14:paraId="24631157" w14:textId="77777777" w:rsidTr="00C46160">
        <w:trPr>
          <w:trHeight w:val="314"/>
        </w:trPr>
        <w:tc>
          <w:tcPr>
            <w:tcW w:w="542" w:type="pct"/>
          </w:tcPr>
          <w:p w14:paraId="5BF49EAE" w14:textId="685181F9" w:rsidR="00C42A41" w:rsidRPr="00C42A41" w:rsidRDefault="00C42A41" w:rsidP="00C42A41">
            <w:pPr>
              <w:ind w:left="-15" w:right="-101"/>
              <w:rPr>
                <w:rFonts w:ascii="Times New Roman" w:eastAsia="Times New Roman" w:hAnsi="Times New Roman" w:cs="Times New Roman"/>
                <w:bCs/>
                <w:color w:val="000000" w:themeColor="text1"/>
                <w:sz w:val="16"/>
                <w:szCs w:val="16"/>
                <w:lang w:eastAsia="ru-RU"/>
              </w:rPr>
            </w:pPr>
            <w:r w:rsidRPr="00C42A41">
              <w:rPr>
                <w:rFonts w:ascii="Times New Roman" w:eastAsia="Times New Roman" w:hAnsi="Times New Roman" w:cs="Times New Roman"/>
                <w:bCs/>
                <w:color w:val="000000" w:themeColor="text1"/>
                <w:sz w:val="16"/>
                <w:szCs w:val="16"/>
                <w:lang w:eastAsia="ru-RU"/>
              </w:rPr>
              <w:t>ОК 0</w:t>
            </w:r>
            <w:r>
              <w:rPr>
                <w:rFonts w:ascii="Times New Roman" w:eastAsia="Times New Roman" w:hAnsi="Times New Roman" w:cs="Times New Roman"/>
                <w:bCs/>
                <w:color w:val="000000" w:themeColor="text1"/>
                <w:sz w:val="16"/>
                <w:szCs w:val="16"/>
                <w:lang w:eastAsia="ru-RU"/>
              </w:rPr>
              <w:t>7</w:t>
            </w:r>
            <w:r w:rsidRPr="00C42A41">
              <w:rPr>
                <w:rFonts w:ascii="Times New Roman" w:eastAsia="Times New Roman" w:hAnsi="Times New Roman" w:cs="Times New Roman"/>
                <w:bCs/>
                <w:color w:val="000000" w:themeColor="text1"/>
                <w:sz w:val="16"/>
                <w:szCs w:val="16"/>
                <w:lang w:eastAsia="ru-RU"/>
              </w:rPr>
              <w:t>, ОК 0</w:t>
            </w:r>
            <w:r>
              <w:rPr>
                <w:rFonts w:ascii="Times New Roman" w:eastAsia="Times New Roman" w:hAnsi="Times New Roman" w:cs="Times New Roman"/>
                <w:bCs/>
                <w:color w:val="000000" w:themeColor="text1"/>
                <w:sz w:val="16"/>
                <w:szCs w:val="16"/>
                <w:lang w:eastAsia="ru-RU"/>
              </w:rPr>
              <w:t>8</w:t>
            </w:r>
          </w:p>
          <w:p w14:paraId="6F9D3DB0" w14:textId="52786B67" w:rsidR="000D1536" w:rsidRPr="00450443" w:rsidRDefault="00C42A41" w:rsidP="00C42A41">
            <w:pPr>
              <w:rPr>
                <w:rFonts w:ascii="Times New Roman" w:eastAsia="Times New Roman" w:hAnsi="Times New Roman" w:cs="Times New Roman"/>
                <w:color w:val="000000" w:themeColor="text1"/>
                <w:lang w:eastAsia="ru-RU"/>
              </w:rPr>
            </w:pPr>
            <w:r w:rsidRPr="00C42A41">
              <w:rPr>
                <w:rFonts w:ascii="Times New Roman" w:eastAsia="Times New Roman" w:hAnsi="Times New Roman" w:cs="Times New Roman"/>
                <w:bCs/>
                <w:color w:val="000000" w:themeColor="text1"/>
                <w:sz w:val="16"/>
                <w:szCs w:val="16"/>
                <w:lang w:eastAsia="ru-RU"/>
              </w:rPr>
              <w:t>ПК1.1-1.4</w:t>
            </w:r>
          </w:p>
        </w:tc>
        <w:tc>
          <w:tcPr>
            <w:tcW w:w="2090" w:type="pct"/>
          </w:tcPr>
          <w:p w14:paraId="7E547C8C" w14:textId="715D1448" w:rsidR="000D1536" w:rsidRPr="00450443" w:rsidRDefault="002221E9" w:rsidP="001052C8">
            <w:pPr>
              <w:rPr>
                <w:rFonts w:ascii="Times New Roman" w:eastAsia="Times New Roman" w:hAnsi="Times New Roman" w:cs="Times New Roman"/>
                <w:b/>
                <w:bCs/>
                <w:color w:val="000000" w:themeColor="text1"/>
                <w:u w:val="single"/>
                <w:lang w:eastAsia="ru-RU"/>
              </w:rPr>
            </w:pPr>
            <w:r>
              <w:rPr>
                <w:rFonts w:ascii="Times New Roman" w:eastAsia="Times New Roman" w:hAnsi="Times New Roman" w:cs="Times New Roman"/>
                <w:color w:val="000000" w:themeColor="text1"/>
                <w:lang w:eastAsia="ru-RU"/>
              </w:rPr>
              <w:t xml:space="preserve">ПП 01 </w:t>
            </w:r>
            <w:r w:rsidR="000D1536" w:rsidRPr="00450443">
              <w:rPr>
                <w:rFonts w:ascii="Times New Roman" w:eastAsia="Times New Roman" w:hAnsi="Times New Roman" w:cs="Times New Roman"/>
                <w:color w:val="000000" w:themeColor="text1"/>
                <w:lang w:eastAsia="ru-RU"/>
              </w:rPr>
              <w:t>Производственная практика</w:t>
            </w:r>
          </w:p>
        </w:tc>
        <w:tc>
          <w:tcPr>
            <w:tcW w:w="487" w:type="pct"/>
          </w:tcPr>
          <w:p w14:paraId="0A3B118E" w14:textId="77777777" w:rsidR="000D1536" w:rsidRPr="00450443" w:rsidRDefault="00E741D1" w:rsidP="00E741D1">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324</w:t>
            </w:r>
          </w:p>
        </w:tc>
        <w:tc>
          <w:tcPr>
            <w:tcW w:w="327" w:type="pct"/>
          </w:tcPr>
          <w:p w14:paraId="171D3075" w14:textId="77777777" w:rsidR="000D1536" w:rsidRPr="00450443" w:rsidRDefault="00E741D1" w:rsidP="001052C8">
            <w:pPr>
              <w:jc w:val="center"/>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324</w:t>
            </w:r>
          </w:p>
        </w:tc>
        <w:tc>
          <w:tcPr>
            <w:tcW w:w="276" w:type="pct"/>
            <w:shd w:val="clear" w:color="auto" w:fill="D9D9D9" w:themeFill="background1" w:themeFillShade="D9"/>
          </w:tcPr>
          <w:p w14:paraId="55D8B100"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756" w:type="pct"/>
            <w:gridSpan w:val="3"/>
          </w:tcPr>
          <w:p w14:paraId="750B2530"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217" w:type="pct"/>
            <w:shd w:val="clear" w:color="auto" w:fill="D9D9D9" w:themeFill="background1" w:themeFillShade="D9"/>
          </w:tcPr>
          <w:p w14:paraId="479E9A9F" w14:textId="77777777" w:rsidR="000D1536" w:rsidRPr="00450443" w:rsidRDefault="000D1536" w:rsidP="001052C8">
            <w:pPr>
              <w:jc w:val="center"/>
              <w:rPr>
                <w:rFonts w:ascii="Times New Roman" w:eastAsia="Times New Roman" w:hAnsi="Times New Roman" w:cs="Times New Roman"/>
                <w:b/>
                <w:bCs/>
                <w:color w:val="000000" w:themeColor="text1"/>
                <w:sz w:val="20"/>
                <w:szCs w:val="20"/>
                <w:lang w:eastAsia="ru-RU"/>
              </w:rPr>
            </w:pPr>
          </w:p>
        </w:tc>
        <w:tc>
          <w:tcPr>
            <w:tcW w:w="305" w:type="pct"/>
            <w:shd w:val="clear" w:color="auto" w:fill="D9D9D9" w:themeFill="background1" w:themeFillShade="D9"/>
          </w:tcPr>
          <w:p w14:paraId="2A9EAD17" w14:textId="77777777" w:rsidR="000D1536" w:rsidRPr="00450443" w:rsidRDefault="00E741D1" w:rsidP="001052C8">
            <w:pPr>
              <w:jc w:val="center"/>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324</w:t>
            </w:r>
          </w:p>
        </w:tc>
      </w:tr>
      <w:tr w:rsidR="000D1536" w:rsidRPr="00450443" w14:paraId="52BC841B" w14:textId="77777777" w:rsidTr="00C46160">
        <w:tc>
          <w:tcPr>
            <w:tcW w:w="542" w:type="pct"/>
          </w:tcPr>
          <w:p w14:paraId="079D031C" w14:textId="77777777" w:rsidR="000D1536" w:rsidRPr="00450443" w:rsidRDefault="000D1536" w:rsidP="001052C8">
            <w:pPr>
              <w:suppressAutoHyphens/>
              <w:rPr>
                <w:rFonts w:ascii="Times New Roman" w:eastAsia="Times New Roman" w:hAnsi="Times New Roman" w:cs="Times New Roman"/>
                <w:color w:val="000000" w:themeColor="text1"/>
                <w:lang w:eastAsia="ru-RU"/>
              </w:rPr>
            </w:pPr>
          </w:p>
        </w:tc>
        <w:tc>
          <w:tcPr>
            <w:tcW w:w="2090" w:type="pct"/>
          </w:tcPr>
          <w:p w14:paraId="2D8D0E1B" w14:textId="65B869BC" w:rsidR="000D1536" w:rsidRPr="00450443" w:rsidRDefault="000D1536" w:rsidP="001052C8">
            <w:pPr>
              <w:suppressAutoHyphens/>
              <w:rPr>
                <w:rFonts w:ascii="Times New Roman" w:eastAsia="Times New Roman" w:hAnsi="Times New Roman" w:cs="Times New Roman"/>
                <w:color w:val="000000" w:themeColor="text1"/>
                <w:lang w:eastAsia="ru-RU"/>
              </w:rPr>
            </w:pPr>
            <w:r w:rsidRPr="00450443">
              <w:rPr>
                <w:rFonts w:ascii="Times New Roman" w:eastAsia="Times New Roman" w:hAnsi="Times New Roman" w:cs="Times New Roman"/>
                <w:color w:val="000000" w:themeColor="text1"/>
                <w:lang w:eastAsia="ru-RU"/>
              </w:rPr>
              <w:t xml:space="preserve">Промежуточная аттестация </w:t>
            </w:r>
            <w:r w:rsidR="00B0443F">
              <w:rPr>
                <w:rFonts w:ascii="Times New Roman" w:eastAsia="Times New Roman" w:hAnsi="Times New Roman" w:cs="Times New Roman"/>
                <w:color w:val="000000" w:themeColor="text1"/>
                <w:lang w:eastAsia="ru-RU"/>
              </w:rPr>
              <w:t xml:space="preserve"> </w:t>
            </w:r>
          </w:p>
        </w:tc>
        <w:tc>
          <w:tcPr>
            <w:tcW w:w="487" w:type="pct"/>
          </w:tcPr>
          <w:p w14:paraId="1762FFD9" w14:textId="49C1E011" w:rsidR="000D1536" w:rsidRPr="005568D0" w:rsidRDefault="00B0443F" w:rsidP="001052C8">
            <w:pPr>
              <w:suppressAutoHyphens/>
              <w:jc w:val="center"/>
              <w:rPr>
                <w:rFonts w:ascii="Times New Roman" w:eastAsia="Times New Roman" w:hAnsi="Times New Roman" w:cs="Times New Roman"/>
                <w:b/>
                <w:bCs/>
                <w:iCs/>
                <w:color w:val="000000" w:themeColor="text1"/>
                <w:sz w:val="20"/>
                <w:szCs w:val="20"/>
                <w:lang w:eastAsia="ru-RU"/>
              </w:rPr>
            </w:pPr>
            <w:r>
              <w:rPr>
                <w:rFonts w:ascii="Times New Roman" w:eastAsia="Times New Roman" w:hAnsi="Times New Roman" w:cs="Times New Roman"/>
                <w:b/>
                <w:bCs/>
                <w:iCs/>
                <w:color w:val="000000" w:themeColor="text1"/>
                <w:sz w:val="20"/>
                <w:szCs w:val="20"/>
                <w:lang w:eastAsia="ru-RU"/>
              </w:rPr>
              <w:t>36</w:t>
            </w:r>
          </w:p>
        </w:tc>
        <w:tc>
          <w:tcPr>
            <w:tcW w:w="327" w:type="pct"/>
          </w:tcPr>
          <w:p w14:paraId="4BFDD9BC" w14:textId="77777777" w:rsidR="000D1536" w:rsidRPr="005568D0" w:rsidRDefault="000D1536" w:rsidP="001052C8">
            <w:pPr>
              <w:jc w:val="center"/>
              <w:rPr>
                <w:rFonts w:ascii="Times New Roman" w:eastAsia="Times New Roman" w:hAnsi="Times New Roman" w:cs="Times New Roman"/>
                <w:b/>
                <w:iCs/>
                <w:color w:val="000000" w:themeColor="text1"/>
                <w:sz w:val="20"/>
                <w:szCs w:val="20"/>
                <w:lang w:eastAsia="ru-RU"/>
              </w:rPr>
            </w:pPr>
          </w:p>
        </w:tc>
        <w:tc>
          <w:tcPr>
            <w:tcW w:w="276" w:type="pct"/>
            <w:shd w:val="clear" w:color="auto" w:fill="D9D9D9" w:themeFill="background1" w:themeFillShade="D9"/>
          </w:tcPr>
          <w:p w14:paraId="6496DA16" w14:textId="77777777" w:rsidR="000D1536" w:rsidRPr="005568D0" w:rsidRDefault="000D1536" w:rsidP="001052C8">
            <w:pPr>
              <w:jc w:val="center"/>
              <w:rPr>
                <w:rFonts w:ascii="Times New Roman" w:eastAsia="Times New Roman" w:hAnsi="Times New Roman" w:cs="Times New Roman"/>
                <w:b/>
                <w:iCs/>
                <w:color w:val="000000" w:themeColor="text1"/>
                <w:sz w:val="20"/>
                <w:szCs w:val="20"/>
                <w:lang w:eastAsia="ru-RU"/>
              </w:rPr>
            </w:pPr>
          </w:p>
        </w:tc>
        <w:tc>
          <w:tcPr>
            <w:tcW w:w="756" w:type="pct"/>
            <w:gridSpan w:val="3"/>
          </w:tcPr>
          <w:p w14:paraId="0A396133" w14:textId="77777777" w:rsidR="000D1536" w:rsidRPr="005568D0" w:rsidRDefault="000D1536" w:rsidP="001052C8">
            <w:pPr>
              <w:jc w:val="center"/>
              <w:rPr>
                <w:rFonts w:ascii="Times New Roman" w:eastAsia="Times New Roman" w:hAnsi="Times New Roman" w:cs="Times New Roman"/>
                <w:iCs/>
                <w:color w:val="000000" w:themeColor="text1"/>
                <w:sz w:val="20"/>
                <w:szCs w:val="20"/>
                <w:lang w:eastAsia="ru-RU"/>
              </w:rPr>
            </w:pPr>
          </w:p>
        </w:tc>
        <w:tc>
          <w:tcPr>
            <w:tcW w:w="217" w:type="pct"/>
            <w:shd w:val="clear" w:color="auto" w:fill="D9D9D9" w:themeFill="background1" w:themeFillShade="D9"/>
          </w:tcPr>
          <w:p w14:paraId="5652A7E2" w14:textId="77777777" w:rsidR="000D1536" w:rsidRPr="005568D0" w:rsidRDefault="000D1536" w:rsidP="001052C8">
            <w:pPr>
              <w:jc w:val="center"/>
              <w:rPr>
                <w:rFonts w:ascii="Times New Roman" w:eastAsia="Times New Roman" w:hAnsi="Times New Roman" w:cs="Times New Roman"/>
                <w:iCs/>
                <w:color w:val="000000" w:themeColor="text1"/>
                <w:sz w:val="20"/>
                <w:szCs w:val="20"/>
                <w:lang w:eastAsia="ru-RU"/>
              </w:rPr>
            </w:pPr>
          </w:p>
        </w:tc>
        <w:tc>
          <w:tcPr>
            <w:tcW w:w="305" w:type="pct"/>
            <w:shd w:val="clear" w:color="auto" w:fill="D9D9D9" w:themeFill="background1" w:themeFillShade="D9"/>
          </w:tcPr>
          <w:p w14:paraId="3BFF7872" w14:textId="721104D7" w:rsidR="000D1536" w:rsidRPr="005568D0" w:rsidRDefault="00B0443F" w:rsidP="001052C8">
            <w:pPr>
              <w:jc w:val="center"/>
              <w:rPr>
                <w:rFonts w:ascii="Times New Roman" w:eastAsia="Times New Roman" w:hAnsi="Times New Roman" w:cs="Times New Roman"/>
                <w:iCs/>
                <w:color w:val="000000" w:themeColor="text1"/>
                <w:sz w:val="20"/>
                <w:szCs w:val="20"/>
                <w:lang w:eastAsia="ru-RU"/>
              </w:rPr>
            </w:pPr>
            <w:r>
              <w:rPr>
                <w:rFonts w:ascii="Times New Roman" w:eastAsia="Times New Roman" w:hAnsi="Times New Roman" w:cs="Times New Roman"/>
                <w:iCs/>
                <w:color w:val="000000" w:themeColor="text1"/>
                <w:sz w:val="20"/>
                <w:szCs w:val="20"/>
                <w:lang w:eastAsia="ru-RU"/>
              </w:rPr>
              <w:t xml:space="preserve"> </w:t>
            </w:r>
          </w:p>
        </w:tc>
      </w:tr>
      <w:tr w:rsidR="00A53232" w:rsidRPr="00450443" w14:paraId="65CC02A8" w14:textId="77777777" w:rsidTr="00C46160">
        <w:trPr>
          <w:trHeight w:val="217"/>
        </w:trPr>
        <w:tc>
          <w:tcPr>
            <w:tcW w:w="542" w:type="pct"/>
          </w:tcPr>
          <w:p w14:paraId="2524DFB8" w14:textId="77777777" w:rsidR="00A53232" w:rsidRPr="00450443" w:rsidRDefault="00A53232" w:rsidP="001052C8">
            <w:pPr>
              <w:rPr>
                <w:rFonts w:ascii="Times New Roman" w:eastAsia="Times New Roman" w:hAnsi="Times New Roman" w:cs="Times New Roman"/>
                <w:b/>
                <w:i/>
                <w:color w:val="000000" w:themeColor="text1"/>
                <w:lang w:eastAsia="ru-RU"/>
              </w:rPr>
            </w:pPr>
          </w:p>
        </w:tc>
        <w:tc>
          <w:tcPr>
            <w:tcW w:w="2090" w:type="pct"/>
          </w:tcPr>
          <w:p w14:paraId="12A75C81" w14:textId="77777777" w:rsidR="00A53232" w:rsidRPr="00450443" w:rsidRDefault="00A53232" w:rsidP="001052C8">
            <w:pPr>
              <w:rPr>
                <w:rFonts w:ascii="Times New Roman" w:eastAsia="Times New Roman" w:hAnsi="Times New Roman" w:cs="Times New Roman"/>
                <w:b/>
                <w:i/>
                <w:color w:val="000000" w:themeColor="text1"/>
                <w:lang w:eastAsia="ru-RU"/>
              </w:rPr>
            </w:pPr>
            <w:r w:rsidRPr="00450443">
              <w:rPr>
                <w:rFonts w:ascii="Times New Roman" w:eastAsia="Times New Roman" w:hAnsi="Times New Roman" w:cs="Times New Roman"/>
                <w:b/>
                <w:i/>
                <w:color w:val="000000" w:themeColor="text1"/>
                <w:lang w:eastAsia="ru-RU"/>
              </w:rPr>
              <w:t xml:space="preserve">Всего: </w:t>
            </w:r>
          </w:p>
        </w:tc>
        <w:tc>
          <w:tcPr>
            <w:tcW w:w="487" w:type="pct"/>
          </w:tcPr>
          <w:p w14:paraId="39947F5B" w14:textId="547D95E2" w:rsidR="00A53232" w:rsidRPr="005568D0" w:rsidRDefault="005568D0" w:rsidP="001052C8">
            <w:pPr>
              <w:jc w:val="center"/>
              <w:rPr>
                <w:rFonts w:ascii="Times New Roman" w:eastAsia="Times New Roman" w:hAnsi="Times New Roman" w:cs="Times New Roman"/>
                <w:b/>
                <w:iCs/>
                <w:color w:val="000000" w:themeColor="text1"/>
                <w:sz w:val="20"/>
                <w:szCs w:val="20"/>
                <w:lang w:eastAsia="ru-RU"/>
              </w:rPr>
            </w:pPr>
            <w:r w:rsidRPr="005568D0">
              <w:rPr>
                <w:rFonts w:ascii="Times New Roman" w:eastAsia="Times New Roman" w:hAnsi="Times New Roman" w:cs="Times New Roman"/>
                <w:b/>
                <w:iCs/>
                <w:color w:val="000000" w:themeColor="text1"/>
                <w:sz w:val="20"/>
                <w:szCs w:val="20"/>
                <w:lang w:eastAsia="ru-RU"/>
              </w:rPr>
              <w:t>732</w:t>
            </w:r>
          </w:p>
        </w:tc>
        <w:tc>
          <w:tcPr>
            <w:tcW w:w="327" w:type="pct"/>
            <w:vAlign w:val="center"/>
          </w:tcPr>
          <w:p w14:paraId="10E68C45" w14:textId="77777777" w:rsidR="00A53232" w:rsidRPr="005568D0" w:rsidRDefault="003743DC">
            <w:pPr>
              <w:jc w:val="center"/>
              <w:rPr>
                <w:rFonts w:ascii="Times New Roman" w:hAnsi="Times New Roman" w:cs="Times New Roman"/>
                <w:b/>
                <w:bCs/>
                <w:iCs/>
                <w:color w:val="000000" w:themeColor="text1"/>
                <w:sz w:val="20"/>
                <w:szCs w:val="20"/>
              </w:rPr>
            </w:pPr>
            <w:r w:rsidRPr="005568D0">
              <w:rPr>
                <w:rFonts w:ascii="Times New Roman" w:hAnsi="Times New Roman" w:cs="Times New Roman"/>
                <w:b/>
                <w:bCs/>
                <w:iCs/>
                <w:color w:val="000000" w:themeColor="text1"/>
                <w:sz w:val="20"/>
                <w:szCs w:val="20"/>
              </w:rPr>
              <w:t>520</w:t>
            </w:r>
          </w:p>
        </w:tc>
        <w:tc>
          <w:tcPr>
            <w:tcW w:w="276" w:type="pct"/>
            <w:shd w:val="clear" w:color="auto" w:fill="D9D9D9" w:themeFill="background1" w:themeFillShade="D9"/>
            <w:vAlign w:val="center"/>
          </w:tcPr>
          <w:p w14:paraId="779FEE1B" w14:textId="3DE6681A" w:rsidR="00A53232" w:rsidRPr="005568D0" w:rsidRDefault="000D145C">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t xml:space="preserve"> </w:t>
            </w:r>
          </w:p>
        </w:tc>
        <w:tc>
          <w:tcPr>
            <w:tcW w:w="291" w:type="pct"/>
            <w:vAlign w:val="center"/>
          </w:tcPr>
          <w:p w14:paraId="4D7E871B" w14:textId="57DF1344" w:rsidR="00A53232" w:rsidRPr="005568D0" w:rsidRDefault="000D145C">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t>296</w:t>
            </w:r>
          </w:p>
        </w:tc>
        <w:tc>
          <w:tcPr>
            <w:tcW w:w="218" w:type="pct"/>
            <w:vAlign w:val="center"/>
          </w:tcPr>
          <w:p w14:paraId="0A11F60C" w14:textId="77777777" w:rsidR="00A53232" w:rsidRPr="005568D0" w:rsidRDefault="00A53232">
            <w:pPr>
              <w:jc w:val="center"/>
              <w:rPr>
                <w:rFonts w:ascii="Times New Roman" w:hAnsi="Times New Roman" w:cs="Times New Roman"/>
                <w:b/>
                <w:bCs/>
                <w:iCs/>
                <w:color w:val="000000" w:themeColor="text1"/>
                <w:sz w:val="20"/>
                <w:szCs w:val="20"/>
              </w:rPr>
            </w:pPr>
            <w:r w:rsidRPr="005568D0">
              <w:rPr>
                <w:rFonts w:ascii="Times New Roman" w:hAnsi="Times New Roman" w:cs="Times New Roman"/>
                <w:b/>
                <w:bCs/>
                <w:iCs/>
                <w:color w:val="000000" w:themeColor="text1"/>
                <w:sz w:val="20"/>
                <w:szCs w:val="20"/>
              </w:rPr>
              <w:t>40</w:t>
            </w:r>
          </w:p>
        </w:tc>
        <w:tc>
          <w:tcPr>
            <w:tcW w:w="247" w:type="pct"/>
            <w:vAlign w:val="center"/>
          </w:tcPr>
          <w:p w14:paraId="6E18D8AA" w14:textId="77777777" w:rsidR="00A53232" w:rsidRPr="005568D0" w:rsidRDefault="00A53232">
            <w:pPr>
              <w:jc w:val="center"/>
              <w:rPr>
                <w:rFonts w:ascii="Times New Roman" w:hAnsi="Times New Roman" w:cs="Times New Roman"/>
                <w:b/>
                <w:bCs/>
                <w:iCs/>
                <w:color w:val="000000" w:themeColor="text1"/>
                <w:sz w:val="20"/>
                <w:szCs w:val="20"/>
              </w:rPr>
            </w:pPr>
          </w:p>
        </w:tc>
        <w:tc>
          <w:tcPr>
            <w:tcW w:w="217" w:type="pct"/>
            <w:shd w:val="clear" w:color="auto" w:fill="D9D9D9" w:themeFill="background1" w:themeFillShade="D9"/>
            <w:vAlign w:val="center"/>
          </w:tcPr>
          <w:p w14:paraId="4A3CD556" w14:textId="77777777" w:rsidR="00A53232" w:rsidRPr="005568D0" w:rsidRDefault="003743DC">
            <w:pPr>
              <w:jc w:val="center"/>
              <w:rPr>
                <w:rFonts w:ascii="Times New Roman" w:hAnsi="Times New Roman" w:cs="Times New Roman"/>
                <w:b/>
                <w:bCs/>
                <w:iCs/>
                <w:color w:val="000000" w:themeColor="text1"/>
                <w:sz w:val="20"/>
                <w:szCs w:val="20"/>
              </w:rPr>
            </w:pPr>
            <w:r w:rsidRPr="005568D0">
              <w:rPr>
                <w:rFonts w:ascii="Times New Roman" w:hAnsi="Times New Roman" w:cs="Times New Roman"/>
                <w:b/>
                <w:bCs/>
                <w:iCs/>
                <w:color w:val="000000" w:themeColor="text1"/>
                <w:sz w:val="20"/>
                <w:szCs w:val="20"/>
              </w:rPr>
              <w:t>36</w:t>
            </w:r>
          </w:p>
        </w:tc>
        <w:tc>
          <w:tcPr>
            <w:tcW w:w="305" w:type="pct"/>
            <w:shd w:val="clear" w:color="auto" w:fill="D9D9D9" w:themeFill="background1" w:themeFillShade="D9"/>
            <w:vAlign w:val="center"/>
          </w:tcPr>
          <w:p w14:paraId="1AD12D85" w14:textId="77777777" w:rsidR="00A53232" w:rsidRPr="005568D0" w:rsidRDefault="003743DC">
            <w:pPr>
              <w:jc w:val="center"/>
              <w:rPr>
                <w:rFonts w:ascii="Times New Roman" w:hAnsi="Times New Roman" w:cs="Times New Roman"/>
                <w:b/>
                <w:bCs/>
                <w:iCs/>
                <w:color w:val="000000" w:themeColor="text1"/>
                <w:sz w:val="20"/>
                <w:szCs w:val="20"/>
              </w:rPr>
            </w:pPr>
            <w:r w:rsidRPr="005568D0">
              <w:rPr>
                <w:rFonts w:ascii="Times New Roman" w:hAnsi="Times New Roman" w:cs="Times New Roman"/>
                <w:b/>
                <w:bCs/>
                <w:iCs/>
                <w:color w:val="000000" w:themeColor="text1"/>
                <w:sz w:val="20"/>
                <w:szCs w:val="20"/>
              </w:rPr>
              <w:t>324</w:t>
            </w:r>
          </w:p>
        </w:tc>
      </w:tr>
    </w:tbl>
    <w:p w14:paraId="5E8EE1D6" w14:textId="77777777" w:rsidR="000D1536" w:rsidRPr="00450443" w:rsidRDefault="000D1536" w:rsidP="000D1536">
      <w:pPr>
        <w:pStyle w:val="115"/>
        <w:ind w:firstLine="0"/>
        <w:rPr>
          <w:rFonts w:ascii="Times New Roman" w:hAnsi="Times New Roman"/>
          <w:color w:val="000000" w:themeColor="text1"/>
        </w:rPr>
        <w:sectPr w:rsidR="000D1536" w:rsidRPr="00450443" w:rsidSect="00AF0EED">
          <w:headerReference w:type="even" r:id="rId10"/>
          <w:headerReference w:type="default" r:id="rId11"/>
          <w:pgSz w:w="11906" w:h="16838"/>
          <w:pgMar w:top="1134" w:right="567" w:bottom="1134" w:left="1418" w:header="709" w:footer="709" w:gutter="0"/>
          <w:cols w:space="708"/>
          <w:docGrid w:linePitch="360"/>
        </w:sectPr>
      </w:pPr>
    </w:p>
    <w:p w14:paraId="2A7AC3C8" w14:textId="69780B88" w:rsidR="007F4D0F" w:rsidRPr="00450443" w:rsidRDefault="001052C8">
      <w:pPr>
        <w:pStyle w:val="115"/>
        <w:rPr>
          <w:rFonts w:ascii="Times New Roman" w:hAnsi="Times New Roman"/>
          <w:color w:val="000000" w:themeColor="text1"/>
        </w:rPr>
      </w:pPr>
      <w:bookmarkStart w:id="29" w:name="_Toc195101655"/>
      <w:bookmarkStart w:id="30" w:name="_Toc195101709"/>
      <w:r w:rsidRPr="00450443">
        <w:rPr>
          <w:rFonts w:ascii="Times New Roman" w:hAnsi="Times New Roman"/>
          <w:color w:val="000000" w:themeColor="text1"/>
        </w:rPr>
        <w:lastRenderedPageBreak/>
        <w:t>2.3. </w:t>
      </w:r>
      <w:r w:rsidR="0070549D">
        <w:rPr>
          <w:rFonts w:ascii="Times New Roman" w:hAnsi="Times New Roman"/>
          <w:color w:val="000000" w:themeColor="text1"/>
        </w:rPr>
        <w:t>Примерное с</w:t>
      </w:r>
      <w:r w:rsidRPr="00450443">
        <w:rPr>
          <w:rFonts w:ascii="Times New Roman" w:hAnsi="Times New Roman"/>
          <w:color w:val="000000" w:themeColor="text1"/>
        </w:rPr>
        <w:t xml:space="preserve">одержание </w:t>
      </w:r>
      <w:bookmarkEnd w:id="28"/>
      <w:r w:rsidRPr="00450443">
        <w:rPr>
          <w:rFonts w:ascii="Times New Roman" w:hAnsi="Times New Roman"/>
          <w:color w:val="000000" w:themeColor="text1"/>
        </w:rPr>
        <w:t>профессионального модуля</w:t>
      </w:r>
      <w:bookmarkEnd w:id="29"/>
      <w:bookmarkEnd w:id="30"/>
    </w:p>
    <w:tbl>
      <w:tblPr>
        <w:tblpPr w:leftFromText="180" w:rightFromText="180" w:vertAnchor="text" w:tblpX="108" w:tblpY="1"/>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2"/>
        <w:gridCol w:w="8505"/>
      </w:tblGrid>
      <w:tr w:rsidR="002E7E62" w:rsidRPr="00F13050" w14:paraId="1A4BA81E" w14:textId="77777777" w:rsidTr="001713F5">
        <w:trPr>
          <w:trHeight w:val="903"/>
        </w:trPr>
        <w:tc>
          <w:tcPr>
            <w:tcW w:w="1951" w:type="dxa"/>
            <w:vAlign w:val="center"/>
          </w:tcPr>
          <w:p w14:paraId="42B59EDB" w14:textId="77777777" w:rsidR="002E7E62" w:rsidRPr="00F13050" w:rsidRDefault="002E7E62" w:rsidP="00B60A12">
            <w:pPr>
              <w:spacing w:line="276" w:lineRule="auto"/>
              <w:jc w:val="center"/>
              <w:rPr>
                <w:rFonts w:ascii="Times New Roman" w:eastAsia="Times New Roman" w:hAnsi="Times New Roman" w:cs="Times New Roman"/>
                <w:b/>
                <w:color w:val="000000" w:themeColor="text1"/>
                <w:sz w:val="24"/>
                <w:szCs w:val="24"/>
                <w:lang w:eastAsia="ru-RU"/>
              </w:rPr>
            </w:pPr>
            <w:bookmarkStart w:id="31" w:name="_Toc152334670"/>
            <w:r w:rsidRPr="00F13050">
              <w:rPr>
                <w:rFonts w:ascii="Times New Roman" w:eastAsia="Times New Roman" w:hAnsi="Times New Roman" w:cs="Times New Roman"/>
                <w:b/>
                <w:bCs/>
                <w:color w:val="000000" w:themeColor="text1"/>
                <w:sz w:val="24"/>
                <w:szCs w:val="24"/>
                <w:lang w:eastAsia="ru-RU"/>
              </w:rPr>
              <w:t>Наименование разделов и тем</w:t>
            </w:r>
          </w:p>
        </w:tc>
        <w:tc>
          <w:tcPr>
            <w:tcW w:w="8647" w:type="dxa"/>
            <w:gridSpan w:val="2"/>
            <w:vAlign w:val="center"/>
          </w:tcPr>
          <w:p w14:paraId="4C9C112C" w14:textId="650C084D" w:rsidR="002E7E62" w:rsidRPr="00F13050" w:rsidRDefault="0070549D" w:rsidP="00B60A12">
            <w:pPr>
              <w:suppressAutoHyphens/>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Примерное с</w:t>
            </w:r>
            <w:r w:rsidR="002E7E62" w:rsidRPr="00F13050">
              <w:rPr>
                <w:rFonts w:ascii="Times New Roman" w:eastAsia="Times New Roman" w:hAnsi="Times New Roman" w:cs="Times New Roman"/>
                <w:b/>
                <w:bCs/>
                <w:color w:val="000000" w:themeColor="text1"/>
                <w:sz w:val="24"/>
                <w:szCs w:val="24"/>
                <w:lang w:eastAsia="ru-RU"/>
              </w:rPr>
              <w:t xml:space="preserve">одержание учебного материала, практических и лабораторных занятия, </w:t>
            </w:r>
            <w:r w:rsidR="002E7E62" w:rsidRPr="00F13050">
              <w:rPr>
                <w:rFonts w:ascii="Times New Roman" w:eastAsia="Times New Roman" w:hAnsi="Times New Roman" w:cs="Times New Roman"/>
                <w:i/>
                <w:iCs/>
                <w:color w:val="000000" w:themeColor="text1"/>
                <w:sz w:val="24"/>
                <w:szCs w:val="24"/>
                <w:lang w:eastAsia="ru-RU"/>
              </w:rPr>
              <w:t>курсовая работа (проект)</w:t>
            </w:r>
          </w:p>
        </w:tc>
      </w:tr>
      <w:tr w:rsidR="00BD714E" w:rsidRPr="00F13050" w14:paraId="2C4BA9C0" w14:textId="77777777" w:rsidTr="001713F5">
        <w:trPr>
          <w:trHeight w:val="20"/>
        </w:trPr>
        <w:tc>
          <w:tcPr>
            <w:tcW w:w="10598" w:type="dxa"/>
            <w:gridSpan w:val="3"/>
            <w:vAlign w:val="center"/>
          </w:tcPr>
          <w:p w14:paraId="58B4D491" w14:textId="13862B2C" w:rsidR="00BD714E" w:rsidRPr="00F13050" w:rsidRDefault="00BD714E" w:rsidP="00B60A12">
            <w:pP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Раздел 1 </w:t>
            </w:r>
            <w:r w:rsidRPr="00F13050">
              <w:rPr>
                <w:rFonts w:ascii="Times New Roman" w:eastAsia="Times New Roman" w:hAnsi="Times New Roman" w:cs="Times New Roman"/>
                <w:b/>
                <w:bCs/>
                <w:color w:val="000000" w:themeColor="text1"/>
                <w:sz w:val="24"/>
                <w:szCs w:val="24"/>
                <w:lang w:eastAsia="ru-RU"/>
              </w:rPr>
              <w:t>Металлургия цветных металлов</w:t>
            </w:r>
            <w:r w:rsidR="00603EFF">
              <w:rPr>
                <w:rFonts w:ascii="Times New Roman" w:eastAsia="Times New Roman" w:hAnsi="Times New Roman" w:cs="Times New Roman"/>
                <w:b/>
                <w:bCs/>
                <w:color w:val="000000" w:themeColor="text1"/>
                <w:sz w:val="24"/>
                <w:szCs w:val="24"/>
                <w:lang w:eastAsia="ru-RU"/>
              </w:rPr>
              <w:t xml:space="preserve"> (</w:t>
            </w:r>
            <w:r w:rsidR="005568D0">
              <w:rPr>
                <w:rFonts w:ascii="Times New Roman" w:eastAsia="Times New Roman" w:hAnsi="Times New Roman" w:cs="Times New Roman"/>
                <w:b/>
                <w:bCs/>
                <w:color w:val="000000" w:themeColor="text1"/>
                <w:sz w:val="24"/>
                <w:szCs w:val="24"/>
                <w:lang w:eastAsia="ru-RU"/>
              </w:rPr>
              <w:t xml:space="preserve">78 </w:t>
            </w:r>
            <w:r w:rsidR="00603EFF">
              <w:rPr>
                <w:rFonts w:ascii="Times New Roman" w:eastAsia="Times New Roman" w:hAnsi="Times New Roman" w:cs="Times New Roman"/>
                <w:b/>
                <w:bCs/>
                <w:color w:val="000000" w:themeColor="text1"/>
                <w:sz w:val="24"/>
                <w:szCs w:val="24"/>
                <w:lang w:eastAsia="ru-RU"/>
              </w:rPr>
              <w:t>час)</w:t>
            </w:r>
          </w:p>
        </w:tc>
      </w:tr>
      <w:tr w:rsidR="002E7E62" w:rsidRPr="00F13050" w14:paraId="46C02FB7" w14:textId="77777777" w:rsidTr="001713F5">
        <w:trPr>
          <w:trHeight w:val="20"/>
        </w:trPr>
        <w:tc>
          <w:tcPr>
            <w:tcW w:w="10598" w:type="dxa"/>
            <w:gridSpan w:val="3"/>
            <w:vAlign w:val="center"/>
          </w:tcPr>
          <w:p w14:paraId="529C06DD" w14:textId="77777777" w:rsidR="002E7E62" w:rsidRPr="00F13050" w:rsidRDefault="002E7E62" w:rsidP="00B60A12">
            <w:pPr>
              <w:rPr>
                <w:rFonts w:ascii="Times New Roman" w:eastAsia="Times New Roman" w:hAnsi="Times New Roman" w:cs="Times New Roman"/>
                <w:i/>
                <w:color w:val="000000" w:themeColor="text1"/>
                <w:sz w:val="24"/>
                <w:szCs w:val="24"/>
                <w:lang w:eastAsia="ru-RU"/>
              </w:rPr>
            </w:pPr>
            <w:bookmarkStart w:id="32" w:name="_Hlk156226944"/>
            <w:r w:rsidRPr="00F13050">
              <w:rPr>
                <w:rFonts w:ascii="Times New Roman" w:eastAsia="Times New Roman" w:hAnsi="Times New Roman" w:cs="Times New Roman"/>
                <w:b/>
                <w:bCs/>
                <w:color w:val="000000" w:themeColor="text1"/>
                <w:sz w:val="24"/>
                <w:szCs w:val="24"/>
                <w:lang w:eastAsia="ru-RU"/>
              </w:rPr>
              <w:t>МДК 01.</w:t>
            </w:r>
            <w:r w:rsidRPr="00F13050">
              <w:rPr>
                <w:rFonts w:ascii="Times New Roman" w:eastAsia="Times New Roman" w:hAnsi="Times New Roman" w:cs="Times New Roman"/>
                <w:b/>
                <w:bCs/>
                <w:color w:val="000000" w:themeColor="text1"/>
                <w:sz w:val="24"/>
                <w:szCs w:val="24"/>
                <w:lang w:val="en-US" w:eastAsia="ru-RU"/>
              </w:rPr>
              <w:t>01</w:t>
            </w:r>
            <w:r w:rsidRPr="00F13050">
              <w:rPr>
                <w:rFonts w:ascii="Times New Roman" w:eastAsia="Times New Roman" w:hAnsi="Times New Roman" w:cs="Times New Roman"/>
                <w:b/>
                <w:bCs/>
                <w:color w:val="000000" w:themeColor="text1"/>
                <w:sz w:val="24"/>
                <w:szCs w:val="24"/>
                <w:lang w:eastAsia="ru-RU"/>
              </w:rPr>
              <w:t xml:space="preserve"> Металлургия цветных металлов</w:t>
            </w:r>
          </w:p>
        </w:tc>
      </w:tr>
      <w:bookmarkEnd w:id="32"/>
      <w:tr w:rsidR="002E7E62" w:rsidRPr="00F13050" w14:paraId="683F142D" w14:textId="77777777" w:rsidTr="001713F5">
        <w:trPr>
          <w:trHeight w:val="214"/>
        </w:trPr>
        <w:tc>
          <w:tcPr>
            <w:tcW w:w="2093" w:type="dxa"/>
            <w:gridSpan w:val="2"/>
            <w:vMerge w:val="restart"/>
            <w:vAlign w:val="center"/>
          </w:tcPr>
          <w:p w14:paraId="55F35ABE" w14:textId="5EF6120F" w:rsidR="002E7E62" w:rsidRPr="00AD77BE" w:rsidRDefault="009C53B6" w:rsidP="00B60A12">
            <w:pPr>
              <w:spacing w:line="276" w:lineRule="auto"/>
              <w:jc w:val="center"/>
              <w:rPr>
                <w:rFonts w:ascii="Times New Roman" w:eastAsia="Times New Roman" w:hAnsi="Times New Roman" w:cs="Times New Roman"/>
                <w:b/>
                <w:bCs/>
                <w:color w:val="000000" w:themeColor="text1"/>
                <w:sz w:val="24"/>
                <w:szCs w:val="24"/>
                <w:lang w:eastAsia="ru-RU"/>
              </w:rPr>
            </w:pPr>
            <w:r w:rsidRPr="00AD77BE">
              <w:rPr>
                <w:rFonts w:ascii="Times New Roman" w:hAnsi="Times New Roman"/>
                <w:b/>
                <w:bCs/>
                <w:sz w:val="24"/>
              </w:rPr>
              <w:t>Тема 1.1. Металлы и их классификация</w:t>
            </w:r>
            <w:r w:rsidRPr="00AD77BE">
              <w:rPr>
                <w:rFonts w:ascii="Times New Roman" w:eastAsia="Times New Roman" w:hAnsi="Times New Roman" w:cs="Times New Roman"/>
                <w:b/>
                <w:bCs/>
                <w:color w:val="000000" w:themeColor="text1"/>
                <w:sz w:val="24"/>
                <w:szCs w:val="24"/>
                <w:lang w:eastAsia="ru-RU"/>
              </w:rPr>
              <w:t xml:space="preserve"> </w:t>
            </w:r>
          </w:p>
        </w:tc>
        <w:tc>
          <w:tcPr>
            <w:tcW w:w="8505" w:type="dxa"/>
            <w:vAlign w:val="center"/>
          </w:tcPr>
          <w:p w14:paraId="73ED0E00" w14:textId="77777777" w:rsidR="002E7E62" w:rsidRPr="00F13050" w:rsidRDefault="002E7E62" w:rsidP="00B60A12">
            <w:pPr>
              <w:suppressAutoHyphens/>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Содержание</w:t>
            </w:r>
          </w:p>
        </w:tc>
      </w:tr>
      <w:tr w:rsidR="000935CA" w:rsidRPr="00F13050" w14:paraId="624FCEBF" w14:textId="77777777" w:rsidTr="001713F5">
        <w:trPr>
          <w:trHeight w:val="2046"/>
        </w:trPr>
        <w:tc>
          <w:tcPr>
            <w:tcW w:w="2093" w:type="dxa"/>
            <w:gridSpan w:val="2"/>
            <w:vMerge/>
            <w:vAlign w:val="center"/>
          </w:tcPr>
          <w:p w14:paraId="56F5FE0E" w14:textId="77777777" w:rsidR="000935CA" w:rsidRPr="00AD77BE" w:rsidRDefault="000935CA"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51492B03" w14:textId="6803DDFD" w:rsidR="007F5608" w:rsidRDefault="007F5608" w:rsidP="00B60A12">
            <w:pPr>
              <w:rPr>
                <w:rFonts w:ascii="Times New Roman" w:hAnsi="Times New Roman"/>
                <w:sz w:val="24"/>
              </w:rPr>
            </w:pPr>
            <w:r>
              <w:rPr>
                <w:rFonts w:ascii="Times New Roman" w:hAnsi="Times New Roman"/>
                <w:sz w:val="24"/>
              </w:rPr>
              <w:t xml:space="preserve">Металлургия как отрасль промышленности и науки. Исторические сведения о развитии металлургии в России. Связь металлургии с физикой, химией и техническими науками. Краткие сведения о масштабах производства и потребления важнейших цветных металлов. Место металлургии в общем цикле металлургического производства,  </w:t>
            </w:r>
          </w:p>
          <w:p w14:paraId="2FF21BEF" w14:textId="77777777" w:rsidR="007F5608" w:rsidRDefault="007F5608" w:rsidP="00B60A12">
            <w:pPr>
              <w:tabs>
                <w:tab w:val="left" w:pos="6136"/>
              </w:tabs>
              <w:suppressAutoHyphens/>
              <w:jc w:val="both"/>
              <w:rPr>
                <w:rFonts w:ascii="Times New Roman" w:eastAsia="Times New Roman" w:hAnsi="Times New Roman" w:cs="Times New Roman"/>
                <w:bCs/>
                <w:color w:val="000000" w:themeColor="text1"/>
                <w:sz w:val="24"/>
                <w:szCs w:val="24"/>
                <w:lang w:eastAsia="ru-RU"/>
              </w:rPr>
            </w:pPr>
            <w:r>
              <w:rPr>
                <w:rFonts w:ascii="Times New Roman" w:hAnsi="Times New Roman"/>
                <w:sz w:val="24"/>
              </w:rPr>
              <w:t>Признаки металлического состояния. Кристаллическое строение металлов.   Важнейшие физические и химические свойства металлов (на примере меди, алюминия, вольфрама).  Промышленная классификация металлов. Черные и цветные металлы. Классификация цветных металлов и признаки, положенные в ее основу.</w:t>
            </w:r>
          </w:p>
          <w:p w14:paraId="7F03E1A9" w14:textId="68D184C2" w:rsidR="007F5608" w:rsidRDefault="007F5608" w:rsidP="00B60A12">
            <w:pPr>
              <w:rPr>
                <w:rFonts w:ascii="Times New Roman" w:hAnsi="Times New Roman"/>
                <w:sz w:val="24"/>
              </w:rPr>
            </w:pPr>
            <w:r w:rsidRPr="00F13050">
              <w:rPr>
                <w:rFonts w:ascii="Times New Roman" w:eastAsia="Times New Roman" w:hAnsi="Times New Roman" w:cs="Times New Roman"/>
                <w:bCs/>
                <w:color w:val="000000" w:themeColor="text1"/>
                <w:sz w:val="24"/>
                <w:szCs w:val="24"/>
                <w:lang w:eastAsia="ru-RU"/>
              </w:rPr>
              <w:t>Номенклатура цветных металлов и их классификация, свойства и применение.</w:t>
            </w:r>
          </w:p>
          <w:p w14:paraId="19DA2F28" w14:textId="7CE37B28" w:rsidR="000935CA" w:rsidRPr="00F13050" w:rsidRDefault="007F5608" w:rsidP="00B60A12">
            <w:pPr>
              <w:suppressAutoHyphens/>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 </w:t>
            </w:r>
            <w:r w:rsidR="00AD77BE">
              <w:rPr>
                <w:rFonts w:ascii="Times New Roman" w:eastAsia="Times New Roman" w:hAnsi="Times New Roman" w:cs="Times New Roman"/>
                <w:bCs/>
                <w:color w:val="000000" w:themeColor="text1"/>
                <w:sz w:val="24"/>
                <w:szCs w:val="24"/>
                <w:lang w:eastAsia="ru-RU"/>
              </w:rPr>
              <w:t xml:space="preserve"> </w:t>
            </w:r>
          </w:p>
        </w:tc>
      </w:tr>
      <w:tr w:rsidR="00B75CDA" w:rsidRPr="00F13050" w14:paraId="390C5F00" w14:textId="77777777" w:rsidTr="001713F5">
        <w:trPr>
          <w:trHeight w:val="165"/>
        </w:trPr>
        <w:tc>
          <w:tcPr>
            <w:tcW w:w="2093" w:type="dxa"/>
            <w:gridSpan w:val="2"/>
            <w:vMerge/>
            <w:vAlign w:val="center"/>
          </w:tcPr>
          <w:p w14:paraId="2ABB5E96" w14:textId="77777777" w:rsidR="00B75CDA" w:rsidRPr="00AD77BE" w:rsidRDefault="00B75CDA"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71287B3A" w14:textId="77777777" w:rsidR="00B75CDA" w:rsidRPr="00F13050" w:rsidRDefault="00B75CDA"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B75CDA" w:rsidRPr="00F13050" w14:paraId="64CF4D4D" w14:textId="77777777" w:rsidTr="001713F5">
        <w:trPr>
          <w:trHeight w:val="135"/>
        </w:trPr>
        <w:tc>
          <w:tcPr>
            <w:tcW w:w="2093" w:type="dxa"/>
            <w:gridSpan w:val="2"/>
            <w:vMerge/>
            <w:vAlign w:val="center"/>
          </w:tcPr>
          <w:p w14:paraId="2AA55174" w14:textId="77777777" w:rsidR="00B75CDA" w:rsidRPr="00AD77BE" w:rsidRDefault="00B75CDA"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23328970" w14:textId="77777777" w:rsidR="00B75CDA" w:rsidRPr="00F13050" w:rsidRDefault="00B75CDA"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1. Определение условий протекания технологических процессов.</w:t>
            </w:r>
          </w:p>
        </w:tc>
      </w:tr>
      <w:tr w:rsidR="00B75CDA" w:rsidRPr="00F13050" w14:paraId="4625948B" w14:textId="77777777" w:rsidTr="001713F5">
        <w:trPr>
          <w:trHeight w:val="284"/>
        </w:trPr>
        <w:tc>
          <w:tcPr>
            <w:tcW w:w="2093" w:type="dxa"/>
            <w:gridSpan w:val="2"/>
            <w:vMerge/>
            <w:vAlign w:val="center"/>
          </w:tcPr>
          <w:p w14:paraId="2CCB91A3" w14:textId="77777777" w:rsidR="00B75CDA" w:rsidRPr="00AD77BE" w:rsidRDefault="00B75CDA"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bottom"/>
          </w:tcPr>
          <w:p w14:paraId="189EE1C6" w14:textId="77777777" w:rsidR="00B75CDA" w:rsidRPr="00F13050" w:rsidRDefault="00B75CDA"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2482E51" w14:textId="77777777" w:rsidR="00B75CDA" w:rsidRPr="00F13050" w:rsidRDefault="00B75CDA"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7F5608" w:rsidRPr="00F13050" w14:paraId="19CA0EA0" w14:textId="77777777" w:rsidTr="001713F5">
        <w:trPr>
          <w:trHeight w:val="284"/>
        </w:trPr>
        <w:tc>
          <w:tcPr>
            <w:tcW w:w="2093" w:type="dxa"/>
            <w:gridSpan w:val="2"/>
            <w:vMerge w:val="restart"/>
            <w:vAlign w:val="center"/>
          </w:tcPr>
          <w:p w14:paraId="1A36A22C" w14:textId="1D32E418" w:rsidR="007F5608" w:rsidRPr="00AD77BE" w:rsidRDefault="007F5608" w:rsidP="00B60A12">
            <w:pPr>
              <w:spacing w:line="276" w:lineRule="auto"/>
              <w:jc w:val="center"/>
              <w:rPr>
                <w:rFonts w:ascii="Times New Roman" w:eastAsia="Times New Roman" w:hAnsi="Times New Roman" w:cs="Times New Roman"/>
                <w:b/>
                <w:bCs/>
                <w:color w:val="000000" w:themeColor="text1"/>
                <w:sz w:val="24"/>
                <w:szCs w:val="24"/>
                <w:lang w:eastAsia="ru-RU"/>
              </w:rPr>
            </w:pPr>
            <w:r w:rsidRPr="00AD77BE">
              <w:rPr>
                <w:rFonts w:ascii="Times New Roman" w:hAnsi="Times New Roman"/>
                <w:b/>
                <w:bCs/>
                <w:sz w:val="24"/>
              </w:rPr>
              <w:t>Тема 1.2.</w:t>
            </w:r>
            <w:r w:rsidR="00B60A12">
              <w:rPr>
                <w:rFonts w:ascii="Times New Roman" w:hAnsi="Times New Roman"/>
                <w:b/>
                <w:bCs/>
                <w:sz w:val="24"/>
              </w:rPr>
              <w:t xml:space="preserve"> </w:t>
            </w:r>
            <w:r w:rsidRPr="00AD77BE">
              <w:rPr>
                <w:rFonts w:ascii="Times New Roman" w:hAnsi="Times New Roman"/>
                <w:b/>
                <w:bCs/>
                <w:sz w:val="24"/>
              </w:rPr>
              <w:t>Сырье для получения цветных металлов</w:t>
            </w:r>
          </w:p>
        </w:tc>
        <w:tc>
          <w:tcPr>
            <w:tcW w:w="8505" w:type="dxa"/>
            <w:vAlign w:val="bottom"/>
          </w:tcPr>
          <w:p w14:paraId="3CF839B1" w14:textId="31EF8599" w:rsidR="007F5608" w:rsidRPr="00F13050" w:rsidRDefault="007F5608"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Содержание</w:t>
            </w:r>
          </w:p>
        </w:tc>
      </w:tr>
      <w:tr w:rsidR="007F5608" w:rsidRPr="00F13050" w14:paraId="693C0E40" w14:textId="77777777" w:rsidTr="001713F5">
        <w:trPr>
          <w:trHeight w:val="284"/>
        </w:trPr>
        <w:tc>
          <w:tcPr>
            <w:tcW w:w="2093" w:type="dxa"/>
            <w:gridSpan w:val="2"/>
            <w:vMerge/>
            <w:vAlign w:val="center"/>
          </w:tcPr>
          <w:p w14:paraId="356083D0" w14:textId="77777777" w:rsidR="007F5608" w:rsidRPr="00AD77BE" w:rsidRDefault="007F5608"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bottom"/>
          </w:tcPr>
          <w:p w14:paraId="52AD9BBA" w14:textId="38895AC2" w:rsidR="007F5608" w:rsidRPr="00F13050" w:rsidRDefault="007F5608" w:rsidP="00B60A12">
            <w:pPr>
              <w:rPr>
                <w:rFonts w:ascii="Times New Roman" w:eastAsia="Times New Roman" w:hAnsi="Times New Roman" w:cs="Times New Roman"/>
                <w:b/>
                <w:bCs/>
                <w:color w:val="000000" w:themeColor="text1"/>
                <w:sz w:val="24"/>
                <w:szCs w:val="24"/>
                <w:lang w:eastAsia="ru-RU"/>
              </w:rPr>
            </w:pPr>
            <w:r>
              <w:rPr>
                <w:rFonts w:ascii="Times New Roman" w:hAnsi="Times New Roman"/>
                <w:sz w:val="24"/>
              </w:rPr>
              <w:t>Химический состав и формулы минералов. Принципы классификации минералов. Общие сведения о горных породах. Понятие о минеральном сырье и руде. Классификация руд по химическому и минералогическому составу. Полиметаллические руды. Комплексный состав руд цветных металлов.</w:t>
            </w:r>
          </w:p>
        </w:tc>
      </w:tr>
      <w:tr w:rsidR="007F5608" w:rsidRPr="00F13050" w14:paraId="4FA33CEA" w14:textId="77777777" w:rsidTr="001713F5">
        <w:trPr>
          <w:trHeight w:val="129"/>
        </w:trPr>
        <w:tc>
          <w:tcPr>
            <w:tcW w:w="2093" w:type="dxa"/>
            <w:gridSpan w:val="2"/>
            <w:vMerge w:val="restart"/>
            <w:vAlign w:val="center"/>
          </w:tcPr>
          <w:p w14:paraId="26B6DD78" w14:textId="211FC35C" w:rsidR="007F5608" w:rsidRPr="00AD77BE" w:rsidRDefault="007F5608" w:rsidP="00B60A12">
            <w:pPr>
              <w:rPr>
                <w:rFonts w:ascii="Times New Roman" w:eastAsia="Times New Roman" w:hAnsi="Times New Roman" w:cs="Times New Roman"/>
                <w:b/>
                <w:bCs/>
                <w:color w:val="000000" w:themeColor="text1"/>
                <w:sz w:val="24"/>
                <w:szCs w:val="24"/>
                <w:lang w:eastAsia="ru-RU"/>
              </w:rPr>
            </w:pPr>
            <w:r w:rsidRPr="00AD77BE">
              <w:rPr>
                <w:rFonts w:ascii="Times New Roman" w:hAnsi="Times New Roman"/>
                <w:b/>
                <w:bCs/>
                <w:sz w:val="24"/>
              </w:rPr>
              <w:t xml:space="preserve">Тема 1.3 Обогащение руд </w:t>
            </w:r>
          </w:p>
        </w:tc>
        <w:tc>
          <w:tcPr>
            <w:tcW w:w="8505" w:type="dxa"/>
            <w:vAlign w:val="bottom"/>
          </w:tcPr>
          <w:p w14:paraId="505B0A34" w14:textId="1E121F6C" w:rsidR="007F5608" w:rsidRPr="00F13050" w:rsidRDefault="007F5608"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Содержание</w:t>
            </w:r>
          </w:p>
        </w:tc>
      </w:tr>
      <w:tr w:rsidR="007F5608" w:rsidRPr="00F13050" w14:paraId="013B8763" w14:textId="77777777" w:rsidTr="001713F5">
        <w:trPr>
          <w:trHeight w:val="1408"/>
        </w:trPr>
        <w:tc>
          <w:tcPr>
            <w:tcW w:w="2093" w:type="dxa"/>
            <w:gridSpan w:val="2"/>
            <w:vMerge/>
            <w:vAlign w:val="center"/>
          </w:tcPr>
          <w:p w14:paraId="53B3AAB0" w14:textId="77777777" w:rsidR="007F5608" w:rsidRPr="00F13050" w:rsidRDefault="007F5608" w:rsidP="00B60A12">
            <w:pPr>
              <w:spacing w:line="276" w:lineRule="auto"/>
              <w:jc w:val="center"/>
              <w:rPr>
                <w:rFonts w:ascii="Times New Roman" w:eastAsia="Times New Roman" w:hAnsi="Times New Roman" w:cs="Times New Roman"/>
                <w:bCs/>
                <w:color w:val="000000" w:themeColor="text1"/>
                <w:sz w:val="24"/>
                <w:szCs w:val="24"/>
                <w:lang w:eastAsia="ru-RU"/>
              </w:rPr>
            </w:pPr>
          </w:p>
        </w:tc>
        <w:tc>
          <w:tcPr>
            <w:tcW w:w="8505" w:type="dxa"/>
            <w:vAlign w:val="bottom"/>
          </w:tcPr>
          <w:p w14:paraId="7887193E" w14:textId="77777777" w:rsidR="007F5608" w:rsidRDefault="007F5608" w:rsidP="00B60A12">
            <w:pPr>
              <w:rPr>
                <w:rFonts w:ascii="Times New Roman" w:hAnsi="Times New Roman"/>
                <w:sz w:val="24"/>
              </w:rPr>
            </w:pPr>
            <w:r>
              <w:rPr>
                <w:rFonts w:ascii="Times New Roman" w:hAnsi="Times New Roman"/>
                <w:sz w:val="24"/>
              </w:rPr>
              <w:t xml:space="preserve">Назначение процесса обогащения. Продукты обогащения. Концентрат, промежуточный продукт, отвальные хвосты. Влияние качества концентратов на технико-экономические показатели металлургического производства. Показатели процесса обогащения. Характеристика основных методов обогащения полезных ископаемых. </w:t>
            </w:r>
          </w:p>
          <w:p w14:paraId="5B5F996B" w14:textId="28DDB22C" w:rsidR="007F5608" w:rsidRDefault="007F5608" w:rsidP="00B60A12">
            <w:pPr>
              <w:rPr>
                <w:rFonts w:ascii="Times New Roman" w:hAnsi="Times New Roman"/>
                <w:sz w:val="24"/>
              </w:rPr>
            </w:pPr>
            <w:r>
              <w:rPr>
                <w:rFonts w:ascii="Times New Roman" w:hAnsi="Times New Roman"/>
                <w:sz w:val="24"/>
              </w:rPr>
              <w:t xml:space="preserve">Дробление. Измельчение. </w:t>
            </w:r>
            <w:proofErr w:type="spellStart"/>
            <w:r>
              <w:rPr>
                <w:rFonts w:ascii="Times New Roman" w:hAnsi="Times New Roman"/>
                <w:sz w:val="24"/>
              </w:rPr>
              <w:t>Грохочение</w:t>
            </w:r>
            <w:proofErr w:type="spellEnd"/>
            <w:r>
              <w:rPr>
                <w:rFonts w:ascii="Times New Roman" w:hAnsi="Times New Roman"/>
                <w:sz w:val="24"/>
              </w:rPr>
              <w:t xml:space="preserve">. Гранулометрический состав. Теоретические основы гидравлической классификации. Теоретические основы флотации. Сущность механизма флотации. Оборудование флотации. Конструкция и принцип работы. Гравитационные методы обогащения (обогащение отсадкой, на концентрационных столах, на шлюзах, на винтовых сепараторах). Обогащение на струйных и конусных сепараторах. Физические основы магнитного обогащения. Электрические методы обогащения. Обогащение сортировкой, на жировых поверхностях. </w:t>
            </w:r>
          </w:p>
          <w:p w14:paraId="2EA81507" w14:textId="5A966834" w:rsidR="007F5608" w:rsidRPr="00F13050" w:rsidRDefault="007F5608" w:rsidP="00B60A12">
            <w:pPr>
              <w:rPr>
                <w:rFonts w:ascii="Times New Roman" w:eastAsia="Times New Roman" w:hAnsi="Times New Roman" w:cs="Times New Roman"/>
                <w:b/>
                <w:bCs/>
                <w:color w:val="000000" w:themeColor="text1"/>
                <w:sz w:val="24"/>
                <w:szCs w:val="24"/>
                <w:lang w:eastAsia="ru-RU"/>
              </w:rPr>
            </w:pPr>
            <w:r>
              <w:rPr>
                <w:rFonts w:ascii="Times New Roman" w:hAnsi="Times New Roman"/>
                <w:sz w:val="24"/>
              </w:rPr>
              <w:t>Специальные методы. Обезвоживание и сушка.</w:t>
            </w:r>
          </w:p>
        </w:tc>
      </w:tr>
      <w:tr w:rsidR="007F5608" w:rsidRPr="00F13050" w14:paraId="07958C02" w14:textId="77777777" w:rsidTr="001713F5">
        <w:trPr>
          <w:trHeight w:val="284"/>
        </w:trPr>
        <w:tc>
          <w:tcPr>
            <w:tcW w:w="2093" w:type="dxa"/>
            <w:gridSpan w:val="2"/>
            <w:vMerge/>
            <w:vAlign w:val="center"/>
          </w:tcPr>
          <w:p w14:paraId="0BE17BFB" w14:textId="77777777" w:rsidR="007F5608" w:rsidRPr="00F13050" w:rsidRDefault="007F5608" w:rsidP="00B60A12">
            <w:pPr>
              <w:spacing w:line="276" w:lineRule="auto"/>
              <w:jc w:val="center"/>
              <w:rPr>
                <w:rFonts w:ascii="Times New Roman" w:eastAsia="Times New Roman" w:hAnsi="Times New Roman" w:cs="Times New Roman"/>
                <w:bCs/>
                <w:color w:val="000000" w:themeColor="text1"/>
                <w:sz w:val="24"/>
                <w:szCs w:val="24"/>
                <w:lang w:eastAsia="ru-RU"/>
              </w:rPr>
            </w:pPr>
          </w:p>
        </w:tc>
        <w:tc>
          <w:tcPr>
            <w:tcW w:w="8505" w:type="dxa"/>
            <w:vAlign w:val="bottom"/>
          </w:tcPr>
          <w:p w14:paraId="645E0FEB" w14:textId="42E3654C" w:rsidR="007F5608" w:rsidRPr="00F13050" w:rsidRDefault="007F5608"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7F5608" w:rsidRPr="00F13050" w14:paraId="2C1E3145" w14:textId="77777777" w:rsidTr="001713F5">
        <w:trPr>
          <w:trHeight w:val="284"/>
        </w:trPr>
        <w:tc>
          <w:tcPr>
            <w:tcW w:w="2093" w:type="dxa"/>
            <w:gridSpan w:val="2"/>
            <w:vMerge/>
            <w:vAlign w:val="center"/>
          </w:tcPr>
          <w:p w14:paraId="22E595BF" w14:textId="77777777" w:rsidR="007F5608" w:rsidRPr="00F13050" w:rsidRDefault="007F5608" w:rsidP="00B60A12">
            <w:pPr>
              <w:spacing w:line="276" w:lineRule="auto"/>
              <w:jc w:val="center"/>
              <w:rPr>
                <w:rFonts w:ascii="Times New Roman" w:eastAsia="Times New Roman" w:hAnsi="Times New Roman" w:cs="Times New Roman"/>
                <w:bCs/>
                <w:color w:val="000000" w:themeColor="text1"/>
                <w:sz w:val="24"/>
                <w:szCs w:val="24"/>
                <w:lang w:eastAsia="ru-RU"/>
              </w:rPr>
            </w:pPr>
          </w:p>
        </w:tc>
        <w:tc>
          <w:tcPr>
            <w:tcW w:w="8505" w:type="dxa"/>
          </w:tcPr>
          <w:p w14:paraId="5CAE7728" w14:textId="34A0EE8E" w:rsidR="007F5608" w:rsidRPr="005568D0" w:rsidRDefault="007F5608" w:rsidP="00B60A12">
            <w:pPr>
              <w:rPr>
                <w:rFonts w:ascii="Times New Roman" w:eastAsia="Times New Roman" w:hAnsi="Times New Roman" w:cs="Times New Roman"/>
                <w:b/>
                <w:bCs/>
                <w:color w:val="000000" w:themeColor="text1"/>
                <w:sz w:val="24"/>
                <w:szCs w:val="24"/>
                <w:lang w:eastAsia="ru-RU"/>
              </w:rPr>
            </w:pPr>
            <w:r w:rsidRPr="005568D0">
              <w:rPr>
                <w:rFonts w:ascii="Times New Roman" w:hAnsi="Times New Roman" w:cs="Times New Roman"/>
                <w:sz w:val="24"/>
                <w:szCs w:val="24"/>
              </w:rPr>
              <w:t>1.Показатели обогащения</w:t>
            </w:r>
          </w:p>
        </w:tc>
      </w:tr>
      <w:tr w:rsidR="007F5608" w:rsidRPr="00F13050" w14:paraId="6C61EF9F" w14:textId="77777777" w:rsidTr="001713F5">
        <w:trPr>
          <w:trHeight w:val="284"/>
        </w:trPr>
        <w:tc>
          <w:tcPr>
            <w:tcW w:w="2093" w:type="dxa"/>
            <w:gridSpan w:val="2"/>
            <w:vMerge/>
            <w:vAlign w:val="center"/>
          </w:tcPr>
          <w:p w14:paraId="4123D55C" w14:textId="77777777" w:rsidR="007F5608" w:rsidRPr="00F13050" w:rsidRDefault="007F5608" w:rsidP="00B60A12">
            <w:pPr>
              <w:spacing w:line="276" w:lineRule="auto"/>
              <w:jc w:val="center"/>
              <w:rPr>
                <w:rFonts w:ascii="Times New Roman" w:eastAsia="Times New Roman" w:hAnsi="Times New Roman" w:cs="Times New Roman"/>
                <w:bCs/>
                <w:color w:val="000000" w:themeColor="text1"/>
                <w:sz w:val="24"/>
                <w:szCs w:val="24"/>
                <w:lang w:eastAsia="ru-RU"/>
              </w:rPr>
            </w:pPr>
          </w:p>
        </w:tc>
        <w:tc>
          <w:tcPr>
            <w:tcW w:w="8505" w:type="dxa"/>
          </w:tcPr>
          <w:p w14:paraId="16BD047D" w14:textId="1CEC8BAA" w:rsidR="007F5608" w:rsidRPr="005568D0" w:rsidRDefault="007F5608" w:rsidP="00B60A12">
            <w:pPr>
              <w:rPr>
                <w:rFonts w:ascii="Times New Roman" w:eastAsia="Times New Roman" w:hAnsi="Times New Roman" w:cs="Times New Roman"/>
                <w:b/>
                <w:bCs/>
                <w:color w:val="000000" w:themeColor="text1"/>
                <w:sz w:val="24"/>
                <w:szCs w:val="24"/>
                <w:lang w:eastAsia="ru-RU"/>
              </w:rPr>
            </w:pPr>
            <w:r w:rsidRPr="005568D0">
              <w:rPr>
                <w:rFonts w:ascii="Times New Roman" w:hAnsi="Times New Roman" w:cs="Times New Roman"/>
                <w:sz w:val="24"/>
                <w:szCs w:val="24"/>
              </w:rPr>
              <w:t>2.Ситовой анализ</w:t>
            </w:r>
          </w:p>
        </w:tc>
      </w:tr>
      <w:tr w:rsidR="00B75CDA" w:rsidRPr="00F13050" w14:paraId="51CA68CB" w14:textId="77777777" w:rsidTr="001713F5">
        <w:trPr>
          <w:trHeight w:val="632"/>
        </w:trPr>
        <w:tc>
          <w:tcPr>
            <w:tcW w:w="2093" w:type="dxa"/>
            <w:gridSpan w:val="2"/>
            <w:vMerge w:val="restart"/>
            <w:vAlign w:val="center"/>
          </w:tcPr>
          <w:p w14:paraId="2AC07E66" w14:textId="574421E1" w:rsidR="00B75CDA" w:rsidRPr="00F13050" w:rsidRDefault="00B75CDA" w:rsidP="00B60A12">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sidR="00AD77BE">
              <w:rPr>
                <w:rFonts w:ascii="Times New Roman" w:eastAsia="Times New Roman" w:hAnsi="Times New Roman" w:cs="Times New Roman"/>
                <w:b/>
                <w:bCs/>
                <w:color w:val="000000" w:themeColor="text1"/>
                <w:sz w:val="24"/>
                <w:szCs w:val="24"/>
                <w:lang w:eastAsia="ru-RU"/>
              </w:rPr>
              <w:t>4</w:t>
            </w:r>
            <w:r w:rsidRPr="00F13050">
              <w:rPr>
                <w:rFonts w:ascii="Times New Roman" w:eastAsia="Times New Roman" w:hAnsi="Times New Roman" w:cs="Times New Roman"/>
                <w:b/>
                <w:bCs/>
                <w:color w:val="000000" w:themeColor="text1"/>
                <w:sz w:val="24"/>
                <w:szCs w:val="24"/>
                <w:lang w:eastAsia="ru-RU"/>
              </w:rPr>
              <w:t xml:space="preserve">. </w:t>
            </w:r>
            <w:r w:rsidR="00AD77BE">
              <w:rPr>
                <w:rFonts w:ascii="Times New Roman" w:eastAsia="Times New Roman" w:hAnsi="Times New Roman" w:cs="Times New Roman"/>
                <w:b/>
                <w:bCs/>
                <w:color w:val="000000" w:themeColor="text1"/>
                <w:sz w:val="24"/>
                <w:szCs w:val="24"/>
                <w:lang w:eastAsia="ru-RU"/>
              </w:rPr>
              <w:t xml:space="preserve">Классификация металлургических </w:t>
            </w:r>
            <w:r w:rsidR="00AD77BE">
              <w:rPr>
                <w:rFonts w:ascii="Times New Roman" w:eastAsia="Times New Roman" w:hAnsi="Times New Roman" w:cs="Times New Roman"/>
                <w:b/>
                <w:bCs/>
                <w:color w:val="000000" w:themeColor="text1"/>
                <w:sz w:val="24"/>
                <w:szCs w:val="24"/>
                <w:lang w:eastAsia="ru-RU"/>
              </w:rPr>
              <w:lastRenderedPageBreak/>
              <w:t>процессов</w:t>
            </w:r>
            <w:r w:rsidRPr="00F13050">
              <w:rPr>
                <w:rFonts w:ascii="Times New Roman" w:eastAsia="Times New Roman" w:hAnsi="Times New Roman" w:cs="Times New Roman"/>
                <w:b/>
                <w:bCs/>
                <w:color w:val="000000" w:themeColor="text1"/>
                <w:sz w:val="24"/>
                <w:szCs w:val="24"/>
                <w:lang w:eastAsia="ru-RU"/>
              </w:rPr>
              <w:t>.</w:t>
            </w:r>
          </w:p>
        </w:tc>
        <w:tc>
          <w:tcPr>
            <w:tcW w:w="8505" w:type="dxa"/>
            <w:vAlign w:val="center"/>
          </w:tcPr>
          <w:p w14:paraId="268EA5D5" w14:textId="3ADC5882" w:rsidR="00AD77BE" w:rsidRDefault="00AD77BE" w:rsidP="00B60A12">
            <w:pPr>
              <w:rPr>
                <w:rFonts w:ascii="Times New Roman" w:hAnsi="Times New Roman"/>
                <w:sz w:val="24"/>
              </w:rPr>
            </w:pPr>
            <w:r>
              <w:rPr>
                <w:rFonts w:ascii="Times New Roman" w:hAnsi="Times New Roman"/>
                <w:sz w:val="24"/>
              </w:rPr>
              <w:lastRenderedPageBreak/>
              <w:t xml:space="preserve">Классификация металлургических процессов. </w:t>
            </w:r>
            <w:r w:rsidR="00B75CDA" w:rsidRPr="00F13050">
              <w:rPr>
                <w:rFonts w:ascii="Times New Roman" w:eastAsia="Times New Roman" w:hAnsi="Times New Roman" w:cs="Times New Roman"/>
                <w:bCs/>
                <w:color w:val="000000" w:themeColor="text1"/>
                <w:sz w:val="24"/>
                <w:szCs w:val="24"/>
                <w:lang w:eastAsia="ru-RU"/>
              </w:rPr>
              <w:t>Понятие</w:t>
            </w:r>
            <w:r w:rsidR="00AD3DD7" w:rsidRPr="00F13050">
              <w:rPr>
                <w:rFonts w:ascii="Times New Roman" w:eastAsia="Times New Roman" w:hAnsi="Times New Roman" w:cs="Times New Roman"/>
                <w:bCs/>
                <w:color w:val="000000" w:themeColor="text1"/>
                <w:sz w:val="24"/>
                <w:szCs w:val="24"/>
                <w:lang w:eastAsia="ru-RU"/>
              </w:rPr>
              <w:t>,</w:t>
            </w:r>
            <w:r w:rsidR="00B75CDA" w:rsidRPr="00F13050">
              <w:rPr>
                <w:rFonts w:ascii="Times New Roman" w:eastAsia="Times New Roman" w:hAnsi="Times New Roman" w:cs="Times New Roman"/>
                <w:bCs/>
                <w:color w:val="000000" w:themeColor="text1"/>
                <w:sz w:val="24"/>
                <w:szCs w:val="24"/>
                <w:lang w:eastAsia="ru-RU"/>
              </w:rPr>
              <w:t xml:space="preserve"> виды</w:t>
            </w:r>
            <w:r w:rsidR="00AD3DD7" w:rsidRPr="00F13050">
              <w:rPr>
                <w:rFonts w:ascii="Times New Roman" w:eastAsia="Times New Roman" w:hAnsi="Times New Roman" w:cs="Times New Roman"/>
                <w:bCs/>
                <w:color w:val="000000" w:themeColor="text1"/>
                <w:sz w:val="24"/>
                <w:szCs w:val="24"/>
                <w:lang w:eastAsia="ru-RU"/>
              </w:rPr>
              <w:t xml:space="preserve"> и характеристика</w:t>
            </w:r>
            <w:r w:rsidR="00B75CDA" w:rsidRPr="00F13050">
              <w:rPr>
                <w:rFonts w:ascii="Times New Roman" w:eastAsia="Times New Roman" w:hAnsi="Times New Roman" w:cs="Times New Roman"/>
                <w:bCs/>
                <w:color w:val="000000" w:themeColor="text1"/>
                <w:sz w:val="24"/>
                <w:szCs w:val="24"/>
                <w:lang w:eastAsia="ru-RU"/>
              </w:rPr>
              <w:t xml:space="preserve"> пирометаллургических процессов. Пирометаллургически</w:t>
            </w:r>
            <w:r w:rsidR="00AD3DD7" w:rsidRPr="00F13050">
              <w:rPr>
                <w:rFonts w:ascii="Times New Roman" w:eastAsia="Times New Roman" w:hAnsi="Times New Roman" w:cs="Times New Roman"/>
                <w:bCs/>
                <w:color w:val="000000" w:themeColor="text1"/>
                <w:sz w:val="24"/>
                <w:szCs w:val="24"/>
                <w:lang w:eastAsia="ru-RU"/>
              </w:rPr>
              <w:t>е</w:t>
            </w:r>
            <w:r w:rsidR="00B75CDA" w:rsidRPr="00F13050">
              <w:rPr>
                <w:rFonts w:ascii="Times New Roman" w:eastAsia="Times New Roman" w:hAnsi="Times New Roman" w:cs="Times New Roman"/>
                <w:bCs/>
                <w:color w:val="000000" w:themeColor="text1"/>
                <w:sz w:val="24"/>
                <w:szCs w:val="24"/>
                <w:lang w:eastAsia="ru-RU"/>
              </w:rPr>
              <w:t xml:space="preserve"> процесс</w:t>
            </w:r>
            <w:r w:rsidR="00AD3DD7" w:rsidRPr="00F13050">
              <w:rPr>
                <w:rFonts w:ascii="Times New Roman" w:eastAsia="Times New Roman" w:hAnsi="Times New Roman" w:cs="Times New Roman"/>
                <w:bCs/>
                <w:color w:val="000000" w:themeColor="text1"/>
                <w:sz w:val="24"/>
                <w:szCs w:val="24"/>
                <w:lang w:eastAsia="ru-RU"/>
              </w:rPr>
              <w:t>ы</w:t>
            </w:r>
            <w:r w:rsidR="00B75CDA" w:rsidRPr="00F13050">
              <w:rPr>
                <w:rFonts w:ascii="Times New Roman" w:eastAsia="Times New Roman" w:hAnsi="Times New Roman" w:cs="Times New Roman"/>
                <w:bCs/>
                <w:color w:val="000000" w:themeColor="text1"/>
                <w:sz w:val="24"/>
                <w:szCs w:val="24"/>
                <w:lang w:eastAsia="ru-RU"/>
              </w:rPr>
              <w:t xml:space="preserve"> </w:t>
            </w:r>
            <w:r w:rsidR="00AD3DD7" w:rsidRPr="00F13050">
              <w:rPr>
                <w:rFonts w:ascii="Times New Roman" w:eastAsia="Times New Roman" w:hAnsi="Times New Roman" w:cs="Times New Roman"/>
                <w:bCs/>
                <w:color w:val="000000" w:themeColor="text1"/>
                <w:sz w:val="24"/>
                <w:szCs w:val="24"/>
                <w:lang w:eastAsia="ru-RU"/>
              </w:rPr>
              <w:t>в практике производства цветных металлов</w:t>
            </w:r>
            <w:r w:rsidR="00B75CDA" w:rsidRPr="00F13050">
              <w:rPr>
                <w:rFonts w:ascii="Times New Roman" w:eastAsia="Times New Roman" w:hAnsi="Times New Roman" w:cs="Times New Roman"/>
                <w:bCs/>
                <w:color w:val="000000" w:themeColor="text1"/>
                <w:sz w:val="24"/>
                <w:szCs w:val="24"/>
                <w:lang w:eastAsia="ru-RU"/>
              </w:rPr>
              <w:t>. Основные химические превращения</w:t>
            </w:r>
            <w:r w:rsidR="00AD3DD7" w:rsidRPr="00F13050">
              <w:rPr>
                <w:rFonts w:ascii="Times New Roman" w:eastAsia="Times New Roman" w:hAnsi="Times New Roman" w:cs="Times New Roman"/>
                <w:bCs/>
                <w:color w:val="000000" w:themeColor="text1"/>
                <w:sz w:val="24"/>
                <w:szCs w:val="24"/>
                <w:lang w:eastAsia="ru-RU"/>
              </w:rPr>
              <w:t xml:space="preserve"> и условия процессов (плавки, обжиг и дистилляции).</w:t>
            </w:r>
            <w:r>
              <w:rPr>
                <w:rFonts w:ascii="Times New Roman" w:hAnsi="Times New Roman"/>
                <w:sz w:val="24"/>
              </w:rPr>
              <w:t xml:space="preserve"> Гидрометаллургические процессы </w:t>
            </w:r>
            <w:r>
              <w:rPr>
                <w:rFonts w:ascii="Times New Roman" w:hAnsi="Times New Roman"/>
                <w:sz w:val="24"/>
              </w:rPr>
              <w:lastRenderedPageBreak/>
              <w:t xml:space="preserve">(выщелачивание, осаждение металлов из растворов). </w:t>
            </w:r>
          </w:p>
          <w:p w14:paraId="497CB5B1" w14:textId="77777777" w:rsidR="00AD77BE" w:rsidRDefault="00AD77BE" w:rsidP="00B60A12">
            <w:pPr>
              <w:rPr>
                <w:rFonts w:ascii="Times New Roman" w:hAnsi="Times New Roman"/>
                <w:sz w:val="24"/>
              </w:rPr>
            </w:pPr>
            <w:r>
              <w:rPr>
                <w:rFonts w:ascii="Times New Roman" w:hAnsi="Times New Roman"/>
                <w:sz w:val="24"/>
              </w:rPr>
              <w:t xml:space="preserve">Общий принцип металлургической переработки руд – распределение компонентов сырья между несмешивающимися фазами. Способы разделения фаз. </w:t>
            </w:r>
            <w:proofErr w:type="spellStart"/>
            <w:r>
              <w:rPr>
                <w:rFonts w:ascii="Times New Roman" w:hAnsi="Times New Roman"/>
                <w:sz w:val="24"/>
              </w:rPr>
              <w:t>Многостадийность</w:t>
            </w:r>
            <w:proofErr w:type="spellEnd"/>
            <w:r>
              <w:rPr>
                <w:rFonts w:ascii="Times New Roman" w:hAnsi="Times New Roman"/>
                <w:sz w:val="24"/>
              </w:rPr>
              <w:t xml:space="preserve"> металлургической технологии. Технологическая схема. </w:t>
            </w:r>
          </w:p>
          <w:p w14:paraId="35BDEA18" w14:textId="4BB935A0" w:rsidR="00B75CDA"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Pr>
                <w:rFonts w:ascii="Times New Roman" w:hAnsi="Times New Roman"/>
                <w:sz w:val="24"/>
              </w:rPr>
              <w:t xml:space="preserve">Продукты, полупродукты в металлургическом производстве. Металлы. Штейны. Металлургические шлаки. Газы и пыли. Продукты гидрометаллургии (растворы, </w:t>
            </w:r>
            <w:proofErr w:type="spellStart"/>
            <w:r>
              <w:rPr>
                <w:rFonts w:ascii="Times New Roman" w:hAnsi="Times New Roman"/>
                <w:sz w:val="24"/>
              </w:rPr>
              <w:t>кеки</w:t>
            </w:r>
            <w:proofErr w:type="spellEnd"/>
            <w:r>
              <w:rPr>
                <w:rFonts w:ascii="Times New Roman" w:hAnsi="Times New Roman"/>
                <w:sz w:val="24"/>
              </w:rPr>
              <w:t>)</w:t>
            </w:r>
          </w:p>
        </w:tc>
      </w:tr>
      <w:tr w:rsidR="000619AF" w:rsidRPr="00F13050" w14:paraId="07E2C30C" w14:textId="77777777" w:rsidTr="001713F5">
        <w:trPr>
          <w:trHeight w:val="195"/>
        </w:trPr>
        <w:tc>
          <w:tcPr>
            <w:tcW w:w="2093" w:type="dxa"/>
            <w:gridSpan w:val="2"/>
            <w:vMerge/>
            <w:vAlign w:val="center"/>
          </w:tcPr>
          <w:p w14:paraId="5664BB0A" w14:textId="77777777" w:rsidR="000619AF" w:rsidRPr="00F13050" w:rsidRDefault="000619AF"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716863D1" w14:textId="77777777" w:rsidR="000619AF" w:rsidRPr="00F13050" w:rsidRDefault="000619AF"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CCA4C6D" w14:textId="77777777" w:rsidR="000619AF" w:rsidRPr="00F13050" w:rsidRDefault="000619AF"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17038F" w:rsidRPr="00F13050" w14:paraId="411B462C" w14:textId="77777777" w:rsidTr="001713F5">
        <w:trPr>
          <w:trHeight w:val="945"/>
        </w:trPr>
        <w:tc>
          <w:tcPr>
            <w:tcW w:w="2093" w:type="dxa"/>
            <w:gridSpan w:val="2"/>
            <w:vMerge w:val="restart"/>
            <w:vAlign w:val="center"/>
          </w:tcPr>
          <w:p w14:paraId="216167D9" w14:textId="57D86E1F" w:rsidR="0017038F" w:rsidRPr="00F13050" w:rsidRDefault="0017038F" w:rsidP="00B60A12">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sidR="00AD77BE">
              <w:rPr>
                <w:rFonts w:ascii="Times New Roman" w:eastAsia="Times New Roman" w:hAnsi="Times New Roman" w:cs="Times New Roman"/>
                <w:b/>
                <w:bCs/>
                <w:color w:val="000000" w:themeColor="text1"/>
                <w:sz w:val="24"/>
                <w:szCs w:val="24"/>
                <w:lang w:eastAsia="ru-RU"/>
              </w:rPr>
              <w:t>5</w:t>
            </w:r>
            <w:r w:rsidRPr="00F13050">
              <w:rPr>
                <w:rFonts w:ascii="Times New Roman" w:eastAsia="Times New Roman" w:hAnsi="Times New Roman" w:cs="Times New Roman"/>
                <w:b/>
                <w:bCs/>
                <w:color w:val="000000" w:themeColor="text1"/>
                <w:sz w:val="24"/>
                <w:szCs w:val="24"/>
                <w:lang w:eastAsia="ru-RU"/>
              </w:rPr>
              <w:t>. Продукты пирометаллургического производства.</w:t>
            </w:r>
          </w:p>
        </w:tc>
        <w:tc>
          <w:tcPr>
            <w:tcW w:w="8505" w:type="dxa"/>
            <w:vAlign w:val="center"/>
          </w:tcPr>
          <w:p w14:paraId="30D9A40F" w14:textId="77777777" w:rsidR="0017038F" w:rsidRPr="00F13050" w:rsidRDefault="0017038F"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Требования, предъявляемые к подготовке шихты к разным процессам металлургической переработки.</w:t>
            </w:r>
          </w:p>
          <w:p w14:paraId="28779E14" w14:textId="77777777" w:rsidR="0017038F" w:rsidRPr="00F13050" w:rsidRDefault="0017038F"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Штейны металлургических процессов и их свойства.</w:t>
            </w:r>
          </w:p>
          <w:p w14:paraId="0FF83BD0" w14:textId="77777777" w:rsidR="0017038F" w:rsidRPr="00F13050" w:rsidRDefault="0017038F"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Зависимость свойств шлаков от их состава.</w:t>
            </w:r>
          </w:p>
        </w:tc>
      </w:tr>
      <w:tr w:rsidR="00AD77BE" w:rsidRPr="00F13050" w14:paraId="0E6C0DF9" w14:textId="77777777" w:rsidTr="001713F5">
        <w:trPr>
          <w:trHeight w:val="249"/>
        </w:trPr>
        <w:tc>
          <w:tcPr>
            <w:tcW w:w="2093" w:type="dxa"/>
            <w:gridSpan w:val="2"/>
            <w:vMerge/>
            <w:vAlign w:val="center"/>
          </w:tcPr>
          <w:p w14:paraId="6FC6DF0B"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3B678BD4" w14:textId="66ECC079"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79E3CEF8" w14:textId="77777777" w:rsidTr="001713F5">
        <w:trPr>
          <w:trHeight w:val="249"/>
        </w:trPr>
        <w:tc>
          <w:tcPr>
            <w:tcW w:w="2093" w:type="dxa"/>
            <w:gridSpan w:val="2"/>
            <w:vMerge/>
            <w:vAlign w:val="center"/>
          </w:tcPr>
          <w:p w14:paraId="292121A8"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7714F40F" w14:textId="09AF7E1B" w:rsidR="00AD77BE" w:rsidRPr="00AD77BE" w:rsidRDefault="00AD77BE" w:rsidP="00B60A12">
            <w:pPr>
              <w:suppressAutoHyphens/>
              <w:rPr>
                <w:rFonts w:ascii="Times New Roman" w:hAnsi="Times New Roman" w:cs="Times New Roman"/>
              </w:rPr>
            </w:pPr>
            <w:r w:rsidRPr="00AD77BE">
              <w:rPr>
                <w:rFonts w:ascii="Times New Roman" w:hAnsi="Times New Roman" w:cs="Times New Roman"/>
              </w:rPr>
              <w:t>1.Расчет выхода и состава огарка</w:t>
            </w:r>
          </w:p>
        </w:tc>
      </w:tr>
      <w:tr w:rsidR="00AD77BE" w:rsidRPr="00F13050" w14:paraId="0E8B0497" w14:textId="77777777" w:rsidTr="001713F5">
        <w:trPr>
          <w:trHeight w:val="282"/>
        </w:trPr>
        <w:tc>
          <w:tcPr>
            <w:tcW w:w="2093" w:type="dxa"/>
            <w:gridSpan w:val="2"/>
            <w:vMerge/>
            <w:vAlign w:val="center"/>
          </w:tcPr>
          <w:p w14:paraId="39EB7DE4"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1A497144" w14:textId="0F73945B"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AD77BE">
              <w:rPr>
                <w:rFonts w:ascii="Times New Roman" w:hAnsi="Times New Roman" w:cs="Times New Roman"/>
              </w:rPr>
              <w:t>2. Состав и количество получающегося штейна</w:t>
            </w:r>
          </w:p>
        </w:tc>
      </w:tr>
      <w:tr w:rsidR="00AD77BE" w:rsidRPr="00F13050" w14:paraId="37D4B582" w14:textId="77777777" w:rsidTr="001713F5">
        <w:trPr>
          <w:trHeight w:val="257"/>
        </w:trPr>
        <w:tc>
          <w:tcPr>
            <w:tcW w:w="2093" w:type="dxa"/>
            <w:gridSpan w:val="2"/>
            <w:vMerge/>
            <w:vAlign w:val="center"/>
          </w:tcPr>
          <w:p w14:paraId="726F0603"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28469BD3" w14:textId="600F0E78"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AD77BE">
              <w:rPr>
                <w:rFonts w:ascii="Times New Roman" w:hAnsi="Times New Roman" w:cs="Times New Roman"/>
              </w:rPr>
              <w:t>3.Расчет фазового состава медной руды</w:t>
            </w:r>
          </w:p>
        </w:tc>
      </w:tr>
      <w:tr w:rsidR="00AD77BE" w:rsidRPr="00F13050" w14:paraId="73E4DCFF" w14:textId="77777777" w:rsidTr="001713F5">
        <w:trPr>
          <w:trHeight w:val="276"/>
        </w:trPr>
        <w:tc>
          <w:tcPr>
            <w:tcW w:w="2093" w:type="dxa"/>
            <w:gridSpan w:val="2"/>
            <w:vMerge/>
            <w:vAlign w:val="center"/>
          </w:tcPr>
          <w:p w14:paraId="667E6078"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1947D5E1" w14:textId="3CAB0043"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AD77BE">
              <w:rPr>
                <w:rFonts w:ascii="Times New Roman" w:hAnsi="Times New Roman" w:cs="Times New Roman"/>
              </w:rPr>
              <w:t>4. Расчет состава и количества отвального шлака</w:t>
            </w:r>
          </w:p>
        </w:tc>
      </w:tr>
      <w:tr w:rsidR="00AD77BE" w:rsidRPr="00F13050" w14:paraId="529A935F" w14:textId="77777777" w:rsidTr="001713F5">
        <w:trPr>
          <w:trHeight w:val="137"/>
        </w:trPr>
        <w:tc>
          <w:tcPr>
            <w:tcW w:w="2093" w:type="dxa"/>
            <w:gridSpan w:val="2"/>
            <w:vMerge/>
            <w:vAlign w:val="center"/>
          </w:tcPr>
          <w:p w14:paraId="21511DD6"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3FF26F09" w14:textId="0735EF0C"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AD77BE">
              <w:rPr>
                <w:rFonts w:ascii="Times New Roman" w:hAnsi="Times New Roman" w:cs="Times New Roman"/>
              </w:rPr>
              <w:t>5. Расчет замены отражательной плавки на автогенный процесс</w:t>
            </w:r>
          </w:p>
        </w:tc>
      </w:tr>
      <w:tr w:rsidR="00AD77BE" w:rsidRPr="00F13050" w14:paraId="73D4BD4C" w14:textId="77777777" w:rsidTr="001713F5">
        <w:trPr>
          <w:trHeight w:val="280"/>
        </w:trPr>
        <w:tc>
          <w:tcPr>
            <w:tcW w:w="2093" w:type="dxa"/>
            <w:gridSpan w:val="2"/>
            <w:vMerge w:val="restart"/>
            <w:vAlign w:val="center"/>
          </w:tcPr>
          <w:p w14:paraId="13CD1B17" w14:textId="5F58A1DF"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6</w:t>
            </w:r>
            <w:r w:rsidRPr="00F13050">
              <w:rPr>
                <w:rFonts w:ascii="Times New Roman" w:eastAsia="Times New Roman" w:hAnsi="Times New Roman" w:cs="Times New Roman"/>
                <w:b/>
                <w:bCs/>
                <w:color w:val="000000" w:themeColor="text1"/>
                <w:sz w:val="24"/>
                <w:szCs w:val="24"/>
                <w:lang w:eastAsia="ru-RU"/>
              </w:rPr>
              <w:t>. Гидрометаллургические процессы в производстве цветных металлов.</w:t>
            </w:r>
          </w:p>
        </w:tc>
        <w:tc>
          <w:tcPr>
            <w:tcW w:w="8505" w:type="dxa"/>
          </w:tcPr>
          <w:p w14:paraId="3E94F701" w14:textId="4F1009A8" w:rsidR="00AD77BE" w:rsidRPr="00C648F0" w:rsidRDefault="00C648F0" w:rsidP="00B60A12">
            <w:pPr>
              <w:suppressAutoHyphens/>
              <w:jc w:val="both"/>
              <w:rPr>
                <w:rFonts w:ascii="Times New Roman" w:eastAsia="Times New Roman" w:hAnsi="Times New Roman" w:cs="Times New Roman"/>
                <w:bCs/>
                <w:color w:val="000000" w:themeColor="text1"/>
                <w:sz w:val="24"/>
                <w:szCs w:val="24"/>
                <w:highlight w:val="yellow"/>
                <w:lang w:eastAsia="ru-RU"/>
              </w:rPr>
            </w:pPr>
            <w:r>
              <w:rPr>
                <w:rFonts w:ascii="Times New Roman" w:eastAsia="Times New Roman" w:hAnsi="Times New Roman" w:cs="Times New Roman"/>
                <w:bCs/>
                <w:color w:val="000000" w:themeColor="text1"/>
                <w:sz w:val="24"/>
                <w:szCs w:val="24"/>
                <w:lang w:eastAsia="ru-RU"/>
              </w:rPr>
              <w:t>Стадии гидрометаллургической переработки - выщелачивание, очистка растворов от примесей, осаждение металлов из растворов. Продукты и материалы для гидрометаллургических процессов.</w:t>
            </w:r>
          </w:p>
        </w:tc>
      </w:tr>
      <w:tr w:rsidR="00AD77BE" w:rsidRPr="00F13050" w14:paraId="63D00908" w14:textId="77777777" w:rsidTr="001713F5">
        <w:trPr>
          <w:trHeight w:val="135"/>
        </w:trPr>
        <w:tc>
          <w:tcPr>
            <w:tcW w:w="2093" w:type="dxa"/>
            <w:gridSpan w:val="2"/>
            <w:vMerge/>
            <w:vAlign w:val="center"/>
          </w:tcPr>
          <w:p w14:paraId="436F07F1"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159081CB"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093E4364" w14:textId="77777777" w:rsidTr="001713F5">
        <w:trPr>
          <w:trHeight w:val="126"/>
        </w:trPr>
        <w:tc>
          <w:tcPr>
            <w:tcW w:w="2093" w:type="dxa"/>
            <w:gridSpan w:val="2"/>
            <w:vMerge/>
            <w:vAlign w:val="center"/>
          </w:tcPr>
          <w:p w14:paraId="3EF77244"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35E765EF" w14:textId="47B904BD"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eastAsia="Times New Roman" w:hAnsi="Times New Roman" w:cs="Times New Roman"/>
                <w:bCs/>
                <w:color w:val="000000" w:themeColor="text1"/>
                <w:sz w:val="24"/>
                <w:szCs w:val="24"/>
                <w:lang w:eastAsia="ru-RU"/>
              </w:rPr>
              <w:t xml:space="preserve"> Расчеты электролиз</w:t>
            </w:r>
            <w:r w:rsidR="005568D0">
              <w:rPr>
                <w:rFonts w:ascii="Times New Roman" w:eastAsia="Times New Roman" w:hAnsi="Times New Roman" w:cs="Times New Roman"/>
                <w:bCs/>
                <w:color w:val="000000" w:themeColor="text1"/>
                <w:sz w:val="24"/>
                <w:szCs w:val="24"/>
                <w:lang w:eastAsia="ru-RU"/>
              </w:rPr>
              <w:t>а</w:t>
            </w:r>
            <w:r w:rsidRPr="00F13050">
              <w:rPr>
                <w:rFonts w:ascii="Times New Roman" w:eastAsia="Times New Roman" w:hAnsi="Times New Roman" w:cs="Times New Roman"/>
                <w:bCs/>
                <w:color w:val="000000" w:themeColor="text1"/>
                <w:sz w:val="24"/>
                <w:szCs w:val="24"/>
                <w:lang w:eastAsia="ru-RU"/>
              </w:rPr>
              <w:t xml:space="preserve"> водных растворов</w:t>
            </w:r>
            <w:r w:rsidRPr="00F13050">
              <w:rPr>
                <w:rFonts w:ascii="Times New Roman" w:eastAsia="Times New Roman" w:hAnsi="Times New Roman" w:cs="Times New Roman"/>
                <w:color w:val="000000" w:themeColor="text1"/>
                <w:sz w:val="24"/>
                <w:szCs w:val="24"/>
                <w:lang w:eastAsia="ru-RU"/>
              </w:rPr>
              <w:t>.</w:t>
            </w:r>
          </w:p>
        </w:tc>
      </w:tr>
      <w:tr w:rsidR="00AD77BE" w:rsidRPr="00F13050" w14:paraId="19CDF6EF" w14:textId="77777777" w:rsidTr="001713F5">
        <w:trPr>
          <w:trHeight w:val="309"/>
        </w:trPr>
        <w:tc>
          <w:tcPr>
            <w:tcW w:w="2093" w:type="dxa"/>
            <w:gridSpan w:val="2"/>
            <w:vMerge/>
            <w:vAlign w:val="center"/>
          </w:tcPr>
          <w:p w14:paraId="34AC0455"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462F02C7"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48A543A" w14:textId="77777777"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00B90E91" w14:textId="77777777" w:rsidTr="001713F5">
        <w:trPr>
          <w:trHeight w:val="1830"/>
        </w:trPr>
        <w:tc>
          <w:tcPr>
            <w:tcW w:w="2093" w:type="dxa"/>
            <w:gridSpan w:val="2"/>
            <w:vMerge w:val="restart"/>
            <w:vAlign w:val="center"/>
          </w:tcPr>
          <w:p w14:paraId="7A2103D7" w14:textId="554558F1"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sidR="00C648F0">
              <w:rPr>
                <w:rFonts w:ascii="Times New Roman" w:eastAsia="Times New Roman" w:hAnsi="Times New Roman" w:cs="Times New Roman"/>
                <w:b/>
                <w:bCs/>
                <w:color w:val="000000" w:themeColor="text1"/>
                <w:sz w:val="24"/>
                <w:szCs w:val="24"/>
                <w:lang w:eastAsia="ru-RU"/>
              </w:rPr>
              <w:t>7</w:t>
            </w:r>
            <w:r w:rsidRPr="00F13050">
              <w:rPr>
                <w:rFonts w:ascii="Times New Roman" w:eastAsia="Times New Roman" w:hAnsi="Times New Roman" w:cs="Times New Roman"/>
                <w:b/>
                <w:bCs/>
                <w:color w:val="000000" w:themeColor="text1"/>
                <w:sz w:val="24"/>
                <w:szCs w:val="24"/>
                <w:lang w:eastAsia="ru-RU"/>
              </w:rPr>
              <w:t xml:space="preserve">. Технология металлургии </w:t>
            </w:r>
            <w:r w:rsidR="00C648F0">
              <w:rPr>
                <w:rFonts w:ascii="Times New Roman" w:eastAsia="Times New Roman" w:hAnsi="Times New Roman" w:cs="Times New Roman"/>
                <w:b/>
                <w:bCs/>
                <w:color w:val="000000" w:themeColor="text1"/>
                <w:sz w:val="24"/>
                <w:szCs w:val="24"/>
                <w:lang w:eastAsia="ru-RU"/>
              </w:rPr>
              <w:t xml:space="preserve">тяжелых </w:t>
            </w:r>
            <w:r w:rsidRPr="00F13050">
              <w:rPr>
                <w:rFonts w:ascii="Times New Roman" w:eastAsia="Times New Roman" w:hAnsi="Times New Roman" w:cs="Times New Roman"/>
                <w:b/>
                <w:bCs/>
                <w:color w:val="000000" w:themeColor="text1"/>
                <w:sz w:val="24"/>
                <w:szCs w:val="24"/>
                <w:lang w:eastAsia="ru-RU"/>
              </w:rPr>
              <w:t>цветных металлов.</w:t>
            </w:r>
          </w:p>
        </w:tc>
        <w:tc>
          <w:tcPr>
            <w:tcW w:w="8505" w:type="dxa"/>
            <w:vAlign w:val="center"/>
          </w:tcPr>
          <w:p w14:paraId="5F9D3CA6"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Схемы переработки сульфидных руд. Обжиг медной руды. Плавка сырья на штейн. Конвертирование медных штейнов.</w:t>
            </w:r>
          </w:p>
          <w:p w14:paraId="2E2C9BB9"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Схемы получения Ni из сульфидного сырья. Плавка сырья на штейн. Виды плавок.</w:t>
            </w:r>
          </w:p>
          <w:p w14:paraId="005EE5DF"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Агломерация свинцовых шихт. Восстановительная плавка агломерата. Рафинирование чернового свинца. Схема рафинирования.  Переработка шлаков.</w:t>
            </w:r>
          </w:p>
          <w:p w14:paraId="0831FCBA" w14:textId="4718C769"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Схема гидрометаллургического способа переработки цинкового сырья. Теоретические основы обжига. Выщелачивание цинковых огарков. Оборудование. Электролитический способ выделения цинка из растворов, теоретические основы. Получение цинка методом дистилляции.</w:t>
            </w:r>
            <w:r w:rsidR="00C648F0">
              <w:rPr>
                <w:rFonts w:ascii="Times New Roman" w:eastAsia="Times New Roman" w:hAnsi="Times New Roman" w:cs="Times New Roman"/>
                <w:bCs/>
                <w:color w:val="000000" w:themeColor="text1"/>
                <w:sz w:val="24"/>
                <w:szCs w:val="24"/>
                <w:lang w:eastAsia="ru-RU"/>
              </w:rPr>
              <w:t xml:space="preserve"> </w:t>
            </w:r>
          </w:p>
        </w:tc>
      </w:tr>
      <w:tr w:rsidR="00AD77BE" w:rsidRPr="00F13050" w14:paraId="4B5B55B1" w14:textId="77777777" w:rsidTr="001713F5">
        <w:trPr>
          <w:trHeight w:val="135"/>
        </w:trPr>
        <w:tc>
          <w:tcPr>
            <w:tcW w:w="2093" w:type="dxa"/>
            <w:gridSpan w:val="2"/>
            <w:vMerge/>
            <w:vAlign w:val="center"/>
          </w:tcPr>
          <w:p w14:paraId="56707D7B"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348AC95A"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0B239D77" w14:textId="77777777" w:rsidTr="001713F5">
        <w:trPr>
          <w:trHeight w:val="165"/>
        </w:trPr>
        <w:tc>
          <w:tcPr>
            <w:tcW w:w="2093" w:type="dxa"/>
            <w:gridSpan w:val="2"/>
            <w:vMerge/>
            <w:vAlign w:val="center"/>
          </w:tcPr>
          <w:p w14:paraId="09F33288"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tcPr>
          <w:p w14:paraId="51E64CF8" w14:textId="14060C76" w:rsidR="00AD77BE" w:rsidRPr="00F13050" w:rsidRDefault="00AD77BE" w:rsidP="00B60A12">
            <w:pPr>
              <w:pStyle w:val="a9"/>
              <w:numPr>
                <w:ilvl w:val="0"/>
                <w:numId w:val="40"/>
              </w:numPr>
              <w:suppressAutoHyphens/>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Расчеты электролизу водных растворов</w:t>
            </w:r>
            <w:r w:rsidRPr="00F13050">
              <w:rPr>
                <w:rFonts w:ascii="Times New Roman" w:eastAsia="Times New Roman" w:hAnsi="Times New Roman" w:cs="Times New Roman"/>
                <w:color w:val="000000" w:themeColor="text1"/>
                <w:sz w:val="24"/>
                <w:szCs w:val="24"/>
                <w:lang w:eastAsia="ru-RU"/>
              </w:rPr>
              <w:t>.</w:t>
            </w:r>
          </w:p>
        </w:tc>
      </w:tr>
      <w:tr w:rsidR="00AD77BE" w:rsidRPr="00F13050" w14:paraId="7BF8BC93" w14:textId="77777777" w:rsidTr="001713F5">
        <w:trPr>
          <w:trHeight w:val="105"/>
        </w:trPr>
        <w:tc>
          <w:tcPr>
            <w:tcW w:w="2093" w:type="dxa"/>
            <w:gridSpan w:val="2"/>
            <w:vMerge/>
            <w:vAlign w:val="center"/>
          </w:tcPr>
          <w:p w14:paraId="705C89C3"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291DEC23" w14:textId="77777777" w:rsidR="00AD77BE" w:rsidRPr="00F13050" w:rsidRDefault="00AD77BE" w:rsidP="00B60A12">
            <w:pPr>
              <w:pStyle w:val="a9"/>
              <w:numPr>
                <w:ilvl w:val="0"/>
                <w:numId w:val="40"/>
              </w:num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Расчёт обжига медного концентрата.</w:t>
            </w:r>
          </w:p>
        </w:tc>
      </w:tr>
      <w:tr w:rsidR="00AD77BE" w:rsidRPr="00F13050" w14:paraId="61C3D13A" w14:textId="77777777" w:rsidTr="001713F5">
        <w:trPr>
          <w:trHeight w:val="180"/>
        </w:trPr>
        <w:tc>
          <w:tcPr>
            <w:tcW w:w="2093" w:type="dxa"/>
            <w:gridSpan w:val="2"/>
            <w:vMerge/>
            <w:vAlign w:val="center"/>
          </w:tcPr>
          <w:p w14:paraId="106746A5"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650DE980" w14:textId="77777777" w:rsidR="00AD77BE" w:rsidRPr="00F13050" w:rsidRDefault="00AD77BE" w:rsidP="00B60A12">
            <w:pPr>
              <w:pStyle w:val="a9"/>
              <w:numPr>
                <w:ilvl w:val="0"/>
                <w:numId w:val="40"/>
              </w:num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Расчёт фазового состава шихты (</w:t>
            </w:r>
            <w:proofErr w:type="spellStart"/>
            <w:r w:rsidRPr="00F13050">
              <w:rPr>
                <w:rFonts w:ascii="Times New Roman" w:eastAsia="Times New Roman" w:hAnsi="Times New Roman" w:cs="Times New Roman"/>
                <w:bCs/>
                <w:color w:val="000000" w:themeColor="text1"/>
                <w:sz w:val="24"/>
                <w:szCs w:val="24"/>
                <w:lang w:eastAsia="ru-RU"/>
              </w:rPr>
              <w:t>руда+окатыши</w:t>
            </w:r>
            <w:proofErr w:type="spellEnd"/>
            <w:r w:rsidRPr="00F13050">
              <w:rPr>
                <w:rFonts w:ascii="Times New Roman" w:eastAsia="Times New Roman" w:hAnsi="Times New Roman" w:cs="Times New Roman"/>
                <w:bCs/>
                <w:color w:val="000000" w:themeColor="text1"/>
                <w:sz w:val="24"/>
                <w:szCs w:val="24"/>
                <w:lang w:eastAsia="ru-RU"/>
              </w:rPr>
              <w:t>).</w:t>
            </w:r>
          </w:p>
        </w:tc>
      </w:tr>
      <w:tr w:rsidR="00AD77BE" w:rsidRPr="00F13050" w14:paraId="3CEAA76D" w14:textId="77777777" w:rsidTr="001713F5">
        <w:trPr>
          <w:trHeight w:val="150"/>
        </w:trPr>
        <w:tc>
          <w:tcPr>
            <w:tcW w:w="2093" w:type="dxa"/>
            <w:gridSpan w:val="2"/>
            <w:vMerge/>
            <w:vAlign w:val="center"/>
          </w:tcPr>
          <w:p w14:paraId="303E9655"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6C1A02CF" w14:textId="77777777" w:rsidR="00AD77BE" w:rsidRPr="00F13050" w:rsidRDefault="00AD77BE" w:rsidP="00B60A12">
            <w:pPr>
              <w:pStyle w:val="a9"/>
              <w:numPr>
                <w:ilvl w:val="0"/>
                <w:numId w:val="40"/>
              </w:num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Выбор оборудования отделения для проведения заданного процесса.</w:t>
            </w:r>
          </w:p>
        </w:tc>
      </w:tr>
      <w:tr w:rsidR="00AD77BE" w:rsidRPr="00F13050" w14:paraId="519C1CFC" w14:textId="77777777" w:rsidTr="001713F5">
        <w:trPr>
          <w:trHeight w:val="495"/>
        </w:trPr>
        <w:tc>
          <w:tcPr>
            <w:tcW w:w="2093" w:type="dxa"/>
            <w:gridSpan w:val="2"/>
            <w:vMerge/>
            <w:vAlign w:val="center"/>
          </w:tcPr>
          <w:p w14:paraId="1125CD8D"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724B629A"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5112999E" w14:textId="77777777"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278B92E5" w14:textId="77777777" w:rsidTr="001713F5">
        <w:trPr>
          <w:trHeight w:val="270"/>
        </w:trPr>
        <w:tc>
          <w:tcPr>
            <w:tcW w:w="2093" w:type="dxa"/>
            <w:gridSpan w:val="2"/>
            <w:vMerge w:val="restart"/>
            <w:vAlign w:val="center"/>
          </w:tcPr>
          <w:p w14:paraId="6D10E089" w14:textId="0FA8CD9B"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sidR="00C648F0">
              <w:rPr>
                <w:rFonts w:ascii="Times New Roman" w:eastAsia="Times New Roman" w:hAnsi="Times New Roman" w:cs="Times New Roman"/>
                <w:b/>
                <w:bCs/>
                <w:color w:val="000000" w:themeColor="text1"/>
                <w:sz w:val="24"/>
                <w:szCs w:val="24"/>
                <w:lang w:eastAsia="ru-RU"/>
              </w:rPr>
              <w:t>8</w:t>
            </w:r>
            <w:r w:rsidRPr="00F13050">
              <w:rPr>
                <w:rFonts w:ascii="Times New Roman" w:eastAsia="Times New Roman" w:hAnsi="Times New Roman" w:cs="Times New Roman"/>
                <w:b/>
                <w:bCs/>
                <w:color w:val="000000" w:themeColor="text1"/>
                <w:sz w:val="24"/>
                <w:szCs w:val="24"/>
                <w:lang w:eastAsia="ru-RU"/>
              </w:rPr>
              <w:t>. Металлургия благородных металлов.</w:t>
            </w:r>
          </w:p>
        </w:tc>
        <w:tc>
          <w:tcPr>
            <w:tcW w:w="8505" w:type="dxa"/>
            <w:vAlign w:val="center"/>
          </w:tcPr>
          <w:p w14:paraId="3B82E4AD"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Получение золота. Способы переработки золотосодержащего сырья. Цианирование золотосодержащих руд. Обогащение отсадкой.</w:t>
            </w:r>
          </w:p>
        </w:tc>
      </w:tr>
      <w:tr w:rsidR="00AD77BE" w:rsidRPr="00F13050" w14:paraId="1132EA04" w14:textId="77777777" w:rsidTr="001713F5">
        <w:trPr>
          <w:trHeight w:val="667"/>
        </w:trPr>
        <w:tc>
          <w:tcPr>
            <w:tcW w:w="2093" w:type="dxa"/>
            <w:gridSpan w:val="2"/>
            <w:vMerge/>
            <w:vAlign w:val="center"/>
          </w:tcPr>
          <w:p w14:paraId="308F310F"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0059EC70"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4D02BF4"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7BF136A5" w14:textId="77777777" w:rsidTr="001713F5">
        <w:trPr>
          <w:trHeight w:val="70"/>
        </w:trPr>
        <w:tc>
          <w:tcPr>
            <w:tcW w:w="2093" w:type="dxa"/>
            <w:gridSpan w:val="2"/>
            <w:vMerge w:val="restart"/>
            <w:vAlign w:val="center"/>
          </w:tcPr>
          <w:p w14:paraId="69484A0A" w14:textId="299006F8"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sidR="00C648F0">
              <w:rPr>
                <w:rFonts w:ascii="Times New Roman" w:eastAsia="Times New Roman" w:hAnsi="Times New Roman" w:cs="Times New Roman"/>
                <w:b/>
                <w:bCs/>
                <w:color w:val="000000" w:themeColor="text1"/>
                <w:sz w:val="24"/>
                <w:szCs w:val="24"/>
                <w:lang w:eastAsia="ru-RU"/>
              </w:rPr>
              <w:t>9</w:t>
            </w:r>
            <w:r w:rsidRPr="00F13050">
              <w:rPr>
                <w:rFonts w:ascii="Times New Roman" w:eastAsia="Times New Roman" w:hAnsi="Times New Roman" w:cs="Times New Roman"/>
                <w:b/>
                <w:bCs/>
                <w:color w:val="000000" w:themeColor="text1"/>
                <w:sz w:val="24"/>
                <w:szCs w:val="24"/>
                <w:lang w:eastAsia="ru-RU"/>
              </w:rPr>
              <w:t xml:space="preserve"> Металлургия лёгких металлов.</w:t>
            </w:r>
          </w:p>
        </w:tc>
        <w:tc>
          <w:tcPr>
            <w:tcW w:w="8505" w:type="dxa"/>
            <w:vAlign w:val="center"/>
          </w:tcPr>
          <w:p w14:paraId="154D4293"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Свойства, применение алюминия. Способ Байера, ТЭП. Способ спекания. Характеристика, теоретические основы, оборудование, ТЭП. Электролиз алюминия. Теоретические основы. Оборудование, ТЭП.</w:t>
            </w:r>
          </w:p>
          <w:p w14:paraId="4FFFBE65"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 xml:space="preserve">Свойства, применение магния. Сырье для получения магния. Получение </w:t>
            </w:r>
            <w:r w:rsidRPr="00F13050">
              <w:rPr>
                <w:rFonts w:ascii="Times New Roman" w:eastAsia="Times New Roman" w:hAnsi="Times New Roman" w:cs="Times New Roman"/>
                <w:bCs/>
                <w:color w:val="000000" w:themeColor="text1"/>
                <w:sz w:val="24"/>
                <w:szCs w:val="24"/>
                <w:lang w:eastAsia="ru-RU"/>
              </w:rPr>
              <w:lastRenderedPageBreak/>
              <w:t>хлоридов. Электролиз хлоридов.</w:t>
            </w:r>
          </w:p>
          <w:p w14:paraId="2137FCFD"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Свойства, применение и производство титана, получение тетра хлорида титана.</w:t>
            </w:r>
          </w:p>
        </w:tc>
      </w:tr>
      <w:tr w:rsidR="00AD77BE" w:rsidRPr="00F13050" w14:paraId="013C1F9A" w14:textId="77777777" w:rsidTr="001713F5">
        <w:trPr>
          <w:trHeight w:val="270"/>
        </w:trPr>
        <w:tc>
          <w:tcPr>
            <w:tcW w:w="2093" w:type="dxa"/>
            <w:gridSpan w:val="2"/>
            <w:vMerge/>
            <w:vAlign w:val="center"/>
          </w:tcPr>
          <w:p w14:paraId="6FCA55BE"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40485954"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3297B65F" w14:textId="77777777" w:rsidR="00AD77BE" w:rsidRPr="00F13050" w:rsidRDefault="00AD77BE" w:rsidP="00B60A12">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276BD268" w14:textId="77777777" w:rsidTr="001713F5">
        <w:trPr>
          <w:trHeight w:val="880"/>
        </w:trPr>
        <w:tc>
          <w:tcPr>
            <w:tcW w:w="2093" w:type="dxa"/>
            <w:gridSpan w:val="2"/>
            <w:vMerge w:val="restart"/>
            <w:vAlign w:val="center"/>
          </w:tcPr>
          <w:p w14:paraId="7A94F630" w14:textId="5887388C"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val="en-US"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1</w:t>
            </w:r>
            <w:r w:rsidR="00C648F0">
              <w:rPr>
                <w:rFonts w:ascii="Times New Roman" w:eastAsia="Times New Roman" w:hAnsi="Times New Roman" w:cs="Times New Roman"/>
                <w:b/>
                <w:bCs/>
                <w:color w:val="000000" w:themeColor="text1"/>
                <w:sz w:val="24"/>
                <w:szCs w:val="24"/>
                <w:lang w:eastAsia="ru-RU"/>
              </w:rPr>
              <w:t>0</w:t>
            </w:r>
            <w:r w:rsidRPr="00F13050">
              <w:rPr>
                <w:rFonts w:ascii="Times New Roman" w:eastAsia="Times New Roman" w:hAnsi="Times New Roman" w:cs="Times New Roman"/>
                <w:b/>
                <w:bCs/>
                <w:color w:val="000000" w:themeColor="text1"/>
                <w:sz w:val="24"/>
                <w:szCs w:val="24"/>
                <w:lang w:eastAsia="ru-RU"/>
              </w:rPr>
              <w:t>. Металлургия редких металлов.</w:t>
            </w:r>
          </w:p>
        </w:tc>
        <w:tc>
          <w:tcPr>
            <w:tcW w:w="8505" w:type="dxa"/>
            <w:vAlign w:val="center"/>
          </w:tcPr>
          <w:p w14:paraId="3FB585D3" w14:textId="77777777"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Основы порошковой металлургии. Аппаратурное оформление.</w:t>
            </w:r>
          </w:p>
          <w:p w14:paraId="31DBD4BB" w14:textId="1A88F03C"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 xml:space="preserve">Сырье для получения вольфрама.  Получение </w:t>
            </w:r>
            <w:proofErr w:type="spellStart"/>
            <w:r w:rsidRPr="00F13050">
              <w:rPr>
                <w:rFonts w:ascii="Times New Roman" w:eastAsia="Times New Roman" w:hAnsi="Times New Roman" w:cs="Times New Roman"/>
                <w:bCs/>
                <w:color w:val="000000" w:themeColor="text1"/>
                <w:sz w:val="24"/>
                <w:szCs w:val="24"/>
                <w:lang w:eastAsia="ru-RU"/>
              </w:rPr>
              <w:t>трехокиси</w:t>
            </w:r>
            <w:proofErr w:type="spellEnd"/>
            <w:r w:rsidRPr="00F13050">
              <w:rPr>
                <w:rFonts w:ascii="Times New Roman" w:eastAsia="Times New Roman" w:hAnsi="Times New Roman" w:cs="Times New Roman"/>
                <w:bCs/>
                <w:color w:val="000000" w:themeColor="text1"/>
                <w:sz w:val="24"/>
                <w:szCs w:val="24"/>
                <w:lang w:eastAsia="ru-RU"/>
              </w:rPr>
              <w:t xml:space="preserve"> вольфрама.</w:t>
            </w:r>
          </w:p>
          <w:p w14:paraId="597CE50C" w14:textId="77777777"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color w:val="000000" w:themeColor="text1"/>
                <w:sz w:val="24"/>
                <w:szCs w:val="24"/>
                <w:lang w:eastAsia="ru-RU"/>
              </w:rPr>
              <w:t>Сырьё для производства молибдена. Окислительный обжиг молибденовых концентратов.</w:t>
            </w:r>
          </w:p>
        </w:tc>
      </w:tr>
      <w:tr w:rsidR="00AD77BE" w:rsidRPr="00F13050" w14:paraId="52A18C97" w14:textId="77777777" w:rsidTr="001713F5">
        <w:trPr>
          <w:trHeight w:val="345"/>
        </w:trPr>
        <w:tc>
          <w:tcPr>
            <w:tcW w:w="2093" w:type="dxa"/>
            <w:gridSpan w:val="2"/>
            <w:vMerge/>
            <w:vAlign w:val="center"/>
          </w:tcPr>
          <w:p w14:paraId="6E739979" w14:textId="77777777" w:rsidR="00AD77BE" w:rsidRPr="00F13050" w:rsidRDefault="00AD77BE" w:rsidP="00B60A12">
            <w:pPr>
              <w:spacing w:line="276" w:lineRule="auto"/>
              <w:jc w:val="center"/>
              <w:rPr>
                <w:rFonts w:ascii="Times New Roman" w:eastAsia="Times New Roman" w:hAnsi="Times New Roman" w:cs="Times New Roman"/>
                <w:b/>
                <w:bCs/>
                <w:color w:val="000000" w:themeColor="text1"/>
                <w:sz w:val="24"/>
                <w:szCs w:val="24"/>
                <w:lang w:eastAsia="ru-RU"/>
              </w:rPr>
            </w:pPr>
          </w:p>
        </w:tc>
        <w:tc>
          <w:tcPr>
            <w:tcW w:w="8505" w:type="dxa"/>
            <w:vAlign w:val="center"/>
          </w:tcPr>
          <w:p w14:paraId="63D3B1EA"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B5D3AB2" w14:textId="77777777" w:rsidR="00AD77BE" w:rsidRPr="00F13050" w:rsidRDefault="00AD77BE" w:rsidP="00B60A12">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53CFC28B" w14:textId="77777777" w:rsidTr="001713F5">
        <w:tc>
          <w:tcPr>
            <w:tcW w:w="10598" w:type="dxa"/>
            <w:gridSpan w:val="3"/>
            <w:shd w:val="clear" w:color="auto" w:fill="FFFFFF" w:themeFill="background1"/>
            <w:vAlign w:val="center"/>
          </w:tcPr>
          <w:p w14:paraId="1A9B531A" w14:textId="77777777"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экзамен</w:t>
            </w:r>
          </w:p>
        </w:tc>
      </w:tr>
      <w:tr w:rsidR="00BD714E" w:rsidRPr="00F13050" w14:paraId="1C18F806" w14:textId="77777777" w:rsidTr="001713F5">
        <w:tc>
          <w:tcPr>
            <w:tcW w:w="10598" w:type="dxa"/>
            <w:gridSpan w:val="3"/>
            <w:shd w:val="clear" w:color="auto" w:fill="FFFFFF" w:themeFill="background1"/>
          </w:tcPr>
          <w:p w14:paraId="7C9CCE0A" w14:textId="1838C18B" w:rsidR="00B60A12" w:rsidRDefault="00BD714E" w:rsidP="00B60A12">
            <w:pPr>
              <w:rPr>
                <w:rFonts w:ascii="Times New Roman" w:hAnsi="Times New Roman" w:cs="Times New Roman"/>
                <w:b/>
                <w:bCs/>
                <w:sz w:val="24"/>
                <w:szCs w:val="24"/>
              </w:rPr>
            </w:pPr>
            <w:r w:rsidRPr="005568D0">
              <w:rPr>
                <w:rFonts w:ascii="Times New Roman" w:hAnsi="Times New Roman" w:cs="Times New Roman"/>
                <w:b/>
                <w:bCs/>
                <w:sz w:val="24"/>
                <w:szCs w:val="24"/>
              </w:rPr>
              <w:t xml:space="preserve"> Раздел 2 Металлургия легких цветных металлов*) </w:t>
            </w:r>
            <w:r w:rsidR="00B60A12" w:rsidRPr="005568D0">
              <w:rPr>
                <w:rFonts w:ascii="Times New Roman" w:eastAsia="Times New Roman" w:hAnsi="Times New Roman" w:cs="Times New Roman"/>
                <w:b/>
                <w:bCs/>
                <w:color w:val="000000" w:themeColor="text1"/>
                <w:sz w:val="24"/>
                <w:szCs w:val="24"/>
                <w:lang w:eastAsia="ru-RU"/>
              </w:rPr>
              <w:t>(188 час)</w:t>
            </w:r>
          </w:p>
          <w:p w14:paraId="62ACEE01" w14:textId="77777777" w:rsidR="00B60A12" w:rsidRDefault="00BD714E" w:rsidP="00B60A12">
            <w:pPr>
              <w:rPr>
                <w:rFonts w:ascii="Times New Roman" w:hAnsi="Times New Roman" w:cs="Times New Roman"/>
                <w:b/>
                <w:bCs/>
                <w:sz w:val="24"/>
                <w:szCs w:val="24"/>
              </w:rPr>
            </w:pPr>
            <w:r w:rsidRPr="005568D0">
              <w:rPr>
                <w:rFonts w:ascii="Times New Roman" w:hAnsi="Times New Roman" w:cs="Times New Roman"/>
                <w:b/>
                <w:bCs/>
                <w:sz w:val="24"/>
                <w:szCs w:val="24"/>
              </w:rPr>
              <w:t>Металлургия прочих цветных металлов *)</w:t>
            </w:r>
          </w:p>
          <w:p w14:paraId="46894B42" w14:textId="7171077A" w:rsidR="00BD714E" w:rsidRPr="005568D0" w:rsidRDefault="00BD714E" w:rsidP="00B60A12">
            <w:pPr>
              <w:rPr>
                <w:rFonts w:ascii="Times New Roman" w:hAnsi="Times New Roman" w:cs="Times New Roman"/>
                <w:b/>
                <w:bCs/>
                <w:sz w:val="24"/>
                <w:szCs w:val="24"/>
              </w:rPr>
            </w:pPr>
            <w:r w:rsidRPr="005568D0">
              <w:rPr>
                <w:rFonts w:ascii="Times New Roman" w:eastAsia="Times New Roman" w:hAnsi="Times New Roman" w:cs="Times New Roman"/>
                <w:b/>
                <w:bCs/>
                <w:color w:val="000000" w:themeColor="text1"/>
                <w:sz w:val="24"/>
                <w:szCs w:val="24"/>
                <w:lang w:eastAsia="ru-RU"/>
              </w:rPr>
              <w:t>Металлургия тяжёлых цветных металлов *)</w:t>
            </w:r>
            <w:r w:rsidR="00603EFF" w:rsidRPr="005568D0">
              <w:rPr>
                <w:rFonts w:ascii="Times New Roman" w:eastAsia="Times New Roman" w:hAnsi="Times New Roman" w:cs="Times New Roman"/>
                <w:b/>
                <w:bCs/>
                <w:color w:val="000000" w:themeColor="text1"/>
                <w:sz w:val="24"/>
                <w:szCs w:val="24"/>
                <w:lang w:eastAsia="ru-RU"/>
              </w:rPr>
              <w:t xml:space="preserve"> </w:t>
            </w:r>
          </w:p>
        </w:tc>
      </w:tr>
      <w:tr w:rsidR="00C648F0" w:rsidRPr="00F13050" w14:paraId="53E157FD" w14:textId="77777777" w:rsidTr="001713F5">
        <w:tc>
          <w:tcPr>
            <w:tcW w:w="10598" w:type="dxa"/>
            <w:gridSpan w:val="3"/>
            <w:shd w:val="clear" w:color="auto" w:fill="FFFFFF" w:themeFill="background1"/>
          </w:tcPr>
          <w:p w14:paraId="1D57FF14" w14:textId="77244DE1" w:rsidR="00C648F0" w:rsidRPr="00C648F0" w:rsidRDefault="00C648F0" w:rsidP="00B60A12">
            <w:pPr>
              <w:rPr>
                <w:rFonts w:ascii="Times New Roman" w:eastAsia="Times New Roman" w:hAnsi="Times New Roman" w:cs="Times New Roman"/>
                <w:b/>
                <w:bCs/>
                <w:i/>
                <w:color w:val="000000" w:themeColor="text1"/>
                <w:sz w:val="24"/>
                <w:szCs w:val="24"/>
                <w:lang w:eastAsia="ru-RU"/>
              </w:rPr>
            </w:pPr>
            <w:r w:rsidRPr="00C648F0">
              <w:rPr>
                <w:rFonts w:ascii="Times New Roman" w:hAnsi="Times New Roman" w:cs="Times New Roman"/>
                <w:b/>
                <w:bCs/>
                <w:sz w:val="24"/>
                <w:szCs w:val="24"/>
              </w:rPr>
              <w:t>МДК.01.02</w:t>
            </w:r>
            <w:r w:rsidRPr="00C648F0">
              <w:rPr>
                <w:rFonts w:ascii="Times New Roman" w:hAnsi="Times New Roman" w:cs="Times New Roman"/>
                <w:b/>
                <w:bCs/>
              </w:rPr>
              <w:t xml:space="preserve"> Металлургия легких цветных металлов*)</w:t>
            </w:r>
            <w:r>
              <w:rPr>
                <w:rFonts w:ascii="Times New Roman" w:hAnsi="Times New Roman" w:cs="Times New Roman"/>
                <w:b/>
                <w:bCs/>
              </w:rPr>
              <w:t xml:space="preserve">  </w:t>
            </w:r>
          </w:p>
        </w:tc>
      </w:tr>
      <w:tr w:rsidR="00C648F0" w:rsidRPr="00F13050" w14:paraId="7B1BBE64" w14:textId="77777777" w:rsidTr="001713F5">
        <w:tc>
          <w:tcPr>
            <w:tcW w:w="10598" w:type="dxa"/>
            <w:gridSpan w:val="3"/>
            <w:shd w:val="clear" w:color="auto" w:fill="FFFFFF" w:themeFill="background1"/>
          </w:tcPr>
          <w:p w14:paraId="29108DC6" w14:textId="2AB74672" w:rsidR="00C648F0" w:rsidRPr="00C648F0" w:rsidRDefault="00C648F0" w:rsidP="00B60A12">
            <w:pPr>
              <w:rPr>
                <w:rFonts w:ascii="Times New Roman" w:eastAsia="Times New Roman" w:hAnsi="Times New Roman" w:cs="Times New Roman"/>
                <w:b/>
                <w:bCs/>
                <w:i/>
                <w:color w:val="000000" w:themeColor="text1"/>
                <w:sz w:val="24"/>
                <w:szCs w:val="24"/>
                <w:lang w:eastAsia="ru-RU"/>
              </w:rPr>
            </w:pPr>
            <w:r w:rsidRPr="00C648F0">
              <w:rPr>
                <w:rFonts w:ascii="Times New Roman" w:hAnsi="Times New Roman" w:cs="Times New Roman"/>
                <w:b/>
                <w:bCs/>
                <w:sz w:val="24"/>
                <w:szCs w:val="24"/>
              </w:rPr>
              <w:t>МДК.01.02</w:t>
            </w:r>
            <w:r w:rsidRPr="00C648F0">
              <w:rPr>
                <w:rFonts w:ascii="Times New Roman" w:hAnsi="Times New Roman" w:cs="Times New Roman"/>
                <w:b/>
                <w:bCs/>
              </w:rPr>
              <w:t xml:space="preserve"> Металлургия прочих цветных металлов *)</w:t>
            </w:r>
            <w:r>
              <w:rPr>
                <w:rFonts w:ascii="Times New Roman" w:hAnsi="Times New Roman" w:cs="Times New Roman"/>
                <w:b/>
                <w:bCs/>
              </w:rPr>
              <w:t xml:space="preserve">  </w:t>
            </w:r>
          </w:p>
        </w:tc>
      </w:tr>
      <w:tr w:rsidR="00AD77BE" w:rsidRPr="00F13050" w14:paraId="1EA56449" w14:textId="77777777" w:rsidTr="001713F5">
        <w:trPr>
          <w:trHeight w:val="20"/>
        </w:trPr>
        <w:tc>
          <w:tcPr>
            <w:tcW w:w="10598" w:type="dxa"/>
            <w:gridSpan w:val="3"/>
            <w:vAlign w:val="center"/>
          </w:tcPr>
          <w:p w14:paraId="7A1F524E" w14:textId="5465AC77"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МДК 0</w:t>
            </w:r>
            <w:r w:rsidR="00C648F0">
              <w:rPr>
                <w:rFonts w:ascii="Times New Roman" w:eastAsia="Times New Roman" w:hAnsi="Times New Roman" w:cs="Times New Roman"/>
                <w:b/>
                <w:bCs/>
                <w:color w:val="000000" w:themeColor="text1"/>
                <w:sz w:val="24"/>
                <w:szCs w:val="24"/>
                <w:lang w:eastAsia="ru-RU"/>
              </w:rPr>
              <w:t>1</w:t>
            </w:r>
            <w:r w:rsidRPr="00F13050">
              <w:rPr>
                <w:rFonts w:ascii="Times New Roman" w:eastAsia="Times New Roman" w:hAnsi="Times New Roman" w:cs="Times New Roman"/>
                <w:b/>
                <w:bCs/>
                <w:color w:val="000000" w:themeColor="text1"/>
                <w:sz w:val="24"/>
                <w:szCs w:val="24"/>
                <w:lang w:eastAsia="ru-RU"/>
              </w:rPr>
              <w:t>.02 Металлургия тяжёлых цветных металлов</w:t>
            </w:r>
            <w:r>
              <w:rPr>
                <w:rFonts w:ascii="Times New Roman" w:eastAsia="Times New Roman" w:hAnsi="Times New Roman" w:cs="Times New Roman"/>
                <w:b/>
                <w:bCs/>
                <w:color w:val="000000" w:themeColor="text1"/>
                <w:sz w:val="24"/>
                <w:szCs w:val="24"/>
                <w:lang w:eastAsia="ru-RU"/>
              </w:rPr>
              <w:t xml:space="preserve"> *)</w:t>
            </w:r>
          </w:p>
        </w:tc>
      </w:tr>
      <w:tr w:rsidR="00AD77BE" w:rsidRPr="00F13050" w14:paraId="04F7B7AA" w14:textId="77777777" w:rsidTr="001713F5">
        <w:trPr>
          <w:trHeight w:val="3330"/>
        </w:trPr>
        <w:tc>
          <w:tcPr>
            <w:tcW w:w="2093" w:type="dxa"/>
            <w:gridSpan w:val="2"/>
            <w:vMerge w:val="restart"/>
            <w:hideMark/>
          </w:tcPr>
          <w:p w14:paraId="4A05185D"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1.1. </w:t>
            </w:r>
            <w:r w:rsidRPr="00F13050">
              <w:rPr>
                <w:rFonts w:ascii="Times New Roman" w:eastAsia="Times New Roman" w:hAnsi="Times New Roman" w:cs="Times New Roman"/>
                <w:b/>
                <w:color w:val="000000" w:themeColor="text1"/>
                <w:sz w:val="24"/>
                <w:szCs w:val="24"/>
                <w:lang w:eastAsia="ru-RU"/>
              </w:rPr>
              <w:t>Сырьё и его подготовка для производства тяжёлых цветных металлов.</w:t>
            </w:r>
          </w:p>
        </w:tc>
        <w:tc>
          <w:tcPr>
            <w:tcW w:w="8505" w:type="dxa"/>
            <w:hideMark/>
          </w:tcPr>
          <w:p w14:paraId="40848B71" w14:textId="77777777" w:rsidR="00AD77BE" w:rsidRPr="00F13050" w:rsidRDefault="00AD77BE" w:rsidP="00B60A12">
            <w:pPr>
              <w:autoSpaceDN w:val="0"/>
              <w:rPr>
                <w:rFonts w:ascii="Times New Roman" w:hAnsi="Times New Roman" w:cs="Times New Roman"/>
                <w:color w:val="000000" w:themeColor="text1"/>
                <w:sz w:val="24"/>
                <w:szCs w:val="24"/>
              </w:rPr>
            </w:pPr>
            <w:r w:rsidRPr="00F13050">
              <w:rPr>
                <w:rFonts w:ascii="Times New Roman" w:eastAsia="Times New Roman" w:hAnsi="Times New Roman" w:cs="Times New Roman"/>
                <w:bCs/>
                <w:color w:val="000000" w:themeColor="text1"/>
                <w:sz w:val="24"/>
                <w:szCs w:val="24"/>
                <w:lang w:eastAsia="ru-RU"/>
              </w:rPr>
              <w:t xml:space="preserve">Физические и химические свойства тяжёлых цветных металлов. Классификация цветных металлов. Направления развития производства тяжёлых цветных металлов. </w:t>
            </w:r>
            <w:r w:rsidRPr="00F13050">
              <w:rPr>
                <w:rFonts w:ascii="Times New Roman" w:eastAsia="Times New Roman" w:hAnsi="Times New Roman" w:cs="Times New Roman"/>
                <w:color w:val="000000" w:themeColor="text1"/>
                <w:sz w:val="24"/>
                <w:szCs w:val="24"/>
                <w:lang w:eastAsia="ru-RU"/>
              </w:rPr>
              <w:t>Сырьё для производства тяжёлых цветных металлов. Классификация руд по минералогическому составу.</w:t>
            </w:r>
          </w:p>
          <w:p w14:paraId="37E637DB" w14:textId="77777777" w:rsidR="00AD77BE" w:rsidRPr="00F13050" w:rsidRDefault="00AD77BE" w:rsidP="00B60A12">
            <w:pPr>
              <w:autoSpaceDN w:val="0"/>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Основные минералы тяжёлых цветных металлов, минералы пустой породы. Значение вторичного сырья для металлургии тяжёлых цветных металлов</w:t>
            </w:r>
          </w:p>
          <w:p w14:paraId="15F9A32E"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Общая характеристика сырьевой базы. Медные руды, их классификация. Обогащение руд тяжёлых цветных металлов к металлургической переработке.</w:t>
            </w:r>
          </w:p>
          <w:p w14:paraId="24F5CE4A"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Требования металлургического процесса к качеству перерабатываемого сырья.  Методы укрупнения шихты: </w:t>
            </w:r>
            <w:proofErr w:type="spellStart"/>
            <w:r w:rsidRPr="00F13050">
              <w:rPr>
                <w:rFonts w:ascii="Times New Roman" w:eastAsia="Times New Roman" w:hAnsi="Times New Roman" w:cs="Times New Roman"/>
                <w:color w:val="000000" w:themeColor="text1"/>
                <w:sz w:val="24"/>
                <w:szCs w:val="24"/>
                <w:lang w:eastAsia="ru-RU"/>
              </w:rPr>
              <w:t>окатывание</w:t>
            </w:r>
            <w:proofErr w:type="spellEnd"/>
            <w:r w:rsidRPr="00F13050">
              <w:rPr>
                <w:rFonts w:ascii="Times New Roman" w:eastAsia="Times New Roman" w:hAnsi="Times New Roman" w:cs="Times New Roman"/>
                <w:color w:val="000000" w:themeColor="text1"/>
                <w:sz w:val="24"/>
                <w:szCs w:val="24"/>
                <w:lang w:eastAsia="ru-RU"/>
              </w:rPr>
              <w:t xml:space="preserve"> (грануляция). Методы укрупнения шихты: брикетирование. Методы укрупнения шихты: агломерация. Методы укрупнения шихты: применяемое оборудование. Сушка материалов перед их металлургической переработкой. Методы сушки. Требования, предъявляемые при подготовке шихты к разным процессам металлургической переработки.</w:t>
            </w:r>
          </w:p>
        </w:tc>
      </w:tr>
      <w:tr w:rsidR="00AD77BE" w:rsidRPr="00F13050" w14:paraId="61D4AC75" w14:textId="77777777" w:rsidTr="001713F5">
        <w:trPr>
          <w:trHeight w:val="243"/>
        </w:trPr>
        <w:tc>
          <w:tcPr>
            <w:tcW w:w="2093" w:type="dxa"/>
            <w:gridSpan w:val="2"/>
            <w:vMerge/>
          </w:tcPr>
          <w:p w14:paraId="2E4DB2E0"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5D4051A"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6E944B27" w14:textId="77777777" w:rsidTr="001713F5">
        <w:trPr>
          <w:trHeight w:val="225"/>
        </w:trPr>
        <w:tc>
          <w:tcPr>
            <w:tcW w:w="2093" w:type="dxa"/>
            <w:gridSpan w:val="2"/>
            <w:vMerge/>
          </w:tcPr>
          <w:p w14:paraId="36E8E1A4"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1F2521F4" w14:textId="77777777"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1. Подготовка сырья и материалов к переработке.</w:t>
            </w:r>
          </w:p>
        </w:tc>
      </w:tr>
      <w:tr w:rsidR="00AD77BE" w:rsidRPr="00F13050" w14:paraId="1F9DEC5C" w14:textId="77777777" w:rsidTr="001713F5">
        <w:trPr>
          <w:trHeight w:val="150"/>
        </w:trPr>
        <w:tc>
          <w:tcPr>
            <w:tcW w:w="2093" w:type="dxa"/>
            <w:gridSpan w:val="2"/>
            <w:vMerge/>
          </w:tcPr>
          <w:p w14:paraId="4A141C3E"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008C40C8" w14:textId="1FF79BDB"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2.  Расчёт фазового состава концентрата.</w:t>
            </w:r>
          </w:p>
        </w:tc>
      </w:tr>
      <w:tr w:rsidR="00AD77BE" w:rsidRPr="00F13050" w14:paraId="729EC8D0" w14:textId="77777777" w:rsidTr="001713F5">
        <w:trPr>
          <w:trHeight w:val="165"/>
        </w:trPr>
        <w:tc>
          <w:tcPr>
            <w:tcW w:w="2093" w:type="dxa"/>
            <w:gridSpan w:val="2"/>
            <w:vMerge/>
          </w:tcPr>
          <w:p w14:paraId="088145A4"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625956BE"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8619506" w14:textId="77777777"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3629EE51" w14:textId="77777777" w:rsidTr="001713F5">
        <w:trPr>
          <w:trHeight w:val="300"/>
        </w:trPr>
        <w:tc>
          <w:tcPr>
            <w:tcW w:w="2093" w:type="dxa"/>
            <w:gridSpan w:val="2"/>
            <w:vMerge w:val="restart"/>
          </w:tcPr>
          <w:p w14:paraId="086397CD" w14:textId="10208E32"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1.2. </w:t>
            </w:r>
            <w:r w:rsidRPr="00F13050">
              <w:rPr>
                <w:rFonts w:ascii="Times New Roman" w:eastAsia="Times New Roman" w:hAnsi="Times New Roman" w:cs="Times New Roman"/>
                <w:b/>
                <w:color w:val="000000" w:themeColor="text1"/>
                <w:sz w:val="24"/>
                <w:szCs w:val="24"/>
                <w:lang w:eastAsia="ru-RU"/>
              </w:rPr>
              <w:t>Металлургия меди.</w:t>
            </w:r>
          </w:p>
        </w:tc>
        <w:tc>
          <w:tcPr>
            <w:tcW w:w="8505" w:type="dxa"/>
          </w:tcPr>
          <w:p w14:paraId="6FC34AFE"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Физико-химические свойства меди, её применение. Общая характеристика сырьевой базы. Руды и концентраты, минералы меди.</w:t>
            </w:r>
          </w:p>
          <w:p w14:paraId="3220E2F7" w14:textId="77777777" w:rsidR="00AD77BE" w:rsidRPr="00F13050" w:rsidRDefault="00AD77BE" w:rsidP="00B60A12">
            <w:pPr>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Общие принципы переработки медного сырья. Современные процессы и технологии производства меди.</w:t>
            </w:r>
            <w:r w:rsidRPr="00F13050">
              <w:rPr>
                <w:rFonts w:ascii="Times New Roman" w:hAnsi="Times New Roman" w:cs="Times New Roman"/>
                <w:color w:val="000000" w:themeColor="text1"/>
                <w:sz w:val="24"/>
                <w:szCs w:val="24"/>
              </w:rPr>
              <w:t xml:space="preserve"> </w:t>
            </w:r>
            <w:r w:rsidRPr="00F13050">
              <w:rPr>
                <w:rFonts w:ascii="Times New Roman" w:eastAsia="Times New Roman" w:hAnsi="Times New Roman" w:cs="Times New Roman"/>
                <w:color w:val="000000" w:themeColor="text1"/>
                <w:sz w:val="24"/>
                <w:szCs w:val="24"/>
                <w:lang w:eastAsia="ru-RU"/>
              </w:rPr>
              <w:t xml:space="preserve">Теоретические основы процесса обжига в кипящем слое. </w:t>
            </w:r>
          </w:p>
          <w:p w14:paraId="32AFFEC4"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Получение и конвертирование медных штейнов.</w:t>
            </w:r>
          </w:p>
          <w:p w14:paraId="24CD614C"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Теоретические основы автогенных процессов.</w:t>
            </w:r>
          </w:p>
          <w:p w14:paraId="761A6E02" w14:textId="77777777" w:rsidR="00AD77BE" w:rsidRPr="00F13050" w:rsidRDefault="00AD77BE" w:rsidP="00B60A12">
            <w:pPr>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Технологическая схема “выщелачивание-</w:t>
            </w:r>
            <w:proofErr w:type="spellStart"/>
            <w:r w:rsidRPr="00F13050">
              <w:rPr>
                <w:rFonts w:ascii="Times New Roman" w:hAnsi="Times New Roman" w:cs="Times New Roman"/>
                <w:color w:val="000000" w:themeColor="text1"/>
                <w:sz w:val="24"/>
                <w:szCs w:val="24"/>
              </w:rPr>
              <w:t>электроэкстракция</w:t>
            </w:r>
            <w:proofErr w:type="spellEnd"/>
            <w:r w:rsidRPr="00F13050">
              <w:rPr>
                <w:rFonts w:ascii="Times New Roman" w:hAnsi="Times New Roman" w:cs="Times New Roman"/>
                <w:color w:val="000000" w:themeColor="text1"/>
                <w:sz w:val="24"/>
                <w:szCs w:val="24"/>
              </w:rPr>
              <w:t>”.</w:t>
            </w:r>
          </w:p>
          <w:p w14:paraId="6EFB34EA" w14:textId="77777777" w:rsidR="00AD77BE" w:rsidRPr="00F13050" w:rsidRDefault="00AD77BE" w:rsidP="00B60A12">
            <w:pPr>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Схемы производства меди из сульфидных медно-никелевых руд.</w:t>
            </w:r>
          </w:p>
        </w:tc>
      </w:tr>
      <w:tr w:rsidR="00AD77BE" w:rsidRPr="00F13050" w14:paraId="0EECCCE5" w14:textId="77777777" w:rsidTr="001713F5">
        <w:trPr>
          <w:trHeight w:val="240"/>
        </w:trPr>
        <w:tc>
          <w:tcPr>
            <w:tcW w:w="2093" w:type="dxa"/>
            <w:gridSpan w:val="2"/>
            <w:vMerge/>
          </w:tcPr>
          <w:p w14:paraId="01A87644"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36CDC434"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6F3C587C" w14:textId="77777777" w:rsidTr="001713F5">
        <w:trPr>
          <w:trHeight w:val="225"/>
        </w:trPr>
        <w:tc>
          <w:tcPr>
            <w:tcW w:w="2093" w:type="dxa"/>
            <w:gridSpan w:val="2"/>
            <w:vMerge/>
          </w:tcPr>
          <w:p w14:paraId="2D7D2F81"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36943830" w14:textId="77777777"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eastAsia="Times New Roman" w:hAnsi="Times New Roman" w:cs="Times New Roman"/>
                <w:bCs/>
                <w:color w:val="000000" w:themeColor="text1"/>
                <w:sz w:val="24"/>
                <w:szCs w:val="24"/>
                <w:lang w:eastAsia="ru-RU"/>
              </w:rPr>
              <w:t xml:space="preserve"> Изучение схем переработки медного сырья.</w:t>
            </w:r>
          </w:p>
        </w:tc>
      </w:tr>
      <w:tr w:rsidR="00AD77BE" w:rsidRPr="00F13050" w14:paraId="7C88469A" w14:textId="77777777" w:rsidTr="001713F5">
        <w:trPr>
          <w:trHeight w:val="294"/>
        </w:trPr>
        <w:tc>
          <w:tcPr>
            <w:tcW w:w="2093" w:type="dxa"/>
            <w:gridSpan w:val="2"/>
            <w:vMerge/>
          </w:tcPr>
          <w:p w14:paraId="791B7F16"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2EE75A84"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2. Расчёт обжига медных концентратов.</w:t>
            </w:r>
          </w:p>
        </w:tc>
      </w:tr>
      <w:tr w:rsidR="00AD77BE" w:rsidRPr="00F13050" w14:paraId="162D129F" w14:textId="77777777" w:rsidTr="001713F5">
        <w:trPr>
          <w:trHeight w:val="266"/>
        </w:trPr>
        <w:tc>
          <w:tcPr>
            <w:tcW w:w="2093" w:type="dxa"/>
            <w:gridSpan w:val="2"/>
            <w:vMerge/>
          </w:tcPr>
          <w:p w14:paraId="13097B2F"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6DC769A7"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3. Расчёт плавки на штейн.</w:t>
            </w:r>
          </w:p>
        </w:tc>
      </w:tr>
      <w:tr w:rsidR="00AD77BE" w:rsidRPr="00F13050" w14:paraId="31398E68" w14:textId="77777777" w:rsidTr="001713F5">
        <w:trPr>
          <w:trHeight w:val="185"/>
        </w:trPr>
        <w:tc>
          <w:tcPr>
            <w:tcW w:w="2093" w:type="dxa"/>
            <w:gridSpan w:val="2"/>
            <w:vMerge/>
          </w:tcPr>
          <w:p w14:paraId="5A30276A"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0464FC8E"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4.  Получение черновой меди.</w:t>
            </w:r>
          </w:p>
        </w:tc>
      </w:tr>
      <w:tr w:rsidR="00AD77BE" w:rsidRPr="00F13050" w14:paraId="133812C9" w14:textId="77777777" w:rsidTr="001713F5">
        <w:trPr>
          <w:trHeight w:val="255"/>
        </w:trPr>
        <w:tc>
          <w:tcPr>
            <w:tcW w:w="2093" w:type="dxa"/>
            <w:gridSpan w:val="2"/>
            <w:vMerge/>
          </w:tcPr>
          <w:p w14:paraId="0818F5D0"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409AF1B9"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5. </w:t>
            </w:r>
            <w:r w:rsidRPr="00F13050">
              <w:rPr>
                <w:rFonts w:ascii="Times New Roman" w:eastAsia="Times New Roman" w:hAnsi="Times New Roman" w:cs="Times New Roman"/>
                <w:bCs/>
                <w:color w:val="000000" w:themeColor="text1"/>
                <w:sz w:val="24"/>
                <w:szCs w:val="24"/>
                <w:lang w:eastAsia="ru-RU"/>
              </w:rPr>
              <w:t xml:space="preserve"> Методика расчёта шлака переработки медных концентратов.</w:t>
            </w:r>
          </w:p>
        </w:tc>
      </w:tr>
      <w:tr w:rsidR="00AD77BE" w:rsidRPr="00F13050" w14:paraId="416FC7F2" w14:textId="77777777" w:rsidTr="001713F5">
        <w:trPr>
          <w:trHeight w:val="195"/>
        </w:trPr>
        <w:tc>
          <w:tcPr>
            <w:tcW w:w="2093" w:type="dxa"/>
            <w:gridSpan w:val="2"/>
            <w:vMerge/>
          </w:tcPr>
          <w:p w14:paraId="693574E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42D35BA6"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6. </w:t>
            </w:r>
            <w:r w:rsidRPr="00F13050">
              <w:rPr>
                <w:rFonts w:ascii="Times New Roman" w:eastAsia="Times New Roman" w:hAnsi="Times New Roman" w:cs="Times New Roman"/>
                <w:bCs/>
                <w:color w:val="000000" w:themeColor="text1"/>
                <w:sz w:val="24"/>
                <w:szCs w:val="24"/>
                <w:lang w:eastAsia="ru-RU"/>
              </w:rPr>
              <w:t xml:space="preserve"> </w:t>
            </w:r>
            <w:r w:rsidRPr="00F13050">
              <w:rPr>
                <w:rFonts w:ascii="Times New Roman" w:eastAsia="Times New Roman" w:hAnsi="Times New Roman" w:cs="Times New Roman"/>
                <w:color w:val="000000" w:themeColor="text1"/>
                <w:sz w:val="24"/>
                <w:szCs w:val="24"/>
                <w:lang w:eastAsia="ru-RU"/>
              </w:rPr>
              <w:t>Расчёт огневого рафинирования (первого и второго периодов).</w:t>
            </w:r>
          </w:p>
        </w:tc>
      </w:tr>
      <w:tr w:rsidR="00AD77BE" w:rsidRPr="00F13050" w14:paraId="433B0E27" w14:textId="77777777" w:rsidTr="001713F5">
        <w:trPr>
          <w:trHeight w:val="165"/>
        </w:trPr>
        <w:tc>
          <w:tcPr>
            <w:tcW w:w="2093" w:type="dxa"/>
            <w:gridSpan w:val="2"/>
            <w:vMerge/>
          </w:tcPr>
          <w:p w14:paraId="7856642E"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254E2DAD"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7.  Электролитическое рафинирование меди.</w:t>
            </w:r>
          </w:p>
        </w:tc>
      </w:tr>
      <w:tr w:rsidR="00AD77BE" w:rsidRPr="00F13050" w14:paraId="31650A97" w14:textId="77777777" w:rsidTr="001713F5">
        <w:trPr>
          <w:trHeight w:val="165"/>
        </w:trPr>
        <w:tc>
          <w:tcPr>
            <w:tcW w:w="2093" w:type="dxa"/>
            <w:gridSpan w:val="2"/>
            <w:vMerge/>
          </w:tcPr>
          <w:p w14:paraId="4B9AD2DF"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0D9893A6"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8. Изучение выщелачивания медного огарка.</w:t>
            </w:r>
          </w:p>
        </w:tc>
      </w:tr>
      <w:tr w:rsidR="00AD77BE" w:rsidRPr="00F13050" w14:paraId="7BD07C49" w14:textId="77777777" w:rsidTr="001713F5">
        <w:trPr>
          <w:trHeight w:val="225"/>
        </w:trPr>
        <w:tc>
          <w:tcPr>
            <w:tcW w:w="2093" w:type="dxa"/>
            <w:gridSpan w:val="2"/>
            <w:vMerge/>
          </w:tcPr>
          <w:p w14:paraId="0C54210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128462D7"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9. Исследование процесса </w:t>
            </w:r>
            <w:proofErr w:type="spellStart"/>
            <w:r w:rsidRPr="00F13050">
              <w:rPr>
                <w:rFonts w:ascii="Times New Roman" w:eastAsia="Times New Roman" w:hAnsi="Times New Roman" w:cs="Times New Roman"/>
                <w:color w:val="000000" w:themeColor="text1"/>
                <w:sz w:val="24"/>
                <w:szCs w:val="24"/>
                <w:lang w:eastAsia="ru-RU"/>
              </w:rPr>
              <w:t>электроэкстракции</w:t>
            </w:r>
            <w:proofErr w:type="spellEnd"/>
            <w:r w:rsidRPr="00F13050">
              <w:rPr>
                <w:rFonts w:ascii="Times New Roman" w:eastAsia="Times New Roman" w:hAnsi="Times New Roman" w:cs="Times New Roman"/>
                <w:color w:val="000000" w:themeColor="text1"/>
                <w:sz w:val="24"/>
                <w:szCs w:val="24"/>
                <w:lang w:eastAsia="ru-RU"/>
              </w:rPr>
              <w:t>.</w:t>
            </w:r>
          </w:p>
        </w:tc>
      </w:tr>
      <w:tr w:rsidR="00AD77BE" w:rsidRPr="00F13050" w14:paraId="3714D25E" w14:textId="77777777" w:rsidTr="001713F5">
        <w:trPr>
          <w:trHeight w:val="103"/>
        </w:trPr>
        <w:tc>
          <w:tcPr>
            <w:tcW w:w="2093" w:type="dxa"/>
            <w:gridSpan w:val="2"/>
            <w:vMerge/>
          </w:tcPr>
          <w:p w14:paraId="083D06D7"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283C2592"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67A261C" w14:textId="77777777"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56935652" w14:textId="77777777" w:rsidTr="001713F5">
        <w:trPr>
          <w:trHeight w:val="300"/>
        </w:trPr>
        <w:tc>
          <w:tcPr>
            <w:tcW w:w="2093" w:type="dxa"/>
            <w:gridSpan w:val="2"/>
            <w:vMerge w:val="restart"/>
          </w:tcPr>
          <w:p w14:paraId="440F5553" w14:textId="46CCAE2B"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1.3. </w:t>
            </w:r>
            <w:r w:rsidRPr="00F13050">
              <w:rPr>
                <w:rFonts w:ascii="Times New Roman" w:eastAsia="Times New Roman" w:hAnsi="Times New Roman" w:cs="Times New Roman"/>
                <w:b/>
                <w:color w:val="000000" w:themeColor="text1"/>
                <w:sz w:val="24"/>
                <w:szCs w:val="24"/>
                <w:lang w:eastAsia="ru-RU"/>
              </w:rPr>
              <w:t>Металлургия никеля.</w:t>
            </w:r>
          </w:p>
        </w:tc>
        <w:tc>
          <w:tcPr>
            <w:tcW w:w="8505" w:type="dxa"/>
          </w:tcPr>
          <w:p w14:paraId="1B4932C9"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Физико-химические свойства никеля, его применение. Общая характеристика сырьевой базы. Руды и концентраты, минералы никеля.</w:t>
            </w:r>
          </w:p>
          <w:p w14:paraId="622E167E" w14:textId="77777777" w:rsidR="00AD77BE" w:rsidRPr="00F13050" w:rsidRDefault="00AD77BE" w:rsidP="00B60A12">
            <w:pPr>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Общие принципы переработки никелевого сырья. Современные процессы и технологии производства никеля.</w:t>
            </w:r>
            <w:r w:rsidRPr="00F13050">
              <w:rPr>
                <w:rFonts w:ascii="Times New Roman" w:hAnsi="Times New Roman" w:cs="Times New Roman"/>
                <w:color w:val="000000" w:themeColor="text1"/>
                <w:sz w:val="24"/>
                <w:szCs w:val="24"/>
              </w:rPr>
              <w:t xml:space="preserve"> </w:t>
            </w:r>
            <w:r w:rsidRPr="00F13050">
              <w:rPr>
                <w:rFonts w:ascii="Times New Roman" w:eastAsia="Times New Roman" w:hAnsi="Times New Roman" w:cs="Times New Roman"/>
                <w:color w:val="000000" w:themeColor="text1"/>
                <w:sz w:val="24"/>
                <w:szCs w:val="24"/>
                <w:lang w:eastAsia="ru-RU"/>
              </w:rPr>
              <w:t>Теоретические основы процесса обжига в кипящем слое. Обжиг в трубчатых вращающихся печах.</w:t>
            </w:r>
          </w:p>
          <w:p w14:paraId="1D21D8EF" w14:textId="35428429"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Получение и конвертирование медно-никелевых штейнов. Варианты плавок на штейн.</w:t>
            </w:r>
          </w:p>
          <w:p w14:paraId="368C17A6"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Теоретические основы автогенных процессов. Электроплавка и розлив анодов.</w:t>
            </w:r>
          </w:p>
          <w:p w14:paraId="37741871" w14:textId="77777777" w:rsidR="00AD77BE" w:rsidRPr="00F13050" w:rsidRDefault="00AD77BE" w:rsidP="00B60A12">
            <w:pPr>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Технологическая схема “выщелачивание-</w:t>
            </w:r>
            <w:proofErr w:type="spellStart"/>
            <w:r w:rsidRPr="00F13050">
              <w:rPr>
                <w:rFonts w:ascii="Times New Roman" w:hAnsi="Times New Roman" w:cs="Times New Roman"/>
                <w:color w:val="000000" w:themeColor="text1"/>
                <w:sz w:val="24"/>
                <w:szCs w:val="24"/>
              </w:rPr>
              <w:t>электроэкстракция</w:t>
            </w:r>
            <w:proofErr w:type="spellEnd"/>
            <w:r w:rsidRPr="00F13050">
              <w:rPr>
                <w:rFonts w:ascii="Times New Roman" w:hAnsi="Times New Roman" w:cs="Times New Roman"/>
                <w:color w:val="000000" w:themeColor="text1"/>
                <w:sz w:val="24"/>
                <w:szCs w:val="24"/>
              </w:rPr>
              <w:t>”.</w:t>
            </w:r>
          </w:p>
          <w:p w14:paraId="7BDA786B" w14:textId="77777777" w:rsidR="00AD77BE" w:rsidRPr="00F13050" w:rsidRDefault="00AD77BE" w:rsidP="00B60A12">
            <w:pPr>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Схемы производства никеля из сульфидных и окисленных руд.</w:t>
            </w:r>
          </w:p>
          <w:p w14:paraId="074AAB1E" w14:textId="77777777" w:rsidR="00AD77BE" w:rsidRPr="00F13050" w:rsidRDefault="00AD77BE" w:rsidP="00B60A12">
            <w:pPr>
              <w:ind w:firstLine="81"/>
              <w:jc w:val="both"/>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 xml:space="preserve">Гидрометаллургическая переработка окисленных никелевых руд. Автоклавное выщелачивание в аммиачных растворах. Переработка </w:t>
            </w:r>
            <w:proofErr w:type="spellStart"/>
            <w:r w:rsidRPr="00F13050">
              <w:rPr>
                <w:rFonts w:ascii="Times New Roman" w:eastAsia="Times New Roman" w:hAnsi="Times New Roman" w:cs="Times New Roman"/>
                <w:color w:val="000000" w:themeColor="text1"/>
                <w:sz w:val="24"/>
                <w:szCs w:val="24"/>
                <w:lang w:eastAsia="ru-RU"/>
              </w:rPr>
              <w:t>пирротиновых</w:t>
            </w:r>
            <w:proofErr w:type="spellEnd"/>
            <w:r w:rsidRPr="00F13050">
              <w:rPr>
                <w:rFonts w:ascii="Times New Roman" w:eastAsia="Times New Roman" w:hAnsi="Times New Roman" w:cs="Times New Roman"/>
                <w:color w:val="000000" w:themeColor="text1"/>
                <w:sz w:val="24"/>
                <w:szCs w:val="24"/>
                <w:lang w:eastAsia="ru-RU"/>
              </w:rPr>
              <w:t xml:space="preserve"> концентратов.</w:t>
            </w:r>
          </w:p>
        </w:tc>
      </w:tr>
      <w:tr w:rsidR="00AD77BE" w:rsidRPr="00F13050" w14:paraId="0A6D7FF0" w14:textId="77777777" w:rsidTr="001713F5">
        <w:trPr>
          <w:trHeight w:val="240"/>
        </w:trPr>
        <w:tc>
          <w:tcPr>
            <w:tcW w:w="2093" w:type="dxa"/>
            <w:gridSpan w:val="2"/>
            <w:vMerge/>
          </w:tcPr>
          <w:p w14:paraId="6D635902"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175A9E09"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57D9D504" w14:textId="77777777" w:rsidTr="001713F5">
        <w:trPr>
          <w:trHeight w:val="225"/>
        </w:trPr>
        <w:tc>
          <w:tcPr>
            <w:tcW w:w="2093" w:type="dxa"/>
            <w:gridSpan w:val="2"/>
            <w:vMerge/>
          </w:tcPr>
          <w:p w14:paraId="25D1C44D"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B647498" w14:textId="53D4D8E2"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eastAsia="Times New Roman" w:hAnsi="Times New Roman" w:cs="Times New Roman"/>
                <w:bCs/>
                <w:color w:val="000000" w:themeColor="text1"/>
                <w:sz w:val="24"/>
                <w:szCs w:val="24"/>
                <w:lang w:eastAsia="ru-RU"/>
              </w:rPr>
              <w:t xml:space="preserve"> Изучение </w:t>
            </w:r>
            <w:r w:rsidRPr="00F13050">
              <w:rPr>
                <w:rFonts w:ascii="Times New Roman" w:eastAsia="Times New Roman" w:hAnsi="Times New Roman" w:cs="Times New Roman"/>
                <w:color w:val="000000" w:themeColor="text1"/>
                <w:sz w:val="24"/>
                <w:szCs w:val="24"/>
                <w:lang w:eastAsia="ru-RU"/>
              </w:rPr>
              <w:t>схемы переработки сульфидных медно-никелевых руд.</w:t>
            </w:r>
          </w:p>
        </w:tc>
      </w:tr>
      <w:tr w:rsidR="00AD77BE" w:rsidRPr="00F13050" w14:paraId="0D3D8816" w14:textId="77777777" w:rsidTr="001713F5">
        <w:trPr>
          <w:trHeight w:val="294"/>
        </w:trPr>
        <w:tc>
          <w:tcPr>
            <w:tcW w:w="2093" w:type="dxa"/>
            <w:gridSpan w:val="2"/>
            <w:vMerge/>
          </w:tcPr>
          <w:p w14:paraId="5ACDE693"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2813735D"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2. Расчёт обжига никелевых концентратов.</w:t>
            </w:r>
          </w:p>
        </w:tc>
      </w:tr>
      <w:tr w:rsidR="00AD77BE" w:rsidRPr="00F13050" w14:paraId="6D42579B" w14:textId="77777777" w:rsidTr="001713F5">
        <w:trPr>
          <w:trHeight w:val="266"/>
        </w:trPr>
        <w:tc>
          <w:tcPr>
            <w:tcW w:w="2093" w:type="dxa"/>
            <w:gridSpan w:val="2"/>
            <w:vMerge/>
          </w:tcPr>
          <w:p w14:paraId="0C9A6A8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1AF612F7" w14:textId="089B3A35"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3.  Плавка сульфидного медно-никелевого сырья на штейн</w:t>
            </w:r>
            <w:r w:rsidRPr="00F13050">
              <w:rPr>
                <w:rFonts w:ascii="Times New Roman" w:eastAsia="Times New Roman" w:hAnsi="Times New Roman" w:cs="Times New Roman"/>
                <w:bCs/>
                <w:color w:val="000000" w:themeColor="text1"/>
                <w:sz w:val="24"/>
                <w:szCs w:val="24"/>
                <w:lang w:eastAsia="ru-RU"/>
              </w:rPr>
              <w:t>.</w:t>
            </w:r>
          </w:p>
        </w:tc>
      </w:tr>
      <w:tr w:rsidR="00AD77BE" w:rsidRPr="00F13050" w14:paraId="503D7622" w14:textId="77777777" w:rsidTr="001713F5">
        <w:trPr>
          <w:trHeight w:val="185"/>
        </w:trPr>
        <w:tc>
          <w:tcPr>
            <w:tcW w:w="2093" w:type="dxa"/>
            <w:gridSpan w:val="2"/>
            <w:vMerge/>
          </w:tcPr>
          <w:p w14:paraId="2527D942"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04C68DE0"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4.  Получение файнштейна.</w:t>
            </w:r>
          </w:p>
        </w:tc>
      </w:tr>
      <w:tr w:rsidR="00AD77BE" w:rsidRPr="00F13050" w14:paraId="10ACBBFA" w14:textId="77777777" w:rsidTr="001713F5">
        <w:trPr>
          <w:trHeight w:val="255"/>
        </w:trPr>
        <w:tc>
          <w:tcPr>
            <w:tcW w:w="2093" w:type="dxa"/>
            <w:gridSpan w:val="2"/>
            <w:vMerge/>
          </w:tcPr>
          <w:p w14:paraId="60E9D330"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0557B44E"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5. </w:t>
            </w:r>
            <w:r w:rsidRPr="00F13050">
              <w:rPr>
                <w:rFonts w:ascii="Times New Roman" w:eastAsia="Times New Roman" w:hAnsi="Times New Roman" w:cs="Times New Roman"/>
                <w:bCs/>
                <w:color w:val="000000" w:themeColor="text1"/>
                <w:sz w:val="24"/>
                <w:szCs w:val="24"/>
                <w:lang w:eastAsia="ru-RU"/>
              </w:rPr>
              <w:t xml:space="preserve"> </w:t>
            </w:r>
            <w:r w:rsidRPr="00F13050">
              <w:rPr>
                <w:rFonts w:ascii="Times New Roman" w:eastAsia="Times New Roman" w:hAnsi="Times New Roman" w:cs="Times New Roman"/>
                <w:color w:val="000000" w:themeColor="text1"/>
                <w:sz w:val="24"/>
                <w:szCs w:val="24"/>
                <w:lang w:eastAsia="ru-RU"/>
              </w:rPr>
              <w:t xml:space="preserve"> Расчёт шихты шахтной плавки окисленных никелевых руд.</w:t>
            </w:r>
            <w:r w:rsidRPr="00F13050">
              <w:rPr>
                <w:rFonts w:ascii="Times New Roman" w:eastAsia="Times New Roman" w:hAnsi="Times New Roman" w:cs="Times New Roman"/>
                <w:bCs/>
                <w:color w:val="000000" w:themeColor="text1"/>
                <w:sz w:val="24"/>
                <w:szCs w:val="24"/>
                <w:lang w:eastAsia="ru-RU"/>
              </w:rPr>
              <w:t xml:space="preserve"> .</w:t>
            </w:r>
          </w:p>
        </w:tc>
      </w:tr>
      <w:tr w:rsidR="00AD77BE" w:rsidRPr="00F13050" w14:paraId="0CFE22A1" w14:textId="77777777" w:rsidTr="001713F5">
        <w:trPr>
          <w:trHeight w:val="195"/>
        </w:trPr>
        <w:tc>
          <w:tcPr>
            <w:tcW w:w="2093" w:type="dxa"/>
            <w:gridSpan w:val="2"/>
            <w:vMerge/>
          </w:tcPr>
          <w:p w14:paraId="4DB41CA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11BCA477"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6. </w:t>
            </w:r>
            <w:r w:rsidRPr="00F13050">
              <w:rPr>
                <w:rFonts w:ascii="Times New Roman" w:eastAsia="Times New Roman" w:hAnsi="Times New Roman" w:cs="Times New Roman"/>
                <w:bCs/>
                <w:color w:val="000000" w:themeColor="text1"/>
                <w:sz w:val="24"/>
                <w:szCs w:val="24"/>
                <w:lang w:eastAsia="ru-RU"/>
              </w:rPr>
              <w:t xml:space="preserve"> </w:t>
            </w:r>
            <w:r w:rsidRPr="00F13050">
              <w:rPr>
                <w:rFonts w:ascii="Times New Roman" w:eastAsia="Times New Roman" w:hAnsi="Times New Roman" w:cs="Times New Roman"/>
                <w:color w:val="000000" w:themeColor="text1"/>
                <w:sz w:val="24"/>
                <w:szCs w:val="24"/>
                <w:lang w:eastAsia="ru-RU"/>
              </w:rPr>
              <w:t xml:space="preserve"> Определение силы тока на электролизной ванне</w:t>
            </w:r>
          </w:p>
        </w:tc>
      </w:tr>
      <w:tr w:rsidR="00AD77BE" w:rsidRPr="00F13050" w14:paraId="474CF327" w14:textId="77777777" w:rsidTr="001713F5">
        <w:trPr>
          <w:trHeight w:val="165"/>
        </w:trPr>
        <w:tc>
          <w:tcPr>
            <w:tcW w:w="2093" w:type="dxa"/>
            <w:gridSpan w:val="2"/>
            <w:vMerge/>
          </w:tcPr>
          <w:p w14:paraId="0C833336"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2050655A"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7.  Электролитическое рафинирование никеля.</w:t>
            </w:r>
          </w:p>
        </w:tc>
      </w:tr>
      <w:tr w:rsidR="00AD77BE" w:rsidRPr="00F13050" w14:paraId="09673234" w14:textId="77777777" w:rsidTr="001713F5">
        <w:trPr>
          <w:trHeight w:val="165"/>
        </w:trPr>
        <w:tc>
          <w:tcPr>
            <w:tcW w:w="2093" w:type="dxa"/>
            <w:gridSpan w:val="2"/>
            <w:vMerge/>
          </w:tcPr>
          <w:p w14:paraId="6E19079E"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51461A2E"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8. Изучение выщелачивания никелевого порошка.</w:t>
            </w:r>
          </w:p>
        </w:tc>
      </w:tr>
      <w:tr w:rsidR="00AD77BE" w:rsidRPr="00F13050" w14:paraId="0BE53AD2" w14:textId="77777777" w:rsidTr="001713F5">
        <w:trPr>
          <w:trHeight w:val="225"/>
        </w:trPr>
        <w:tc>
          <w:tcPr>
            <w:tcW w:w="2093" w:type="dxa"/>
            <w:gridSpan w:val="2"/>
            <w:vMerge/>
          </w:tcPr>
          <w:p w14:paraId="56FDA00C"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5AF1DE2D" w14:textId="77777777" w:rsidR="00AD77BE" w:rsidRPr="00F13050" w:rsidRDefault="00AD77BE" w:rsidP="00B60A12">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9. Исследование процесса </w:t>
            </w:r>
            <w:proofErr w:type="spellStart"/>
            <w:r w:rsidRPr="00F13050">
              <w:rPr>
                <w:rFonts w:ascii="Times New Roman" w:eastAsia="Times New Roman" w:hAnsi="Times New Roman" w:cs="Times New Roman"/>
                <w:color w:val="000000" w:themeColor="text1"/>
                <w:sz w:val="24"/>
                <w:szCs w:val="24"/>
                <w:lang w:eastAsia="ru-RU"/>
              </w:rPr>
              <w:t>электроэкстракции</w:t>
            </w:r>
            <w:proofErr w:type="spellEnd"/>
            <w:r w:rsidRPr="00F13050">
              <w:rPr>
                <w:rFonts w:ascii="Times New Roman" w:eastAsia="Times New Roman" w:hAnsi="Times New Roman" w:cs="Times New Roman"/>
                <w:color w:val="000000" w:themeColor="text1"/>
                <w:sz w:val="24"/>
                <w:szCs w:val="24"/>
                <w:lang w:eastAsia="ru-RU"/>
              </w:rPr>
              <w:t xml:space="preserve"> из никелевых электролитов.</w:t>
            </w:r>
          </w:p>
        </w:tc>
      </w:tr>
      <w:tr w:rsidR="00AD77BE" w:rsidRPr="00F13050" w14:paraId="463B8848" w14:textId="77777777" w:rsidTr="001713F5">
        <w:trPr>
          <w:trHeight w:val="103"/>
        </w:trPr>
        <w:tc>
          <w:tcPr>
            <w:tcW w:w="2093" w:type="dxa"/>
            <w:gridSpan w:val="2"/>
            <w:vMerge/>
          </w:tcPr>
          <w:p w14:paraId="740E2EED"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5F2B337B"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762D96A" w14:textId="77777777"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4C6740B8" w14:textId="77777777" w:rsidTr="001713F5">
        <w:trPr>
          <w:trHeight w:val="1660"/>
        </w:trPr>
        <w:tc>
          <w:tcPr>
            <w:tcW w:w="2093" w:type="dxa"/>
            <w:gridSpan w:val="2"/>
            <w:vMerge w:val="restart"/>
            <w:hideMark/>
          </w:tcPr>
          <w:p w14:paraId="74E804A6"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Тема 1.4.</w:t>
            </w:r>
            <w:r w:rsidRPr="00F13050">
              <w:rPr>
                <w:rFonts w:ascii="Times New Roman" w:eastAsia="Times New Roman" w:hAnsi="Times New Roman" w:cs="Times New Roman"/>
                <w:b/>
                <w:color w:val="000000" w:themeColor="text1"/>
                <w:sz w:val="24"/>
                <w:szCs w:val="24"/>
                <w:lang w:eastAsia="ru-RU"/>
              </w:rPr>
              <w:t xml:space="preserve"> Металлургия кобальта.</w:t>
            </w:r>
          </w:p>
        </w:tc>
        <w:tc>
          <w:tcPr>
            <w:tcW w:w="8505" w:type="dxa"/>
            <w:hideMark/>
          </w:tcPr>
          <w:p w14:paraId="040753FD" w14:textId="4614C351" w:rsidR="00AD77BE" w:rsidRPr="00F13050" w:rsidRDefault="00AD77BE" w:rsidP="00B60A12">
            <w:pPr>
              <w:jc w:val="both"/>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Свойства кобальта, области применения.  Общая характеристика сырьевой базы. Поведение кобальта при переработке никелевых и медно-никелевых руд. Обзор современного состояния кобальтовой промышленности.</w:t>
            </w:r>
          </w:p>
          <w:p w14:paraId="282DB1CE" w14:textId="77777777" w:rsidR="00AD77BE" w:rsidRPr="00F13050" w:rsidRDefault="00AD77BE" w:rsidP="00B60A12">
            <w:pPr>
              <w:jc w:val="both"/>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 xml:space="preserve">Конвертерные шлаки и кобальтовые </w:t>
            </w:r>
            <w:proofErr w:type="spellStart"/>
            <w:r w:rsidRPr="00F13050">
              <w:rPr>
                <w:rFonts w:ascii="Times New Roman" w:eastAsia="Times New Roman" w:hAnsi="Times New Roman" w:cs="Times New Roman"/>
                <w:color w:val="000000" w:themeColor="text1"/>
                <w:sz w:val="24"/>
                <w:szCs w:val="24"/>
                <w:lang w:eastAsia="ru-RU"/>
              </w:rPr>
              <w:t>кеки</w:t>
            </w:r>
            <w:proofErr w:type="spellEnd"/>
            <w:r w:rsidRPr="00F13050">
              <w:rPr>
                <w:rFonts w:ascii="Times New Roman" w:eastAsia="Times New Roman" w:hAnsi="Times New Roman" w:cs="Times New Roman"/>
                <w:color w:val="000000" w:themeColor="text1"/>
                <w:sz w:val="24"/>
                <w:szCs w:val="24"/>
                <w:lang w:eastAsia="ru-RU"/>
              </w:rPr>
              <w:t xml:space="preserve"> как сырье для извлечения кобальта. Современные технологии извлечения и производства кобальта. </w:t>
            </w:r>
          </w:p>
          <w:p w14:paraId="7C0AFBB5"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Технологические схемы процессов получения кобальта. Хлоридное выщелачивание кобальтовых </w:t>
            </w:r>
            <w:proofErr w:type="spellStart"/>
            <w:r w:rsidRPr="00F13050">
              <w:rPr>
                <w:rFonts w:ascii="Times New Roman" w:eastAsia="Times New Roman" w:hAnsi="Times New Roman" w:cs="Times New Roman"/>
                <w:color w:val="000000" w:themeColor="text1"/>
                <w:sz w:val="24"/>
                <w:szCs w:val="24"/>
                <w:lang w:eastAsia="ru-RU"/>
              </w:rPr>
              <w:t>кеков</w:t>
            </w:r>
            <w:proofErr w:type="spellEnd"/>
            <w:r w:rsidRPr="00F13050">
              <w:rPr>
                <w:rFonts w:ascii="Times New Roman" w:eastAsia="Times New Roman" w:hAnsi="Times New Roman" w:cs="Times New Roman"/>
                <w:color w:val="000000" w:themeColor="text1"/>
                <w:sz w:val="24"/>
                <w:szCs w:val="24"/>
                <w:lang w:eastAsia="ru-RU"/>
              </w:rPr>
              <w:t>. Применение автогенных, сорбционных, экстракционных процессов.</w:t>
            </w:r>
          </w:p>
        </w:tc>
      </w:tr>
      <w:tr w:rsidR="00AD77BE" w:rsidRPr="00F13050" w14:paraId="157311C1" w14:textId="77777777" w:rsidTr="001713F5">
        <w:trPr>
          <w:trHeight w:val="96"/>
        </w:trPr>
        <w:tc>
          <w:tcPr>
            <w:tcW w:w="2093" w:type="dxa"/>
            <w:gridSpan w:val="2"/>
            <w:vMerge/>
            <w:vAlign w:val="center"/>
          </w:tcPr>
          <w:p w14:paraId="302AB753"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71C7B4E1"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309FDDC6" w14:textId="77777777" w:rsidTr="001713F5">
        <w:trPr>
          <w:trHeight w:val="165"/>
        </w:trPr>
        <w:tc>
          <w:tcPr>
            <w:tcW w:w="2093" w:type="dxa"/>
            <w:gridSpan w:val="2"/>
            <w:vMerge/>
            <w:vAlign w:val="center"/>
          </w:tcPr>
          <w:p w14:paraId="7A7CCFE2"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214008D7" w14:textId="01BA9255"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eastAsia="Times New Roman" w:hAnsi="Times New Roman" w:cs="Times New Roman"/>
                <w:bCs/>
                <w:color w:val="000000" w:themeColor="text1"/>
                <w:sz w:val="24"/>
                <w:szCs w:val="24"/>
                <w:lang w:eastAsia="ru-RU"/>
              </w:rPr>
              <w:t>Изучение</w:t>
            </w:r>
            <w:r w:rsidRPr="00F13050">
              <w:rPr>
                <w:rFonts w:ascii="Times New Roman" w:eastAsia="Times New Roman" w:hAnsi="Times New Roman" w:cs="Times New Roman"/>
                <w:color w:val="000000" w:themeColor="text1"/>
                <w:sz w:val="24"/>
                <w:szCs w:val="24"/>
                <w:lang w:eastAsia="ru-RU"/>
              </w:rPr>
              <w:t xml:space="preserve"> выделения кобальта в схемах переработки сульфидных медно-никелевых руд.</w:t>
            </w:r>
          </w:p>
        </w:tc>
      </w:tr>
      <w:tr w:rsidR="00AD77BE" w:rsidRPr="00F13050" w14:paraId="5B837629" w14:textId="77777777" w:rsidTr="001713F5">
        <w:trPr>
          <w:trHeight w:val="571"/>
        </w:trPr>
        <w:tc>
          <w:tcPr>
            <w:tcW w:w="2093" w:type="dxa"/>
            <w:gridSpan w:val="2"/>
            <w:vMerge/>
            <w:vAlign w:val="center"/>
          </w:tcPr>
          <w:p w14:paraId="000BBB37"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5D19EEFE"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6F26116"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4F64E114" w14:textId="77777777" w:rsidTr="001713F5">
        <w:trPr>
          <w:trHeight w:val="565"/>
        </w:trPr>
        <w:tc>
          <w:tcPr>
            <w:tcW w:w="2093" w:type="dxa"/>
            <w:gridSpan w:val="2"/>
            <w:vMerge w:val="restart"/>
            <w:hideMark/>
          </w:tcPr>
          <w:p w14:paraId="5D58F5AF" w14:textId="77777777" w:rsidR="00AD77BE" w:rsidRPr="00F13050" w:rsidRDefault="00AD77BE" w:rsidP="00B60A12">
            <w:pPr>
              <w:autoSpaceDN w:val="0"/>
              <w:jc w:val="both"/>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1.5. </w:t>
            </w:r>
            <w:r w:rsidRPr="00F13050">
              <w:rPr>
                <w:rFonts w:ascii="Times New Roman" w:eastAsia="Times New Roman" w:hAnsi="Times New Roman" w:cs="Times New Roman"/>
                <w:b/>
                <w:color w:val="000000" w:themeColor="text1"/>
                <w:sz w:val="24"/>
                <w:szCs w:val="24"/>
                <w:lang w:eastAsia="ru-RU"/>
              </w:rPr>
              <w:t>Практика производства тяжелых цветных металлов.</w:t>
            </w:r>
          </w:p>
        </w:tc>
        <w:tc>
          <w:tcPr>
            <w:tcW w:w="8505" w:type="dxa"/>
            <w:hideMark/>
          </w:tcPr>
          <w:p w14:paraId="38D61EE7"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Состояние и перспективы развития современных металлургических процессов. Номенклатура и характеристики производимых тяжелых цветных металлов (кроме никеля, меди, кобальта), технологии производства (обзор). Практика переработки сульфидных и окисленных руд. Переработка окисленных руд комбинированным способом.</w:t>
            </w:r>
          </w:p>
          <w:p w14:paraId="096C6614" w14:textId="77777777" w:rsidR="00AD77BE" w:rsidRPr="00F13050" w:rsidRDefault="00AD77BE" w:rsidP="00B60A12">
            <w:pPr>
              <w:autoSpaceDN w:val="0"/>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Переработка медно-никелевых концентратов.</w:t>
            </w:r>
          </w:p>
          <w:p w14:paraId="1E94BECC" w14:textId="77777777" w:rsidR="00AD77BE" w:rsidRPr="00F13050" w:rsidRDefault="00AD77BE" w:rsidP="00B60A12">
            <w:pPr>
              <w:autoSpaceDN w:val="0"/>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 xml:space="preserve">Применение процессов выщелачивания. </w:t>
            </w:r>
          </w:p>
          <w:p w14:paraId="4B684E0F"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lastRenderedPageBreak/>
              <w:t>Применение процессов сорбции в МТЦМ.</w:t>
            </w:r>
          </w:p>
          <w:p w14:paraId="7B8766E5"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Экстракционные процессы, типы экстракционных реагентов.</w:t>
            </w:r>
          </w:p>
          <w:p w14:paraId="14834A0B" w14:textId="6D8C8751" w:rsidR="00AD77BE" w:rsidRPr="00F13050" w:rsidRDefault="00AD77BE" w:rsidP="00B60A12">
            <w:pPr>
              <w:autoSpaceDN w:val="0"/>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 xml:space="preserve">Комбинированные процессы и технологии: процесс пенной </w:t>
            </w:r>
            <w:proofErr w:type="spellStart"/>
            <w:r w:rsidRPr="00F13050">
              <w:rPr>
                <w:rFonts w:ascii="Times New Roman" w:eastAsia="Times New Roman" w:hAnsi="Times New Roman" w:cs="Times New Roman"/>
                <w:color w:val="000000" w:themeColor="text1"/>
                <w:sz w:val="24"/>
                <w:szCs w:val="24"/>
                <w:lang w:eastAsia="ru-RU"/>
              </w:rPr>
              <w:t>флотоэкстракции</w:t>
            </w:r>
            <w:proofErr w:type="spellEnd"/>
            <w:r w:rsidRPr="00F13050">
              <w:rPr>
                <w:rFonts w:ascii="Times New Roman" w:eastAsia="Times New Roman" w:hAnsi="Times New Roman" w:cs="Times New Roman"/>
                <w:color w:val="000000" w:themeColor="text1"/>
                <w:sz w:val="24"/>
                <w:szCs w:val="24"/>
                <w:lang w:eastAsia="ru-RU"/>
              </w:rPr>
              <w:t xml:space="preserve">. </w:t>
            </w:r>
          </w:p>
          <w:p w14:paraId="0BBC3C60" w14:textId="77777777" w:rsidR="00AD77BE" w:rsidRPr="00F13050" w:rsidRDefault="00AD77BE" w:rsidP="00B60A12">
            <w:pPr>
              <w:autoSpaceDN w:val="0"/>
              <w:rPr>
                <w:rFonts w:ascii="Times New Roman" w:hAnsi="Times New Roman" w:cs="Times New Roman"/>
                <w:color w:val="000000" w:themeColor="text1"/>
                <w:sz w:val="24"/>
                <w:szCs w:val="24"/>
              </w:rPr>
            </w:pPr>
            <w:r w:rsidRPr="00F13050">
              <w:rPr>
                <w:rFonts w:ascii="Times New Roman" w:eastAsia="Times New Roman" w:hAnsi="Times New Roman" w:cs="Times New Roman"/>
                <w:color w:val="000000" w:themeColor="text1"/>
                <w:sz w:val="24"/>
                <w:szCs w:val="24"/>
                <w:lang w:eastAsia="ru-RU"/>
              </w:rPr>
              <w:t xml:space="preserve">Применение пенной </w:t>
            </w:r>
            <w:proofErr w:type="spellStart"/>
            <w:r w:rsidRPr="00F13050">
              <w:rPr>
                <w:rFonts w:ascii="Times New Roman" w:eastAsia="Times New Roman" w:hAnsi="Times New Roman" w:cs="Times New Roman"/>
                <w:color w:val="000000" w:themeColor="text1"/>
                <w:sz w:val="24"/>
                <w:szCs w:val="24"/>
                <w:lang w:eastAsia="ru-RU"/>
              </w:rPr>
              <w:t>флотоэкстракции</w:t>
            </w:r>
            <w:proofErr w:type="spellEnd"/>
            <w:r w:rsidRPr="00F13050">
              <w:rPr>
                <w:rFonts w:ascii="Times New Roman" w:eastAsia="Times New Roman" w:hAnsi="Times New Roman" w:cs="Times New Roman"/>
                <w:color w:val="000000" w:themeColor="text1"/>
                <w:sz w:val="24"/>
                <w:szCs w:val="24"/>
                <w:lang w:eastAsia="ru-RU"/>
              </w:rPr>
              <w:t xml:space="preserve"> для очистки сточных вод и выделения металлов из растворов.</w:t>
            </w:r>
          </w:p>
        </w:tc>
      </w:tr>
      <w:tr w:rsidR="00AD77BE" w:rsidRPr="00F13050" w14:paraId="4418A3E9" w14:textId="77777777" w:rsidTr="001713F5">
        <w:trPr>
          <w:trHeight w:val="240"/>
        </w:trPr>
        <w:tc>
          <w:tcPr>
            <w:tcW w:w="2093" w:type="dxa"/>
            <w:gridSpan w:val="2"/>
            <w:vMerge/>
          </w:tcPr>
          <w:p w14:paraId="6C1B8A90"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79FAF65"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773DEA4C" w14:textId="77777777" w:rsidTr="001713F5">
        <w:trPr>
          <w:trHeight w:val="255"/>
        </w:trPr>
        <w:tc>
          <w:tcPr>
            <w:tcW w:w="2093" w:type="dxa"/>
            <w:gridSpan w:val="2"/>
            <w:vMerge/>
          </w:tcPr>
          <w:p w14:paraId="005502F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586008C9" w14:textId="77777777"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hAnsi="Times New Roman" w:cs="Times New Roman"/>
                <w:bCs/>
                <w:color w:val="000000" w:themeColor="text1"/>
                <w:sz w:val="24"/>
                <w:szCs w:val="24"/>
              </w:rPr>
              <w:t>Технологический расчёт</w:t>
            </w:r>
            <w:r w:rsidRPr="00F13050">
              <w:rPr>
                <w:rFonts w:ascii="Times New Roman" w:hAnsi="Times New Roman" w:cs="Times New Roman"/>
                <w:bCs/>
                <w:color w:val="000000" w:themeColor="text1"/>
                <w:sz w:val="24"/>
                <w:szCs w:val="24"/>
                <w:lang w:val="en-US"/>
              </w:rPr>
              <w:t xml:space="preserve"> </w:t>
            </w:r>
            <w:r w:rsidRPr="00F13050">
              <w:rPr>
                <w:rFonts w:ascii="Times New Roman" w:hAnsi="Times New Roman" w:cs="Times New Roman"/>
                <w:bCs/>
                <w:color w:val="000000" w:themeColor="text1"/>
                <w:sz w:val="24"/>
                <w:szCs w:val="24"/>
              </w:rPr>
              <w:t>процесса</w:t>
            </w:r>
            <w:r w:rsidRPr="00F13050">
              <w:rPr>
                <w:rFonts w:ascii="Times New Roman" w:eastAsia="Times New Roman" w:hAnsi="Times New Roman" w:cs="Times New Roman"/>
                <w:color w:val="000000" w:themeColor="text1"/>
                <w:sz w:val="24"/>
                <w:szCs w:val="24"/>
                <w:lang w:eastAsia="ru-RU"/>
              </w:rPr>
              <w:t>.</w:t>
            </w:r>
          </w:p>
        </w:tc>
      </w:tr>
      <w:tr w:rsidR="00AD77BE" w:rsidRPr="00F13050" w14:paraId="7BC16473" w14:textId="77777777" w:rsidTr="001713F5">
        <w:trPr>
          <w:trHeight w:val="150"/>
        </w:trPr>
        <w:tc>
          <w:tcPr>
            <w:tcW w:w="2093" w:type="dxa"/>
            <w:gridSpan w:val="2"/>
            <w:vMerge/>
          </w:tcPr>
          <w:p w14:paraId="1D5267B0"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D608AFF"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2. Расчет и сведение баланса (материального, теплового).</w:t>
            </w:r>
          </w:p>
        </w:tc>
      </w:tr>
      <w:tr w:rsidR="00AD77BE" w:rsidRPr="00F13050" w14:paraId="775532E1" w14:textId="77777777" w:rsidTr="001713F5">
        <w:trPr>
          <w:trHeight w:val="285"/>
        </w:trPr>
        <w:tc>
          <w:tcPr>
            <w:tcW w:w="2093" w:type="dxa"/>
            <w:gridSpan w:val="2"/>
            <w:vMerge/>
          </w:tcPr>
          <w:p w14:paraId="45378DE2"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F4AE58C"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3.  Расчет </w:t>
            </w:r>
            <w:proofErr w:type="spellStart"/>
            <w:r w:rsidRPr="00F13050">
              <w:rPr>
                <w:rFonts w:ascii="Times New Roman" w:eastAsia="Times New Roman" w:hAnsi="Times New Roman" w:cs="Times New Roman"/>
                <w:color w:val="000000" w:themeColor="text1"/>
                <w:sz w:val="24"/>
                <w:szCs w:val="24"/>
                <w:lang w:eastAsia="ru-RU"/>
              </w:rPr>
              <w:t>газоходного</w:t>
            </w:r>
            <w:proofErr w:type="spellEnd"/>
            <w:r w:rsidRPr="00F13050">
              <w:rPr>
                <w:rFonts w:ascii="Times New Roman" w:eastAsia="Times New Roman" w:hAnsi="Times New Roman" w:cs="Times New Roman"/>
                <w:color w:val="000000" w:themeColor="text1"/>
                <w:sz w:val="24"/>
                <w:szCs w:val="24"/>
                <w:lang w:eastAsia="ru-RU"/>
              </w:rPr>
              <w:t xml:space="preserve"> тракта печи.</w:t>
            </w:r>
          </w:p>
        </w:tc>
      </w:tr>
      <w:tr w:rsidR="00AD77BE" w:rsidRPr="00F13050" w14:paraId="4F23CE04" w14:textId="77777777" w:rsidTr="001713F5">
        <w:trPr>
          <w:trHeight w:val="270"/>
        </w:trPr>
        <w:tc>
          <w:tcPr>
            <w:tcW w:w="2093" w:type="dxa"/>
            <w:gridSpan w:val="2"/>
            <w:vMerge/>
          </w:tcPr>
          <w:p w14:paraId="1A8DC7DE"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4C39594D"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4. </w:t>
            </w:r>
            <w:r w:rsidRPr="00F13050">
              <w:rPr>
                <w:rFonts w:ascii="Times New Roman" w:eastAsia="Times New Roman" w:hAnsi="Times New Roman" w:cs="Times New Roman"/>
                <w:color w:val="000000" w:themeColor="text1"/>
                <w:sz w:val="24"/>
                <w:szCs w:val="24"/>
                <w:lang w:val="en-US" w:eastAsia="ru-RU"/>
              </w:rPr>
              <w:t xml:space="preserve"> </w:t>
            </w:r>
            <w:r w:rsidRPr="00F13050">
              <w:rPr>
                <w:rFonts w:ascii="Times New Roman" w:eastAsia="Times New Roman" w:hAnsi="Times New Roman" w:cs="Times New Roman"/>
                <w:color w:val="000000" w:themeColor="text1"/>
                <w:sz w:val="24"/>
                <w:szCs w:val="24"/>
                <w:lang w:eastAsia="ru-RU"/>
              </w:rPr>
              <w:t>Расчет экстракции.</w:t>
            </w:r>
          </w:p>
        </w:tc>
      </w:tr>
      <w:tr w:rsidR="00AD77BE" w:rsidRPr="00F13050" w14:paraId="030F010D" w14:textId="77777777" w:rsidTr="001713F5">
        <w:trPr>
          <w:trHeight w:val="225"/>
        </w:trPr>
        <w:tc>
          <w:tcPr>
            <w:tcW w:w="2093" w:type="dxa"/>
            <w:gridSpan w:val="2"/>
            <w:vMerge/>
          </w:tcPr>
          <w:p w14:paraId="2BA350A3"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3359473F"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5.  Разработка комбинированных технологических схем.</w:t>
            </w:r>
          </w:p>
        </w:tc>
      </w:tr>
      <w:tr w:rsidR="00AD77BE" w:rsidRPr="00F13050" w14:paraId="40799746" w14:textId="77777777" w:rsidTr="001713F5">
        <w:trPr>
          <w:trHeight w:val="210"/>
        </w:trPr>
        <w:tc>
          <w:tcPr>
            <w:tcW w:w="2093" w:type="dxa"/>
            <w:gridSpan w:val="2"/>
            <w:vMerge/>
          </w:tcPr>
          <w:p w14:paraId="71A7F5EF"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5392C417"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6.  Исследование методов моделирования для решения прикладных задач современной металлургии.</w:t>
            </w:r>
          </w:p>
        </w:tc>
      </w:tr>
      <w:tr w:rsidR="00AD77BE" w:rsidRPr="00F13050" w14:paraId="6EDD332B" w14:textId="77777777" w:rsidTr="001713F5">
        <w:trPr>
          <w:trHeight w:val="285"/>
        </w:trPr>
        <w:tc>
          <w:tcPr>
            <w:tcW w:w="2093" w:type="dxa"/>
            <w:gridSpan w:val="2"/>
            <w:vMerge/>
          </w:tcPr>
          <w:p w14:paraId="13AD2802"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4E48474"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7DBA4B06" w14:textId="77777777" w:rsidR="00AD77BE" w:rsidRPr="00F13050" w:rsidRDefault="00AD77BE" w:rsidP="00B60A12">
            <w:pPr>
              <w:autoSpaceDN w:val="0"/>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5F57C7B1" w14:textId="77777777" w:rsidTr="001713F5">
        <w:trPr>
          <w:trHeight w:val="293"/>
        </w:trPr>
        <w:tc>
          <w:tcPr>
            <w:tcW w:w="2093" w:type="dxa"/>
            <w:gridSpan w:val="2"/>
          </w:tcPr>
          <w:p w14:paraId="2BE14A59" w14:textId="77777777" w:rsidR="00AD77BE" w:rsidRDefault="008F5AEB" w:rsidP="00B60A12">
            <w:pPr>
              <w:autoSpaceDN w:val="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Курсовой проект</w:t>
            </w:r>
          </w:p>
          <w:p w14:paraId="3700DA8E" w14:textId="5252DF5B" w:rsidR="00C46160" w:rsidRPr="00F13050" w:rsidRDefault="00C46160" w:rsidP="00B60A12">
            <w:pPr>
              <w:autoSpaceDN w:val="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40ак.ч</w:t>
            </w:r>
          </w:p>
        </w:tc>
        <w:tc>
          <w:tcPr>
            <w:tcW w:w="8505" w:type="dxa"/>
          </w:tcPr>
          <w:p w14:paraId="7A9C7595" w14:textId="060198F0" w:rsidR="008F5AEB" w:rsidRPr="00F13050" w:rsidRDefault="008F5AEB" w:rsidP="00B60A12">
            <w:pPr>
              <w:autoSpaceDN w:val="0"/>
              <w:rPr>
                <w:rFonts w:ascii="Times New Roman" w:eastAsia="Times New Roman" w:hAnsi="Times New Roman" w:cs="Times New Roman"/>
                <w:color w:val="000000" w:themeColor="text1"/>
                <w:sz w:val="24"/>
                <w:szCs w:val="24"/>
                <w:lang w:eastAsia="ru-RU"/>
              </w:rPr>
            </w:pPr>
          </w:p>
        </w:tc>
      </w:tr>
      <w:tr w:rsidR="00AD77BE" w:rsidRPr="00F13050" w14:paraId="77A96561" w14:textId="77777777" w:rsidTr="001713F5">
        <w:tc>
          <w:tcPr>
            <w:tcW w:w="10598" w:type="dxa"/>
            <w:gridSpan w:val="3"/>
            <w:shd w:val="clear" w:color="auto" w:fill="FFFFFF" w:themeFill="background1"/>
            <w:vAlign w:val="center"/>
          </w:tcPr>
          <w:p w14:paraId="4594C72A" w14:textId="77777777"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экзамен</w:t>
            </w:r>
          </w:p>
        </w:tc>
      </w:tr>
      <w:tr w:rsidR="00BD714E" w:rsidRPr="00F13050" w14:paraId="2E1E0943" w14:textId="77777777" w:rsidTr="001713F5">
        <w:trPr>
          <w:trHeight w:val="20"/>
        </w:trPr>
        <w:tc>
          <w:tcPr>
            <w:tcW w:w="10598" w:type="dxa"/>
            <w:gridSpan w:val="3"/>
            <w:vAlign w:val="center"/>
          </w:tcPr>
          <w:p w14:paraId="3C309056" w14:textId="45A30AE9" w:rsidR="00BD714E" w:rsidRPr="00F13050" w:rsidRDefault="00BD714E" w:rsidP="00B60A12">
            <w:pPr>
              <w:rPr>
                <w:rFonts w:ascii="Times New Roman" w:eastAsia="Times New Roman" w:hAnsi="Times New Roman" w:cs="Times New Roman"/>
                <w:b/>
                <w:bCs/>
                <w:color w:val="000000" w:themeColor="text1"/>
                <w:sz w:val="24"/>
                <w:szCs w:val="24"/>
                <w:lang w:eastAsia="ru-RU"/>
              </w:rPr>
            </w:pPr>
            <w:r>
              <w:rPr>
                <w:rFonts w:ascii="Times New Roman" w:hAnsi="Times New Roman" w:cs="Times New Roman"/>
                <w:b/>
                <w:color w:val="000000" w:themeColor="text1"/>
                <w:sz w:val="24"/>
                <w:szCs w:val="24"/>
              </w:rPr>
              <w:t xml:space="preserve">Раздел 3. </w:t>
            </w:r>
            <w:r w:rsidRPr="00F13050">
              <w:rPr>
                <w:rFonts w:ascii="Times New Roman" w:hAnsi="Times New Roman" w:cs="Times New Roman"/>
                <w:b/>
                <w:color w:val="000000" w:themeColor="text1"/>
                <w:sz w:val="24"/>
                <w:szCs w:val="24"/>
              </w:rPr>
              <w:t>Производство металлопродукции из цветных металлов и сплавов</w:t>
            </w:r>
            <w:r w:rsidR="00603EFF">
              <w:rPr>
                <w:rFonts w:ascii="Times New Roman" w:hAnsi="Times New Roman" w:cs="Times New Roman"/>
                <w:b/>
                <w:color w:val="000000" w:themeColor="text1"/>
                <w:sz w:val="24"/>
                <w:szCs w:val="24"/>
              </w:rPr>
              <w:t xml:space="preserve"> (36 час)</w:t>
            </w:r>
          </w:p>
        </w:tc>
      </w:tr>
      <w:tr w:rsidR="00AD77BE" w:rsidRPr="00F13050" w14:paraId="1FD0FE3C" w14:textId="77777777" w:rsidTr="001713F5">
        <w:trPr>
          <w:trHeight w:val="20"/>
        </w:trPr>
        <w:tc>
          <w:tcPr>
            <w:tcW w:w="10598" w:type="dxa"/>
            <w:gridSpan w:val="3"/>
            <w:vAlign w:val="center"/>
          </w:tcPr>
          <w:p w14:paraId="450D06F7" w14:textId="4330105C" w:rsidR="00AD77BE" w:rsidRPr="00F13050" w:rsidRDefault="00AD77BE"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МДК 01.03 </w:t>
            </w:r>
            <w:r w:rsidRPr="00F13050">
              <w:rPr>
                <w:rFonts w:ascii="Times New Roman" w:hAnsi="Times New Roman" w:cs="Times New Roman"/>
                <w:b/>
                <w:color w:val="000000" w:themeColor="text1"/>
                <w:sz w:val="24"/>
                <w:szCs w:val="24"/>
              </w:rPr>
              <w:t>Производство металлопродукции из цветных металлов и сплавов</w:t>
            </w:r>
          </w:p>
        </w:tc>
      </w:tr>
      <w:tr w:rsidR="00AD77BE" w:rsidRPr="00F13050" w14:paraId="0510BF5E" w14:textId="77777777" w:rsidTr="001713F5">
        <w:trPr>
          <w:trHeight w:val="850"/>
        </w:trPr>
        <w:tc>
          <w:tcPr>
            <w:tcW w:w="2093" w:type="dxa"/>
            <w:gridSpan w:val="2"/>
            <w:vMerge w:val="restart"/>
            <w:hideMark/>
          </w:tcPr>
          <w:p w14:paraId="2FB608BB" w14:textId="122F8F8F"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1.1. </w:t>
            </w:r>
            <w:r w:rsidRPr="00F13050">
              <w:rPr>
                <w:rFonts w:ascii="Times New Roman" w:hAnsi="Times New Roman" w:cs="Times New Roman"/>
                <w:color w:val="000000" w:themeColor="text1"/>
                <w:sz w:val="24"/>
                <w:szCs w:val="24"/>
              </w:rPr>
              <w:t xml:space="preserve"> </w:t>
            </w:r>
            <w:r w:rsidR="00C6097D" w:rsidRPr="00C6097D">
              <w:rPr>
                <w:rFonts w:ascii="Times New Roman" w:hAnsi="Times New Roman" w:cs="Times New Roman"/>
                <w:b/>
                <w:bCs/>
                <w:color w:val="000000" w:themeColor="text1"/>
                <w:sz w:val="24"/>
                <w:szCs w:val="24"/>
              </w:rPr>
              <w:t>Металлопродукция из</w:t>
            </w:r>
            <w:r w:rsidR="00C6097D">
              <w:rPr>
                <w:rFonts w:ascii="Times New Roman" w:hAnsi="Times New Roman" w:cs="Times New Roman"/>
                <w:color w:val="000000" w:themeColor="text1"/>
                <w:sz w:val="24"/>
                <w:szCs w:val="24"/>
              </w:rPr>
              <w:t xml:space="preserve"> </w:t>
            </w:r>
            <w:r w:rsidR="00C6097D">
              <w:rPr>
                <w:rFonts w:ascii="Times New Roman" w:hAnsi="Times New Roman" w:cs="Times New Roman"/>
                <w:b/>
                <w:color w:val="000000" w:themeColor="text1"/>
                <w:sz w:val="24"/>
                <w:szCs w:val="24"/>
              </w:rPr>
              <w:t>ц</w:t>
            </w:r>
            <w:r w:rsidRPr="00B37ABD">
              <w:rPr>
                <w:rFonts w:ascii="Times New Roman" w:hAnsi="Times New Roman" w:cs="Times New Roman"/>
                <w:b/>
                <w:color w:val="000000" w:themeColor="text1"/>
                <w:sz w:val="24"/>
                <w:szCs w:val="24"/>
              </w:rPr>
              <w:t>ветны</w:t>
            </w:r>
            <w:r w:rsidR="00C6097D">
              <w:rPr>
                <w:rFonts w:ascii="Times New Roman" w:hAnsi="Times New Roman" w:cs="Times New Roman"/>
                <w:b/>
                <w:color w:val="000000" w:themeColor="text1"/>
                <w:sz w:val="24"/>
                <w:szCs w:val="24"/>
              </w:rPr>
              <w:t>х</w:t>
            </w:r>
            <w:r w:rsidRPr="00B37ABD">
              <w:rPr>
                <w:rFonts w:ascii="Times New Roman" w:hAnsi="Times New Roman" w:cs="Times New Roman"/>
                <w:b/>
                <w:color w:val="000000" w:themeColor="text1"/>
                <w:sz w:val="24"/>
                <w:szCs w:val="24"/>
              </w:rPr>
              <w:t xml:space="preserve"> металл</w:t>
            </w:r>
            <w:r w:rsidR="00C6097D">
              <w:rPr>
                <w:rFonts w:ascii="Times New Roman" w:hAnsi="Times New Roman" w:cs="Times New Roman"/>
                <w:b/>
                <w:color w:val="000000" w:themeColor="text1"/>
                <w:sz w:val="24"/>
                <w:szCs w:val="24"/>
              </w:rPr>
              <w:t xml:space="preserve">ов и их сплавов </w:t>
            </w:r>
          </w:p>
        </w:tc>
        <w:tc>
          <w:tcPr>
            <w:tcW w:w="8505" w:type="dxa"/>
            <w:hideMark/>
          </w:tcPr>
          <w:p w14:paraId="5C92C15C" w14:textId="1AE65BB2" w:rsidR="00AD77BE" w:rsidRPr="00F13050" w:rsidRDefault="00C6097D" w:rsidP="00B6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Металлопродукция из ц</w:t>
            </w:r>
            <w:r w:rsidR="00AD77BE" w:rsidRPr="00F13050">
              <w:rPr>
                <w:rFonts w:ascii="Times New Roman" w:hAnsi="Times New Roman" w:cs="Times New Roman"/>
                <w:color w:val="000000" w:themeColor="text1"/>
                <w:sz w:val="24"/>
                <w:szCs w:val="24"/>
              </w:rPr>
              <w:t>ветны</w:t>
            </w:r>
            <w:r>
              <w:rPr>
                <w:rFonts w:ascii="Times New Roman" w:hAnsi="Times New Roman" w:cs="Times New Roman"/>
                <w:color w:val="000000" w:themeColor="text1"/>
                <w:sz w:val="24"/>
                <w:szCs w:val="24"/>
              </w:rPr>
              <w:t>х</w:t>
            </w:r>
            <w:r w:rsidR="00AD77BE" w:rsidRPr="00F13050">
              <w:rPr>
                <w:rFonts w:ascii="Times New Roman" w:hAnsi="Times New Roman" w:cs="Times New Roman"/>
                <w:color w:val="000000" w:themeColor="text1"/>
                <w:sz w:val="24"/>
                <w:szCs w:val="24"/>
              </w:rPr>
              <w:t xml:space="preserve"> металл</w:t>
            </w:r>
            <w:r>
              <w:rPr>
                <w:rFonts w:ascii="Times New Roman" w:hAnsi="Times New Roman" w:cs="Times New Roman"/>
                <w:color w:val="000000" w:themeColor="text1"/>
                <w:sz w:val="24"/>
                <w:szCs w:val="24"/>
              </w:rPr>
              <w:t>ов</w:t>
            </w:r>
            <w:r w:rsidR="00AD77BE" w:rsidRPr="00F13050">
              <w:rPr>
                <w:rFonts w:ascii="Times New Roman" w:hAnsi="Times New Roman" w:cs="Times New Roman"/>
                <w:color w:val="000000" w:themeColor="text1"/>
                <w:sz w:val="24"/>
                <w:szCs w:val="24"/>
              </w:rPr>
              <w:t xml:space="preserve"> и их сплав</w:t>
            </w:r>
            <w:r>
              <w:rPr>
                <w:rFonts w:ascii="Times New Roman" w:hAnsi="Times New Roman" w:cs="Times New Roman"/>
                <w:color w:val="000000" w:themeColor="text1"/>
                <w:sz w:val="24"/>
                <w:szCs w:val="24"/>
              </w:rPr>
              <w:t>ов</w:t>
            </w:r>
            <w:r w:rsidR="00AD77BE" w:rsidRPr="00F1305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AD77BE" w:rsidRPr="00F13050">
              <w:rPr>
                <w:rFonts w:ascii="Times New Roman" w:hAnsi="Times New Roman" w:cs="Times New Roman"/>
                <w:color w:val="000000" w:themeColor="text1"/>
                <w:sz w:val="24"/>
                <w:szCs w:val="24"/>
              </w:rPr>
              <w:t>Алюминий и его сплавы. Сплавы магния и бериллия. Медные сплавы. Никелевые сплавы. Кобальт, свинец, цинк и их сплавы. Драгоценные металлы и их сплавы. Тугоплавкие металлы и их сплавы.</w:t>
            </w:r>
          </w:p>
        </w:tc>
      </w:tr>
      <w:tr w:rsidR="00AD77BE" w:rsidRPr="00F13050" w14:paraId="795A928C" w14:textId="77777777" w:rsidTr="001713F5">
        <w:trPr>
          <w:trHeight w:val="324"/>
        </w:trPr>
        <w:tc>
          <w:tcPr>
            <w:tcW w:w="2093" w:type="dxa"/>
            <w:gridSpan w:val="2"/>
            <w:vMerge/>
            <w:vAlign w:val="center"/>
            <w:hideMark/>
          </w:tcPr>
          <w:p w14:paraId="6E8A1D90"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439D01CB" w14:textId="77777777" w:rsidR="00AD77BE" w:rsidRPr="00F13050" w:rsidRDefault="00AD77BE" w:rsidP="00B60A12">
            <w:pPr>
              <w:autoSpaceDN w:val="0"/>
              <w:rPr>
                <w:rFonts w:ascii="Times New Roman" w:hAnsi="Times New Roman" w:cs="Times New Roman"/>
                <w:b/>
                <w:bCs/>
                <w:color w:val="000000" w:themeColor="text1"/>
                <w:sz w:val="24"/>
                <w:szCs w:val="24"/>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4BCE8D23" w14:textId="77777777" w:rsidTr="001713F5">
        <w:trPr>
          <w:trHeight w:val="215"/>
        </w:trPr>
        <w:tc>
          <w:tcPr>
            <w:tcW w:w="2093" w:type="dxa"/>
            <w:gridSpan w:val="2"/>
            <w:vMerge/>
            <w:vAlign w:val="center"/>
          </w:tcPr>
          <w:p w14:paraId="22B501D8"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15146E0C" w14:textId="77777777" w:rsidR="00AD77BE" w:rsidRPr="00F13050" w:rsidRDefault="00AD77BE" w:rsidP="00B60A12">
            <w:pPr>
              <w:autoSpaceDN w:val="0"/>
              <w:rPr>
                <w:rFonts w:ascii="Times New Roman" w:hAnsi="Times New Roman" w:cs="Times New Roman"/>
                <w:bCs/>
                <w:color w:val="000000" w:themeColor="text1"/>
                <w:sz w:val="24"/>
                <w:szCs w:val="24"/>
              </w:rPr>
            </w:pPr>
            <w:r w:rsidRPr="00F13050">
              <w:rPr>
                <w:rFonts w:ascii="Times New Roman" w:hAnsi="Times New Roman" w:cs="Times New Roman"/>
                <w:color w:val="000000" w:themeColor="text1"/>
                <w:sz w:val="24"/>
                <w:szCs w:val="24"/>
              </w:rPr>
              <w:t>1. Изучение свойств и назначения сплавов алюминия.</w:t>
            </w:r>
          </w:p>
        </w:tc>
      </w:tr>
      <w:tr w:rsidR="00AD77BE" w:rsidRPr="00F13050" w14:paraId="465C27D7" w14:textId="77777777" w:rsidTr="001713F5">
        <w:trPr>
          <w:trHeight w:val="206"/>
        </w:trPr>
        <w:tc>
          <w:tcPr>
            <w:tcW w:w="2093" w:type="dxa"/>
            <w:gridSpan w:val="2"/>
            <w:vMerge/>
            <w:vAlign w:val="center"/>
          </w:tcPr>
          <w:p w14:paraId="4E095C31"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5822B3E4" w14:textId="77777777" w:rsidR="00AD77BE" w:rsidRPr="00F13050" w:rsidRDefault="00AD77BE" w:rsidP="00B60A12">
            <w:pPr>
              <w:autoSpaceDN w:val="0"/>
              <w:rPr>
                <w:rFonts w:ascii="Times New Roman" w:hAnsi="Times New Roman" w:cs="Times New Roman"/>
                <w:bCs/>
                <w:color w:val="000000" w:themeColor="text1"/>
                <w:sz w:val="24"/>
                <w:szCs w:val="24"/>
              </w:rPr>
            </w:pPr>
            <w:r w:rsidRPr="00F13050">
              <w:rPr>
                <w:rFonts w:ascii="Times New Roman" w:hAnsi="Times New Roman" w:cs="Times New Roman"/>
                <w:color w:val="000000" w:themeColor="text1"/>
                <w:sz w:val="24"/>
                <w:szCs w:val="24"/>
              </w:rPr>
              <w:t>2. Изучение свойств и назначения сплавов меди.</w:t>
            </w:r>
          </w:p>
        </w:tc>
      </w:tr>
      <w:tr w:rsidR="00AD77BE" w:rsidRPr="00F13050" w14:paraId="191DDA2F" w14:textId="77777777" w:rsidTr="001713F5">
        <w:trPr>
          <w:trHeight w:val="209"/>
        </w:trPr>
        <w:tc>
          <w:tcPr>
            <w:tcW w:w="2093" w:type="dxa"/>
            <w:gridSpan w:val="2"/>
            <w:vMerge/>
            <w:vAlign w:val="center"/>
          </w:tcPr>
          <w:p w14:paraId="5871402A"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0BB77C07" w14:textId="77777777" w:rsidR="00AD77BE" w:rsidRPr="00F13050" w:rsidRDefault="00AD77BE" w:rsidP="00B60A12">
            <w:pPr>
              <w:autoSpaceDN w:val="0"/>
              <w:rPr>
                <w:rFonts w:ascii="Times New Roman" w:hAnsi="Times New Roman" w:cs="Times New Roman"/>
                <w:bCs/>
                <w:color w:val="000000" w:themeColor="text1"/>
                <w:sz w:val="24"/>
                <w:szCs w:val="24"/>
              </w:rPr>
            </w:pPr>
            <w:r w:rsidRPr="00F13050">
              <w:rPr>
                <w:rFonts w:ascii="Times New Roman" w:hAnsi="Times New Roman" w:cs="Times New Roman"/>
                <w:color w:val="000000" w:themeColor="text1"/>
                <w:sz w:val="24"/>
                <w:szCs w:val="24"/>
              </w:rPr>
              <w:t>3. Изучение свойств и назначения сплавов никеля.</w:t>
            </w:r>
          </w:p>
        </w:tc>
      </w:tr>
      <w:tr w:rsidR="00AD77BE" w:rsidRPr="00F13050" w14:paraId="6E9C5605" w14:textId="77777777" w:rsidTr="001713F5">
        <w:trPr>
          <w:trHeight w:val="186"/>
        </w:trPr>
        <w:tc>
          <w:tcPr>
            <w:tcW w:w="2093" w:type="dxa"/>
            <w:gridSpan w:val="2"/>
            <w:vMerge/>
            <w:vAlign w:val="center"/>
          </w:tcPr>
          <w:p w14:paraId="2947F50C"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48909B22" w14:textId="77777777" w:rsidR="00AD77BE" w:rsidRPr="00F13050" w:rsidRDefault="00AD77BE" w:rsidP="00B60A12">
            <w:pPr>
              <w:autoSpaceDN w:val="0"/>
              <w:rPr>
                <w:rFonts w:ascii="Times New Roman" w:hAnsi="Times New Roman" w:cs="Times New Roman"/>
                <w:bCs/>
                <w:color w:val="000000" w:themeColor="text1"/>
                <w:sz w:val="24"/>
                <w:szCs w:val="24"/>
              </w:rPr>
            </w:pPr>
            <w:r w:rsidRPr="00F13050">
              <w:rPr>
                <w:rFonts w:ascii="Times New Roman" w:hAnsi="Times New Roman" w:cs="Times New Roman"/>
                <w:color w:val="000000" w:themeColor="text1"/>
                <w:sz w:val="24"/>
                <w:szCs w:val="24"/>
              </w:rPr>
              <w:t>4. Изучение свойств и назначения сплавов кобальта и свинца.</w:t>
            </w:r>
          </w:p>
        </w:tc>
      </w:tr>
      <w:tr w:rsidR="00AD77BE" w:rsidRPr="00F13050" w14:paraId="2E6AE201" w14:textId="77777777" w:rsidTr="001713F5">
        <w:trPr>
          <w:trHeight w:val="135"/>
        </w:trPr>
        <w:tc>
          <w:tcPr>
            <w:tcW w:w="2093" w:type="dxa"/>
            <w:gridSpan w:val="2"/>
            <w:vMerge/>
            <w:vAlign w:val="center"/>
          </w:tcPr>
          <w:p w14:paraId="7E9CE284"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63AAE6F3" w14:textId="77777777" w:rsidR="00AD77BE" w:rsidRPr="00F13050" w:rsidRDefault="00AD77BE" w:rsidP="00B60A12">
            <w:pPr>
              <w:autoSpaceDN w:val="0"/>
              <w:rPr>
                <w:rFonts w:ascii="Times New Roman" w:hAnsi="Times New Roman" w:cs="Times New Roman"/>
                <w:bCs/>
                <w:color w:val="000000" w:themeColor="text1"/>
                <w:sz w:val="24"/>
                <w:szCs w:val="24"/>
              </w:rPr>
            </w:pPr>
            <w:r w:rsidRPr="00F13050">
              <w:rPr>
                <w:rFonts w:ascii="Times New Roman" w:hAnsi="Times New Roman" w:cs="Times New Roman"/>
                <w:color w:val="000000" w:themeColor="text1"/>
                <w:sz w:val="24"/>
                <w:szCs w:val="24"/>
              </w:rPr>
              <w:t>5. Изучение свойств и назначения сплавов цинка.</w:t>
            </w:r>
          </w:p>
        </w:tc>
      </w:tr>
      <w:tr w:rsidR="00AD77BE" w:rsidRPr="00F13050" w14:paraId="0457312D" w14:textId="77777777" w:rsidTr="001713F5">
        <w:trPr>
          <w:trHeight w:val="126"/>
        </w:trPr>
        <w:tc>
          <w:tcPr>
            <w:tcW w:w="2093" w:type="dxa"/>
            <w:gridSpan w:val="2"/>
            <w:vMerge/>
            <w:vAlign w:val="center"/>
          </w:tcPr>
          <w:p w14:paraId="556CFF27"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51855D40" w14:textId="77777777" w:rsidR="00AD77BE" w:rsidRPr="00F13050" w:rsidRDefault="00AD77BE" w:rsidP="00B60A12">
            <w:pPr>
              <w:autoSpaceDN w:val="0"/>
              <w:rPr>
                <w:rFonts w:ascii="Times New Roman" w:hAnsi="Times New Roman" w:cs="Times New Roman"/>
                <w:bCs/>
                <w:color w:val="000000" w:themeColor="text1"/>
                <w:sz w:val="24"/>
                <w:szCs w:val="24"/>
              </w:rPr>
            </w:pPr>
            <w:r w:rsidRPr="00F13050">
              <w:rPr>
                <w:rFonts w:ascii="Times New Roman" w:hAnsi="Times New Roman" w:cs="Times New Roman"/>
                <w:color w:val="000000" w:themeColor="text1"/>
                <w:sz w:val="24"/>
                <w:szCs w:val="24"/>
              </w:rPr>
              <w:t>6. Изучение свойств и назначения сплавов драгоценных металлов.</w:t>
            </w:r>
          </w:p>
        </w:tc>
      </w:tr>
      <w:tr w:rsidR="00AD77BE" w:rsidRPr="00F13050" w14:paraId="2585DF91" w14:textId="77777777" w:rsidTr="001713F5">
        <w:trPr>
          <w:trHeight w:val="563"/>
        </w:trPr>
        <w:tc>
          <w:tcPr>
            <w:tcW w:w="2093" w:type="dxa"/>
            <w:gridSpan w:val="2"/>
            <w:vMerge/>
            <w:vAlign w:val="center"/>
          </w:tcPr>
          <w:p w14:paraId="2006456B"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tcPr>
          <w:p w14:paraId="2BA1EAF2"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7DBF0DEB" w14:textId="77777777" w:rsidR="00AD77BE" w:rsidRPr="00F13050" w:rsidRDefault="00AD77BE" w:rsidP="00B60A12">
            <w:pPr>
              <w:autoSpaceDN w:val="0"/>
              <w:rPr>
                <w:rFonts w:ascii="Times New Roman" w:hAnsi="Times New Roman" w:cs="Times New Roman"/>
                <w:b/>
                <w:bCs/>
                <w:color w:val="000000" w:themeColor="text1"/>
                <w:sz w:val="24"/>
                <w:szCs w:val="24"/>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763BA871" w14:textId="77777777" w:rsidTr="001713F5">
        <w:trPr>
          <w:trHeight w:val="799"/>
        </w:trPr>
        <w:tc>
          <w:tcPr>
            <w:tcW w:w="2093" w:type="dxa"/>
            <w:gridSpan w:val="2"/>
            <w:vMerge w:val="restart"/>
            <w:hideMark/>
          </w:tcPr>
          <w:p w14:paraId="1BDE866F"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Тема 1.2</w:t>
            </w:r>
            <w:r w:rsidRPr="00B37ABD">
              <w:rPr>
                <w:rFonts w:ascii="Times New Roman" w:hAnsi="Times New Roman" w:cs="Times New Roman"/>
                <w:b/>
                <w:bCs/>
                <w:color w:val="000000" w:themeColor="text1"/>
                <w:sz w:val="24"/>
                <w:szCs w:val="24"/>
              </w:rPr>
              <w:t>.</w:t>
            </w:r>
            <w:r w:rsidRPr="00B37ABD">
              <w:rPr>
                <w:rStyle w:val="12"/>
                <w:rFonts w:eastAsia="Calibri"/>
                <w:b w:val="0"/>
                <w:color w:val="000000" w:themeColor="text1"/>
              </w:rPr>
              <w:t xml:space="preserve"> </w:t>
            </w:r>
            <w:r w:rsidRPr="00B37ABD">
              <w:rPr>
                <w:rFonts w:ascii="Times New Roman" w:hAnsi="Times New Roman" w:cs="Times New Roman"/>
                <w:b/>
                <w:color w:val="000000" w:themeColor="text1"/>
                <w:sz w:val="24"/>
                <w:szCs w:val="24"/>
              </w:rPr>
              <w:t xml:space="preserve"> Технологии получения металлопродукции</w:t>
            </w:r>
            <w:r w:rsidRPr="00B37ABD">
              <w:rPr>
                <w:rFonts w:ascii="Times New Roman" w:eastAsia="Times New Roman" w:hAnsi="Times New Roman" w:cs="Times New Roman"/>
                <w:b/>
                <w:color w:val="000000" w:themeColor="text1"/>
                <w:sz w:val="24"/>
                <w:szCs w:val="24"/>
                <w:lang w:eastAsia="ru-RU"/>
              </w:rPr>
              <w:t>.</w:t>
            </w:r>
          </w:p>
        </w:tc>
        <w:tc>
          <w:tcPr>
            <w:tcW w:w="8505" w:type="dxa"/>
          </w:tcPr>
          <w:p w14:paraId="42D8121D" w14:textId="77777777" w:rsidR="00AD77BE" w:rsidRPr="00F13050" w:rsidRDefault="00AD77BE" w:rsidP="00B60A12">
            <w:pPr>
              <w:rPr>
                <w:rFonts w:ascii="Times New Roman" w:hAnsi="Times New Roman" w:cs="Times New Roman"/>
                <w:b/>
                <w:color w:val="000000" w:themeColor="text1"/>
                <w:sz w:val="24"/>
                <w:szCs w:val="24"/>
              </w:rPr>
            </w:pPr>
            <w:r w:rsidRPr="00F13050">
              <w:rPr>
                <w:rFonts w:ascii="Times New Roman" w:hAnsi="Times New Roman" w:cs="Times New Roman"/>
                <w:color w:val="000000" w:themeColor="text1"/>
                <w:sz w:val="24"/>
                <w:szCs w:val="24"/>
              </w:rPr>
              <w:t>Подготовка сырья и использование отходов. Плавка цветных металлов и их сплавов. Производство слитков. Непрерывная разливка цветных металлов и сплавов. Нагрев слитков перед горячей деформацией. Метод горячей деформации. Метод холодной деформации. Производство сварных труб. Термообработка. Поверхностная отделка.</w:t>
            </w:r>
          </w:p>
        </w:tc>
      </w:tr>
      <w:tr w:rsidR="00AD77BE" w:rsidRPr="00F13050" w14:paraId="2657938B" w14:textId="77777777" w:rsidTr="001713F5">
        <w:trPr>
          <w:trHeight w:val="195"/>
        </w:trPr>
        <w:tc>
          <w:tcPr>
            <w:tcW w:w="2093" w:type="dxa"/>
            <w:gridSpan w:val="2"/>
            <w:vMerge/>
            <w:vAlign w:val="center"/>
          </w:tcPr>
          <w:p w14:paraId="69B9E2F2"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shd w:val="clear" w:color="auto" w:fill="FFFFFF"/>
          </w:tcPr>
          <w:p w14:paraId="1B444D56" w14:textId="77777777" w:rsidR="00AD77BE" w:rsidRPr="00F13050" w:rsidRDefault="00AD77BE" w:rsidP="00B60A12">
            <w:pPr>
              <w:rPr>
                <w:rStyle w:val="FontStyle30"/>
                <w:color w:val="000000" w:themeColor="text1"/>
                <w:sz w:val="24"/>
                <w:szCs w:val="24"/>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3B06C489" w14:textId="77777777" w:rsidTr="001713F5">
        <w:trPr>
          <w:trHeight w:val="126"/>
        </w:trPr>
        <w:tc>
          <w:tcPr>
            <w:tcW w:w="2093" w:type="dxa"/>
            <w:gridSpan w:val="2"/>
            <w:vMerge/>
            <w:vAlign w:val="center"/>
          </w:tcPr>
          <w:p w14:paraId="08C3F0EC"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shd w:val="clear" w:color="auto" w:fill="FFFFFF"/>
          </w:tcPr>
          <w:p w14:paraId="5FFE54C4" w14:textId="77777777" w:rsidR="00AD77BE" w:rsidRPr="00F13050" w:rsidRDefault="00AD77BE" w:rsidP="00B60A12">
            <w:pPr>
              <w:rPr>
                <w:rStyle w:val="FontStyle30"/>
                <w:color w:val="000000" w:themeColor="text1"/>
                <w:sz w:val="24"/>
                <w:szCs w:val="24"/>
              </w:rPr>
            </w:pPr>
            <w:r w:rsidRPr="00F13050">
              <w:rPr>
                <w:rFonts w:ascii="Times New Roman" w:hAnsi="Times New Roman" w:cs="Times New Roman"/>
                <w:color w:val="000000" w:themeColor="text1"/>
                <w:sz w:val="24"/>
                <w:szCs w:val="24"/>
              </w:rPr>
              <w:t>Исследование непрерывной разливки цветных металлов и сплавов.</w:t>
            </w:r>
          </w:p>
        </w:tc>
      </w:tr>
      <w:tr w:rsidR="00AD77BE" w:rsidRPr="00F13050" w14:paraId="5EDFD917" w14:textId="77777777" w:rsidTr="001713F5">
        <w:trPr>
          <w:trHeight w:val="174"/>
        </w:trPr>
        <w:tc>
          <w:tcPr>
            <w:tcW w:w="2093" w:type="dxa"/>
            <w:gridSpan w:val="2"/>
            <w:vMerge/>
            <w:vAlign w:val="center"/>
          </w:tcPr>
          <w:p w14:paraId="0DAE93BD"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shd w:val="clear" w:color="auto" w:fill="FFFFFF"/>
          </w:tcPr>
          <w:p w14:paraId="7D667693" w14:textId="77777777" w:rsidR="00AD77BE" w:rsidRPr="00F13050" w:rsidRDefault="00AD77BE" w:rsidP="00B60A12">
            <w:pPr>
              <w:rPr>
                <w:rStyle w:val="FontStyle30"/>
                <w:color w:val="000000" w:themeColor="text1"/>
                <w:sz w:val="24"/>
                <w:szCs w:val="24"/>
              </w:rPr>
            </w:pPr>
            <w:r w:rsidRPr="00F13050">
              <w:rPr>
                <w:rFonts w:ascii="Times New Roman" w:hAnsi="Times New Roman" w:cs="Times New Roman"/>
                <w:color w:val="000000" w:themeColor="text1"/>
                <w:sz w:val="24"/>
                <w:szCs w:val="24"/>
              </w:rPr>
              <w:t>Подготовка сырья к переработке и вовлечение отходов в производство.</w:t>
            </w:r>
          </w:p>
        </w:tc>
      </w:tr>
      <w:tr w:rsidR="00AD77BE" w:rsidRPr="00F13050" w14:paraId="5D3C0A96" w14:textId="77777777" w:rsidTr="001713F5">
        <w:trPr>
          <w:trHeight w:val="555"/>
        </w:trPr>
        <w:tc>
          <w:tcPr>
            <w:tcW w:w="2093" w:type="dxa"/>
            <w:gridSpan w:val="2"/>
            <w:vMerge/>
            <w:vAlign w:val="center"/>
          </w:tcPr>
          <w:p w14:paraId="4C983294" w14:textId="77777777" w:rsidR="00AD77BE" w:rsidRPr="00F13050" w:rsidRDefault="00AD77BE" w:rsidP="00B60A12">
            <w:pPr>
              <w:rPr>
                <w:rFonts w:ascii="Times New Roman" w:hAnsi="Times New Roman" w:cs="Times New Roman"/>
                <w:b/>
                <w:bCs/>
                <w:color w:val="000000" w:themeColor="text1"/>
                <w:sz w:val="24"/>
                <w:szCs w:val="24"/>
              </w:rPr>
            </w:pPr>
          </w:p>
        </w:tc>
        <w:tc>
          <w:tcPr>
            <w:tcW w:w="8505" w:type="dxa"/>
            <w:shd w:val="clear" w:color="auto" w:fill="FFFFFF"/>
          </w:tcPr>
          <w:p w14:paraId="05D92ED6"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EE5B420" w14:textId="53300D0C" w:rsidR="00AD77BE" w:rsidRPr="00F13050" w:rsidRDefault="00AD77BE" w:rsidP="00B60A12">
            <w:pPr>
              <w:autoSpaceDN w:val="0"/>
              <w:rPr>
                <w:rStyle w:val="FontStyle30"/>
                <w:color w:val="000000" w:themeColor="text1"/>
                <w:sz w:val="24"/>
                <w:szCs w:val="24"/>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3733CF04" w14:textId="77777777" w:rsidTr="001713F5">
        <w:trPr>
          <w:trHeight w:val="300"/>
        </w:trPr>
        <w:tc>
          <w:tcPr>
            <w:tcW w:w="2093" w:type="dxa"/>
            <w:gridSpan w:val="2"/>
            <w:vMerge w:val="restart"/>
          </w:tcPr>
          <w:p w14:paraId="28C407C5" w14:textId="3CB0B8CC"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1.3. </w:t>
            </w:r>
            <w:r w:rsidRPr="00F13050">
              <w:rPr>
                <w:rFonts w:ascii="Times New Roman" w:hAnsi="Times New Roman" w:cs="Times New Roman"/>
                <w:color w:val="000000" w:themeColor="text1"/>
                <w:sz w:val="24"/>
                <w:szCs w:val="24"/>
              </w:rPr>
              <w:t xml:space="preserve"> </w:t>
            </w:r>
            <w:r w:rsidRPr="00B37ABD">
              <w:rPr>
                <w:rFonts w:ascii="Times New Roman" w:hAnsi="Times New Roman" w:cs="Times New Roman"/>
                <w:b/>
                <w:color w:val="000000" w:themeColor="text1"/>
                <w:sz w:val="24"/>
                <w:szCs w:val="24"/>
              </w:rPr>
              <w:t>Цветные металлы и их сплавы для производства отливок.</w:t>
            </w:r>
          </w:p>
        </w:tc>
        <w:tc>
          <w:tcPr>
            <w:tcW w:w="8505" w:type="dxa"/>
          </w:tcPr>
          <w:p w14:paraId="036AE730" w14:textId="210DE5A4" w:rsidR="00AD77BE" w:rsidRPr="00F13050" w:rsidRDefault="00AD77BE" w:rsidP="00B60A12">
            <w:pPr>
              <w:jc w:val="both"/>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 xml:space="preserve">Применение цветных металлов и их сплавов для выпуска отливок. Температура плавления и плотность. </w:t>
            </w:r>
            <w:r w:rsidR="00C6097D">
              <w:rPr>
                <w:rFonts w:ascii="Times New Roman" w:hAnsi="Times New Roman" w:cs="Times New Roman"/>
                <w:color w:val="000000" w:themeColor="text1"/>
                <w:sz w:val="24"/>
                <w:szCs w:val="24"/>
              </w:rPr>
              <w:t xml:space="preserve">  </w:t>
            </w:r>
            <w:r w:rsidRPr="00F13050">
              <w:rPr>
                <w:rFonts w:ascii="Times New Roman" w:hAnsi="Times New Roman" w:cs="Times New Roman"/>
                <w:color w:val="000000" w:themeColor="text1"/>
                <w:sz w:val="24"/>
                <w:szCs w:val="24"/>
              </w:rPr>
              <w:t xml:space="preserve"> </w:t>
            </w:r>
            <w:r w:rsidR="00C6097D">
              <w:rPr>
                <w:rFonts w:ascii="Times New Roman" w:hAnsi="Times New Roman" w:cs="Times New Roman"/>
                <w:color w:val="000000" w:themeColor="text1"/>
                <w:sz w:val="24"/>
                <w:szCs w:val="24"/>
              </w:rPr>
              <w:t xml:space="preserve"> </w:t>
            </w:r>
            <w:r w:rsidRPr="00F13050">
              <w:rPr>
                <w:rFonts w:ascii="Times New Roman" w:hAnsi="Times New Roman" w:cs="Times New Roman"/>
                <w:color w:val="000000" w:themeColor="text1"/>
                <w:sz w:val="24"/>
                <w:szCs w:val="24"/>
              </w:rPr>
              <w:t xml:space="preserve"> Тепловые и электрические свойства. Строение металлических расплавов.  Общие закономерности взаимодействия. Взаимодействие с водородом, кислородом и азотом. Взаимодействие со сложными газами. Взаимодействие расплавов с материалами. Основные технологические приёмы и операции изготовления отливок.  Требования к отливкам. Виды отливок.</w:t>
            </w:r>
          </w:p>
        </w:tc>
      </w:tr>
      <w:tr w:rsidR="00AD77BE" w:rsidRPr="00F13050" w14:paraId="12E958BE" w14:textId="77777777" w:rsidTr="001713F5">
        <w:trPr>
          <w:trHeight w:val="240"/>
        </w:trPr>
        <w:tc>
          <w:tcPr>
            <w:tcW w:w="2093" w:type="dxa"/>
            <w:gridSpan w:val="2"/>
            <w:vMerge/>
          </w:tcPr>
          <w:p w14:paraId="5999973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44B96E9"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6069743E" w14:textId="77777777" w:rsidTr="001713F5">
        <w:trPr>
          <w:trHeight w:val="225"/>
        </w:trPr>
        <w:tc>
          <w:tcPr>
            <w:tcW w:w="2093" w:type="dxa"/>
            <w:gridSpan w:val="2"/>
            <w:vMerge/>
          </w:tcPr>
          <w:p w14:paraId="1CFE1A50"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5B4425C2" w14:textId="5257B41D" w:rsidR="00AD77BE" w:rsidRPr="00F13050" w:rsidRDefault="00AD77BE" w:rsidP="00B60A12">
            <w:pPr>
              <w:tabs>
                <w:tab w:val="left" w:pos="323"/>
              </w:tabs>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hAnsi="Times New Roman" w:cs="Times New Roman"/>
                <w:color w:val="000000" w:themeColor="text1"/>
                <w:sz w:val="24"/>
                <w:szCs w:val="24"/>
              </w:rPr>
              <w:t>Изучение свойств и назначения сплавов магния.</w:t>
            </w:r>
          </w:p>
        </w:tc>
      </w:tr>
      <w:tr w:rsidR="00AD77BE" w:rsidRPr="00F13050" w14:paraId="301E343B" w14:textId="77777777" w:rsidTr="001713F5">
        <w:trPr>
          <w:trHeight w:val="294"/>
        </w:trPr>
        <w:tc>
          <w:tcPr>
            <w:tcW w:w="2093" w:type="dxa"/>
            <w:gridSpan w:val="2"/>
            <w:vMerge/>
          </w:tcPr>
          <w:p w14:paraId="489D5686"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570D3103" w14:textId="77777777" w:rsidR="00AD77BE" w:rsidRPr="00F13050" w:rsidRDefault="00AD77BE" w:rsidP="00B60A12">
            <w:pPr>
              <w:tabs>
                <w:tab w:val="left" w:pos="323"/>
              </w:tabs>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2. </w:t>
            </w:r>
            <w:r w:rsidRPr="00F13050">
              <w:rPr>
                <w:rFonts w:ascii="Times New Roman" w:hAnsi="Times New Roman" w:cs="Times New Roman"/>
                <w:color w:val="000000" w:themeColor="text1"/>
                <w:sz w:val="24"/>
                <w:szCs w:val="24"/>
              </w:rPr>
              <w:t xml:space="preserve"> Изучение свойств и назначения сплавов титана.</w:t>
            </w:r>
          </w:p>
        </w:tc>
      </w:tr>
      <w:tr w:rsidR="00AD77BE" w:rsidRPr="00F13050" w14:paraId="444DA8C2" w14:textId="77777777" w:rsidTr="001713F5">
        <w:trPr>
          <w:trHeight w:val="255"/>
        </w:trPr>
        <w:tc>
          <w:tcPr>
            <w:tcW w:w="2093" w:type="dxa"/>
            <w:gridSpan w:val="2"/>
            <w:vMerge/>
          </w:tcPr>
          <w:p w14:paraId="15E6D7F1"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53F6F624" w14:textId="1E458B4F" w:rsidR="00AD77BE" w:rsidRPr="00C6097D" w:rsidRDefault="00C6097D" w:rsidP="00B60A12">
            <w:pPr>
              <w:tabs>
                <w:tab w:val="left" w:pos="323"/>
              </w:tabs>
              <w:suppressAutoHyphens/>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r w:rsidR="00AD77BE" w:rsidRPr="00C6097D">
              <w:rPr>
                <w:rFonts w:ascii="Times New Roman" w:eastAsia="Times New Roman" w:hAnsi="Times New Roman" w:cs="Times New Roman"/>
                <w:color w:val="000000" w:themeColor="text1"/>
                <w:sz w:val="24"/>
                <w:szCs w:val="24"/>
                <w:lang w:eastAsia="ru-RU"/>
              </w:rPr>
              <w:t>Исследование современных методов изготовления отливок.</w:t>
            </w:r>
          </w:p>
        </w:tc>
      </w:tr>
      <w:tr w:rsidR="00AD77BE" w:rsidRPr="00F13050" w14:paraId="4FFBC3CD" w14:textId="77777777" w:rsidTr="001713F5">
        <w:trPr>
          <w:trHeight w:val="274"/>
        </w:trPr>
        <w:tc>
          <w:tcPr>
            <w:tcW w:w="2093" w:type="dxa"/>
            <w:gridSpan w:val="2"/>
            <w:vMerge/>
          </w:tcPr>
          <w:p w14:paraId="724FE09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7D689B1B"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3113644E"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391B852A" w14:textId="77777777" w:rsidTr="001713F5">
        <w:trPr>
          <w:trHeight w:val="300"/>
        </w:trPr>
        <w:tc>
          <w:tcPr>
            <w:tcW w:w="2093" w:type="dxa"/>
            <w:gridSpan w:val="2"/>
            <w:vMerge w:val="restart"/>
          </w:tcPr>
          <w:p w14:paraId="43ABB199" w14:textId="09A594A8"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1.4. </w:t>
            </w:r>
            <w:r w:rsidRPr="00F13050">
              <w:rPr>
                <w:rFonts w:ascii="Times New Roman" w:hAnsi="Times New Roman" w:cs="Times New Roman"/>
                <w:color w:val="000000" w:themeColor="text1"/>
                <w:sz w:val="24"/>
                <w:szCs w:val="24"/>
              </w:rPr>
              <w:t xml:space="preserve"> </w:t>
            </w:r>
            <w:r w:rsidRPr="00B37ABD">
              <w:rPr>
                <w:rFonts w:ascii="Times New Roman" w:hAnsi="Times New Roman" w:cs="Times New Roman"/>
                <w:b/>
                <w:color w:val="000000" w:themeColor="text1"/>
                <w:sz w:val="24"/>
                <w:szCs w:val="24"/>
              </w:rPr>
              <w:t>Технологии плавки при получении металлопродукции</w:t>
            </w:r>
            <w:r w:rsidRPr="00B37ABD">
              <w:rPr>
                <w:rFonts w:ascii="Times New Roman" w:eastAsia="Times New Roman" w:hAnsi="Times New Roman" w:cs="Times New Roman"/>
                <w:b/>
                <w:color w:val="000000" w:themeColor="text1"/>
                <w:sz w:val="24"/>
                <w:szCs w:val="24"/>
                <w:lang w:eastAsia="ru-RU"/>
              </w:rPr>
              <w:t>.</w:t>
            </w:r>
          </w:p>
        </w:tc>
        <w:tc>
          <w:tcPr>
            <w:tcW w:w="8505" w:type="dxa"/>
          </w:tcPr>
          <w:p w14:paraId="2CC91446" w14:textId="77777777" w:rsidR="00AD77BE" w:rsidRPr="00F13050" w:rsidRDefault="00AD77BE" w:rsidP="00B60A12">
            <w:pPr>
              <w:jc w:val="both"/>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Основы применения технологии плавки. Расчет шихт. Защита расплавов. Рафинирование расплавов. Раскисление расплавов. Модифицирование расплавов.  Классификация плавильных печей. Топливные плавильные печи. Электрические печи сопротивления. Индукционные тигельные печи. Индукционные канальные печи. Электродуговые и плазменные печи.</w:t>
            </w:r>
          </w:p>
        </w:tc>
      </w:tr>
      <w:tr w:rsidR="00AD77BE" w:rsidRPr="00F13050" w14:paraId="6DF3C047" w14:textId="77777777" w:rsidTr="001713F5">
        <w:trPr>
          <w:trHeight w:val="240"/>
        </w:trPr>
        <w:tc>
          <w:tcPr>
            <w:tcW w:w="2093" w:type="dxa"/>
            <w:gridSpan w:val="2"/>
            <w:vMerge/>
          </w:tcPr>
          <w:p w14:paraId="6FD07DE3"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2C7A614E"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AD77BE" w:rsidRPr="00F13050" w14:paraId="063B3492" w14:textId="77777777" w:rsidTr="001713F5">
        <w:trPr>
          <w:trHeight w:val="225"/>
        </w:trPr>
        <w:tc>
          <w:tcPr>
            <w:tcW w:w="2093" w:type="dxa"/>
            <w:gridSpan w:val="2"/>
            <w:vMerge/>
          </w:tcPr>
          <w:p w14:paraId="3B2466EB"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E8D1A69" w14:textId="5CD0D618" w:rsidR="00AD77BE" w:rsidRPr="00F13050" w:rsidRDefault="00AD77BE" w:rsidP="00B60A12">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eastAsia="Times New Roman" w:hAnsi="Times New Roman" w:cs="Times New Roman"/>
                <w:bCs/>
                <w:color w:val="000000" w:themeColor="text1"/>
                <w:sz w:val="24"/>
                <w:szCs w:val="24"/>
                <w:lang w:eastAsia="ru-RU"/>
              </w:rPr>
              <w:t xml:space="preserve"> </w:t>
            </w:r>
            <w:r w:rsidRPr="00F13050">
              <w:rPr>
                <w:rFonts w:ascii="Times New Roman" w:hAnsi="Times New Roman" w:cs="Times New Roman"/>
                <w:color w:val="000000" w:themeColor="text1"/>
                <w:sz w:val="24"/>
                <w:szCs w:val="24"/>
              </w:rPr>
              <w:t xml:space="preserve"> Расчет </w:t>
            </w:r>
            <w:r w:rsidR="00C6097D">
              <w:rPr>
                <w:rFonts w:ascii="Times New Roman" w:hAnsi="Times New Roman" w:cs="Times New Roman"/>
                <w:color w:val="000000" w:themeColor="text1"/>
                <w:sz w:val="24"/>
                <w:szCs w:val="24"/>
              </w:rPr>
              <w:t>шихты для приготовления сплава</w:t>
            </w:r>
          </w:p>
        </w:tc>
      </w:tr>
      <w:tr w:rsidR="00AD77BE" w:rsidRPr="00F13050" w14:paraId="7942DDBA" w14:textId="77777777" w:rsidTr="001713F5">
        <w:trPr>
          <w:trHeight w:val="309"/>
        </w:trPr>
        <w:tc>
          <w:tcPr>
            <w:tcW w:w="2093" w:type="dxa"/>
            <w:gridSpan w:val="2"/>
            <w:vMerge/>
          </w:tcPr>
          <w:p w14:paraId="4DE12B29"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52419557"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390B1574"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78FBC687" w14:textId="77777777" w:rsidTr="001713F5">
        <w:trPr>
          <w:trHeight w:val="300"/>
        </w:trPr>
        <w:tc>
          <w:tcPr>
            <w:tcW w:w="2093" w:type="dxa"/>
            <w:gridSpan w:val="2"/>
            <w:vMerge w:val="restart"/>
          </w:tcPr>
          <w:p w14:paraId="15411991" w14:textId="44987EAC" w:rsidR="00AD77BE" w:rsidRPr="00F13050" w:rsidRDefault="00AD77BE" w:rsidP="00B60A12">
            <w:pPr>
              <w:autoSpaceDN w:val="0"/>
              <w:jc w:val="center"/>
              <w:rPr>
                <w:rFonts w:ascii="Times New Roman" w:eastAsia="Times New Roman" w:hAnsi="Times New Roman" w:cs="Times New Roman"/>
                <w:b/>
                <w:color w:val="000000" w:themeColor="text1"/>
                <w:sz w:val="24"/>
                <w:szCs w:val="24"/>
                <w:lang w:eastAsia="ru-RU"/>
              </w:rPr>
            </w:pPr>
            <w:r w:rsidRPr="00F13050">
              <w:rPr>
                <w:rFonts w:ascii="Times New Roman" w:hAnsi="Times New Roman" w:cs="Times New Roman"/>
                <w:b/>
                <w:bCs/>
                <w:color w:val="000000" w:themeColor="text1"/>
                <w:sz w:val="24"/>
                <w:szCs w:val="24"/>
              </w:rPr>
              <w:t xml:space="preserve">Тема 1.5. </w:t>
            </w:r>
            <w:r w:rsidRPr="00F13050">
              <w:rPr>
                <w:rFonts w:ascii="Times New Roman" w:hAnsi="Times New Roman" w:cs="Times New Roman"/>
                <w:color w:val="000000" w:themeColor="text1"/>
                <w:sz w:val="24"/>
                <w:szCs w:val="24"/>
              </w:rPr>
              <w:t xml:space="preserve"> </w:t>
            </w:r>
            <w:r w:rsidRPr="00B37ABD">
              <w:rPr>
                <w:rFonts w:ascii="Times New Roman" w:hAnsi="Times New Roman" w:cs="Times New Roman"/>
                <w:b/>
                <w:color w:val="000000" w:themeColor="text1"/>
                <w:sz w:val="24"/>
                <w:szCs w:val="24"/>
              </w:rPr>
              <w:t xml:space="preserve">Отливки из алюминиевых </w:t>
            </w:r>
            <w:proofErr w:type="spellStart"/>
            <w:r w:rsidRPr="00B37ABD">
              <w:rPr>
                <w:rFonts w:ascii="Times New Roman" w:hAnsi="Times New Roman" w:cs="Times New Roman"/>
                <w:b/>
                <w:color w:val="000000" w:themeColor="text1"/>
                <w:sz w:val="24"/>
                <w:szCs w:val="24"/>
              </w:rPr>
              <w:t>алюми</w:t>
            </w:r>
            <w:r w:rsidR="002C3960">
              <w:rPr>
                <w:rFonts w:ascii="Times New Roman" w:hAnsi="Times New Roman" w:cs="Times New Roman"/>
                <w:b/>
                <w:color w:val="000000" w:themeColor="text1"/>
                <w:sz w:val="24"/>
                <w:szCs w:val="24"/>
              </w:rPr>
              <w:t>ни</w:t>
            </w:r>
            <w:r w:rsidRPr="00B37ABD">
              <w:rPr>
                <w:rFonts w:ascii="Times New Roman" w:hAnsi="Times New Roman" w:cs="Times New Roman"/>
                <w:b/>
                <w:color w:val="000000" w:themeColor="text1"/>
                <w:sz w:val="24"/>
                <w:szCs w:val="24"/>
              </w:rPr>
              <w:t>ево</w:t>
            </w:r>
            <w:proofErr w:type="spellEnd"/>
            <w:r w:rsidR="002C3960">
              <w:rPr>
                <w:rFonts w:ascii="Times New Roman" w:hAnsi="Times New Roman" w:cs="Times New Roman"/>
                <w:b/>
                <w:color w:val="000000" w:themeColor="text1"/>
                <w:sz w:val="24"/>
                <w:szCs w:val="24"/>
              </w:rPr>
              <w:t xml:space="preserve"> </w:t>
            </w:r>
            <w:r w:rsidRPr="00B37ABD">
              <w:rPr>
                <w:rFonts w:ascii="Times New Roman" w:hAnsi="Times New Roman" w:cs="Times New Roman"/>
                <w:b/>
                <w:color w:val="000000" w:themeColor="text1"/>
                <w:sz w:val="24"/>
                <w:szCs w:val="24"/>
              </w:rPr>
              <w:t>магниевых сплавов</w:t>
            </w:r>
            <w:r w:rsidRPr="00B37ABD">
              <w:rPr>
                <w:rFonts w:ascii="Times New Roman" w:eastAsia="Times New Roman" w:hAnsi="Times New Roman" w:cs="Times New Roman"/>
                <w:b/>
                <w:color w:val="000000" w:themeColor="text1"/>
                <w:sz w:val="24"/>
                <w:szCs w:val="24"/>
                <w:lang w:eastAsia="ru-RU"/>
              </w:rPr>
              <w:t>.</w:t>
            </w:r>
          </w:p>
        </w:tc>
        <w:tc>
          <w:tcPr>
            <w:tcW w:w="8505" w:type="dxa"/>
          </w:tcPr>
          <w:p w14:paraId="7D7E7FDA" w14:textId="77777777" w:rsidR="00AD77BE" w:rsidRPr="00F13050" w:rsidRDefault="00AD77BE" w:rsidP="00B60A12">
            <w:pPr>
              <w:jc w:val="both"/>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Состав и свойства сплавов алюминия и магния. Литейные сплавы. Деформируемые сплавы. Плавка алюминиевых и магниевых сплавов. Рафинирование сплавов. Модифицирование сплавов. Производство фасонных отливок. Литье в формы. Литье по выплавляемым моделям. Литье в кокиль. Операции обработки отливок. Контроль качества и исправление дефектов.</w:t>
            </w:r>
          </w:p>
        </w:tc>
      </w:tr>
      <w:tr w:rsidR="00AD77BE" w:rsidRPr="00F13050" w14:paraId="54ACC207" w14:textId="77777777" w:rsidTr="001713F5">
        <w:trPr>
          <w:trHeight w:val="240"/>
        </w:trPr>
        <w:tc>
          <w:tcPr>
            <w:tcW w:w="2093" w:type="dxa"/>
            <w:gridSpan w:val="2"/>
            <w:vMerge/>
          </w:tcPr>
          <w:p w14:paraId="6DFC1E74"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7C293A41"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C6097D" w:rsidRPr="00F13050" w14:paraId="487FC639" w14:textId="77777777" w:rsidTr="001713F5">
        <w:trPr>
          <w:trHeight w:val="240"/>
        </w:trPr>
        <w:tc>
          <w:tcPr>
            <w:tcW w:w="2093" w:type="dxa"/>
            <w:gridSpan w:val="2"/>
            <w:vMerge/>
          </w:tcPr>
          <w:p w14:paraId="1FD64271" w14:textId="77777777" w:rsidR="00C6097D" w:rsidRPr="00F13050" w:rsidRDefault="00C6097D" w:rsidP="00B60A12">
            <w:pPr>
              <w:autoSpaceDN w:val="0"/>
              <w:jc w:val="center"/>
              <w:rPr>
                <w:rFonts w:ascii="Times New Roman" w:hAnsi="Times New Roman" w:cs="Times New Roman"/>
                <w:b/>
                <w:bCs/>
                <w:color w:val="000000" w:themeColor="text1"/>
                <w:sz w:val="24"/>
                <w:szCs w:val="24"/>
              </w:rPr>
            </w:pPr>
          </w:p>
        </w:tc>
        <w:tc>
          <w:tcPr>
            <w:tcW w:w="8505" w:type="dxa"/>
          </w:tcPr>
          <w:p w14:paraId="79BFA73D" w14:textId="49D617FE" w:rsidR="00C6097D" w:rsidRPr="00F13050" w:rsidRDefault="00C6097D" w:rsidP="00B60A12">
            <w:pPr>
              <w:suppressAutoHyphens/>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r w:rsidRPr="00F13050">
              <w:rPr>
                <w:rFonts w:ascii="Times New Roman" w:eastAsia="Times New Roman" w:hAnsi="Times New Roman" w:cs="Times New Roman"/>
                <w:color w:val="000000" w:themeColor="text1"/>
                <w:sz w:val="24"/>
                <w:szCs w:val="24"/>
                <w:lang w:eastAsia="ru-RU"/>
              </w:rPr>
              <w:t xml:space="preserve">. Изучение свойств, маркировки и применения </w:t>
            </w:r>
            <w:r>
              <w:rPr>
                <w:rFonts w:ascii="Times New Roman" w:eastAsia="Times New Roman" w:hAnsi="Times New Roman" w:cs="Times New Roman"/>
                <w:color w:val="000000" w:themeColor="text1"/>
                <w:sz w:val="24"/>
                <w:szCs w:val="24"/>
                <w:lang w:eastAsia="ru-RU"/>
              </w:rPr>
              <w:t>алюминиевых сплавов</w:t>
            </w:r>
          </w:p>
        </w:tc>
      </w:tr>
      <w:tr w:rsidR="00AD77BE" w:rsidRPr="00F13050" w14:paraId="24515837" w14:textId="77777777" w:rsidTr="001713F5">
        <w:trPr>
          <w:trHeight w:val="251"/>
        </w:trPr>
        <w:tc>
          <w:tcPr>
            <w:tcW w:w="2093" w:type="dxa"/>
            <w:gridSpan w:val="2"/>
            <w:vMerge/>
          </w:tcPr>
          <w:p w14:paraId="184B2962"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167F5E42" w14:textId="77777777" w:rsidR="00AD77BE" w:rsidRPr="00F13050" w:rsidRDefault="00AD77BE"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F4FD2A9" w14:textId="77777777" w:rsidR="00AD77BE" w:rsidRPr="00F13050" w:rsidRDefault="00AD77BE"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AD77BE" w:rsidRPr="00F13050" w14:paraId="3D5A1CED" w14:textId="77777777" w:rsidTr="001713F5">
        <w:trPr>
          <w:trHeight w:val="300"/>
        </w:trPr>
        <w:tc>
          <w:tcPr>
            <w:tcW w:w="2093" w:type="dxa"/>
            <w:gridSpan w:val="2"/>
            <w:vMerge w:val="restart"/>
          </w:tcPr>
          <w:p w14:paraId="01BF345D" w14:textId="772F3665" w:rsidR="00AD77BE" w:rsidRPr="00F13050" w:rsidRDefault="00AD77BE" w:rsidP="00B60A12">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1.6. </w:t>
            </w:r>
            <w:r w:rsidRPr="00F13050">
              <w:rPr>
                <w:rFonts w:ascii="Times New Roman" w:hAnsi="Times New Roman" w:cs="Times New Roman"/>
                <w:color w:val="000000" w:themeColor="text1"/>
                <w:sz w:val="24"/>
                <w:szCs w:val="24"/>
              </w:rPr>
              <w:t xml:space="preserve"> </w:t>
            </w:r>
            <w:r w:rsidRPr="00B37ABD">
              <w:rPr>
                <w:rFonts w:ascii="Times New Roman" w:hAnsi="Times New Roman" w:cs="Times New Roman"/>
                <w:b/>
                <w:color w:val="000000" w:themeColor="text1"/>
                <w:sz w:val="24"/>
                <w:szCs w:val="24"/>
              </w:rPr>
              <w:t>Отливки из медных сплавов</w:t>
            </w:r>
            <w:r w:rsidRPr="00B37ABD">
              <w:rPr>
                <w:rFonts w:ascii="Times New Roman" w:eastAsia="Times New Roman" w:hAnsi="Times New Roman" w:cs="Times New Roman"/>
                <w:b/>
                <w:color w:val="000000" w:themeColor="text1"/>
                <w:sz w:val="24"/>
                <w:szCs w:val="24"/>
                <w:lang w:eastAsia="ru-RU"/>
              </w:rPr>
              <w:t>.</w:t>
            </w:r>
          </w:p>
        </w:tc>
        <w:tc>
          <w:tcPr>
            <w:tcW w:w="8505" w:type="dxa"/>
          </w:tcPr>
          <w:p w14:paraId="1F488D1C" w14:textId="77777777" w:rsidR="00AD77BE" w:rsidRPr="00F13050" w:rsidRDefault="00AD77BE" w:rsidP="00B60A12">
            <w:pPr>
              <w:jc w:val="both"/>
              <w:rPr>
                <w:rFonts w:ascii="Times New Roman" w:hAnsi="Times New Roman" w:cs="Times New Roman"/>
                <w:color w:val="000000" w:themeColor="text1"/>
                <w:sz w:val="24"/>
                <w:szCs w:val="24"/>
              </w:rPr>
            </w:pPr>
            <w:r w:rsidRPr="00F13050">
              <w:rPr>
                <w:rFonts w:ascii="Times New Roman" w:hAnsi="Times New Roman" w:cs="Times New Roman"/>
                <w:color w:val="000000" w:themeColor="text1"/>
                <w:sz w:val="24"/>
                <w:szCs w:val="24"/>
              </w:rPr>
              <w:t xml:space="preserve">Состав и свойства сплавов меди. Литейные сплавы. Деформируемые сплавы. Плавка медных сплавов. Рафинирование сплавов. Технология плавки медных сплавов. Плавка латуней. Плавка оловянных бронз. Плавка </w:t>
            </w:r>
            <w:proofErr w:type="spellStart"/>
            <w:r w:rsidRPr="00F13050">
              <w:rPr>
                <w:rFonts w:ascii="Times New Roman" w:hAnsi="Times New Roman" w:cs="Times New Roman"/>
                <w:color w:val="000000" w:themeColor="text1"/>
                <w:sz w:val="24"/>
                <w:szCs w:val="24"/>
              </w:rPr>
              <w:t>безоловянных</w:t>
            </w:r>
            <w:proofErr w:type="spellEnd"/>
            <w:r w:rsidRPr="00F13050">
              <w:rPr>
                <w:rFonts w:ascii="Times New Roman" w:hAnsi="Times New Roman" w:cs="Times New Roman"/>
                <w:color w:val="000000" w:themeColor="text1"/>
                <w:sz w:val="24"/>
                <w:szCs w:val="24"/>
              </w:rPr>
              <w:t xml:space="preserve"> бронз. Плавка медно-никелевых сплавов. Производство фасонных отливок. Операции обработки отливок.</w:t>
            </w:r>
          </w:p>
        </w:tc>
      </w:tr>
      <w:tr w:rsidR="00AD77BE" w:rsidRPr="00F13050" w14:paraId="6E494C9C" w14:textId="77777777" w:rsidTr="001713F5">
        <w:trPr>
          <w:trHeight w:val="240"/>
        </w:trPr>
        <w:tc>
          <w:tcPr>
            <w:tcW w:w="2093" w:type="dxa"/>
            <w:gridSpan w:val="2"/>
            <w:vMerge/>
          </w:tcPr>
          <w:p w14:paraId="451491F4" w14:textId="77777777" w:rsidR="00AD77BE" w:rsidRPr="00F13050" w:rsidRDefault="00AD77BE" w:rsidP="00B60A12">
            <w:pPr>
              <w:autoSpaceDN w:val="0"/>
              <w:jc w:val="center"/>
              <w:rPr>
                <w:rFonts w:ascii="Times New Roman" w:hAnsi="Times New Roman" w:cs="Times New Roman"/>
                <w:b/>
                <w:bCs/>
                <w:color w:val="000000" w:themeColor="text1"/>
                <w:sz w:val="24"/>
                <w:szCs w:val="24"/>
              </w:rPr>
            </w:pPr>
          </w:p>
        </w:tc>
        <w:tc>
          <w:tcPr>
            <w:tcW w:w="8505" w:type="dxa"/>
          </w:tcPr>
          <w:p w14:paraId="41302006" w14:textId="77777777" w:rsidR="00AD77BE" w:rsidRPr="00F13050" w:rsidRDefault="00AD77BE"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C6097D" w:rsidRPr="00F13050" w14:paraId="5A8CBF0D" w14:textId="77777777" w:rsidTr="001713F5">
        <w:trPr>
          <w:trHeight w:val="225"/>
        </w:trPr>
        <w:tc>
          <w:tcPr>
            <w:tcW w:w="2093" w:type="dxa"/>
            <w:gridSpan w:val="2"/>
            <w:vMerge/>
          </w:tcPr>
          <w:p w14:paraId="0D0CF2FD" w14:textId="77777777" w:rsidR="00C6097D" w:rsidRPr="00F13050" w:rsidRDefault="00C6097D"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44D28031" w14:textId="34E573FF" w:rsidR="00C6097D" w:rsidRPr="00F13050" w:rsidRDefault="00C6097D" w:rsidP="00B60A12">
            <w:pPr>
              <w:suppressAutoHyphens/>
              <w:jc w:val="both"/>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r w:rsidRPr="00F13050">
              <w:rPr>
                <w:rFonts w:ascii="Times New Roman" w:eastAsia="Times New Roman" w:hAnsi="Times New Roman" w:cs="Times New Roman"/>
                <w:color w:val="000000" w:themeColor="text1"/>
                <w:sz w:val="24"/>
                <w:szCs w:val="24"/>
                <w:lang w:eastAsia="ru-RU"/>
              </w:rPr>
              <w:t>. Изучение свойств, маркировки и применения латуней и бронз.</w:t>
            </w:r>
          </w:p>
        </w:tc>
      </w:tr>
      <w:tr w:rsidR="00C6097D" w:rsidRPr="00F13050" w14:paraId="6E3CE819" w14:textId="77777777" w:rsidTr="001713F5">
        <w:trPr>
          <w:trHeight w:val="294"/>
        </w:trPr>
        <w:tc>
          <w:tcPr>
            <w:tcW w:w="2093" w:type="dxa"/>
            <w:gridSpan w:val="2"/>
            <w:vMerge/>
          </w:tcPr>
          <w:p w14:paraId="648A3B19" w14:textId="77777777" w:rsidR="00C6097D" w:rsidRPr="00F13050" w:rsidRDefault="00C6097D"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260A2512" w14:textId="4C8A66F3" w:rsidR="00C6097D" w:rsidRPr="00F13050" w:rsidRDefault="00C6097D" w:rsidP="00B60A12">
            <w:pPr>
              <w:suppressAutoHyphens/>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Pr="00F13050">
              <w:rPr>
                <w:rFonts w:ascii="Times New Roman" w:eastAsia="Times New Roman" w:hAnsi="Times New Roman" w:cs="Times New Roman"/>
                <w:color w:val="000000" w:themeColor="text1"/>
                <w:sz w:val="24"/>
                <w:szCs w:val="24"/>
                <w:lang w:eastAsia="ru-RU"/>
              </w:rPr>
              <w:t>.   Изучение свойств, маркировки и применения медно-никелевых сплавов.</w:t>
            </w:r>
          </w:p>
        </w:tc>
      </w:tr>
      <w:tr w:rsidR="00C6097D" w:rsidRPr="00F13050" w14:paraId="51122C67" w14:textId="77777777" w:rsidTr="001713F5">
        <w:trPr>
          <w:trHeight w:val="99"/>
        </w:trPr>
        <w:tc>
          <w:tcPr>
            <w:tcW w:w="2093" w:type="dxa"/>
            <w:gridSpan w:val="2"/>
            <w:vMerge/>
          </w:tcPr>
          <w:p w14:paraId="3C0A9504" w14:textId="77777777" w:rsidR="00C6097D" w:rsidRPr="00F13050" w:rsidRDefault="00C6097D" w:rsidP="00B60A12">
            <w:pPr>
              <w:autoSpaceDN w:val="0"/>
              <w:jc w:val="center"/>
              <w:rPr>
                <w:rFonts w:ascii="Times New Roman" w:hAnsi="Times New Roman" w:cs="Times New Roman"/>
                <w:b/>
                <w:bCs/>
                <w:color w:val="000000" w:themeColor="text1"/>
                <w:sz w:val="24"/>
                <w:szCs w:val="24"/>
              </w:rPr>
            </w:pPr>
          </w:p>
        </w:tc>
        <w:tc>
          <w:tcPr>
            <w:tcW w:w="8505" w:type="dxa"/>
            <w:vAlign w:val="bottom"/>
          </w:tcPr>
          <w:p w14:paraId="7D03884D" w14:textId="77777777" w:rsidR="00C6097D" w:rsidRPr="00F13050" w:rsidRDefault="00C6097D" w:rsidP="00B60A12">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0B90E79D" w14:textId="77777777" w:rsidR="00C6097D" w:rsidRPr="00F13050" w:rsidRDefault="00C6097D" w:rsidP="00B60A12">
            <w:pPr>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C6097D" w:rsidRPr="00F13050" w14:paraId="5251D04C" w14:textId="77777777" w:rsidTr="001713F5">
        <w:tc>
          <w:tcPr>
            <w:tcW w:w="10598" w:type="dxa"/>
            <w:gridSpan w:val="3"/>
            <w:shd w:val="clear" w:color="auto" w:fill="FFFFFF" w:themeFill="background1"/>
            <w:vAlign w:val="center"/>
          </w:tcPr>
          <w:p w14:paraId="022B4DBC" w14:textId="77777777" w:rsidR="00C6097D" w:rsidRPr="00F13050" w:rsidRDefault="00C6097D"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C6097D" w:rsidRPr="00F13050" w14:paraId="6E8C6432" w14:textId="77777777" w:rsidTr="001713F5">
        <w:tc>
          <w:tcPr>
            <w:tcW w:w="10598" w:type="dxa"/>
            <w:gridSpan w:val="3"/>
          </w:tcPr>
          <w:p w14:paraId="27B0C83C" w14:textId="7934AACF" w:rsidR="00C6097D" w:rsidRPr="00F13050" w:rsidRDefault="002221E9" w:rsidP="00B60A12">
            <w:pPr>
              <w:suppressAutoHyphens/>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УП 01</w:t>
            </w:r>
            <w:r w:rsidR="00C6097D" w:rsidRPr="00F13050">
              <w:rPr>
                <w:rFonts w:ascii="Times New Roman" w:eastAsia="Times New Roman" w:hAnsi="Times New Roman" w:cs="Times New Roman"/>
                <w:b/>
                <w:bCs/>
                <w:color w:val="000000" w:themeColor="text1"/>
                <w:sz w:val="24"/>
                <w:szCs w:val="24"/>
                <w:lang w:eastAsia="ru-RU"/>
              </w:rPr>
              <w:t xml:space="preserve">Учебная практика </w:t>
            </w:r>
          </w:p>
          <w:p w14:paraId="43FE7A77" w14:textId="77777777" w:rsidR="00C6097D" w:rsidRDefault="00C6097D" w:rsidP="00B60A12">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color w:val="000000" w:themeColor="text1"/>
                <w:sz w:val="24"/>
                <w:szCs w:val="24"/>
                <w:lang w:eastAsia="ru-RU"/>
              </w:rPr>
              <w:t>Виды работ:</w:t>
            </w:r>
          </w:p>
          <w:p w14:paraId="676629E4" w14:textId="1574CCA3" w:rsidR="00C6097D" w:rsidRPr="00F13050" w:rsidRDefault="00C6097D" w:rsidP="00B60A12">
            <w:pPr>
              <w:suppressAutoHyphens/>
              <w:jc w:val="both"/>
              <w:rPr>
                <w:rFonts w:ascii="Times New Roman" w:eastAsia="Times New Roman" w:hAnsi="Times New Roman" w:cs="Times New Roman"/>
                <w:b/>
                <w:color w:val="000000" w:themeColor="text1"/>
                <w:sz w:val="24"/>
                <w:szCs w:val="24"/>
                <w:lang w:eastAsia="ru-RU"/>
              </w:rPr>
            </w:pPr>
            <w:r>
              <w:rPr>
                <w:rFonts w:ascii="Times New Roman" w:hAnsi="Times New Roman" w:cs="Times New Roman"/>
                <w:iCs/>
                <w:sz w:val="24"/>
                <w:szCs w:val="24"/>
              </w:rPr>
              <w:t>1.</w:t>
            </w:r>
            <w:r w:rsidRPr="00434212">
              <w:rPr>
                <w:rFonts w:ascii="Times New Roman" w:hAnsi="Times New Roman" w:cs="Times New Roman"/>
                <w:iCs/>
                <w:sz w:val="24"/>
                <w:szCs w:val="24"/>
              </w:rPr>
              <w:t xml:space="preserve">Выполнение расчетов параметров технологического процесса, характеристик исходного сырья.  </w:t>
            </w:r>
          </w:p>
          <w:p w14:paraId="20EAE629" w14:textId="5BF59C30" w:rsidR="00C6097D" w:rsidRPr="00F13050" w:rsidRDefault="00C6097D" w:rsidP="00B60A12">
            <w:pPr>
              <w:suppressAutoHyphens/>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w:t>
            </w:r>
            <w:r w:rsidRPr="00434212">
              <w:rPr>
                <w:rFonts w:ascii="Times New Roman" w:hAnsi="Times New Roman" w:cs="Times New Roman"/>
                <w:iCs/>
                <w:sz w:val="24"/>
                <w:szCs w:val="24"/>
              </w:rPr>
              <w:t xml:space="preserve"> </w:t>
            </w:r>
            <w:r>
              <w:rPr>
                <w:rFonts w:ascii="Times New Roman" w:hAnsi="Times New Roman" w:cs="Times New Roman"/>
                <w:iCs/>
                <w:sz w:val="24"/>
                <w:szCs w:val="24"/>
              </w:rPr>
              <w:t>О</w:t>
            </w:r>
            <w:r w:rsidRPr="00434212">
              <w:rPr>
                <w:rFonts w:ascii="Times New Roman" w:hAnsi="Times New Roman" w:cs="Times New Roman"/>
                <w:iCs/>
                <w:sz w:val="24"/>
                <w:szCs w:val="24"/>
              </w:rPr>
              <w:t>формление технической, технологической и нормативной документацию в соответствии установленными требованиями.</w:t>
            </w:r>
          </w:p>
        </w:tc>
      </w:tr>
      <w:tr w:rsidR="00C6097D" w:rsidRPr="00F13050" w14:paraId="078C11B7" w14:textId="77777777" w:rsidTr="001713F5">
        <w:tc>
          <w:tcPr>
            <w:tcW w:w="10598" w:type="dxa"/>
            <w:gridSpan w:val="3"/>
            <w:shd w:val="clear" w:color="auto" w:fill="FFFFFF" w:themeFill="background1"/>
            <w:vAlign w:val="center"/>
          </w:tcPr>
          <w:p w14:paraId="1AECBFF0" w14:textId="77777777" w:rsidR="00C6097D" w:rsidRPr="00F13050" w:rsidRDefault="00C6097D"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C6097D" w:rsidRPr="00F13050" w14:paraId="2BEA802B" w14:textId="77777777" w:rsidTr="001713F5">
        <w:trPr>
          <w:trHeight w:val="317"/>
        </w:trPr>
        <w:tc>
          <w:tcPr>
            <w:tcW w:w="10598" w:type="dxa"/>
            <w:gridSpan w:val="3"/>
          </w:tcPr>
          <w:p w14:paraId="23903D73" w14:textId="531F31FE" w:rsidR="00C6097D" w:rsidRPr="00F13050" w:rsidRDefault="002221E9" w:rsidP="00B60A12">
            <w:pPr>
              <w:suppressAutoHyphens/>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ПП 01</w:t>
            </w:r>
            <w:r w:rsidR="00C6097D" w:rsidRPr="00F13050">
              <w:rPr>
                <w:rFonts w:ascii="Times New Roman" w:eastAsia="Times New Roman" w:hAnsi="Times New Roman" w:cs="Times New Roman"/>
                <w:b/>
                <w:bCs/>
                <w:color w:val="000000" w:themeColor="text1"/>
                <w:sz w:val="24"/>
                <w:szCs w:val="24"/>
                <w:lang w:eastAsia="ru-RU"/>
              </w:rPr>
              <w:t xml:space="preserve">Производственная практика </w:t>
            </w:r>
          </w:p>
          <w:p w14:paraId="4C79EDCB" w14:textId="77777777" w:rsidR="00C6097D" w:rsidRDefault="00C6097D" w:rsidP="00B60A12">
            <w:pPr>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
                <w:color w:val="000000" w:themeColor="text1"/>
                <w:sz w:val="24"/>
                <w:szCs w:val="24"/>
                <w:lang w:eastAsia="ru-RU"/>
              </w:rPr>
              <w:t>Виды работ:</w:t>
            </w:r>
          </w:p>
          <w:p w14:paraId="73D598E3" w14:textId="6946B98C" w:rsidR="00C6097D" w:rsidRPr="005F4458" w:rsidRDefault="00C6097D" w:rsidP="00B60A12">
            <w:pPr>
              <w:rPr>
                <w:rFonts w:ascii="Times New Roman" w:eastAsia="Times New Roman" w:hAnsi="Times New Roman" w:cs="Times New Roman"/>
                <w:bCs/>
                <w:color w:val="000000" w:themeColor="text1"/>
                <w:sz w:val="24"/>
                <w:szCs w:val="24"/>
                <w:lang w:eastAsia="ru-RU"/>
              </w:rPr>
            </w:pPr>
            <w:r w:rsidRPr="00434212">
              <w:rPr>
                <w:rFonts w:ascii="Times New Roman" w:hAnsi="Times New Roman" w:cs="Times New Roman"/>
                <w:iCs/>
                <w:sz w:val="24"/>
                <w:szCs w:val="24"/>
              </w:rPr>
              <w:t xml:space="preserve"> </w:t>
            </w:r>
            <w:r>
              <w:rPr>
                <w:rFonts w:ascii="Times New Roman" w:hAnsi="Times New Roman" w:cs="Times New Roman"/>
                <w:iCs/>
                <w:sz w:val="24"/>
                <w:szCs w:val="24"/>
              </w:rPr>
              <w:t>1.</w:t>
            </w:r>
            <w:r w:rsidRPr="00434212">
              <w:rPr>
                <w:rFonts w:ascii="Times New Roman" w:hAnsi="Times New Roman" w:cs="Times New Roman"/>
                <w:iCs/>
                <w:sz w:val="24"/>
                <w:szCs w:val="24"/>
              </w:rPr>
              <w:t>Осуществления подготовки исходного сырья к переработке.</w:t>
            </w:r>
          </w:p>
          <w:p w14:paraId="490CAF52" w14:textId="656BAE84" w:rsidR="00C6097D" w:rsidRDefault="00C6097D" w:rsidP="00B60A12">
            <w:pPr>
              <w:suppressAutoHyphens/>
              <w:jc w:val="both"/>
              <w:rPr>
                <w:rFonts w:ascii="Times New Roman" w:hAnsi="Times New Roman" w:cs="Times New Roman"/>
                <w:iCs/>
                <w:sz w:val="24"/>
                <w:szCs w:val="24"/>
              </w:rPr>
            </w:pPr>
            <w:r>
              <w:rPr>
                <w:rFonts w:ascii="Times New Roman" w:hAnsi="Times New Roman" w:cs="Times New Roman"/>
                <w:iCs/>
                <w:sz w:val="24"/>
                <w:szCs w:val="24"/>
              </w:rPr>
              <w:t xml:space="preserve"> 2.</w:t>
            </w:r>
            <w:r w:rsidRPr="00434212">
              <w:rPr>
                <w:rFonts w:ascii="Times New Roman" w:hAnsi="Times New Roman" w:cs="Times New Roman"/>
                <w:iCs/>
                <w:sz w:val="24"/>
                <w:szCs w:val="24"/>
              </w:rPr>
              <w:t>Выполнение технологических операции при производстве цветных металлов и сплавов</w:t>
            </w:r>
          </w:p>
          <w:p w14:paraId="1D774AD2" w14:textId="6F12F529" w:rsidR="00C6097D" w:rsidRPr="00F13050" w:rsidRDefault="00C6097D" w:rsidP="00B60A12">
            <w:pPr>
              <w:suppressAutoHyphens/>
              <w:jc w:val="both"/>
              <w:rPr>
                <w:rFonts w:ascii="Times New Roman" w:eastAsia="Times New Roman" w:hAnsi="Times New Roman" w:cs="Times New Roman"/>
                <w:b/>
                <w:color w:val="000000" w:themeColor="text1"/>
                <w:sz w:val="24"/>
                <w:szCs w:val="24"/>
                <w:lang w:eastAsia="ru-RU"/>
              </w:rPr>
            </w:pPr>
            <w:r>
              <w:rPr>
                <w:rFonts w:ascii="Times New Roman" w:hAnsi="Times New Roman" w:cs="Times New Roman"/>
                <w:iCs/>
                <w:sz w:val="24"/>
                <w:szCs w:val="24"/>
              </w:rPr>
              <w:t xml:space="preserve"> 3.</w:t>
            </w:r>
            <w:r w:rsidRPr="00434212">
              <w:rPr>
                <w:rFonts w:ascii="Times New Roman" w:hAnsi="Times New Roman" w:cs="Times New Roman"/>
                <w:iCs/>
                <w:sz w:val="24"/>
                <w:szCs w:val="24"/>
              </w:rPr>
              <w:t xml:space="preserve">Выполнение расчетов параметров технологического процесса, характеристик исходного сырья.  </w:t>
            </w:r>
          </w:p>
          <w:p w14:paraId="2EF5EF4F" w14:textId="275399CB" w:rsidR="00C6097D" w:rsidRPr="00F13050" w:rsidRDefault="00C6097D" w:rsidP="00B60A12">
            <w:pPr>
              <w:suppressAutoHyphens/>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 4.</w:t>
            </w:r>
            <w:r w:rsidRPr="00434212">
              <w:rPr>
                <w:rFonts w:ascii="Times New Roman" w:hAnsi="Times New Roman" w:cs="Times New Roman"/>
                <w:iCs/>
                <w:sz w:val="24"/>
                <w:szCs w:val="24"/>
              </w:rPr>
              <w:t xml:space="preserve"> </w:t>
            </w:r>
            <w:r>
              <w:rPr>
                <w:rFonts w:ascii="Times New Roman" w:hAnsi="Times New Roman" w:cs="Times New Roman"/>
                <w:iCs/>
                <w:sz w:val="24"/>
                <w:szCs w:val="24"/>
              </w:rPr>
              <w:t>О</w:t>
            </w:r>
            <w:r w:rsidRPr="00434212">
              <w:rPr>
                <w:rFonts w:ascii="Times New Roman" w:hAnsi="Times New Roman" w:cs="Times New Roman"/>
                <w:iCs/>
                <w:sz w:val="24"/>
                <w:szCs w:val="24"/>
              </w:rPr>
              <w:t>формление технической, технологической и нормативной документацию в соответствии установленными требованиями</w:t>
            </w:r>
          </w:p>
        </w:tc>
      </w:tr>
      <w:tr w:rsidR="00C6097D" w:rsidRPr="00F13050" w14:paraId="67A81925" w14:textId="77777777" w:rsidTr="001713F5">
        <w:tc>
          <w:tcPr>
            <w:tcW w:w="10598" w:type="dxa"/>
            <w:gridSpan w:val="3"/>
            <w:shd w:val="clear" w:color="auto" w:fill="FFFFFF" w:themeFill="background1"/>
            <w:vAlign w:val="center"/>
          </w:tcPr>
          <w:p w14:paraId="5E43BC9F" w14:textId="77777777" w:rsidR="00C6097D" w:rsidRPr="00F13050" w:rsidRDefault="00C6097D" w:rsidP="00B60A12">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C6097D" w:rsidRPr="00F13050" w14:paraId="51B05CC2" w14:textId="77777777" w:rsidTr="001713F5">
        <w:tc>
          <w:tcPr>
            <w:tcW w:w="10598" w:type="dxa"/>
            <w:gridSpan w:val="3"/>
          </w:tcPr>
          <w:p w14:paraId="36D9842C" w14:textId="5C89DB10" w:rsidR="00C6097D" w:rsidRPr="00F13050" w:rsidRDefault="00C6097D" w:rsidP="00B60A12">
            <w:pPr>
              <w:spacing w:line="276" w:lineRule="auto"/>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Всего</w:t>
            </w:r>
            <w:r w:rsidR="00294063">
              <w:rPr>
                <w:rFonts w:ascii="Times New Roman" w:eastAsia="Times New Roman" w:hAnsi="Times New Roman" w:cs="Times New Roman"/>
                <w:b/>
                <w:bCs/>
                <w:color w:val="000000" w:themeColor="text1"/>
                <w:sz w:val="24"/>
                <w:szCs w:val="24"/>
                <w:lang w:eastAsia="ru-RU"/>
              </w:rPr>
              <w:t xml:space="preserve"> </w:t>
            </w:r>
            <w:r w:rsidR="005568D0">
              <w:rPr>
                <w:rFonts w:ascii="Times New Roman" w:eastAsia="Times New Roman" w:hAnsi="Times New Roman" w:cs="Times New Roman"/>
                <w:b/>
                <w:bCs/>
                <w:color w:val="000000" w:themeColor="text1"/>
                <w:sz w:val="24"/>
                <w:szCs w:val="24"/>
                <w:lang w:eastAsia="ru-RU"/>
              </w:rPr>
              <w:t xml:space="preserve">732 </w:t>
            </w:r>
            <w:r w:rsidR="00294063">
              <w:rPr>
                <w:rFonts w:ascii="Times New Roman" w:eastAsia="Times New Roman" w:hAnsi="Times New Roman" w:cs="Times New Roman"/>
                <w:b/>
                <w:bCs/>
                <w:color w:val="000000" w:themeColor="text1"/>
                <w:sz w:val="24"/>
                <w:szCs w:val="24"/>
                <w:lang w:eastAsia="ru-RU"/>
              </w:rPr>
              <w:t>час</w:t>
            </w:r>
            <w:r w:rsidR="005568D0">
              <w:rPr>
                <w:rFonts w:ascii="Times New Roman" w:eastAsia="Times New Roman" w:hAnsi="Times New Roman" w:cs="Times New Roman"/>
                <w:b/>
                <w:bCs/>
                <w:color w:val="000000" w:themeColor="text1"/>
                <w:sz w:val="24"/>
                <w:szCs w:val="24"/>
                <w:lang w:eastAsia="ru-RU"/>
              </w:rPr>
              <w:t>а</w:t>
            </w:r>
          </w:p>
        </w:tc>
      </w:tr>
    </w:tbl>
    <w:p w14:paraId="4947419F" w14:textId="77777777" w:rsidR="00B60A12" w:rsidRPr="00C6097D" w:rsidRDefault="00B60A12" w:rsidP="00B60A12">
      <w:pPr>
        <w:pStyle w:val="af6"/>
        <w:rPr>
          <w:sz w:val="24"/>
          <w:szCs w:val="24"/>
        </w:rPr>
      </w:pPr>
      <w:bookmarkStart w:id="33" w:name="_Toc195101656"/>
      <w:bookmarkStart w:id="34" w:name="_Toc195101710"/>
      <w:r w:rsidRPr="00C6097D">
        <w:rPr>
          <w:rStyle w:val="af8"/>
          <w:sz w:val="24"/>
          <w:szCs w:val="24"/>
        </w:rPr>
        <w:t>*)</w:t>
      </w:r>
      <w:r w:rsidRPr="00C6097D">
        <w:rPr>
          <w:sz w:val="24"/>
          <w:szCs w:val="24"/>
        </w:rPr>
        <w:t xml:space="preserve"> При подготовке специалиста в зависимости от дальнейшей направленности его профессиональной деятельности изучается один из трех МДК, отмеченных звездочкой.</w:t>
      </w:r>
    </w:p>
    <w:p w14:paraId="73DE7BA7" w14:textId="77777777" w:rsidR="00C648F0" w:rsidRDefault="00C648F0" w:rsidP="00C648F0">
      <w:pPr>
        <w:pStyle w:val="af6"/>
      </w:pPr>
    </w:p>
    <w:p w14:paraId="00032831" w14:textId="0B8DCAB3" w:rsidR="007F4D0F" w:rsidRPr="00BD2863" w:rsidRDefault="001052C8" w:rsidP="00BD2863">
      <w:pPr>
        <w:pStyle w:val="115"/>
        <w:jc w:val="both"/>
        <w:rPr>
          <w:rFonts w:ascii="Times New Roman" w:hAnsi="Times New Roman"/>
          <w:b w:val="0"/>
          <w:bCs w:val="0"/>
          <w:color w:val="000000" w:themeColor="text1"/>
        </w:rPr>
      </w:pPr>
      <w:r w:rsidRPr="00450443">
        <w:rPr>
          <w:rFonts w:ascii="Times New Roman" w:hAnsi="Times New Roman"/>
          <w:color w:val="000000" w:themeColor="text1"/>
        </w:rPr>
        <w:lastRenderedPageBreak/>
        <w:t>2.4. Курсовой проект (работа)</w:t>
      </w:r>
      <w:bookmarkEnd w:id="33"/>
      <w:bookmarkEnd w:id="34"/>
      <w:r w:rsidR="00BD2863">
        <w:rPr>
          <w:rFonts w:ascii="Times New Roman" w:hAnsi="Times New Roman"/>
          <w:i/>
          <w:iCs/>
          <w:color w:val="000000" w:themeColor="text1"/>
        </w:rPr>
        <w:t xml:space="preserve"> </w:t>
      </w:r>
      <w:r w:rsidR="00BD2863" w:rsidRPr="00BD2863">
        <w:rPr>
          <w:rFonts w:ascii="Times New Roman" w:hAnsi="Times New Roman"/>
          <w:b w:val="0"/>
          <w:bCs w:val="0"/>
          <w:color w:val="000000" w:themeColor="text1"/>
        </w:rPr>
        <w:t>В</w:t>
      </w:r>
      <w:r w:rsidRPr="00BD2863">
        <w:rPr>
          <w:rFonts w:ascii="Times New Roman" w:hAnsi="Times New Roman"/>
          <w:b w:val="0"/>
          <w:bCs w:val="0"/>
          <w:color w:val="000000" w:themeColor="text1"/>
        </w:rPr>
        <w:t>ыполнение курсового проекта (работы) по модулю</w:t>
      </w:r>
      <w:r w:rsidR="00BD2863" w:rsidRPr="00BD2863">
        <w:rPr>
          <w:rFonts w:ascii="Times New Roman" w:hAnsi="Times New Roman"/>
          <w:b w:val="0"/>
          <w:bCs w:val="0"/>
          <w:color w:val="000000" w:themeColor="text1"/>
        </w:rPr>
        <w:t xml:space="preserve"> является </w:t>
      </w:r>
      <w:r w:rsidRPr="00BD2863">
        <w:rPr>
          <w:rFonts w:ascii="Times New Roman" w:hAnsi="Times New Roman"/>
          <w:b w:val="0"/>
          <w:bCs w:val="0"/>
          <w:color w:val="000000" w:themeColor="text1"/>
        </w:rPr>
        <w:t>обязательным</w:t>
      </w:r>
      <w:r w:rsidR="00BD2863" w:rsidRPr="00BD2863">
        <w:rPr>
          <w:rFonts w:ascii="Times New Roman" w:hAnsi="Times New Roman"/>
          <w:b w:val="0"/>
          <w:bCs w:val="0"/>
          <w:color w:val="000000" w:themeColor="text1"/>
        </w:rPr>
        <w:t>.</w:t>
      </w:r>
    </w:p>
    <w:p w14:paraId="14298950" w14:textId="6E836C59" w:rsidR="000D1536" w:rsidRPr="00450443" w:rsidRDefault="00306CA8" w:rsidP="000D1536">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Примерная т</w:t>
      </w:r>
      <w:r w:rsidR="000D1536" w:rsidRPr="00450443">
        <w:rPr>
          <w:rFonts w:ascii="Times New Roman" w:hAnsi="Times New Roman" w:cs="Times New Roman"/>
          <w:color w:val="000000" w:themeColor="text1"/>
          <w:sz w:val="24"/>
          <w:szCs w:val="24"/>
        </w:rPr>
        <w:t>ематика курсовых проектов (работ)</w:t>
      </w:r>
    </w:p>
    <w:p w14:paraId="18858DAB" w14:textId="77777777" w:rsidR="000D1536"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Расчёт восстановления закиси никеля в трубчатых вращающих печах.</w:t>
      </w:r>
    </w:p>
    <w:p w14:paraId="5698A4FC" w14:textId="77777777" w:rsidR="000D1536"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Расчёт электролитического рафинирования никеля.</w:t>
      </w:r>
    </w:p>
    <w:p w14:paraId="38FE4129" w14:textId="77777777" w:rsidR="000D1536"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 xml:space="preserve">Расчёт выщелачивания медного огарка и </w:t>
      </w:r>
      <w:proofErr w:type="spellStart"/>
      <w:r w:rsidRPr="00450443">
        <w:rPr>
          <w:rFonts w:ascii="Times New Roman" w:hAnsi="Times New Roman" w:cs="Times New Roman"/>
          <w:color w:val="000000" w:themeColor="text1"/>
          <w:sz w:val="24"/>
          <w:szCs w:val="24"/>
        </w:rPr>
        <w:t>электроэкстракции</w:t>
      </w:r>
      <w:proofErr w:type="spellEnd"/>
      <w:r w:rsidRPr="00450443">
        <w:rPr>
          <w:rFonts w:ascii="Times New Roman" w:hAnsi="Times New Roman" w:cs="Times New Roman"/>
          <w:color w:val="000000" w:themeColor="text1"/>
          <w:sz w:val="24"/>
          <w:szCs w:val="24"/>
        </w:rPr>
        <w:t xml:space="preserve"> меди.</w:t>
      </w:r>
    </w:p>
    <w:p w14:paraId="0D168961" w14:textId="77777777" w:rsidR="000D1536"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Расчёт электроплавки закиси никеля на анодный металл.</w:t>
      </w:r>
    </w:p>
    <w:p w14:paraId="34A10CA8" w14:textId="77777777" w:rsidR="000D1536"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Расчёт очистки анолита от примесей.</w:t>
      </w:r>
    </w:p>
    <w:p w14:paraId="216F4846" w14:textId="77777777" w:rsidR="000D1536"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Расчёт окислительного обжига никелевого концентрата в печах КС.</w:t>
      </w:r>
    </w:p>
    <w:p w14:paraId="45346498" w14:textId="77777777" w:rsidR="007F4D0F" w:rsidRPr="00450443" w:rsidRDefault="000D1536" w:rsidP="008D73FD">
      <w:pPr>
        <w:pStyle w:val="a9"/>
        <w:numPr>
          <w:ilvl w:val="0"/>
          <w:numId w:val="2"/>
        </w:num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Расчёт окислительного обжига медного концентрата в печах КС.</w:t>
      </w:r>
    </w:p>
    <w:p w14:paraId="2784A9B5" w14:textId="77777777" w:rsidR="00C6097D" w:rsidRPr="00450443" w:rsidRDefault="00C6097D">
      <w:pPr>
        <w:pStyle w:val="115"/>
        <w:jc w:val="both"/>
        <w:rPr>
          <w:rFonts w:ascii="Times New Roman" w:hAnsi="Times New Roman"/>
          <w:color w:val="000000" w:themeColor="text1"/>
        </w:rPr>
      </w:pPr>
    </w:p>
    <w:p w14:paraId="619229F9" w14:textId="77777777" w:rsidR="007F4D0F" w:rsidRPr="00450443" w:rsidRDefault="007F4D0F">
      <w:pPr>
        <w:pStyle w:val="115"/>
        <w:jc w:val="both"/>
        <w:rPr>
          <w:rFonts w:ascii="Times New Roman" w:hAnsi="Times New Roman"/>
          <w:color w:val="000000" w:themeColor="text1"/>
        </w:rPr>
        <w:sectPr w:rsidR="007F4D0F" w:rsidRPr="00450443" w:rsidSect="001713F5">
          <w:pgSz w:w="11906" w:h="16838"/>
          <w:pgMar w:top="1134" w:right="424" w:bottom="1134" w:left="851" w:header="709" w:footer="709" w:gutter="0"/>
          <w:cols w:space="708"/>
          <w:docGrid w:linePitch="360"/>
        </w:sectPr>
      </w:pPr>
    </w:p>
    <w:p w14:paraId="3F6117C3" w14:textId="77777777" w:rsidR="007F4D0F" w:rsidRPr="00450443" w:rsidRDefault="001052C8">
      <w:pPr>
        <w:pStyle w:val="1f2"/>
        <w:rPr>
          <w:rFonts w:ascii="Times New Roman" w:hAnsi="Times New Roman"/>
          <w:color w:val="000000" w:themeColor="text1"/>
        </w:rPr>
      </w:pPr>
      <w:bookmarkStart w:id="35" w:name="_Toc152334671"/>
      <w:bookmarkStart w:id="36" w:name="_Toc195101657"/>
      <w:bookmarkStart w:id="37" w:name="_Toc195101711"/>
      <w:bookmarkEnd w:id="31"/>
      <w:r w:rsidRPr="00450443">
        <w:rPr>
          <w:rFonts w:ascii="Times New Roman" w:hAnsi="Times New Roman"/>
          <w:color w:val="000000" w:themeColor="text1"/>
        </w:rPr>
        <w:lastRenderedPageBreak/>
        <w:t>3. Условия реализации профессионального модуля</w:t>
      </w:r>
      <w:bookmarkEnd w:id="35"/>
      <w:bookmarkEnd w:id="36"/>
      <w:bookmarkEnd w:id="37"/>
    </w:p>
    <w:p w14:paraId="0AD979AC" w14:textId="77777777" w:rsidR="007F4D0F" w:rsidRPr="00450443" w:rsidRDefault="001052C8">
      <w:pPr>
        <w:pStyle w:val="115"/>
        <w:rPr>
          <w:rFonts w:ascii="Times New Roman" w:hAnsi="Times New Roman"/>
          <w:color w:val="000000" w:themeColor="text1"/>
        </w:rPr>
      </w:pPr>
      <w:bookmarkStart w:id="38" w:name="_Toc152334672"/>
      <w:bookmarkStart w:id="39" w:name="_Toc195101658"/>
      <w:bookmarkStart w:id="40" w:name="_Toc195101712"/>
      <w:r w:rsidRPr="00450443">
        <w:rPr>
          <w:rFonts w:ascii="Times New Roman" w:hAnsi="Times New Roman"/>
          <w:color w:val="000000" w:themeColor="text1"/>
        </w:rPr>
        <w:t>3.1. Материально-техническое обеспечение</w:t>
      </w:r>
      <w:bookmarkEnd w:id="38"/>
      <w:bookmarkEnd w:id="39"/>
      <w:bookmarkEnd w:id="40"/>
    </w:p>
    <w:p w14:paraId="47D0E0DF" w14:textId="385D1199" w:rsidR="00BD2863" w:rsidRPr="00C43B6D" w:rsidRDefault="00BD2863" w:rsidP="000C4B32">
      <w:pPr>
        <w:ind w:firstLine="709"/>
        <w:jc w:val="both"/>
        <w:rPr>
          <w:rFonts w:ascii="Times New Roman" w:hAnsi="Times New Roman"/>
          <w:bCs/>
          <w:sz w:val="24"/>
          <w:szCs w:val="24"/>
        </w:rPr>
      </w:pPr>
      <w:r>
        <w:rPr>
          <w:rFonts w:ascii="Times New Roman" w:hAnsi="Times New Roman"/>
          <w:sz w:val="24"/>
        </w:rPr>
        <w:t xml:space="preserve">Кабинет </w:t>
      </w:r>
      <w:r w:rsidR="005568D0">
        <w:rPr>
          <w:rFonts w:ascii="Times New Roman" w:hAnsi="Times New Roman"/>
          <w:sz w:val="24"/>
        </w:rPr>
        <w:t>«</w:t>
      </w:r>
      <w:r w:rsidR="005568D0">
        <w:rPr>
          <w:rFonts w:ascii="Times New Roman" w:eastAsia="Times New Roman" w:hAnsi="Times New Roman" w:cs="Times New Roman"/>
          <w:sz w:val="24"/>
          <w:szCs w:val="24"/>
        </w:rPr>
        <w:t>Общепрофессиональных дисциплин и профессиональных модулей»</w:t>
      </w:r>
      <w:r w:rsidRPr="00BD2863">
        <w:rPr>
          <w:rFonts w:ascii="Times New Roman" w:hAnsi="Times New Roman"/>
          <w:sz w:val="24"/>
        </w:rPr>
        <w:t xml:space="preserve"> </w:t>
      </w:r>
      <w:r w:rsidR="000C4B32">
        <w:rPr>
          <w:rFonts w:ascii="Times New Roman" w:hAnsi="Times New Roman"/>
          <w:sz w:val="24"/>
        </w:rPr>
        <w:t>оснащен в соответствии с приложением 3 ПОП.</w:t>
      </w:r>
    </w:p>
    <w:p w14:paraId="1DE1C7D7" w14:textId="6CB0D150" w:rsidR="00BD2863" w:rsidRDefault="00BD2863" w:rsidP="00BD2863">
      <w:pPr>
        <w:ind w:firstLine="709"/>
        <w:jc w:val="both"/>
        <w:rPr>
          <w:rFonts w:ascii="Times New Roman" w:hAnsi="Times New Roman"/>
          <w:sz w:val="24"/>
        </w:rPr>
      </w:pPr>
      <w:r>
        <w:rPr>
          <w:rFonts w:ascii="Times New Roman" w:eastAsia="Times New Roman" w:hAnsi="Times New Roman" w:cs="Times New Roman"/>
          <w:sz w:val="24"/>
          <w:szCs w:val="24"/>
        </w:rPr>
        <w:t>Лаборатори</w:t>
      </w:r>
      <w:r w:rsidR="0035009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00350090">
        <w:rPr>
          <w:rFonts w:ascii="Times New Roman" w:eastAsia="Times New Roman" w:hAnsi="Times New Roman" w:cs="Times New Roman"/>
          <w:sz w:val="24"/>
          <w:szCs w:val="24"/>
        </w:rPr>
        <w:t xml:space="preserve">«Химических и физико-химических методов анализа», «Материаловедения», </w:t>
      </w:r>
      <w:r>
        <w:rPr>
          <w:rFonts w:ascii="Times New Roman" w:eastAsia="Times New Roman" w:hAnsi="Times New Roman" w:cs="Times New Roman"/>
          <w:sz w:val="24"/>
          <w:szCs w:val="24"/>
        </w:rPr>
        <w:t>«</w:t>
      </w:r>
      <w:r w:rsidR="005568D0">
        <w:rPr>
          <w:rFonts w:ascii="Times New Roman" w:eastAsia="Times New Roman" w:hAnsi="Times New Roman" w:cs="Times New Roman"/>
          <w:sz w:val="24"/>
          <w:szCs w:val="24"/>
        </w:rPr>
        <w:t>Металлургия цветных металлов</w:t>
      </w:r>
      <w:r>
        <w:rPr>
          <w:rFonts w:ascii="Times New Roman" w:eastAsia="Times New Roman" w:hAnsi="Times New Roman" w:cs="Times New Roman"/>
          <w:sz w:val="24"/>
          <w:szCs w:val="24"/>
        </w:rPr>
        <w:t>»</w:t>
      </w:r>
      <w:r w:rsidRPr="00BD2863">
        <w:rPr>
          <w:rFonts w:ascii="Times New Roman" w:hAnsi="Times New Roman"/>
          <w:sz w:val="24"/>
        </w:rPr>
        <w:t xml:space="preserve"> </w:t>
      </w:r>
      <w:r>
        <w:rPr>
          <w:rFonts w:ascii="Times New Roman" w:hAnsi="Times New Roman"/>
          <w:sz w:val="24"/>
        </w:rPr>
        <w:t>оснащен</w:t>
      </w:r>
      <w:r w:rsidR="00350090">
        <w:rPr>
          <w:rFonts w:ascii="Times New Roman" w:hAnsi="Times New Roman"/>
          <w:sz w:val="24"/>
        </w:rPr>
        <w:t>ы</w:t>
      </w:r>
      <w:r>
        <w:rPr>
          <w:rFonts w:ascii="Times New Roman" w:hAnsi="Times New Roman"/>
          <w:sz w:val="24"/>
        </w:rPr>
        <w:t xml:space="preserve"> в соответствии с приложением 3 ПОП</w:t>
      </w:r>
      <w:r w:rsidR="000C4B32">
        <w:rPr>
          <w:rFonts w:ascii="Times New Roman" w:hAnsi="Times New Roman"/>
          <w:sz w:val="24"/>
        </w:rPr>
        <w:t>.</w:t>
      </w:r>
    </w:p>
    <w:p w14:paraId="783E76CA" w14:textId="60E8EE81" w:rsidR="007F4D0F" w:rsidRPr="00450443" w:rsidRDefault="00BD2863" w:rsidP="00BD2863">
      <w:pPr>
        <w:ind w:firstLine="709"/>
        <w:jc w:val="both"/>
        <w:rPr>
          <w:rFonts w:ascii="Times New Roman" w:hAnsi="Times New Roman" w:cs="Times New Roman"/>
          <w:b/>
          <w:bCs/>
          <w:color w:val="000000" w:themeColor="text1"/>
          <w:sz w:val="24"/>
          <w:szCs w:val="24"/>
        </w:rPr>
      </w:pPr>
      <w:r>
        <w:rPr>
          <w:rFonts w:ascii="Times New Roman" w:hAnsi="Times New Roman"/>
          <w:sz w:val="24"/>
        </w:rPr>
        <w:t xml:space="preserve"> </w:t>
      </w:r>
      <w:r w:rsidR="00F16B33" w:rsidRPr="00450443">
        <w:rPr>
          <w:rFonts w:ascii="Times New Roman" w:hAnsi="Times New Roman" w:cs="Times New Roman"/>
          <w:bCs/>
          <w:color w:val="000000" w:themeColor="text1"/>
          <w:sz w:val="24"/>
          <w:szCs w:val="24"/>
        </w:rPr>
        <w:t>Оснащенные базы практики (</w:t>
      </w:r>
      <w:r w:rsidR="00F16B33" w:rsidRPr="00450443">
        <w:rPr>
          <w:rFonts w:ascii="Times New Roman" w:hAnsi="Times New Roman" w:cs="Times New Roman"/>
          <w:color w:val="000000" w:themeColor="text1"/>
          <w:sz w:val="24"/>
          <w:szCs w:val="24"/>
        </w:rPr>
        <w:t xml:space="preserve">мастерские/зоны по видам работ), </w:t>
      </w:r>
      <w:r w:rsidR="00F16B33" w:rsidRPr="00450443">
        <w:rPr>
          <w:rFonts w:ascii="Times New Roman" w:hAnsi="Times New Roman" w:cs="Times New Roman"/>
          <w:bCs/>
          <w:color w:val="000000" w:themeColor="text1"/>
          <w:sz w:val="24"/>
          <w:szCs w:val="24"/>
        </w:rPr>
        <w:t>оснащенная(</w:t>
      </w:r>
      <w:proofErr w:type="spellStart"/>
      <w:r w:rsidR="00F16B33" w:rsidRPr="00450443">
        <w:rPr>
          <w:rFonts w:ascii="Times New Roman" w:hAnsi="Times New Roman" w:cs="Times New Roman"/>
          <w:bCs/>
          <w:color w:val="000000" w:themeColor="text1"/>
          <w:sz w:val="24"/>
          <w:szCs w:val="24"/>
        </w:rPr>
        <w:t>ые</w:t>
      </w:r>
      <w:proofErr w:type="spellEnd"/>
      <w:r w:rsidR="00F16B33" w:rsidRPr="00450443">
        <w:rPr>
          <w:rFonts w:ascii="Times New Roman" w:hAnsi="Times New Roman" w:cs="Times New Roman"/>
          <w:bCs/>
          <w:color w:val="000000" w:themeColor="text1"/>
          <w:sz w:val="24"/>
          <w:szCs w:val="24"/>
        </w:rPr>
        <w:t xml:space="preserve">) в соответствии с </w:t>
      </w:r>
      <w:r w:rsidR="00F16B33" w:rsidRPr="00450443">
        <w:rPr>
          <w:rFonts w:ascii="Times New Roman" w:hAnsi="Times New Roman" w:cs="Times New Roman"/>
          <w:bCs/>
          <w:iCs/>
          <w:color w:val="000000" w:themeColor="text1"/>
          <w:sz w:val="24"/>
          <w:szCs w:val="24"/>
        </w:rPr>
        <w:t>приложением 3 ПОП</w:t>
      </w:r>
      <w:r w:rsidR="00F16B33" w:rsidRPr="00450443">
        <w:rPr>
          <w:rFonts w:ascii="Times New Roman" w:hAnsi="Times New Roman" w:cs="Times New Roman"/>
          <w:bCs/>
          <w:i/>
          <w:iCs/>
          <w:color w:val="000000" w:themeColor="text1"/>
          <w:sz w:val="24"/>
          <w:szCs w:val="24"/>
        </w:rPr>
        <w:t>.</w:t>
      </w:r>
    </w:p>
    <w:p w14:paraId="6A538F21" w14:textId="77777777" w:rsidR="000C4B32" w:rsidRDefault="000C4B32">
      <w:pPr>
        <w:pStyle w:val="115"/>
        <w:rPr>
          <w:rFonts w:ascii="Times New Roman" w:hAnsi="Times New Roman"/>
          <w:color w:val="000000" w:themeColor="text1"/>
        </w:rPr>
      </w:pPr>
      <w:bookmarkStart w:id="41" w:name="_Toc152334673"/>
      <w:bookmarkStart w:id="42" w:name="_Toc195101659"/>
      <w:bookmarkStart w:id="43" w:name="_Toc195101713"/>
    </w:p>
    <w:p w14:paraId="0F601820" w14:textId="2A67C73F" w:rsidR="007F4D0F" w:rsidRDefault="001052C8">
      <w:pPr>
        <w:pStyle w:val="115"/>
        <w:rPr>
          <w:rFonts w:ascii="Times New Roman" w:hAnsi="Times New Roman"/>
          <w:color w:val="000000" w:themeColor="text1"/>
        </w:rPr>
      </w:pPr>
      <w:r w:rsidRPr="00450443">
        <w:rPr>
          <w:rFonts w:ascii="Times New Roman" w:hAnsi="Times New Roman"/>
          <w:color w:val="000000" w:themeColor="text1"/>
        </w:rPr>
        <w:t>3.2. Учебно-методическое обеспечение</w:t>
      </w:r>
      <w:bookmarkEnd w:id="41"/>
      <w:bookmarkEnd w:id="42"/>
      <w:bookmarkEnd w:id="43"/>
    </w:p>
    <w:p w14:paraId="3B00148F" w14:textId="77777777" w:rsidR="005568D0" w:rsidRDefault="005568D0" w:rsidP="005568D0">
      <w:pPr>
        <w:pStyle w:val="a9"/>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967DE5" w14:textId="77777777" w:rsidR="005568D0" w:rsidRPr="00450443" w:rsidRDefault="005568D0">
      <w:pPr>
        <w:pStyle w:val="115"/>
        <w:rPr>
          <w:rFonts w:ascii="Times New Roman" w:eastAsia="Times New Roman" w:hAnsi="Times New Roman"/>
          <w:color w:val="000000" w:themeColor="text1"/>
        </w:rPr>
      </w:pPr>
    </w:p>
    <w:p w14:paraId="748A3719" w14:textId="77777777" w:rsidR="007F4D0F" w:rsidRPr="00450443" w:rsidRDefault="001052C8">
      <w:pPr>
        <w:pStyle w:val="a9"/>
        <w:spacing w:line="276" w:lineRule="auto"/>
        <w:ind w:left="0" w:firstLine="709"/>
        <w:rPr>
          <w:rFonts w:ascii="Times New Roman" w:hAnsi="Times New Roman" w:cs="Times New Roman"/>
          <w:b/>
          <w:color w:val="000000" w:themeColor="text1"/>
          <w:sz w:val="24"/>
          <w:szCs w:val="24"/>
        </w:rPr>
      </w:pPr>
      <w:r w:rsidRPr="00450443">
        <w:rPr>
          <w:rFonts w:ascii="Times New Roman" w:hAnsi="Times New Roman" w:cs="Times New Roman"/>
          <w:b/>
          <w:color w:val="000000" w:themeColor="text1"/>
          <w:sz w:val="24"/>
          <w:szCs w:val="24"/>
        </w:rPr>
        <w:t>3.2.1. Основные печатные и/или электронные издания</w:t>
      </w:r>
    </w:p>
    <w:p w14:paraId="007EBB31" w14:textId="20800CBC" w:rsidR="004229B5" w:rsidRPr="003A79B4" w:rsidRDefault="004229B5" w:rsidP="004229B5">
      <w:pPr>
        <w:numPr>
          <w:ilvl w:val="0"/>
          <w:numId w:val="5"/>
        </w:numPr>
        <w:tabs>
          <w:tab w:val="left" w:pos="426"/>
        </w:tabs>
        <w:autoSpaceDE w:val="0"/>
        <w:autoSpaceDN w:val="0"/>
        <w:adjustRightInd w:val="0"/>
        <w:spacing w:line="276" w:lineRule="auto"/>
        <w:ind w:left="0" w:firstLine="0"/>
        <w:jc w:val="both"/>
        <w:rPr>
          <w:rFonts w:ascii="Times New Roman" w:hAnsi="Times New Roman" w:cs="Times New Roman"/>
          <w:noProof/>
          <w:color w:val="000000" w:themeColor="text1"/>
          <w:sz w:val="24"/>
          <w:szCs w:val="24"/>
        </w:rPr>
      </w:pPr>
      <w:proofErr w:type="spellStart"/>
      <w:r w:rsidRPr="003A79B4">
        <w:rPr>
          <w:rStyle w:val="productmeta-value"/>
          <w:rFonts w:ascii="Times New Roman" w:hAnsi="Times New Roman" w:cs="Times New Roman"/>
          <w:color w:val="000000" w:themeColor="text1"/>
          <w:sz w:val="24"/>
          <w:szCs w:val="24"/>
          <w:shd w:val="clear" w:color="auto" w:fill="FFFFFF"/>
        </w:rPr>
        <w:t>Бигеев</w:t>
      </w:r>
      <w:proofErr w:type="spellEnd"/>
      <w:r w:rsidRPr="003A79B4">
        <w:rPr>
          <w:rStyle w:val="productmeta-value"/>
          <w:rFonts w:ascii="Times New Roman" w:hAnsi="Times New Roman" w:cs="Times New Roman"/>
          <w:color w:val="000000" w:themeColor="text1"/>
          <w:sz w:val="24"/>
          <w:szCs w:val="24"/>
          <w:shd w:val="clear" w:color="auto" w:fill="FFFFFF"/>
        </w:rPr>
        <w:t xml:space="preserve"> В. А., Колокольцев В. М., Румянцев М. И. и др. </w:t>
      </w:r>
      <w:r w:rsidRPr="003A79B4">
        <w:rPr>
          <w:rFonts w:ascii="Times New Roman" w:hAnsi="Times New Roman" w:cs="Times New Roman"/>
          <w:bCs/>
          <w:color w:val="000000" w:themeColor="text1"/>
          <w:sz w:val="24"/>
          <w:szCs w:val="24"/>
          <w:shd w:val="clear" w:color="auto" w:fill="FFFFFF"/>
        </w:rPr>
        <w:t>Основы металлургии</w:t>
      </w:r>
      <w:r w:rsidRPr="003A79B4">
        <w:rPr>
          <w:rFonts w:ascii="Times New Roman" w:hAnsi="Times New Roman" w:cs="Times New Roman"/>
          <w:color w:val="000000" w:themeColor="text1"/>
          <w:sz w:val="24"/>
          <w:szCs w:val="24"/>
        </w:rPr>
        <w:t xml:space="preserve"> / </w:t>
      </w:r>
      <w:r w:rsidRPr="003A79B4">
        <w:rPr>
          <w:rFonts w:ascii="Times New Roman" w:hAnsi="Times New Roman" w:cs="Times New Roman"/>
          <w:color w:val="000000" w:themeColor="text1"/>
          <w:sz w:val="24"/>
          <w:szCs w:val="24"/>
          <w:shd w:val="clear" w:color="auto" w:fill="FFFFFF"/>
        </w:rPr>
        <w:t>Учебник для студентов средних специальных учебных заведений, Москва, 2025.</w:t>
      </w:r>
    </w:p>
    <w:p w14:paraId="629CA788" w14:textId="77777777" w:rsidR="00B5047F" w:rsidRDefault="004229B5" w:rsidP="004229B5">
      <w:pPr>
        <w:numPr>
          <w:ilvl w:val="0"/>
          <w:numId w:val="5"/>
        </w:numPr>
        <w:tabs>
          <w:tab w:val="left" w:pos="426"/>
          <w:tab w:val="num" w:pos="709"/>
        </w:tabs>
        <w:spacing w:line="276" w:lineRule="auto"/>
        <w:ind w:left="0" w:firstLine="0"/>
        <w:jc w:val="both"/>
        <w:rPr>
          <w:rFonts w:ascii="Times New Roman" w:hAnsi="Times New Roman" w:cs="Times New Roman"/>
          <w:color w:val="000000" w:themeColor="text1"/>
          <w:sz w:val="24"/>
          <w:szCs w:val="24"/>
        </w:rPr>
      </w:pPr>
      <w:r w:rsidRPr="00450443">
        <w:rPr>
          <w:rFonts w:ascii="Times New Roman" w:hAnsi="Times New Roman" w:cs="Times New Roman"/>
          <w:noProof/>
          <w:color w:val="000000" w:themeColor="text1"/>
          <w:sz w:val="24"/>
          <w:szCs w:val="24"/>
        </w:rPr>
        <w:t>В.К. Афонин, Б.С. Ермаков, Е.Л. Лебедев и др. Металлы и сплавы. / Справочное издание, “Лань”, СПб., 2021.</w:t>
      </w:r>
    </w:p>
    <w:p w14:paraId="4455FA3E" w14:textId="0B8B21E6" w:rsidR="00F16B33" w:rsidRPr="00B60A12" w:rsidRDefault="00F9409A" w:rsidP="0001107D">
      <w:pPr>
        <w:numPr>
          <w:ilvl w:val="0"/>
          <w:numId w:val="5"/>
        </w:numPr>
        <w:tabs>
          <w:tab w:val="left" w:pos="426"/>
          <w:tab w:val="num" w:pos="709"/>
        </w:tabs>
        <w:spacing w:line="276" w:lineRule="auto"/>
        <w:ind w:left="0" w:firstLine="0"/>
        <w:jc w:val="both"/>
        <w:rPr>
          <w:rFonts w:ascii="Times New Roman" w:hAnsi="Times New Roman" w:cs="Times New Roman"/>
          <w:color w:val="000000" w:themeColor="text1"/>
          <w:sz w:val="24"/>
          <w:szCs w:val="24"/>
          <w:shd w:val="clear" w:color="auto" w:fill="FFFFFF"/>
        </w:rPr>
      </w:pPr>
      <w:proofErr w:type="spellStart"/>
      <w:r w:rsidRPr="003A79B4">
        <w:rPr>
          <w:rFonts w:ascii="Times New Roman" w:hAnsi="Times New Roman" w:cs="Times New Roman"/>
          <w:color w:val="000000" w:themeColor="text1"/>
          <w:sz w:val="24"/>
          <w:szCs w:val="24"/>
          <w:shd w:val="clear" w:color="auto" w:fill="FFFFFF"/>
        </w:rPr>
        <w:t>Колачев</w:t>
      </w:r>
      <w:proofErr w:type="spellEnd"/>
      <w:r w:rsidRPr="003A79B4">
        <w:rPr>
          <w:rFonts w:ascii="Times New Roman" w:hAnsi="Times New Roman" w:cs="Times New Roman"/>
          <w:color w:val="000000" w:themeColor="text1"/>
          <w:sz w:val="24"/>
          <w:szCs w:val="24"/>
          <w:shd w:val="clear" w:color="auto" w:fill="FFFFFF"/>
        </w:rPr>
        <w:t xml:space="preserve">, Б. А. Металловедение и термическая обработка цветных металлов и сплавов. Учебное пособие для вузов / Б.А. </w:t>
      </w:r>
      <w:proofErr w:type="spellStart"/>
      <w:r w:rsidRPr="003A79B4">
        <w:rPr>
          <w:rFonts w:ascii="Times New Roman" w:hAnsi="Times New Roman" w:cs="Times New Roman"/>
          <w:color w:val="000000" w:themeColor="text1"/>
          <w:sz w:val="24"/>
          <w:szCs w:val="24"/>
          <w:shd w:val="clear" w:color="auto" w:fill="FFFFFF"/>
        </w:rPr>
        <w:t>Колачев</w:t>
      </w:r>
      <w:proofErr w:type="spellEnd"/>
      <w:r w:rsidRPr="003A79B4">
        <w:rPr>
          <w:rFonts w:ascii="Times New Roman" w:hAnsi="Times New Roman" w:cs="Times New Roman"/>
          <w:color w:val="000000" w:themeColor="text1"/>
          <w:sz w:val="24"/>
          <w:szCs w:val="24"/>
          <w:shd w:val="clear" w:color="auto" w:fill="FFFFFF"/>
        </w:rPr>
        <w:t>, В.А. Ливанов, В.И. Елагин. - М.: Металлургия, </w:t>
      </w:r>
      <w:r w:rsidRPr="00B60A12">
        <w:rPr>
          <w:rFonts w:ascii="Times New Roman" w:hAnsi="Times New Roman" w:cs="Times New Roman"/>
          <w:color w:val="000000" w:themeColor="text1"/>
          <w:sz w:val="24"/>
          <w:szCs w:val="24"/>
          <w:shd w:val="clear" w:color="auto" w:fill="FFFFFF"/>
        </w:rPr>
        <w:t>202</w:t>
      </w:r>
      <w:r w:rsidR="00B5047F">
        <w:rPr>
          <w:rFonts w:ascii="Times New Roman" w:hAnsi="Times New Roman" w:cs="Times New Roman"/>
          <w:color w:val="000000" w:themeColor="text1"/>
          <w:sz w:val="24"/>
          <w:szCs w:val="24"/>
          <w:shd w:val="clear" w:color="auto" w:fill="FFFFFF"/>
        </w:rPr>
        <w:t>1</w:t>
      </w:r>
      <w:r w:rsidRPr="003A79B4">
        <w:rPr>
          <w:rFonts w:ascii="Times New Roman" w:hAnsi="Times New Roman" w:cs="Times New Roman"/>
          <w:color w:val="000000" w:themeColor="text1"/>
          <w:sz w:val="24"/>
          <w:szCs w:val="24"/>
          <w:shd w:val="clear" w:color="auto" w:fill="FFFFFF"/>
        </w:rPr>
        <w:t>. - 416 c.</w:t>
      </w:r>
    </w:p>
    <w:p w14:paraId="3CDB8735" w14:textId="5E245142" w:rsidR="00461002" w:rsidRPr="00B60A12" w:rsidRDefault="00461002" w:rsidP="00B60A12">
      <w:pPr>
        <w:numPr>
          <w:ilvl w:val="0"/>
          <w:numId w:val="5"/>
        </w:numPr>
        <w:tabs>
          <w:tab w:val="left" w:pos="426"/>
          <w:tab w:val="num" w:pos="709"/>
        </w:tabs>
        <w:spacing w:line="276" w:lineRule="auto"/>
        <w:ind w:left="0" w:firstLine="0"/>
        <w:jc w:val="both"/>
        <w:rPr>
          <w:rFonts w:ascii="Times New Roman" w:hAnsi="Times New Roman" w:cs="Times New Roman"/>
          <w:sz w:val="24"/>
          <w:szCs w:val="24"/>
        </w:rPr>
      </w:pPr>
      <w:r w:rsidRPr="00B60A12">
        <w:rPr>
          <w:rFonts w:ascii="Times New Roman" w:hAnsi="Times New Roman" w:cs="Times New Roman"/>
          <w:sz w:val="24"/>
          <w:szCs w:val="24"/>
        </w:rPr>
        <w:t xml:space="preserve">Клим, О. Н.  Основы металлургического </w:t>
      </w:r>
      <w:proofErr w:type="gramStart"/>
      <w:r w:rsidRPr="00B60A12">
        <w:rPr>
          <w:rFonts w:ascii="Times New Roman" w:hAnsi="Times New Roman" w:cs="Times New Roman"/>
          <w:sz w:val="24"/>
          <w:szCs w:val="24"/>
        </w:rPr>
        <w:t>производства :</w:t>
      </w:r>
      <w:proofErr w:type="gramEnd"/>
      <w:r w:rsidRPr="00B60A12">
        <w:rPr>
          <w:rFonts w:ascii="Times New Roman" w:hAnsi="Times New Roman" w:cs="Times New Roman"/>
          <w:sz w:val="24"/>
          <w:szCs w:val="24"/>
        </w:rPr>
        <w:t xml:space="preserve"> учебное пособие для среднего профессионального образования / О. Н. Клим. — Москва : Издательство </w:t>
      </w:r>
      <w:proofErr w:type="spellStart"/>
      <w:r w:rsidRPr="00B60A12">
        <w:rPr>
          <w:rFonts w:ascii="Times New Roman" w:hAnsi="Times New Roman" w:cs="Times New Roman"/>
          <w:sz w:val="24"/>
          <w:szCs w:val="24"/>
        </w:rPr>
        <w:t>Юрайт</w:t>
      </w:r>
      <w:proofErr w:type="spellEnd"/>
      <w:r w:rsidRPr="00B60A12">
        <w:rPr>
          <w:rFonts w:ascii="Times New Roman" w:hAnsi="Times New Roman" w:cs="Times New Roman"/>
          <w:sz w:val="24"/>
          <w:szCs w:val="24"/>
        </w:rPr>
        <w:t xml:space="preserve">, 2023. — 168 с. — (Профессиональное образование). — ISBN 978-5-534-13295-3. — Текст : электронный // Образовательная платформа </w:t>
      </w:r>
      <w:proofErr w:type="spellStart"/>
      <w:r w:rsidRPr="00B60A12">
        <w:rPr>
          <w:rFonts w:ascii="Times New Roman" w:hAnsi="Times New Roman" w:cs="Times New Roman"/>
          <w:sz w:val="24"/>
          <w:szCs w:val="24"/>
        </w:rPr>
        <w:t>Юрайт</w:t>
      </w:r>
      <w:proofErr w:type="spellEnd"/>
      <w:r w:rsidRPr="00B60A12">
        <w:rPr>
          <w:rFonts w:ascii="Times New Roman" w:hAnsi="Times New Roman" w:cs="Times New Roman"/>
          <w:sz w:val="24"/>
          <w:szCs w:val="24"/>
        </w:rPr>
        <w:t xml:space="preserve"> [сайт]. — URL: </w:t>
      </w:r>
      <w:hyperlink r:id="rId12" w:history="1">
        <w:r w:rsidRPr="00B60A12">
          <w:rPr>
            <w:rFonts w:ascii="Times New Roman" w:hAnsi="Times New Roman" w:cs="Times New Roman"/>
            <w:sz w:val="24"/>
            <w:szCs w:val="24"/>
          </w:rPr>
          <w:t>https://urait.ru/bcode/519357</w:t>
        </w:r>
      </w:hyperlink>
      <w:r w:rsidR="00B60A12">
        <w:rPr>
          <w:rFonts w:ascii="Times New Roman" w:hAnsi="Times New Roman" w:cs="Times New Roman"/>
          <w:sz w:val="24"/>
          <w:szCs w:val="24"/>
        </w:rPr>
        <w:t xml:space="preserve"> </w:t>
      </w:r>
    </w:p>
    <w:p w14:paraId="6AAFF65C" w14:textId="6F4C5D18" w:rsidR="00F16B33" w:rsidRPr="00B60A12" w:rsidRDefault="00F9409A" w:rsidP="00B60A12">
      <w:pPr>
        <w:numPr>
          <w:ilvl w:val="0"/>
          <w:numId w:val="5"/>
        </w:numPr>
        <w:tabs>
          <w:tab w:val="left" w:pos="426"/>
          <w:tab w:val="num" w:pos="709"/>
        </w:tabs>
        <w:spacing w:line="276" w:lineRule="auto"/>
        <w:ind w:left="0" w:firstLine="0"/>
        <w:jc w:val="both"/>
        <w:rPr>
          <w:rFonts w:ascii="Times New Roman" w:hAnsi="Times New Roman" w:cs="Times New Roman"/>
          <w:color w:val="000000" w:themeColor="text1"/>
          <w:sz w:val="24"/>
          <w:szCs w:val="24"/>
        </w:rPr>
      </w:pPr>
      <w:r w:rsidRPr="00B60A12">
        <w:rPr>
          <w:rFonts w:ascii="Times New Roman" w:hAnsi="Times New Roman" w:cs="Times New Roman"/>
          <w:color w:val="000000" w:themeColor="text1"/>
          <w:sz w:val="24"/>
          <w:szCs w:val="24"/>
          <w:shd w:val="clear" w:color="auto" w:fill="FFFFFF"/>
        </w:rPr>
        <w:t>Материаловедение и технология металлов. - М.: Высшая школа, 202</w:t>
      </w:r>
      <w:r w:rsidR="00B5047F">
        <w:rPr>
          <w:rFonts w:ascii="Times New Roman" w:hAnsi="Times New Roman" w:cs="Times New Roman"/>
          <w:color w:val="000000" w:themeColor="text1"/>
          <w:sz w:val="24"/>
          <w:szCs w:val="24"/>
          <w:shd w:val="clear" w:color="auto" w:fill="FFFFFF"/>
        </w:rPr>
        <w:t>1</w:t>
      </w:r>
      <w:r w:rsidRPr="00B60A12">
        <w:rPr>
          <w:rFonts w:ascii="Times New Roman" w:hAnsi="Times New Roman" w:cs="Times New Roman"/>
          <w:color w:val="000000" w:themeColor="text1"/>
          <w:sz w:val="24"/>
          <w:szCs w:val="24"/>
          <w:shd w:val="clear" w:color="auto" w:fill="FFFFFF"/>
        </w:rPr>
        <w:t>. - 640 c.</w:t>
      </w:r>
      <w:r w:rsidR="00F16B33" w:rsidRPr="00B60A12">
        <w:rPr>
          <w:rFonts w:ascii="Times New Roman" w:hAnsi="Times New Roman" w:cs="Times New Roman"/>
          <w:color w:val="000000" w:themeColor="text1"/>
          <w:sz w:val="24"/>
          <w:szCs w:val="24"/>
        </w:rPr>
        <w:t xml:space="preserve">  </w:t>
      </w:r>
    </w:p>
    <w:p w14:paraId="0760AE48" w14:textId="77777777" w:rsidR="004229B5" w:rsidRPr="00B60A12" w:rsidRDefault="004229B5" w:rsidP="00B60A12">
      <w:pPr>
        <w:numPr>
          <w:ilvl w:val="0"/>
          <w:numId w:val="5"/>
        </w:numPr>
        <w:tabs>
          <w:tab w:val="left" w:pos="426"/>
          <w:tab w:val="num" w:pos="709"/>
        </w:tabs>
        <w:spacing w:line="276" w:lineRule="auto"/>
        <w:ind w:left="0" w:firstLine="0"/>
        <w:jc w:val="both"/>
        <w:rPr>
          <w:rFonts w:ascii="Times New Roman" w:hAnsi="Times New Roman" w:cs="Times New Roman"/>
          <w:color w:val="000000" w:themeColor="text1"/>
          <w:sz w:val="24"/>
          <w:szCs w:val="24"/>
        </w:rPr>
      </w:pPr>
      <w:proofErr w:type="spellStart"/>
      <w:r w:rsidRPr="00B60A12">
        <w:rPr>
          <w:rFonts w:ascii="Times New Roman" w:hAnsi="Times New Roman" w:cs="Times New Roman"/>
          <w:color w:val="000000" w:themeColor="text1"/>
          <w:sz w:val="24"/>
          <w:szCs w:val="24"/>
        </w:rPr>
        <w:t>Меркер</w:t>
      </w:r>
      <w:proofErr w:type="spellEnd"/>
      <w:r w:rsidRPr="00B60A12">
        <w:rPr>
          <w:rFonts w:ascii="Times New Roman" w:hAnsi="Times New Roman" w:cs="Times New Roman"/>
          <w:color w:val="000000" w:themeColor="text1"/>
          <w:sz w:val="24"/>
          <w:szCs w:val="24"/>
        </w:rPr>
        <w:t>, Э.Э. Индустриальные системы, технологические процессы и  оборудование в металлургии, “Лань”, СПб., 2022.</w:t>
      </w:r>
    </w:p>
    <w:p w14:paraId="75BFAFE6" w14:textId="77777777" w:rsidR="004229B5" w:rsidRPr="00B60A12" w:rsidRDefault="00F9409A" w:rsidP="00B60A12">
      <w:pPr>
        <w:numPr>
          <w:ilvl w:val="0"/>
          <w:numId w:val="5"/>
        </w:numPr>
        <w:tabs>
          <w:tab w:val="left" w:pos="426"/>
          <w:tab w:val="num" w:pos="709"/>
        </w:tabs>
        <w:spacing w:line="276" w:lineRule="auto"/>
        <w:ind w:left="0" w:firstLine="0"/>
        <w:jc w:val="both"/>
        <w:rPr>
          <w:rFonts w:ascii="Times New Roman" w:hAnsi="Times New Roman" w:cs="Times New Roman"/>
          <w:color w:val="000000" w:themeColor="text1"/>
          <w:sz w:val="24"/>
          <w:szCs w:val="24"/>
        </w:rPr>
      </w:pPr>
      <w:r w:rsidRPr="00B60A12">
        <w:rPr>
          <w:rFonts w:ascii="Times New Roman" w:hAnsi="Times New Roman" w:cs="Times New Roman"/>
          <w:color w:val="000000" w:themeColor="text1"/>
          <w:sz w:val="24"/>
          <w:szCs w:val="24"/>
          <w:shd w:val="clear" w:color="auto" w:fill="FFFFFF"/>
        </w:rPr>
        <w:t xml:space="preserve">Металлургия будущего / В.В. </w:t>
      </w:r>
      <w:proofErr w:type="spellStart"/>
      <w:r w:rsidRPr="00B60A12">
        <w:rPr>
          <w:rFonts w:ascii="Times New Roman" w:hAnsi="Times New Roman" w:cs="Times New Roman"/>
          <w:color w:val="000000" w:themeColor="text1"/>
          <w:sz w:val="24"/>
          <w:szCs w:val="24"/>
          <w:shd w:val="clear" w:color="auto" w:fill="FFFFFF"/>
        </w:rPr>
        <w:t>Дигонский</w:t>
      </w:r>
      <w:proofErr w:type="spellEnd"/>
      <w:r w:rsidRPr="00B60A12">
        <w:rPr>
          <w:rFonts w:ascii="Times New Roman" w:hAnsi="Times New Roman" w:cs="Times New Roman"/>
          <w:color w:val="000000" w:themeColor="text1"/>
          <w:sz w:val="24"/>
          <w:szCs w:val="24"/>
          <w:shd w:val="clear" w:color="auto" w:fill="FFFFFF"/>
        </w:rPr>
        <w:t xml:space="preserve"> и др. - М.: Наука, 2021. - 128 c.</w:t>
      </w:r>
      <w:r w:rsidR="004229B5" w:rsidRPr="00B60A12">
        <w:rPr>
          <w:rFonts w:ascii="Times New Roman" w:hAnsi="Times New Roman" w:cs="Times New Roman"/>
          <w:color w:val="000000" w:themeColor="text1"/>
          <w:sz w:val="24"/>
          <w:szCs w:val="24"/>
        </w:rPr>
        <w:t xml:space="preserve"> </w:t>
      </w:r>
    </w:p>
    <w:p w14:paraId="0A1321BC" w14:textId="4D347499" w:rsidR="005C4352" w:rsidRDefault="005C4352" w:rsidP="00B60A12">
      <w:pPr>
        <w:numPr>
          <w:ilvl w:val="0"/>
          <w:numId w:val="5"/>
        </w:numPr>
        <w:tabs>
          <w:tab w:val="left" w:pos="426"/>
          <w:tab w:val="num" w:pos="709"/>
        </w:tabs>
        <w:spacing w:line="276" w:lineRule="auto"/>
        <w:ind w:left="0" w:firstLine="0"/>
        <w:jc w:val="both"/>
        <w:rPr>
          <w:rFonts w:ascii="Times New Roman" w:hAnsi="Times New Roman" w:cs="Times New Roman"/>
          <w:noProof/>
          <w:color w:val="000000" w:themeColor="text1"/>
          <w:sz w:val="24"/>
          <w:szCs w:val="24"/>
        </w:rPr>
      </w:pPr>
      <w:r w:rsidRPr="00B60A12">
        <w:rPr>
          <w:rFonts w:ascii="Times New Roman" w:hAnsi="Times New Roman"/>
          <w:sz w:val="24"/>
        </w:rPr>
        <w:t xml:space="preserve"> Мысик, Р. К.  Литейные сплавы на основе тяжелых цветных металлов : учебное пособие</w:t>
      </w:r>
      <w:r w:rsidRPr="00B60A12">
        <w:rPr>
          <w:rFonts w:ascii="Times New Roman" w:hAnsi="Times New Roman" w:cs="Times New Roman"/>
          <w:color w:val="000000" w:themeColor="text1"/>
          <w:sz w:val="24"/>
          <w:szCs w:val="24"/>
          <w:shd w:val="clear" w:color="auto" w:fill="FFFFFF"/>
        </w:rPr>
        <w:t xml:space="preserve"> для</w:t>
      </w:r>
      <w:r>
        <w:rPr>
          <w:rFonts w:ascii="Times New Roman" w:hAnsi="Times New Roman"/>
          <w:sz w:val="24"/>
        </w:rPr>
        <w:t xml:space="preserve"> среднего профессионального образования / Р. К. Мысик, А. В. </w:t>
      </w:r>
      <w:proofErr w:type="spellStart"/>
      <w:r>
        <w:rPr>
          <w:rFonts w:ascii="Times New Roman" w:hAnsi="Times New Roman"/>
          <w:sz w:val="24"/>
        </w:rPr>
        <w:t>Сулицин</w:t>
      </w:r>
      <w:proofErr w:type="spellEnd"/>
      <w:r>
        <w:rPr>
          <w:rFonts w:ascii="Times New Roman" w:hAnsi="Times New Roman"/>
          <w:sz w:val="24"/>
        </w:rPr>
        <w:t xml:space="preserve">, С. В. Брусницын.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140 с. — (Профессиональное образование). — ISBN 978-5-534-16010-9.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w:t>
      </w:r>
      <w:hyperlink r:id="rId13" w:history="1">
        <w:r w:rsidRPr="009F545A">
          <w:rPr>
            <w:rStyle w:val="af5"/>
            <w:rFonts w:ascii="Times New Roman" w:hAnsi="Times New Roman"/>
            <w:sz w:val="24"/>
          </w:rPr>
          <w:t>https://urait.ru/bcode/544874</w:t>
        </w:r>
      </w:hyperlink>
      <w:r>
        <w:rPr>
          <w:rFonts w:ascii="Times New Roman" w:hAnsi="Times New Roman"/>
          <w:sz w:val="24"/>
        </w:rPr>
        <w:t>.</w:t>
      </w:r>
      <w:r w:rsidR="004229B5">
        <w:rPr>
          <w:rFonts w:ascii="Times New Roman" w:hAnsi="Times New Roman" w:cs="Times New Roman"/>
          <w:noProof/>
          <w:color w:val="000000" w:themeColor="text1"/>
          <w:sz w:val="24"/>
          <w:szCs w:val="24"/>
        </w:rPr>
        <w:t>.</w:t>
      </w:r>
    </w:p>
    <w:p w14:paraId="0BC1AB9F" w14:textId="29798B6B" w:rsidR="00461002" w:rsidRDefault="00B5047F" w:rsidP="004229B5">
      <w:pPr>
        <w:tabs>
          <w:tab w:val="left" w:pos="426"/>
        </w:tabs>
        <w:spacing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9</w:t>
      </w:r>
      <w:r w:rsidR="00461002">
        <w:rPr>
          <w:rFonts w:ascii="Times New Roman" w:hAnsi="Times New Roman" w:cs="Times New Roman"/>
          <w:noProof/>
          <w:color w:val="000000" w:themeColor="text1"/>
          <w:sz w:val="24"/>
          <w:szCs w:val="24"/>
        </w:rPr>
        <w:t>.</w:t>
      </w:r>
      <w:r w:rsidR="00461002">
        <w:rPr>
          <w:rFonts w:ascii="Times New Roman" w:hAnsi="Times New Roman" w:cs="Times New Roman"/>
          <w:noProof/>
          <w:color w:val="000000" w:themeColor="text1"/>
          <w:sz w:val="24"/>
          <w:szCs w:val="24"/>
        </w:rPr>
        <w:tab/>
      </w:r>
      <w:r w:rsidR="00461002" w:rsidRPr="00461002">
        <w:rPr>
          <w:rFonts w:ascii="Times New Roman" w:hAnsi="Times New Roman" w:cs="Times New Roman"/>
          <w:noProof/>
          <w:color w:val="000000" w:themeColor="text1"/>
          <w:sz w:val="24"/>
          <w:szCs w:val="24"/>
        </w:rPr>
        <w:t>Основы металлургического производства : учебник для вузов / В. А. Бигеев, В. М. Колокольцев, В. М. Салганик [и др.]. — 3-е изд., стер. — Санкт-Петербург : Лань, 2021. — 616 с. — ISBN 978-5-8114-8178-1. — URL: https://e.lanbook.com/book/173100 (дата обращения: 25.04.2022). - Режим доступа: Лань : электронно-библиотечная система ; для авториз. пользователей. - Текст : электронный.</w:t>
      </w:r>
    </w:p>
    <w:p w14:paraId="24464DD4" w14:textId="722E68E9" w:rsidR="00461002" w:rsidRPr="00461002" w:rsidRDefault="00461002" w:rsidP="006A1521">
      <w:pPr>
        <w:jc w:val="both"/>
        <w:rPr>
          <w:rFonts w:ascii="Times New Roman" w:hAnsi="Times New Roman" w:cs="Times New Roman"/>
          <w:sz w:val="24"/>
          <w:szCs w:val="24"/>
        </w:rPr>
      </w:pPr>
      <w:r>
        <w:rPr>
          <w:rFonts w:ascii="Times New Roman" w:hAnsi="Times New Roman"/>
          <w:sz w:val="24"/>
        </w:rPr>
        <w:lastRenderedPageBreak/>
        <w:t>1</w:t>
      </w:r>
      <w:r w:rsidR="00B5047F">
        <w:rPr>
          <w:rFonts w:ascii="Times New Roman" w:hAnsi="Times New Roman"/>
          <w:sz w:val="24"/>
        </w:rPr>
        <w:t xml:space="preserve">0. </w:t>
      </w:r>
      <w:r w:rsidRPr="00461002">
        <w:rPr>
          <w:rFonts w:ascii="Times New Roman" w:hAnsi="Times New Roman" w:cs="Times New Roman"/>
          <w:sz w:val="24"/>
          <w:szCs w:val="24"/>
        </w:rPr>
        <w:t xml:space="preserve">Поляков, Е. Г.  Металлургия редкоземельных </w:t>
      </w:r>
      <w:proofErr w:type="gramStart"/>
      <w:r w:rsidRPr="00461002">
        <w:rPr>
          <w:rFonts w:ascii="Times New Roman" w:hAnsi="Times New Roman" w:cs="Times New Roman"/>
          <w:sz w:val="24"/>
          <w:szCs w:val="24"/>
        </w:rPr>
        <w:t>металлов :</w:t>
      </w:r>
      <w:proofErr w:type="gramEnd"/>
      <w:r w:rsidRPr="00461002">
        <w:rPr>
          <w:rFonts w:ascii="Times New Roman" w:hAnsi="Times New Roman" w:cs="Times New Roman"/>
          <w:sz w:val="24"/>
          <w:szCs w:val="24"/>
        </w:rPr>
        <w:t xml:space="preserve"> учебное пособие для среднего профессионального образования / Е. Г. Поляков, А. В. Нечаев, А. В. Смирнов. — 2-е изд., стер. — Москва : Издательство </w:t>
      </w:r>
      <w:proofErr w:type="spellStart"/>
      <w:r w:rsidRPr="00461002">
        <w:rPr>
          <w:rFonts w:ascii="Times New Roman" w:hAnsi="Times New Roman" w:cs="Times New Roman"/>
          <w:sz w:val="24"/>
          <w:szCs w:val="24"/>
        </w:rPr>
        <w:t>Юрайт</w:t>
      </w:r>
      <w:proofErr w:type="spellEnd"/>
      <w:r w:rsidRPr="00461002">
        <w:rPr>
          <w:rFonts w:ascii="Times New Roman" w:hAnsi="Times New Roman" w:cs="Times New Roman"/>
          <w:sz w:val="24"/>
          <w:szCs w:val="24"/>
        </w:rPr>
        <w:t xml:space="preserve">, 2022. — 501 с. — (Профессиональное образование). — ISBN 978-5-534-15132-9. — Текст : электронный // Образовательная платформа </w:t>
      </w:r>
      <w:proofErr w:type="spellStart"/>
      <w:r w:rsidRPr="00461002">
        <w:rPr>
          <w:rFonts w:ascii="Times New Roman" w:hAnsi="Times New Roman" w:cs="Times New Roman"/>
          <w:sz w:val="24"/>
          <w:szCs w:val="24"/>
        </w:rPr>
        <w:t>Юрайт</w:t>
      </w:r>
      <w:proofErr w:type="spellEnd"/>
      <w:r w:rsidRPr="00461002">
        <w:rPr>
          <w:rFonts w:ascii="Times New Roman" w:hAnsi="Times New Roman" w:cs="Times New Roman"/>
          <w:sz w:val="24"/>
          <w:szCs w:val="24"/>
        </w:rPr>
        <w:t xml:space="preserve"> [сайт]. — URL: </w:t>
      </w:r>
      <w:hyperlink r:id="rId14" w:history="1">
        <w:r w:rsidRPr="00461002">
          <w:rPr>
            <w:rStyle w:val="af5"/>
            <w:rFonts w:ascii="Times New Roman" w:eastAsia="Arial" w:hAnsi="Times New Roman" w:cs="Times New Roman"/>
            <w:sz w:val="24"/>
            <w:szCs w:val="24"/>
          </w:rPr>
          <w:t>https://urait.ru/bcode/496414</w:t>
        </w:r>
      </w:hyperlink>
    </w:p>
    <w:p w14:paraId="03677F2B" w14:textId="7F754584" w:rsidR="005C4352" w:rsidRPr="005C4352" w:rsidRDefault="00461002" w:rsidP="006A1521">
      <w:pPr>
        <w:tabs>
          <w:tab w:val="left" w:pos="426"/>
        </w:tabs>
        <w:spacing w:line="276" w:lineRule="auto"/>
        <w:jc w:val="both"/>
        <w:rPr>
          <w:rFonts w:ascii="Times New Roman" w:hAnsi="Times New Roman"/>
          <w:sz w:val="24"/>
        </w:rPr>
      </w:pPr>
      <w:r>
        <w:rPr>
          <w:rFonts w:ascii="Times New Roman" w:hAnsi="Times New Roman"/>
          <w:sz w:val="24"/>
        </w:rPr>
        <w:t>1</w:t>
      </w:r>
      <w:r w:rsidR="00B5047F">
        <w:rPr>
          <w:rFonts w:ascii="Times New Roman" w:hAnsi="Times New Roman"/>
          <w:sz w:val="24"/>
        </w:rPr>
        <w:t>1</w:t>
      </w:r>
      <w:r>
        <w:rPr>
          <w:rFonts w:ascii="Times New Roman" w:hAnsi="Times New Roman"/>
          <w:sz w:val="24"/>
        </w:rPr>
        <w:t>.</w:t>
      </w:r>
      <w:r>
        <w:rPr>
          <w:rFonts w:ascii="Times New Roman" w:hAnsi="Times New Roman"/>
          <w:sz w:val="24"/>
        </w:rPr>
        <w:tab/>
      </w:r>
      <w:r w:rsidR="005C4352" w:rsidRPr="005C4352">
        <w:rPr>
          <w:rFonts w:ascii="Times New Roman" w:hAnsi="Times New Roman"/>
          <w:sz w:val="24"/>
        </w:rPr>
        <w:t xml:space="preserve">Технология металлов и </w:t>
      </w:r>
      <w:proofErr w:type="gramStart"/>
      <w:r w:rsidR="005C4352" w:rsidRPr="005C4352">
        <w:rPr>
          <w:rFonts w:ascii="Times New Roman" w:hAnsi="Times New Roman"/>
          <w:sz w:val="24"/>
        </w:rPr>
        <w:t>сплавов :</w:t>
      </w:r>
      <w:proofErr w:type="gramEnd"/>
      <w:r w:rsidR="005C4352" w:rsidRPr="005C4352">
        <w:rPr>
          <w:rFonts w:ascii="Times New Roman" w:hAnsi="Times New Roman"/>
          <w:sz w:val="24"/>
        </w:rPr>
        <w:t xml:space="preserve"> учебное пособие для среднего профессионального образования / ответственные редакторы А. П. Кушнир, В. Б. Лившиц. — Москва : Издательство </w:t>
      </w:r>
      <w:proofErr w:type="spellStart"/>
      <w:r w:rsidR="005C4352" w:rsidRPr="005C4352">
        <w:rPr>
          <w:rFonts w:ascii="Times New Roman" w:hAnsi="Times New Roman"/>
          <w:sz w:val="24"/>
        </w:rPr>
        <w:t>Юрайт</w:t>
      </w:r>
      <w:proofErr w:type="spellEnd"/>
      <w:r w:rsidR="005C4352" w:rsidRPr="005C4352">
        <w:rPr>
          <w:rFonts w:ascii="Times New Roman" w:hAnsi="Times New Roman"/>
          <w:sz w:val="24"/>
        </w:rPr>
        <w:t xml:space="preserve">, 2024. — 310 с. — (Профессиональное образование). — ISBN 978-5-534-11111-8. — Текст : электронный // Образовательная платформа </w:t>
      </w:r>
      <w:proofErr w:type="spellStart"/>
      <w:r w:rsidR="005C4352" w:rsidRPr="005C4352">
        <w:rPr>
          <w:rFonts w:ascii="Times New Roman" w:hAnsi="Times New Roman"/>
          <w:sz w:val="24"/>
        </w:rPr>
        <w:t>Юрайт</w:t>
      </w:r>
      <w:proofErr w:type="spellEnd"/>
      <w:r w:rsidR="005C4352" w:rsidRPr="005C4352">
        <w:rPr>
          <w:rFonts w:ascii="Times New Roman" w:hAnsi="Times New Roman"/>
          <w:sz w:val="24"/>
        </w:rPr>
        <w:t xml:space="preserve"> [сайт]. — URL: </w:t>
      </w:r>
      <w:hyperlink r:id="rId15" w:history="1">
        <w:r w:rsidR="005C4352" w:rsidRPr="005C4352">
          <w:rPr>
            <w:rStyle w:val="af5"/>
            <w:rFonts w:ascii="Times New Roman" w:hAnsi="Times New Roman"/>
            <w:sz w:val="24"/>
          </w:rPr>
          <w:t>https://urait.ru/bcode/541296</w:t>
        </w:r>
      </w:hyperlink>
      <w:r w:rsidR="005C4352" w:rsidRPr="005C4352">
        <w:rPr>
          <w:rFonts w:ascii="Times New Roman" w:hAnsi="Times New Roman"/>
          <w:sz w:val="24"/>
        </w:rPr>
        <w:t>.</w:t>
      </w:r>
    </w:p>
    <w:p w14:paraId="3ABA010A" w14:textId="1907EBE1" w:rsidR="004229B5" w:rsidRPr="004229B5" w:rsidRDefault="004229B5" w:rsidP="004229B5">
      <w:pPr>
        <w:tabs>
          <w:tab w:val="left" w:pos="426"/>
        </w:tabs>
        <w:spacing w:line="276" w:lineRule="auto"/>
        <w:jc w:val="both"/>
        <w:rPr>
          <w:rStyle w:val="apple-converted-space"/>
          <w:rFonts w:ascii="Times New Roman" w:hAnsi="Times New Roman" w:cs="Times New Roman"/>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1</w:t>
      </w:r>
      <w:r w:rsidR="00B5047F">
        <w:rPr>
          <w:rFonts w:ascii="Times New Roman" w:hAnsi="Times New Roman" w:cs="Times New Roman"/>
          <w:bCs/>
          <w:color w:val="000000" w:themeColor="text1"/>
          <w:sz w:val="24"/>
          <w:szCs w:val="24"/>
          <w:shd w:val="clear" w:color="auto" w:fill="FFFFFF"/>
        </w:rPr>
        <w:t>2</w:t>
      </w:r>
      <w:r w:rsidR="00461002">
        <w:rPr>
          <w:rFonts w:ascii="Times New Roman" w:hAnsi="Times New Roman" w:cs="Times New Roman"/>
          <w:bCs/>
          <w:color w:val="000000" w:themeColor="text1"/>
          <w:sz w:val="24"/>
          <w:szCs w:val="24"/>
          <w:shd w:val="clear" w:color="auto" w:fill="FFFFFF"/>
        </w:rPr>
        <w:t>.</w:t>
      </w:r>
      <w:r w:rsidR="00461002">
        <w:rPr>
          <w:rFonts w:ascii="Times New Roman" w:hAnsi="Times New Roman" w:cs="Times New Roman"/>
          <w:bCs/>
          <w:color w:val="000000" w:themeColor="text1"/>
          <w:sz w:val="24"/>
          <w:szCs w:val="24"/>
          <w:shd w:val="clear" w:color="auto" w:fill="FFFFFF"/>
        </w:rPr>
        <w:tab/>
      </w:r>
      <w:r w:rsidR="00461002">
        <w:rPr>
          <w:rFonts w:ascii="Times New Roman" w:hAnsi="Times New Roman" w:cs="Times New Roman"/>
          <w:bCs/>
          <w:color w:val="000000" w:themeColor="text1"/>
          <w:sz w:val="24"/>
          <w:szCs w:val="24"/>
          <w:shd w:val="clear" w:color="auto" w:fill="FFFFFF"/>
        </w:rPr>
        <w:tab/>
      </w:r>
      <w:r>
        <w:rPr>
          <w:rFonts w:ascii="Times New Roman" w:hAnsi="Times New Roman" w:cs="Times New Roman"/>
          <w:bCs/>
          <w:color w:val="000000" w:themeColor="text1"/>
          <w:sz w:val="24"/>
          <w:szCs w:val="24"/>
          <w:shd w:val="clear" w:color="auto" w:fill="FFFFFF"/>
        </w:rPr>
        <w:t>.</w:t>
      </w:r>
      <w:proofErr w:type="spellStart"/>
      <w:r w:rsidRPr="004229B5">
        <w:rPr>
          <w:rFonts w:ascii="Times New Roman" w:hAnsi="Times New Roman" w:cs="Times New Roman"/>
          <w:bCs/>
          <w:color w:val="000000" w:themeColor="text1"/>
          <w:sz w:val="24"/>
          <w:szCs w:val="24"/>
          <w:shd w:val="clear" w:color="auto" w:fill="FFFFFF"/>
        </w:rPr>
        <w:t>Швыдкий</w:t>
      </w:r>
      <w:proofErr w:type="spellEnd"/>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В</w:t>
      </w:r>
      <w:r w:rsidRPr="004229B5">
        <w:rPr>
          <w:rFonts w:ascii="Times New Roman" w:hAnsi="Times New Roman" w:cs="Times New Roman"/>
          <w:color w:val="000000" w:themeColor="text1"/>
          <w:sz w:val="24"/>
          <w:szCs w:val="24"/>
          <w:shd w:val="clear" w:color="auto" w:fill="FFFFFF"/>
        </w:rPr>
        <w:t>.</w:t>
      </w:r>
      <w:r w:rsidRPr="004229B5">
        <w:rPr>
          <w:rFonts w:ascii="Times New Roman" w:hAnsi="Times New Roman" w:cs="Times New Roman"/>
          <w:bCs/>
          <w:color w:val="000000" w:themeColor="text1"/>
          <w:sz w:val="24"/>
          <w:szCs w:val="24"/>
          <w:shd w:val="clear" w:color="auto" w:fill="FFFFFF"/>
        </w:rPr>
        <w:t>С</w:t>
      </w:r>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Очистка</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газов</w:t>
      </w:r>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Справочник</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В</w:t>
      </w:r>
      <w:r w:rsidRPr="004229B5">
        <w:rPr>
          <w:rFonts w:ascii="Times New Roman" w:hAnsi="Times New Roman" w:cs="Times New Roman"/>
          <w:color w:val="000000" w:themeColor="text1"/>
          <w:sz w:val="24"/>
          <w:szCs w:val="24"/>
          <w:shd w:val="clear" w:color="auto" w:fill="FFFFFF"/>
        </w:rPr>
        <w:t>.</w:t>
      </w:r>
      <w:r w:rsidRPr="004229B5">
        <w:rPr>
          <w:rFonts w:ascii="Times New Roman" w:hAnsi="Times New Roman" w:cs="Times New Roman"/>
          <w:bCs/>
          <w:color w:val="000000" w:themeColor="text1"/>
          <w:sz w:val="24"/>
          <w:szCs w:val="24"/>
          <w:shd w:val="clear" w:color="auto" w:fill="FFFFFF"/>
        </w:rPr>
        <w:t>С</w:t>
      </w:r>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proofErr w:type="spellStart"/>
      <w:r w:rsidRPr="004229B5">
        <w:rPr>
          <w:rFonts w:ascii="Times New Roman" w:hAnsi="Times New Roman" w:cs="Times New Roman"/>
          <w:bCs/>
          <w:color w:val="000000" w:themeColor="text1"/>
          <w:sz w:val="24"/>
          <w:szCs w:val="24"/>
          <w:shd w:val="clear" w:color="auto" w:fill="FFFFFF"/>
        </w:rPr>
        <w:t>Швыдкий</w:t>
      </w:r>
      <w:proofErr w:type="spellEnd"/>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М</w:t>
      </w:r>
      <w:r w:rsidRPr="004229B5">
        <w:rPr>
          <w:rFonts w:ascii="Times New Roman" w:hAnsi="Times New Roman" w:cs="Times New Roman"/>
          <w:color w:val="000000" w:themeColor="text1"/>
          <w:sz w:val="24"/>
          <w:szCs w:val="24"/>
          <w:shd w:val="clear" w:color="auto" w:fill="FFFFFF"/>
        </w:rPr>
        <w:t>.</w:t>
      </w:r>
      <w:r w:rsidRPr="004229B5">
        <w:rPr>
          <w:rFonts w:ascii="Times New Roman" w:hAnsi="Times New Roman" w:cs="Times New Roman"/>
          <w:bCs/>
          <w:color w:val="000000" w:themeColor="text1"/>
          <w:sz w:val="24"/>
          <w:szCs w:val="24"/>
          <w:shd w:val="clear" w:color="auto" w:fill="FFFFFF"/>
        </w:rPr>
        <w:t>Г</w:t>
      </w:r>
      <w:r w:rsidRPr="004229B5">
        <w:rPr>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proofErr w:type="spellStart"/>
      <w:r w:rsidRPr="004229B5">
        <w:rPr>
          <w:rFonts w:ascii="Times New Roman" w:hAnsi="Times New Roman" w:cs="Times New Roman"/>
          <w:bCs/>
          <w:color w:val="000000" w:themeColor="text1"/>
          <w:sz w:val="24"/>
          <w:szCs w:val="24"/>
          <w:shd w:val="clear" w:color="auto" w:fill="FFFFFF"/>
        </w:rPr>
        <w:t>Ладыгичев</w:t>
      </w:r>
      <w:proofErr w:type="spellEnd"/>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color w:val="000000" w:themeColor="text1"/>
          <w:sz w:val="24"/>
          <w:szCs w:val="24"/>
          <w:shd w:val="clear" w:color="auto" w:fill="FFFFFF"/>
        </w:rPr>
        <w:t>. – М.: Теплоэнергетик,</w:t>
      </w:r>
      <w:r w:rsidRPr="004229B5">
        <w:rPr>
          <w:rStyle w:val="apple-converted-space"/>
          <w:rFonts w:ascii="Times New Roman" w:hAnsi="Times New Roman" w:cs="Times New Roman"/>
          <w:color w:val="000000" w:themeColor="text1"/>
          <w:sz w:val="24"/>
          <w:szCs w:val="24"/>
          <w:shd w:val="clear" w:color="auto" w:fill="FFFFFF"/>
        </w:rPr>
        <w:t xml:space="preserve"> </w:t>
      </w:r>
      <w:r w:rsidRPr="004229B5">
        <w:rPr>
          <w:rFonts w:ascii="Times New Roman" w:hAnsi="Times New Roman" w:cs="Times New Roman"/>
          <w:bCs/>
          <w:color w:val="000000" w:themeColor="text1"/>
          <w:sz w:val="24"/>
          <w:szCs w:val="24"/>
          <w:shd w:val="clear" w:color="auto" w:fill="FFFFFF"/>
        </w:rPr>
        <w:t>2021.</w:t>
      </w:r>
    </w:p>
    <w:p w14:paraId="0A81EE78" w14:textId="77777777" w:rsidR="004229B5" w:rsidRDefault="004229B5">
      <w:pPr>
        <w:spacing w:line="276" w:lineRule="auto"/>
        <w:ind w:firstLine="709"/>
        <w:contextualSpacing/>
        <w:rPr>
          <w:rFonts w:ascii="Times New Roman" w:hAnsi="Times New Roman" w:cs="Times New Roman"/>
          <w:b/>
          <w:bCs/>
          <w:color w:val="000000" w:themeColor="text1"/>
          <w:sz w:val="24"/>
          <w:szCs w:val="24"/>
        </w:rPr>
      </w:pPr>
    </w:p>
    <w:p w14:paraId="20BDC3F5" w14:textId="5BF2BE78" w:rsidR="007F4D0F" w:rsidRDefault="00F16B33">
      <w:pPr>
        <w:spacing w:line="276" w:lineRule="auto"/>
        <w:ind w:firstLine="709"/>
        <w:contextualSpacing/>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3.2.2. Дополнительные источники</w:t>
      </w:r>
    </w:p>
    <w:p w14:paraId="1BF92EE0" w14:textId="600E03DF" w:rsidR="00B5047F" w:rsidRPr="00B5047F" w:rsidRDefault="00B5047F" w:rsidP="00B5047F">
      <w:pPr>
        <w:tabs>
          <w:tab w:val="left" w:pos="426"/>
        </w:tabs>
        <w:autoSpaceDE w:val="0"/>
        <w:autoSpaceDN w:val="0"/>
        <w:adjustRightInd w:val="0"/>
        <w:spacing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w:t>
      </w:r>
      <w:r w:rsidRPr="00B5047F">
        <w:rPr>
          <w:rFonts w:ascii="Times New Roman" w:hAnsi="Times New Roman" w:cs="Times New Roman"/>
          <w:noProof/>
          <w:color w:val="000000" w:themeColor="text1"/>
          <w:sz w:val="24"/>
          <w:szCs w:val="24"/>
        </w:rPr>
        <w:t>Беляев, С.В. Основы металлургического и литейного производства: Уч. пособие, “Лань”, СПб., 2018.</w:t>
      </w:r>
    </w:p>
    <w:p w14:paraId="662E458A" w14:textId="5CD22342" w:rsidR="004229B5" w:rsidRPr="003A79B4" w:rsidRDefault="00B5047F" w:rsidP="0072015D">
      <w:pPr>
        <w:tabs>
          <w:tab w:val="left" w:pos="426"/>
        </w:tabs>
        <w:autoSpaceDE w:val="0"/>
        <w:autoSpaceDN w:val="0"/>
        <w:adjustRightInd w:val="0"/>
        <w:spacing w:line="276" w:lineRule="auto"/>
        <w:jc w:val="both"/>
        <w:rPr>
          <w:rFonts w:ascii="Times New Roman" w:hAnsi="Times New Roman"/>
          <w:b/>
          <w:color w:val="000000" w:themeColor="text1"/>
          <w:sz w:val="24"/>
          <w:szCs w:val="24"/>
        </w:rPr>
      </w:pPr>
      <w:bookmarkStart w:id="44" w:name="_Toc231459460"/>
      <w:bookmarkStart w:id="45" w:name="_Toc235026205"/>
      <w:r>
        <w:rPr>
          <w:rFonts w:ascii="Times New Roman" w:hAnsi="Times New Roman"/>
          <w:noProof/>
          <w:color w:val="000000" w:themeColor="text1"/>
          <w:sz w:val="24"/>
          <w:szCs w:val="24"/>
        </w:rPr>
        <w:t>2</w:t>
      </w:r>
      <w:r w:rsidR="005C4352">
        <w:rPr>
          <w:rFonts w:ascii="Times New Roman" w:hAnsi="Times New Roman"/>
          <w:noProof/>
          <w:color w:val="000000" w:themeColor="text1"/>
          <w:sz w:val="24"/>
          <w:szCs w:val="24"/>
        </w:rPr>
        <w:t>.</w:t>
      </w:r>
      <w:r w:rsidR="004229B5" w:rsidRPr="0072015D">
        <w:rPr>
          <w:rFonts w:ascii="Times New Roman" w:hAnsi="Times New Roman" w:cs="Times New Roman"/>
          <w:noProof/>
          <w:color w:val="000000" w:themeColor="text1"/>
          <w:sz w:val="24"/>
          <w:szCs w:val="24"/>
        </w:rPr>
        <w:t>Бурухин</w:t>
      </w:r>
      <w:r w:rsidR="004229B5" w:rsidRPr="003A79B4">
        <w:rPr>
          <w:rFonts w:ascii="Times New Roman" w:hAnsi="Times New Roman"/>
          <w:noProof/>
          <w:color w:val="000000" w:themeColor="text1"/>
          <w:sz w:val="24"/>
          <w:szCs w:val="24"/>
        </w:rPr>
        <w:t xml:space="preserve"> А.Н. </w:t>
      </w:r>
      <w:r w:rsidR="004229B5" w:rsidRPr="003A79B4">
        <w:rPr>
          <w:rFonts w:ascii="Times New Roman" w:eastAsia="Arial" w:hAnsi="Times New Roman"/>
          <w:color w:val="000000" w:themeColor="text1"/>
          <w:sz w:val="24"/>
          <w:szCs w:val="24"/>
        </w:rPr>
        <w:t>Общие основы получения цветных металлов</w:t>
      </w:r>
      <w:r w:rsidR="004229B5" w:rsidRPr="003A79B4">
        <w:rPr>
          <w:rFonts w:ascii="Times New Roman" w:hAnsi="Times New Roman"/>
          <w:color w:val="000000" w:themeColor="text1"/>
          <w:sz w:val="24"/>
          <w:szCs w:val="24"/>
        </w:rPr>
        <w:t xml:space="preserve"> / Москва, 2005.</w:t>
      </w:r>
      <w:bookmarkEnd w:id="44"/>
      <w:bookmarkEnd w:id="45"/>
    </w:p>
    <w:p w14:paraId="71A600A9" w14:textId="75CCB686" w:rsidR="00461002" w:rsidRPr="006A1521" w:rsidRDefault="00B5047F" w:rsidP="006A1521">
      <w:pPr>
        <w:shd w:val="clear" w:color="auto" w:fill="FFFFFF"/>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noProof/>
          <w:color w:val="000000" w:themeColor="text1"/>
          <w:sz w:val="24"/>
          <w:szCs w:val="24"/>
        </w:rPr>
        <w:t>3</w:t>
      </w:r>
      <w:r w:rsidR="006A1521">
        <w:rPr>
          <w:rFonts w:ascii="Times New Roman" w:hAnsi="Times New Roman" w:cs="Times New Roman"/>
          <w:noProof/>
          <w:color w:val="000000" w:themeColor="text1"/>
          <w:sz w:val="24"/>
          <w:szCs w:val="24"/>
        </w:rPr>
        <w:t>.</w:t>
      </w:r>
      <w:r w:rsidR="00461002" w:rsidRPr="003E144E">
        <w:rPr>
          <w:szCs w:val="24"/>
        </w:rPr>
        <w:t>.</w:t>
      </w:r>
      <w:proofErr w:type="spellStart"/>
      <w:r w:rsidR="00461002" w:rsidRPr="006A1521">
        <w:rPr>
          <w:rFonts w:ascii="Times New Roman" w:hAnsi="Times New Roman" w:cs="Times New Roman"/>
          <w:sz w:val="24"/>
          <w:szCs w:val="24"/>
        </w:rPr>
        <w:t>Ветюков</w:t>
      </w:r>
      <w:proofErr w:type="spellEnd"/>
      <w:r w:rsidR="00461002" w:rsidRPr="006A1521">
        <w:rPr>
          <w:rFonts w:ascii="Times New Roman" w:hAnsi="Times New Roman" w:cs="Times New Roman"/>
          <w:sz w:val="24"/>
          <w:szCs w:val="24"/>
        </w:rPr>
        <w:t xml:space="preserve"> М.М. Электрометаллургия алюминия и магния/ </w:t>
      </w:r>
      <w:proofErr w:type="spellStart"/>
      <w:r w:rsidR="00461002" w:rsidRPr="006A1521">
        <w:rPr>
          <w:rFonts w:ascii="Times New Roman" w:hAnsi="Times New Roman" w:cs="Times New Roman"/>
          <w:sz w:val="24"/>
          <w:szCs w:val="24"/>
        </w:rPr>
        <w:t>М.М.Ветюков</w:t>
      </w:r>
      <w:proofErr w:type="spellEnd"/>
      <w:r w:rsidR="00461002" w:rsidRPr="006A1521">
        <w:rPr>
          <w:rFonts w:ascii="Times New Roman" w:hAnsi="Times New Roman" w:cs="Times New Roman"/>
          <w:sz w:val="24"/>
          <w:szCs w:val="24"/>
        </w:rPr>
        <w:t xml:space="preserve">, </w:t>
      </w:r>
      <w:proofErr w:type="spellStart"/>
      <w:r w:rsidR="00461002" w:rsidRPr="006A1521">
        <w:rPr>
          <w:rFonts w:ascii="Times New Roman" w:hAnsi="Times New Roman" w:cs="Times New Roman"/>
          <w:sz w:val="24"/>
          <w:szCs w:val="24"/>
        </w:rPr>
        <w:t>А.М.Цыплаков</w:t>
      </w:r>
      <w:proofErr w:type="spellEnd"/>
      <w:r w:rsidR="00461002" w:rsidRPr="006A1521">
        <w:rPr>
          <w:rFonts w:ascii="Times New Roman" w:hAnsi="Times New Roman" w:cs="Times New Roman"/>
          <w:sz w:val="24"/>
          <w:szCs w:val="24"/>
        </w:rPr>
        <w:t xml:space="preserve">,  </w:t>
      </w:r>
      <w:proofErr w:type="spellStart"/>
      <w:r w:rsidR="00461002" w:rsidRPr="006A1521">
        <w:rPr>
          <w:rFonts w:ascii="Times New Roman" w:hAnsi="Times New Roman" w:cs="Times New Roman"/>
          <w:sz w:val="24"/>
          <w:szCs w:val="24"/>
        </w:rPr>
        <w:t>С.Н.Школьников</w:t>
      </w:r>
      <w:proofErr w:type="spellEnd"/>
      <w:r w:rsidR="00461002" w:rsidRPr="006A1521">
        <w:rPr>
          <w:rFonts w:ascii="Times New Roman" w:hAnsi="Times New Roman" w:cs="Times New Roman"/>
          <w:sz w:val="24"/>
          <w:szCs w:val="24"/>
        </w:rPr>
        <w:t>. М.: Металлургия, 1987. 320 с.</w:t>
      </w:r>
    </w:p>
    <w:p w14:paraId="3656C257" w14:textId="482A2686" w:rsidR="004229B5" w:rsidRPr="003A79B4" w:rsidRDefault="00B5047F" w:rsidP="006A1521">
      <w:pPr>
        <w:tabs>
          <w:tab w:val="left" w:pos="426"/>
        </w:tabs>
        <w:autoSpaceDE w:val="0"/>
        <w:autoSpaceDN w:val="0"/>
        <w:adjustRightInd w:val="0"/>
        <w:spacing w:line="276"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4</w:t>
      </w:r>
      <w:r w:rsidR="006A1521">
        <w:rPr>
          <w:rFonts w:ascii="Times New Roman" w:hAnsi="Times New Roman" w:cs="Times New Roman"/>
          <w:noProof/>
          <w:color w:val="000000" w:themeColor="text1"/>
          <w:sz w:val="24"/>
          <w:szCs w:val="24"/>
        </w:rPr>
        <w:t>.</w:t>
      </w:r>
      <w:r w:rsidR="006A1521">
        <w:rPr>
          <w:rFonts w:ascii="Times New Roman" w:hAnsi="Times New Roman" w:cs="Times New Roman"/>
          <w:noProof/>
          <w:color w:val="000000" w:themeColor="text1"/>
          <w:sz w:val="24"/>
          <w:szCs w:val="24"/>
        </w:rPr>
        <w:tab/>
      </w:r>
      <w:r w:rsidR="004229B5" w:rsidRPr="003A79B4">
        <w:rPr>
          <w:rFonts w:ascii="Times New Roman" w:hAnsi="Times New Roman" w:cs="Times New Roman"/>
          <w:noProof/>
          <w:color w:val="000000" w:themeColor="text1"/>
          <w:sz w:val="24"/>
          <w:szCs w:val="24"/>
        </w:rPr>
        <w:t xml:space="preserve">Единое окно доступа к информационным ресурсам – </w:t>
      </w:r>
      <w:hyperlink r:id="rId16" w:history="1">
        <w:r w:rsidR="004229B5" w:rsidRPr="003A79B4">
          <w:rPr>
            <w:rStyle w:val="af5"/>
            <w:rFonts w:ascii="Times New Roman" w:hAnsi="Times New Roman" w:cs="Times New Roman"/>
            <w:noProof/>
            <w:color w:val="000000" w:themeColor="text1"/>
            <w:sz w:val="24"/>
            <w:szCs w:val="24"/>
            <w:lang w:val="en-US"/>
          </w:rPr>
          <w:t>www</w:t>
        </w:r>
        <w:r w:rsidR="004229B5" w:rsidRPr="003A79B4">
          <w:rPr>
            <w:rStyle w:val="af5"/>
            <w:rFonts w:ascii="Times New Roman" w:hAnsi="Times New Roman" w:cs="Times New Roman"/>
            <w:noProof/>
            <w:color w:val="000000" w:themeColor="text1"/>
            <w:sz w:val="24"/>
            <w:szCs w:val="24"/>
          </w:rPr>
          <w:t>.</w:t>
        </w:r>
        <w:r w:rsidR="004229B5" w:rsidRPr="003A79B4">
          <w:rPr>
            <w:rStyle w:val="af5"/>
            <w:rFonts w:ascii="Times New Roman" w:hAnsi="Times New Roman" w:cs="Times New Roman"/>
            <w:noProof/>
            <w:color w:val="000000" w:themeColor="text1"/>
            <w:sz w:val="24"/>
            <w:szCs w:val="24"/>
            <w:lang w:val="en-US"/>
          </w:rPr>
          <w:t>window</w:t>
        </w:r>
        <w:r w:rsidR="004229B5" w:rsidRPr="003A79B4">
          <w:rPr>
            <w:rStyle w:val="af5"/>
            <w:rFonts w:ascii="Times New Roman" w:hAnsi="Times New Roman" w:cs="Times New Roman"/>
            <w:noProof/>
            <w:color w:val="000000" w:themeColor="text1"/>
            <w:sz w:val="24"/>
            <w:szCs w:val="24"/>
          </w:rPr>
          <w:t>.</w:t>
        </w:r>
        <w:r w:rsidR="004229B5" w:rsidRPr="003A79B4">
          <w:rPr>
            <w:rStyle w:val="af5"/>
            <w:rFonts w:ascii="Times New Roman" w:hAnsi="Times New Roman" w:cs="Times New Roman"/>
            <w:noProof/>
            <w:color w:val="000000" w:themeColor="text1"/>
            <w:sz w:val="24"/>
            <w:szCs w:val="24"/>
            <w:lang w:val="en-US"/>
          </w:rPr>
          <w:t>edu</w:t>
        </w:r>
        <w:r w:rsidR="004229B5" w:rsidRPr="003A79B4">
          <w:rPr>
            <w:rStyle w:val="af5"/>
            <w:rFonts w:ascii="Times New Roman" w:hAnsi="Times New Roman" w:cs="Times New Roman"/>
            <w:noProof/>
            <w:color w:val="000000" w:themeColor="text1"/>
            <w:sz w:val="24"/>
            <w:szCs w:val="24"/>
          </w:rPr>
          <w:t>.</w:t>
        </w:r>
        <w:r w:rsidR="004229B5" w:rsidRPr="003A79B4">
          <w:rPr>
            <w:rStyle w:val="af5"/>
            <w:rFonts w:ascii="Times New Roman" w:hAnsi="Times New Roman" w:cs="Times New Roman"/>
            <w:noProof/>
            <w:color w:val="000000" w:themeColor="text1"/>
            <w:sz w:val="24"/>
            <w:szCs w:val="24"/>
            <w:lang w:val="en-US"/>
          </w:rPr>
          <w:t>ru</w:t>
        </w:r>
      </w:hyperlink>
      <w:r w:rsidR="004229B5" w:rsidRPr="003A79B4">
        <w:rPr>
          <w:rFonts w:ascii="Times New Roman" w:hAnsi="Times New Roman" w:cs="Times New Roman"/>
          <w:noProof/>
          <w:color w:val="000000" w:themeColor="text1"/>
          <w:sz w:val="24"/>
          <w:szCs w:val="24"/>
        </w:rPr>
        <w:t>.</w:t>
      </w:r>
    </w:p>
    <w:p w14:paraId="09442BD4" w14:textId="78D38008" w:rsidR="00E4012D" w:rsidRDefault="00B5047F" w:rsidP="006A1521">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roofErr w:type="gramStart"/>
      <w:r w:rsidR="006A1521">
        <w:rPr>
          <w:rFonts w:ascii="Times New Roman" w:hAnsi="Times New Roman" w:cs="Times New Roman"/>
          <w:color w:val="000000" w:themeColor="text1"/>
          <w:sz w:val="24"/>
          <w:szCs w:val="24"/>
        </w:rPr>
        <w:tab/>
      </w:r>
      <w:r w:rsidR="005C4352">
        <w:rPr>
          <w:rFonts w:ascii="Times New Roman" w:hAnsi="Times New Roman" w:cs="Times New Roman"/>
          <w:color w:val="000000" w:themeColor="text1"/>
          <w:sz w:val="24"/>
          <w:szCs w:val="24"/>
        </w:rPr>
        <w:t>.</w:t>
      </w:r>
      <w:r w:rsidR="00E4012D" w:rsidRPr="005C4352">
        <w:rPr>
          <w:rFonts w:ascii="Times New Roman" w:hAnsi="Times New Roman" w:cs="Times New Roman"/>
          <w:color w:val="000000" w:themeColor="text1"/>
          <w:sz w:val="24"/>
          <w:szCs w:val="24"/>
        </w:rPr>
        <w:t>Каталог</w:t>
      </w:r>
      <w:proofErr w:type="gramEnd"/>
      <w:r w:rsidR="00E4012D" w:rsidRPr="005C4352">
        <w:rPr>
          <w:rFonts w:ascii="Times New Roman" w:hAnsi="Times New Roman" w:cs="Times New Roman"/>
          <w:color w:val="000000" w:themeColor="text1"/>
          <w:sz w:val="24"/>
          <w:szCs w:val="24"/>
        </w:rPr>
        <w:t xml:space="preserve"> </w:t>
      </w:r>
      <w:proofErr w:type="spellStart"/>
      <w:r w:rsidR="00E4012D" w:rsidRPr="005C4352">
        <w:rPr>
          <w:rFonts w:ascii="Times New Roman" w:hAnsi="Times New Roman" w:cs="Times New Roman"/>
          <w:color w:val="000000" w:themeColor="text1"/>
          <w:sz w:val="24"/>
          <w:szCs w:val="24"/>
        </w:rPr>
        <w:t>пылегазоочистного</w:t>
      </w:r>
      <w:proofErr w:type="spellEnd"/>
      <w:r w:rsidR="00E4012D" w:rsidRPr="005C4352">
        <w:rPr>
          <w:rFonts w:ascii="Times New Roman" w:hAnsi="Times New Roman" w:cs="Times New Roman"/>
          <w:color w:val="000000" w:themeColor="text1"/>
          <w:sz w:val="24"/>
          <w:szCs w:val="24"/>
        </w:rPr>
        <w:t xml:space="preserve"> оборудования, Издательство: Международный фонд конверсии. – М.: 2007.</w:t>
      </w:r>
    </w:p>
    <w:p w14:paraId="780BB635" w14:textId="41272392" w:rsidR="00B5047F" w:rsidRPr="00B5047F" w:rsidRDefault="00B5047F" w:rsidP="00B5047F">
      <w:pPr>
        <w:tabs>
          <w:tab w:val="left" w:pos="426"/>
          <w:tab w:val="num" w:pos="709"/>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6.</w:t>
      </w:r>
      <w:r w:rsidRPr="00B5047F">
        <w:rPr>
          <w:rFonts w:ascii="Times New Roman" w:hAnsi="Times New Roman" w:cs="Times New Roman"/>
          <w:color w:val="000000" w:themeColor="text1"/>
          <w:sz w:val="24"/>
          <w:szCs w:val="24"/>
          <w:shd w:val="clear" w:color="auto" w:fill="FFFFFF"/>
        </w:rPr>
        <w:t xml:space="preserve">Кекало, И. Б. Физическое металловедение прецизионных сплавов. Сплавы с особыми магнитными свойствами / И.Б. </w:t>
      </w:r>
      <w:proofErr w:type="spellStart"/>
      <w:r w:rsidRPr="00B5047F">
        <w:rPr>
          <w:rFonts w:ascii="Times New Roman" w:hAnsi="Times New Roman" w:cs="Times New Roman"/>
          <w:color w:val="000000" w:themeColor="text1"/>
          <w:sz w:val="24"/>
          <w:szCs w:val="24"/>
          <w:shd w:val="clear" w:color="auto" w:fill="FFFFFF"/>
        </w:rPr>
        <w:t>Кекало</w:t>
      </w:r>
      <w:proofErr w:type="spellEnd"/>
      <w:r w:rsidRPr="00B5047F">
        <w:rPr>
          <w:rFonts w:ascii="Times New Roman" w:hAnsi="Times New Roman" w:cs="Times New Roman"/>
          <w:color w:val="000000" w:themeColor="text1"/>
          <w:sz w:val="24"/>
          <w:szCs w:val="24"/>
          <w:shd w:val="clear" w:color="auto" w:fill="FFFFFF"/>
        </w:rPr>
        <w:t>, Б.А. Самарин. - Москва: </w:t>
      </w:r>
      <w:r w:rsidRPr="00B5047F">
        <w:rPr>
          <w:rStyle w:val="affffff3"/>
          <w:rFonts w:ascii="Times New Roman" w:hAnsi="Times New Roman" w:cs="Times New Roman"/>
          <w:b w:val="0"/>
          <w:color w:val="000000" w:themeColor="text1"/>
          <w:sz w:val="24"/>
          <w:szCs w:val="24"/>
          <w:shd w:val="clear" w:color="auto" w:fill="FFFFFF"/>
        </w:rPr>
        <w:t>Мир</w:t>
      </w:r>
      <w:r w:rsidRPr="00B5047F">
        <w:rPr>
          <w:rFonts w:ascii="Times New Roman" w:hAnsi="Times New Roman" w:cs="Times New Roman"/>
          <w:color w:val="000000" w:themeColor="text1"/>
          <w:sz w:val="24"/>
          <w:szCs w:val="24"/>
          <w:shd w:val="clear" w:color="auto" w:fill="FFFFFF"/>
        </w:rPr>
        <w:t>, </w:t>
      </w:r>
      <w:r w:rsidRPr="00B5047F">
        <w:rPr>
          <w:rStyle w:val="affffff3"/>
          <w:rFonts w:ascii="Times New Roman" w:hAnsi="Times New Roman" w:cs="Times New Roman"/>
          <w:b w:val="0"/>
          <w:color w:val="000000" w:themeColor="text1"/>
          <w:sz w:val="24"/>
          <w:szCs w:val="24"/>
          <w:shd w:val="clear" w:color="auto" w:fill="FFFFFF"/>
        </w:rPr>
        <w:t>2018</w:t>
      </w:r>
      <w:r w:rsidRPr="00B5047F">
        <w:rPr>
          <w:rFonts w:ascii="Times New Roman" w:hAnsi="Times New Roman" w:cs="Times New Roman"/>
          <w:color w:val="000000" w:themeColor="text1"/>
          <w:sz w:val="24"/>
          <w:szCs w:val="24"/>
          <w:shd w:val="clear" w:color="auto" w:fill="FFFFFF"/>
        </w:rPr>
        <w:t>. - 496 c.</w:t>
      </w:r>
    </w:p>
    <w:p w14:paraId="07023697" w14:textId="4689A6F7" w:rsidR="00B5047F" w:rsidRPr="005C4352" w:rsidRDefault="00B5047F" w:rsidP="006A1521">
      <w:pPr>
        <w:tabs>
          <w:tab w:val="left" w:pos="426"/>
        </w:tabs>
        <w:spacing w:line="276"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w:t>
      </w:r>
      <w:r w:rsidRPr="00B5047F">
        <w:rPr>
          <w:rFonts w:ascii="Times New Roman" w:hAnsi="Times New Roman" w:cs="Times New Roman"/>
          <w:color w:val="000000" w:themeColor="text1"/>
          <w:sz w:val="24"/>
          <w:szCs w:val="24"/>
          <w:shd w:val="clear" w:color="auto" w:fill="FFFFFF"/>
        </w:rPr>
        <w:t>.</w:t>
      </w:r>
      <w:r w:rsidRPr="00B5047F">
        <w:rPr>
          <w:rFonts w:ascii="Times New Roman" w:hAnsi="Times New Roman" w:cs="Times New Roman"/>
          <w:color w:val="000000" w:themeColor="text1"/>
          <w:sz w:val="24"/>
          <w:szCs w:val="24"/>
          <w:shd w:val="clear" w:color="auto" w:fill="FFFFFF"/>
        </w:rPr>
        <w:tab/>
        <w:t>Марченко Н.В. Металлургия тяжелых цветных металлов, Красноярск, 2017.</w:t>
      </w:r>
    </w:p>
    <w:p w14:paraId="33184AB8" w14:textId="3D2E230B" w:rsidR="00461002" w:rsidRPr="006A1521" w:rsidRDefault="00B5047F" w:rsidP="006A1521">
      <w:pPr>
        <w:shd w:val="clear" w:color="auto" w:fill="FFFFFF"/>
        <w:autoSpaceDE w:val="0"/>
        <w:autoSpaceDN w:val="0"/>
        <w:adjustRightInd w:val="0"/>
        <w:spacing w:line="276" w:lineRule="auto"/>
        <w:rPr>
          <w:rFonts w:ascii="Times New Roman" w:hAnsi="Times New Roman" w:cs="Times New Roman"/>
          <w:sz w:val="24"/>
          <w:szCs w:val="24"/>
        </w:rPr>
      </w:pPr>
      <w:bookmarkStart w:id="46" w:name="_Toc152334674"/>
      <w:bookmarkStart w:id="47" w:name="_Toc195101660"/>
      <w:bookmarkStart w:id="48" w:name="_Toc195101714"/>
      <w:r>
        <w:rPr>
          <w:rFonts w:ascii="Times New Roman" w:hAnsi="Times New Roman" w:cs="Times New Roman"/>
          <w:noProof/>
          <w:color w:val="000000" w:themeColor="text1"/>
          <w:sz w:val="24"/>
          <w:szCs w:val="24"/>
        </w:rPr>
        <w:t>8</w:t>
      </w:r>
      <w:r w:rsidR="006A1521">
        <w:rPr>
          <w:rFonts w:ascii="Times New Roman" w:hAnsi="Times New Roman" w:cs="Times New Roman"/>
          <w:noProof/>
          <w:color w:val="000000" w:themeColor="text1"/>
          <w:sz w:val="24"/>
          <w:szCs w:val="24"/>
        </w:rPr>
        <w:t>.</w:t>
      </w:r>
      <w:r w:rsidR="006A1521">
        <w:rPr>
          <w:rFonts w:ascii="Times New Roman" w:hAnsi="Times New Roman" w:cs="Times New Roman"/>
          <w:noProof/>
          <w:color w:val="000000" w:themeColor="text1"/>
          <w:sz w:val="24"/>
          <w:szCs w:val="24"/>
        </w:rPr>
        <w:tab/>
      </w:r>
      <w:r w:rsidR="00461002" w:rsidRPr="006A1521">
        <w:rPr>
          <w:rFonts w:ascii="Times New Roman" w:hAnsi="Times New Roman" w:cs="Times New Roman"/>
          <w:sz w:val="24"/>
          <w:szCs w:val="24"/>
        </w:rPr>
        <w:t>Металлургия   легких   металлов   /</w:t>
      </w:r>
      <w:proofErr w:type="spellStart"/>
      <w:r w:rsidR="00461002" w:rsidRPr="006A1521">
        <w:rPr>
          <w:rFonts w:ascii="Times New Roman" w:hAnsi="Times New Roman" w:cs="Times New Roman"/>
          <w:sz w:val="24"/>
          <w:szCs w:val="24"/>
        </w:rPr>
        <w:t>В.И.Москвин</w:t>
      </w:r>
      <w:proofErr w:type="spellEnd"/>
      <w:r w:rsidR="00461002" w:rsidRPr="006A1521">
        <w:rPr>
          <w:rFonts w:ascii="Times New Roman" w:hAnsi="Times New Roman" w:cs="Times New Roman"/>
          <w:sz w:val="24"/>
          <w:szCs w:val="24"/>
        </w:rPr>
        <w:t xml:space="preserve">, </w:t>
      </w:r>
      <w:proofErr w:type="spellStart"/>
      <w:r w:rsidR="00461002" w:rsidRPr="006A1521">
        <w:rPr>
          <w:rFonts w:ascii="Times New Roman" w:hAnsi="Times New Roman" w:cs="Times New Roman"/>
          <w:sz w:val="24"/>
          <w:szCs w:val="24"/>
        </w:rPr>
        <w:t>И.В.Николаев</w:t>
      </w:r>
      <w:proofErr w:type="spellEnd"/>
      <w:r w:rsidR="00461002" w:rsidRPr="006A1521">
        <w:rPr>
          <w:rFonts w:ascii="Times New Roman" w:hAnsi="Times New Roman" w:cs="Times New Roman"/>
          <w:sz w:val="24"/>
          <w:szCs w:val="24"/>
        </w:rPr>
        <w:t xml:space="preserve">, </w:t>
      </w:r>
      <w:proofErr w:type="spellStart"/>
      <w:r w:rsidR="00461002" w:rsidRPr="006A1521">
        <w:rPr>
          <w:rFonts w:ascii="Times New Roman" w:hAnsi="Times New Roman" w:cs="Times New Roman"/>
          <w:sz w:val="24"/>
          <w:szCs w:val="24"/>
        </w:rPr>
        <w:t>Б.А.Фомин</w:t>
      </w:r>
      <w:proofErr w:type="spellEnd"/>
      <w:r w:rsidR="00461002" w:rsidRPr="006A1521">
        <w:rPr>
          <w:rFonts w:ascii="Times New Roman" w:hAnsi="Times New Roman" w:cs="Times New Roman"/>
          <w:sz w:val="24"/>
          <w:szCs w:val="24"/>
        </w:rPr>
        <w:t xml:space="preserve">;-М.: </w:t>
      </w:r>
      <w:proofErr w:type="spellStart"/>
      <w:r w:rsidR="00461002" w:rsidRPr="006A1521">
        <w:rPr>
          <w:rFonts w:ascii="Times New Roman" w:hAnsi="Times New Roman" w:cs="Times New Roman"/>
          <w:sz w:val="24"/>
          <w:szCs w:val="24"/>
        </w:rPr>
        <w:t>Интермет</w:t>
      </w:r>
      <w:proofErr w:type="spellEnd"/>
      <w:r w:rsidR="00461002" w:rsidRPr="006A1521">
        <w:rPr>
          <w:rFonts w:ascii="Times New Roman" w:hAnsi="Times New Roman" w:cs="Times New Roman"/>
          <w:sz w:val="24"/>
          <w:szCs w:val="24"/>
        </w:rPr>
        <w:t xml:space="preserve"> Инжиниринг, 2005,-41 бес ил.</w:t>
      </w:r>
    </w:p>
    <w:p w14:paraId="1822A881" w14:textId="48CF2A48" w:rsidR="004229B5" w:rsidRPr="005C4352" w:rsidRDefault="00B5047F" w:rsidP="006A1521">
      <w:pPr>
        <w:spacing w:line="276"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9</w:t>
      </w:r>
      <w:r w:rsidR="006A1521">
        <w:rPr>
          <w:rFonts w:ascii="Times New Roman" w:hAnsi="Times New Roman" w:cs="Times New Roman"/>
          <w:noProof/>
          <w:color w:val="000000" w:themeColor="text1"/>
          <w:sz w:val="24"/>
          <w:szCs w:val="24"/>
        </w:rPr>
        <w:t>.</w:t>
      </w:r>
      <w:r w:rsidR="006A1521">
        <w:rPr>
          <w:rFonts w:ascii="Times New Roman" w:hAnsi="Times New Roman" w:cs="Times New Roman"/>
          <w:noProof/>
          <w:color w:val="000000" w:themeColor="text1"/>
          <w:sz w:val="24"/>
          <w:szCs w:val="24"/>
        </w:rPr>
        <w:tab/>
      </w:r>
      <w:r w:rsidR="004229B5" w:rsidRPr="005C4352">
        <w:rPr>
          <w:rFonts w:ascii="Times New Roman" w:hAnsi="Times New Roman" w:cs="Times New Roman"/>
          <w:noProof/>
          <w:color w:val="000000" w:themeColor="text1"/>
          <w:sz w:val="24"/>
          <w:szCs w:val="24"/>
        </w:rPr>
        <w:t xml:space="preserve">Металлургический портал – </w:t>
      </w:r>
      <w:hyperlink r:id="rId17" w:history="1">
        <w:r w:rsidR="004229B5" w:rsidRPr="005C4352">
          <w:rPr>
            <w:rStyle w:val="af5"/>
            <w:rFonts w:ascii="Times New Roman" w:hAnsi="Times New Roman" w:cs="Times New Roman"/>
            <w:noProof/>
            <w:color w:val="000000" w:themeColor="text1"/>
            <w:sz w:val="24"/>
            <w:szCs w:val="24"/>
            <w:lang w:val="en-US"/>
          </w:rPr>
          <w:t>www</w:t>
        </w:r>
        <w:r w:rsidR="004229B5" w:rsidRPr="005C4352">
          <w:rPr>
            <w:rStyle w:val="af5"/>
            <w:rFonts w:ascii="Times New Roman" w:hAnsi="Times New Roman" w:cs="Times New Roman"/>
            <w:noProof/>
            <w:color w:val="000000" w:themeColor="text1"/>
            <w:sz w:val="24"/>
            <w:szCs w:val="24"/>
          </w:rPr>
          <w:t>.</w:t>
        </w:r>
        <w:r w:rsidR="004229B5" w:rsidRPr="005C4352">
          <w:rPr>
            <w:rStyle w:val="af5"/>
            <w:rFonts w:ascii="Times New Roman" w:hAnsi="Times New Roman" w:cs="Times New Roman"/>
            <w:noProof/>
            <w:color w:val="000000" w:themeColor="text1"/>
            <w:sz w:val="24"/>
            <w:szCs w:val="24"/>
            <w:lang w:val="en-US"/>
          </w:rPr>
          <w:t>metalspace</w:t>
        </w:r>
        <w:r w:rsidR="004229B5" w:rsidRPr="005C4352">
          <w:rPr>
            <w:rStyle w:val="af5"/>
            <w:rFonts w:ascii="Times New Roman" w:hAnsi="Times New Roman" w:cs="Times New Roman"/>
            <w:noProof/>
            <w:color w:val="000000" w:themeColor="text1"/>
            <w:sz w:val="24"/>
            <w:szCs w:val="24"/>
          </w:rPr>
          <w:t>.</w:t>
        </w:r>
        <w:r w:rsidR="004229B5" w:rsidRPr="005C4352">
          <w:rPr>
            <w:rStyle w:val="af5"/>
            <w:rFonts w:ascii="Times New Roman" w:hAnsi="Times New Roman" w:cs="Times New Roman"/>
            <w:noProof/>
            <w:color w:val="000000" w:themeColor="text1"/>
            <w:sz w:val="24"/>
            <w:szCs w:val="24"/>
            <w:lang w:val="en-US"/>
          </w:rPr>
          <w:t>ru</w:t>
        </w:r>
      </w:hyperlink>
    </w:p>
    <w:p w14:paraId="22B0547B" w14:textId="233A54CF" w:rsidR="004229B5" w:rsidRPr="003A79B4" w:rsidRDefault="00B5047F" w:rsidP="006A1521">
      <w:pPr>
        <w:tabs>
          <w:tab w:val="left" w:pos="426"/>
        </w:tabs>
        <w:autoSpaceDE w:val="0"/>
        <w:autoSpaceDN w:val="0"/>
        <w:adjustRightInd w:val="0"/>
        <w:spacing w:line="276" w:lineRule="auto"/>
        <w:jc w:val="both"/>
        <w:rPr>
          <w:rFonts w:ascii="Times New Roman" w:hAnsi="Times New Roman" w:cs="Times New Roman"/>
          <w:noProof/>
          <w:color w:val="000000" w:themeColor="text1"/>
          <w:sz w:val="24"/>
          <w:szCs w:val="24"/>
        </w:rPr>
      </w:pPr>
      <w:r>
        <w:rPr>
          <w:rFonts w:ascii="Times New Roman" w:hAnsi="Times New Roman" w:cs="Times New Roman"/>
          <w:color w:val="000000" w:themeColor="text1"/>
          <w:sz w:val="24"/>
          <w:szCs w:val="24"/>
        </w:rPr>
        <w:t>10</w:t>
      </w:r>
      <w:r w:rsidR="006A1521">
        <w:rPr>
          <w:rFonts w:ascii="Times New Roman" w:hAnsi="Times New Roman" w:cs="Times New Roman"/>
          <w:color w:val="000000" w:themeColor="text1"/>
          <w:sz w:val="24"/>
          <w:szCs w:val="24"/>
        </w:rPr>
        <w:t>.</w:t>
      </w:r>
      <w:r w:rsidR="006A1521">
        <w:rPr>
          <w:rFonts w:ascii="Times New Roman" w:hAnsi="Times New Roman" w:cs="Times New Roman"/>
          <w:color w:val="000000" w:themeColor="text1"/>
          <w:sz w:val="24"/>
          <w:szCs w:val="24"/>
        </w:rPr>
        <w:tab/>
      </w:r>
      <w:r w:rsidR="004229B5" w:rsidRPr="003A79B4">
        <w:rPr>
          <w:rFonts w:ascii="Times New Roman" w:hAnsi="Times New Roman" w:cs="Times New Roman"/>
          <w:color w:val="000000" w:themeColor="text1"/>
          <w:sz w:val="24"/>
          <w:szCs w:val="24"/>
        </w:rPr>
        <w:t xml:space="preserve">Научная электронная библиотека eLIBRARY.RU - </w:t>
      </w:r>
      <w:hyperlink r:id="rId18" w:history="1">
        <w:r w:rsidR="004229B5" w:rsidRPr="003A79B4">
          <w:rPr>
            <w:rStyle w:val="af5"/>
            <w:rFonts w:ascii="Times New Roman" w:hAnsi="Times New Roman" w:cs="Times New Roman"/>
            <w:color w:val="000000" w:themeColor="text1"/>
            <w:sz w:val="24"/>
            <w:szCs w:val="24"/>
          </w:rPr>
          <w:t>www.elibrary.ru</w:t>
        </w:r>
      </w:hyperlink>
      <w:r w:rsidR="004229B5" w:rsidRPr="003A79B4">
        <w:rPr>
          <w:rFonts w:ascii="Times New Roman" w:hAnsi="Times New Roman" w:cs="Times New Roman"/>
          <w:color w:val="000000" w:themeColor="text1"/>
          <w:sz w:val="24"/>
          <w:szCs w:val="24"/>
        </w:rPr>
        <w:t>.</w:t>
      </w:r>
    </w:p>
    <w:p w14:paraId="31915B90" w14:textId="27C64343" w:rsidR="00461002" w:rsidRDefault="00B5047F" w:rsidP="006A1521">
      <w:pPr>
        <w:pStyle w:val="a9"/>
        <w:spacing w:line="276" w:lineRule="auto"/>
        <w:ind w:left="0"/>
      </w:pPr>
      <w:r>
        <w:rPr>
          <w:rFonts w:ascii="Times New Roman" w:hAnsi="Times New Roman" w:cs="Times New Roman"/>
          <w:color w:val="000000" w:themeColor="text1"/>
          <w:sz w:val="24"/>
          <w:szCs w:val="24"/>
          <w:shd w:val="clear" w:color="auto" w:fill="F8F8F8"/>
        </w:rPr>
        <w:t>11</w:t>
      </w:r>
      <w:r w:rsidR="006A1521">
        <w:rPr>
          <w:rFonts w:ascii="Times New Roman" w:hAnsi="Times New Roman" w:cs="Times New Roman"/>
          <w:color w:val="000000" w:themeColor="text1"/>
          <w:sz w:val="24"/>
          <w:szCs w:val="24"/>
          <w:shd w:val="clear" w:color="auto" w:fill="F8F8F8"/>
        </w:rPr>
        <w:t>.</w:t>
      </w:r>
      <w:r w:rsidR="006A1521">
        <w:rPr>
          <w:rFonts w:ascii="Times New Roman" w:hAnsi="Times New Roman" w:cs="Times New Roman"/>
          <w:color w:val="000000" w:themeColor="text1"/>
          <w:sz w:val="24"/>
          <w:szCs w:val="24"/>
          <w:shd w:val="clear" w:color="auto" w:fill="F8F8F8"/>
        </w:rPr>
        <w:tab/>
      </w:r>
      <w:r w:rsidR="004229B5" w:rsidRPr="005C4352">
        <w:rPr>
          <w:rFonts w:ascii="Times New Roman" w:hAnsi="Times New Roman" w:cs="Times New Roman"/>
          <w:color w:val="000000" w:themeColor="text1"/>
          <w:sz w:val="24"/>
          <w:szCs w:val="24"/>
          <w:shd w:val="clear" w:color="auto" w:fill="F8F8F8"/>
        </w:rPr>
        <w:t>Общая металлургия» / А. В. Якушев, В. Г. Воскобойников, В. А. Кудрин. Учебник, Москва, 2005.</w:t>
      </w:r>
      <w:r w:rsidR="00461002" w:rsidRPr="00461002">
        <w:t xml:space="preserve"> </w:t>
      </w:r>
    </w:p>
    <w:p w14:paraId="5D1EBC2F" w14:textId="6EB00CD1" w:rsidR="00461002" w:rsidRPr="006A1521" w:rsidRDefault="00B5047F" w:rsidP="006A1521">
      <w:pPr>
        <w:pStyle w:val="a9"/>
        <w:spacing w:line="276" w:lineRule="auto"/>
        <w:ind w:left="0"/>
        <w:rPr>
          <w:rFonts w:ascii="Times New Roman" w:hAnsi="Times New Roman" w:cs="Times New Roman"/>
          <w:sz w:val="24"/>
          <w:szCs w:val="24"/>
        </w:rPr>
      </w:pPr>
      <w:r>
        <w:rPr>
          <w:rFonts w:ascii="Times New Roman" w:hAnsi="Times New Roman" w:cs="Times New Roman"/>
          <w:sz w:val="24"/>
          <w:szCs w:val="24"/>
        </w:rPr>
        <w:t>12</w:t>
      </w:r>
      <w:r w:rsidR="006A1521" w:rsidRPr="006A1521">
        <w:rPr>
          <w:rFonts w:ascii="Times New Roman" w:hAnsi="Times New Roman" w:cs="Times New Roman"/>
          <w:sz w:val="24"/>
          <w:szCs w:val="24"/>
        </w:rPr>
        <w:t>.</w:t>
      </w:r>
      <w:r w:rsidR="006A1521" w:rsidRPr="006A1521">
        <w:rPr>
          <w:rFonts w:ascii="Times New Roman" w:hAnsi="Times New Roman" w:cs="Times New Roman"/>
          <w:sz w:val="24"/>
          <w:szCs w:val="24"/>
        </w:rPr>
        <w:tab/>
      </w:r>
      <w:r w:rsidR="00461002" w:rsidRPr="006A1521">
        <w:rPr>
          <w:rFonts w:ascii="Times New Roman" w:hAnsi="Times New Roman" w:cs="Times New Roman"/>
          <w:sz w:val="24"/>
          <w:szCs w:val="24"/>
        </w:rPr>
        <w:t xml:space="preserve"> Процессы и аппараты цветной металлургии / </w:t>
      </w:r>
      <w:proofErr w:type="spellStart"/>
      <w:r w:rsidR="00461002" w:rsidRPr="006A1521">
        <w:rPr>
          <w:rFonts w:ascii="Times New Roman" w:hAnsi="Times New Roman" w:cs="Times New Roman"/>
          <w:sz w:val="24"/>
          <w:szCs w:val="24"/>
        </w:rPr>
        <w:t>С.С.Набойченко</w:t>
      </w:r>
      <w:proofErr w:type="spellEnd"/>
      <w:r w:rsidR="00461002" w:rsidRPr="006A1521">
        <w:rPr>
          <w:rFonts w:ascii="Times New Roman" w:hAnsi="Times New Roman" w:cs="Times New Roman"/>
          <w:sz w:val="24"/>
          <w:szCs w:val="24"/>
        </w:rPr>
        <w:t xml:space="preserve"> и др. Екатеринбург, УГТУ-УПИ, 1997, 648с.</w:t>
      </w:r>
    </w:p>
    <w:p w14:paraId="584E8F14" w14:textId="61958EF1" w:rsidR="00461002" w:rsidRDefault="006A1521" w:rsidP="006A1521">
      <w:pPr>
        <w:shd w:val="clear" w:color="auto" w:fill="FFFFFF"/>
        <w:autoSpaceDE w:val="0"/>
        <w:autoSpaceDN w:val="0"/>
        <w:adjustRightInd w:val="0"/>
        <w:spacing w:line="276" w:lineRule="auto"/>
        <w:rPr>
          <w:rFonts w:ascii="Times New Roman" w:hAnsi="Times New Roman" w:cs="Times New Roman"/>
          <w:sz w:val="24"/>
          <w:szCs w:val="24"/>
        </w:rPr>
      </w:pPr>
      <w:r w:rsidRPr="006A1521">
        <w:rPr>
          <w:rFonts w:ascii="Times New Roman" w:hAnsi="Times New Roman" w:cs="Times New Roman"/>
          <w:sz w:val="24"/>
          <w:szCs w:val="24"/>
        </w:rPr>
        <w:t>1</w:t>
      </w:r>
      <w:r w:rsidR="00B5047F">
        <w:rPr>
          <w:rFonts w:ascii="Times New Roman" w:hAnsi="Times New Roman" w:cs="Times New Roman"/>
          <w:sz w:val="24"/>
          <w:szCs w:val="24"/>
        </w:rPr>
        <w:t>3</w:t>
      </w:r>
      <w:r w:rsidRPr="006A1521">
        <w:rPr>
          <w:rFonts w:ascii="Times New Roman" w:hAnsi="Times New Roman" w:cs="Times New Roman"/>
          <w:sz w:val="24"/>
          <w:szCs w:val="24"/>
        </w:rPr>
        <w:t>.</w:t>
      </w:r>
      <w:r>
        <w:rPr>
          <w:rFonts w:ascii="Times New Roman" w:hAnsi="Times New Roman" w:cs="Times New Roman"/>
          <w:sz w:val="24"/>
          <w:szCs w:val="24"/>
        </w:rPr>
        <w:tab/>
      </w:r>
      <w:r w:rsidR="00461002" w:rsidRPr="006A1521">
        <w:rPr>
          <w:rFonts w:ascii="Times New Roman" w:hAnsi="Times New Roman" w:cs="Times New Roman"/>
          <w:sz w:val="24"/>
          <w:szCs w:val="24"/>
        </w:rPr>
        <w:t>Технологические расчеты в производстве глинозема/</w:t>
      </w:r>
      <w:proofErr w:type="spellStart"/>
      <w:r w:rsidR="00461002" w:rsidRPr="006A1521">
        <w:rPr>
          <w:rFonts w:ascii="Times New Roman" w:hAnsi="Times New Roman" w:cs="Times New Roman"/>
          <w:sz w:val="24"/>
          <w:szCs w:val="24"/>
        </w:rPr>
        <w:t>Л.Б.Самарянова</w:t>
      </w:r>
      <w:proofErr w:type="spellEnd"/>
      <w:r w:rsidR="00461002" w:rsidRPr="006A1521">
        <w:rPr>
          <w:rFonts w:ascii="Times New Roman" w:hAnsi="Times New Roman" w:cs="Times New Roman"/>
          <w:sz w:val="24"/>
          <w:szCs w:val="24"/>
        </w:rPr>
        <w:t xml:space="preserve">, </w:t>
      </w:r>
      <w:proofErr w:type="spellStart"/>
      <w:r w:rsidR="00461002" w:rsidRPr="006A1521">
        <w:rPr>
          <w:rFonts w:ascii="Times New Roman" w:hAnsi="Times New Roman" w:cs="Times New Roman"/>
          <w:sz w:val="24"/>
          <w:szCs w:val="24"/>
        </w:rPr>
        <w:t>А.И.Лайнер.-М.:Металлургия</w:t>
      </w:r>
      <w:proofErr w:type="spellEnd"/>
      <w:r w:rsidR="00461002" w:rsidRPr="006A1521">
        <w:rPr>
          <w:rFonts w:ascii="Times New Roman" w:hAnsi="Times New Roman" w:cs="Times New Roman"/>
          <w:sz w:val="24"/>
          <w:szCs w:val="24"/>
        </w:rPr>
        <w:t>, 1988. -256с.</w:t>
      </w:r>
    </w:p>
    <w:p w14:paraId="77678AEC" w14:textId="2D828038" w:rsidR="00B5047F" w:rsidRPr="005C4352" w:rsidRDefault="00B5047F" w:rsidP="00B5047F">
      <w:pPr>
        <w:tabs>
          <w:tab w:val="left" w:pos="426"/>
        </w:tabs>
        <w:spacing w:line="276"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rPr>
        <w:t>14.</w:t>
      </w:r>
      <w:r w:rsidRPr="005C4352">
        <w:rPr>
          <w:rFonts w:ascii="Times New Roman" w:hAnsi="Times New Roman" w:cs="Times New Roman"/>
          <w:noProof/>
          <w:color w:val="000000" w:themeColor="text1"/>
          <w:sz w:val="24"/>
          <w:szCs w:val="24"/>
        </w:rPr>
        <w:t>Шульц, Л.А. Плавильные агрегаты: теплотехника, управление и экология  / Справочное издание, кн.№4, “Лань”, СПб., 2019.</w:t>
      </w:r>
      <w:r w:rsidRPr="005C4352">
        <w:rPr>
          <w:rFonts w:ascii="Times New Roman" w:hAnsi="Times New Roman" w:cs="Times New Roman"/>
          <w:bCs/>
          <w:color w:val="000000" w:themeColor="text1"/>
          <w:sz w:val="24"/>
          <w:szCs w:val="24"/>
          <w:shd w:val="clear" w:color="auto" w:fill="FFFFFF"/>
        </w:rPr>
        <w:t xml:space="preserve"> </w:t>
      </w:r>
    </w:p>
    <w:p w14:paraId="254528B2" w14:textId="7E7C7052" w:rsidR="00B5047F" w:rsidRPr="003A79B4" w:rsidRDefault="00B5047F" w:rsidP="00B5047F">
      <w:pPr>
        <w:tabs>
          <w:tab w:val="left" w:pos="426"/>
        </w:tabs>
        <w:autoSpaceDE w:val="0"/>
        <w:autoSpaceDN w:val="0"/>
        <w:adjustRightInd w:val="0"/>
        <w:spacing w:line="276" w:lineRule="auto"/>
        <w:jc w:val="both"/>
        <w:rPr>
          <w:rFonts w:ascii="Times New Roman" w:hAnsi="Times New Roman" w:cs="Times New Roman"/>
          <w:noProof/>
          <w:color w:val="000000" w:themeColor="text1"/>
          <w:sz w:val="24"/>
          <w:szCs w:val="24"/>
        </w:rPr>
      </w:pPr>
      <w:r>
        <w:rPr>
          <w:rFonts w:ascii="Times New Roman" w:hAnsi="Times New Roman" w:cs="Times New Roman"/>
          <w:color w:val="000000" w:themeColor="text1"/>
          <w:sz w:val="24"/>
          <w:szCs w:val="24"/>
          <w:shd w:val="clear" w:color="auto" w:fill="FFFFFF"/>
        </w:rPr>
        <w:t>15.</w:t>
      </w:r>
      <w:r>
        <w:rPr>
          <w:rFonts w:ascii="Times New Roman" w:hAnsi="Times New Roman" w:cs="Times New Roman"/>
          <w:color w:val="000000" w:themeColor="text1"/>
          <w:sz w:val="24"/>
          <w:szCs w:val="24"/>
          <w:shd w:val="clear" w:color="auto" w:fill="FFFFFF"/>
        </w:rPr>
        <w:tab/>
        <w:t>.</w:t>
      </w:r>
      <w:proofErr w:type="spellStart"/>
      <w:r w:rsidRPr="003A79B4">
        <w:rPr>
          <w:rFonts w:ascii="Times New Roman" w:hAnsi="Times New Roman" w:cs="Times New Roman"/>
          <w:color w:val="000000" w:themeColor="text1"/>
          <w:sz w:val="24"/>
          <w:szCs w:val="24"/>
          <w:shd w:val="clear" w:color="auto" w:fill="FFFFFF"/>
        </w:rPr>
        <w:t>Черепин</w:t>
      </w:r>
      <w:proofErr w:type="spellEnd"/>
      <w:r w:rsidRPr="003A79B4">
        <w:rPr>
          <w:rFonts w:ascii="Times New Roman" w:hAnsi="Times New Roman" w:cs="Times New Roman"/>
          <w:color w:val="000000" w:themeColor="text1"/>
          <w:sz w:val="24"/>
          <w:szCs w:val="24"/>
          <w:shd w:val="clear" w:color="auto" w:fill="FFFFFF"/>
        </w:rPr>
        <w:t xml:space="preserve">, В. Т. Методы и приборы для анализа поверхности материалов / В.Т. </w:t>
      </w:r>
      <w:proofErr w:type="spellStart"/>
      <w:r w:rsidRPr="003A79B4">
        <w:rPr>
          <w:rFonts w:ascii="Times New Roman" w:hAnsi="Times New Roman" w:cs="Times New Roman"/>
          <w:color w:val="000000" w:themeColor="text1"/>
          <w:sz w:val="24"/>
          <w:szCs w:val="24"/>
          <w:shd w:val="clear" w:color="auto" w:fill="FFFFFF"/>
        </w:rPr>
        <w:t>Черепин</w:t>
      </w:r>
      <w:proofErr w:type="spellEnd"/>
      <w:r w:rsidRPr="003A79B4">
        <w:rPr>
          <w:rFonts w:ascii="Times New Roman" w:hAnsi="Times New Roman" w:cs="Times New Roman"/>
          <w:color w:val="000000" w:themeColor="text1"/>
          <w:sz w:val="24"/>
          <w:szCs w:val="24"/>
          <w:shd w:val="clear" w:color="auto" w:fill="FFFFFF"/>
        </w:rPr>
        <w:t xml:space="preserve">, М.А. Васильев. - М.: </w:t>
      </w:r>
      <w:proofErr w:type="spellStart"/>
      <w:r w:rsidRPr="003A79B4">
        <w:rPr>
          <w:rFonts w:ascii="Times New Roman" w:hAnsi="Times New Roman" w:cs="Times New Roman"/>
          <w:color w:val="000000" w:themeColor="text1"/>
          <w:sz w:val="24"/>
          <w:szCs w:val="24"/>
          <w:shd w:val="clear" w:color="auto" w:fill="FFFFFF"/>
        </w:rPr>
        <w:t>Наукова</w:t>
      </w:r>
      <w:proofErr w:type="spellEnd"/>
      <w:r w:rsidRPr="003A79B4">
        <w:rPr>
          <w:rFonts w:ascii="Times New Roman" w:hAnsi="Times New Roman" w:cs="Times New Roman"/>
          <w:color w:val="000000" w:themeColor="text1"/>
          <w:sz w:val="24"/>
          <w:szCs w:val="24"/>
          <w:shd w:val="clear" w:color="auto" w:fill="FFFFFF"/>
        </w:rPr>
        <w:t xml:space="preserve"> думка, </w:t>
      </w:r>
      <w:r w:rsidRPr="003A79B4">
        <w:rPr>
          <w:rStyle w:val="affffff3"/>
          <w:rFonts w:ascii="Times New Roman" w:hAnsi="Times New Roman" w:cs="Times New Roman"/>
          <w:b w:val="0"/>
          <w:color w:val="000000" w:themeColor="text1"/>
          <w:sz w:val="24"/>
          <w:szCs w:val="24"/>
          <w:shd w:val="clear" w:color="auto" w:fill="FFFFFF"/>
        </w:rPr>
        <w:t>2020</w:t>
      </w:r>
      <w:r w:rsidRPr="003A79B4">
        <w:rPr>
          <w:rFonts w:ascii="Times New Roman" w:hAnsi="Times New Roman" w:cs="Times New Roman"/>
          <w:color w:val="000000" w:themeColor="text1"/>
          <w:sz w:val="24"/>
          <w:szCs w:val="24"/>
          <w:shd w:val="clear" w:color="auto" w:fill="FFFFFF"/>
        </w:rPr>
        <w:t>. - 400 c. </w:t>
      </w:r>
    </w:p>
    <w:p w14:paraId="3B55AAF1" w14:textId="77777777" w:rsidR="00B5047F" w:rsidRPr="006A1521" w:rsidRDefault="00B5047F" w:rsidP="006A1521">
      <w:pPr>
        <w:shd w:val="clear" w:color="auto" w:fill="FFFFFF"/>
        <w:autoSpaceDE w:val="0"/>
        <w:autoSpaceDN w:val="0"/>
        <w:adjustRightInd w:val="0"/>
        <w:spacing w:line="276" w:lineRule="auto"/>
        <w:rPr>
          <w:rFonts w:ascii="Times New Roman" w:hAnsi="Times New Roman" w:cs="Times New Roman"/>
          <w:sz w:val="24"/>
          <w:szCs w:val="24"/>
        </w:rPr>
      </w:pPr>
    </w:p>
    <w:p w14:paraId="0206E7A6" w14:textId="780597E8" w:rsidR="007F4D0F" w:rsidRPr="00450443" w:rsidRDefault="001052C8">
      <w:pPr>
        <w:pStyle w:val="1f2"/>
        <w:rPr>
          <w:rFonts w:ascii="Times New Roman" w:hAnsi="Times New Roman"/>
          <w:b w:val="0"/>
          <w:bCs w:val="0"/>
          <w:color w:val="000000" w:themeColor="text1"/>
        </w:rPr>
      </w:pPr>
      <w:r w:rsidRPr="00450443">
        <w:rPr>
          <w:rFonts w:ascii="Times New Roman" w:hAnsi="Times New Roman"/>
          <w:color w:val="000000" w:themeColor="text1"/>
        </w:rPr>
        <w:lastRenderedPageBreak/>
        <w:t xml:space="preserve">4. Контроль и оценка результатов освоения </w:t>
      </w:r>
      <w:r w:rsidRPr="00450443">
        <w:rPr>
          <w:rFonts w:ascii="Times New Roman" w:hAnsi="Times New Roman"/>
          <w:color w:val="000000" w:themeColor="text1"/>
        </w:rPr>
        <w:br/>
      </w:r>
      <w:bookmarkEnd w:id="46"/>
      <w:bookmarkEnd w:id="47"/>
      <w:bookmarkEnd w:id="48"/>
      <w:r w:rsidR="0070549D">
        <w:rPr>
          <w:rFonts w:ascii="Times New Roman" w:hAnsi="Times New Roman"/>
          <w:color w:val="000000" w:themeColor="text1"/>
        </w:rPr>
        <w:t xml:space="preserve"> </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8"/>
        <w:gridCol w:w="5048"/>
        <w:gridCol w:w="3275"/>
      </w:tblGrid>
      <w:tr w:rsidR="00E4012D" w:rsidRPr="003C6AB7" w14:paraId="4BF017DE" w14:textId="77777777" w:rsidTr="00B60A12">
        <w:trPr>
          <w:trHeight w:val="23"/>
        </w:trPr>
        <w:tc>
          <w:tcPr>
            <w:tcW w:w="795" w:type="pct"/>
          </w:tcPr>
          <w:p w14:paraId="5DF16AD9" w14:textId="77777777" w:rsidR="00E4012D" w:rsidRPr="003C6AB7" w:rsidRDefault="00E4012D" w:rsidP="001052C8">
            <w:pPr>
              <w:suppressAutoHyphens/>
              <w:contextualSpacing/>
              <w:jc w:val="center"/>
              <w:rPr>
                <w:rFonts w:ascii="Times New Roman" w:hAnsi="Times New Roman" w:cs="Times New Roman"/>
                <w:b/>
                <w:iCs/>
                <w:color w:val="000000" w:themeColor="text1"/>
                <w:sz w:val="24"/>
                <w:szCs w:val="24"/>
              </w:rPr>
            </w:pPr>
            <w:bookmarkStart w:id="49" w:name="_Hlk152334357"/>
            <w:r w:rsidRPr="003C6AB7">
              <w:rPr>
                <w:rFonts w:ascii="Times New Roman" w:hAnsi="Times New Roman" w:cs="Times New Roman"/>
                <w:b/>
                <w:iCs/>
                <w:color w:val="000000" w:themeColor="text1"/>
                <w:sz w:val="24"/>
                <w:szCs w:val="24"/>
              </w:rPr>
              <w:t>Код ПК, ОК</w:t>
            </w:r>
          </w:p>
        </w:tc>
        <w:tc>
          <w:tcPr>
            <w:tcW w:w="2552" w:type="pct"/>
            <w:gridSpan w:val="2"/>
            <w:vAlign w:val="center"/>
          </w:tcPr>
          <w:p w14:paraId="119CF2BC" w14:textId="77777777" w:rsidR="00E4012D" w:rsidRPr="003C6AB7" w:rsidRDefault="00E4012D" w:rsidP="001052C8">
            <w:pPr>
              <w:suppressAutoHyphens/>
              <w:contextualSpacing/>
              <w:jc w:val="center"/>
              <w:rPr>
                <w:rFonts w:ascii="Times New Roman" w:hAnsi="Times New Roman" w:cs="Times New Roman"/>
                <w:b/>
                <w:color w:val="000000" w:themeColor="text1"/>
                <w:sz w:val="24"/>
                <w:szCs w:val="24"/>
              </w:rPr>
            </w:pPr>
            <w:r w:rsidRPr="003C6AB7">
              <w:rPr>
                <w:rFonts w:ascii="Times New Roman" w:hAnsi="Times New Roman" w:cs="Times New Roman"/>
                <w:b/>
                <w:iCs/>
                <w:color w:val="000000" w:themeColor="text1"/>
                <w:sz w:val="24"/>
                <w:szCs w:val="24"/>
              </w:rPr>
              <w:t xml:space="preserve">Критерии оценки результата </w:t>
            </w:r>
            <w:r w:rsidRPr="003C6AB7">
              <w:rPr>
                <w:rFonts w:ascii="Times New Roman" w:hAnsi="Times New Roman" w:cs="Times New Roman"/>
                <w:b/>
                <w:iCs/>
                <w:color w:val="000000" w:themeColor="text1"/>
                <w:sz w:val="24"/>
                <w:szCs w:val="24"/>
              </w:rPr>
              <w:br/>
              <w:t>(показатели освоенности компетенций)</w:t>
            </w:r>
          </w:p>
        </w:tc>
        <w:tc>
          <w:tcPr>
            <w:tcW w:w="1653" w:type="pct"/>
            <w:vAlign w:val="center"/>
          </w:tcPr>
          <w:p w14:paraId="4D18CFFE" w14:textId="77777777" w:rsidR="00E4012D" w:rsidRPr="003C6AB7" w:rsidRDefault="00E4012D" w:rsidP="001052C8">
            <w:pPr>
              <w:suppressAutoHyphens/>
              <w:contextualSpacing/>
              <w:jc w:val="center"/>
              <w:rPr>
                <w:rFonts w:ascii="Times New Roman" w:hAnsi="Times New Roman" w:cs="Times New Roman"/>
                <w:b/>
                <w:color w:val="000000" w:themeColor="text1"/>
                <w:sz w:val="24"/>
                <w:szCs w:val="24"/>
              </w:rPr>
            </w:pPr>
            <w:r w:rsidRPr="003C6AB7">
              <w:rPr>
                <w:rFonts w:ascii="Times New Roman" w:hAnsi="Times New Roman" w:cs="Times New Roman"/>
                <w:b/>
                <w:color w:val="000000" w:themeColor="text1"/>
                <w:sz w:val="24"/>
                <w:szCs w:val="24"/>
              </w:rPr>
              <w:t>Формы контроля и методы оценки</w:t>
            </w:r>
            <w:r w:rsidRPr="003C6AB7">
              <w:rPr>
                <w:rStyle w:val="af8"/>
                <w:rFonts w:ascii="Times New Roman" w:hAnsi="Times New Roman"/>
                <w:b/>
                <w:color w:val="000000" w:themeColor="text1"/>
                <w:sz w:val="24"/>
                <w:szCs w:val="24"/>
              </w:rPr>
              <w:footnoteReference w:id="4"/>
            </w:r>
          </w:p>
        </w:tc>
      </w:tr>
      <w:tr w:rsidR="00B60A12" w:rsidRPr="003C6AB7" w14:paraId="414BB5D1" w14:textId="77777777" w:rsidTr="00B60A12">
        <w:trPr>
          <w:trHeight w:val="23"/>
        </w:trPr>
        <w:tc>
          <w:tcPr>
            <w:tcW w:w="795" w:type="pct"/>
          </w:tcPr>
          <w:p w14:paraId="5D3BDD4C" w14:textId="24D6395F" w:rsidR="00B60A12" w:rsidRPr="008F5AEB" w:rsidRDefault="00B60A12" w:rsidP="00B60A12">
            <w:pPr>
              <w:suppressAutoHyphens/>
              <w:contextualSpacing/>
              <w:rPr>
                <w:rFonts w:ascii="Times New Roman" w:hAnsi="Times New Roman" w:cs="Times New Roman"/>
                <w:iCs/>
                <w:color w:val="000000" w:themeColor="text1"/>
                <w:sz w:val="24"/>
                <w:szCs w:val="24"/>
                <w:lang w:val="en-US"/>
              </w:rPr>
            </w:pPr>
            <w:r w:rsidRPr="008F5AEB">
              <w:rPr>
                <w:rFonts w:ascii="Times New Roman" w:hAnsi="Times New Roman" w:cs="Times New Roman"/>
                <w:iCs/>
                <w:color w:val="000000" w:themeColor="text1"/>
                <w:sz w:val="24"/>
                <w:szCs w:val="24"/>
              </w:rPr>
              <w:t xml:space="preserve">ПК </w:t>
            </w:r>
            <w:r w:rsidRPr="008F5AEB">
              <w:rPr>
                <w:rFonts w:ascii="Times New Roman" w:hAnsi="Times New Roman" w:cs="Times New Roman"/>
                <w:iCs/>
                <w:color w:val="000000" w:themeColor="text1"/>
                <w:sz w:val="24"/>
                <w:szCs w:val="24"/>
                <w:lang w:val="en-US"/>
              </w:rPr>
              <w:t>1</w:t>
            </w:r>
            <w:r w:rsidRPr="008F5AEB">
              <w:rPr>
                <w:rFonts w:ascii="Times New Roman" w:hAnsi="Times New Roman" w:cs="Times New Roman"/>
                <w:iCs/>
                <w:color w:val="000000" w:themeColor="text1"/>
                <w:sz w:val="24"/>
                <w:szCs w:val="24"/>
              </w:rPr>
              <w:t>.1</w:t>
            </w:r>
          </w:p>
        </w:tc>
        <w:tc>
          <w:tcPr>
            <w:tcW w:w="2552" w:type="pct"/>
            <w:gridSpan w:val="2"/>
          </w:tcPr>
          <w:p w14:paraId="4251E544" w14:textId="74F71EE0" w:rsidR="00B60A12" w:rsidRPr="0093785B" w:rsidRDefault="00B60A12" w:rsidP="0093785B">
            <w:pPr>
              <w:rPr>
                <w:rFonts w:ascii="Times New Roman" w:eastAsia="Times New Roman" w:hAnsi="Times New Roman" w:cs="Times New Roman"/>
                <w:color w:val="000000" w:themeColor="text1"/>
                <w:sz w:val="24"/>
                <w:szCs w:val="24"/>
                <w:lang w:eastAsia="ru-RU"/>
              </w:rPr>
            </w:pPr>
            <w:r>
              <w:rPr>
                <w:rFonts w:ascii="Times New Roman" w:hAnsi="Times New Roman" w:cs="Times New Roman"/>
                <w:iCs/>
                <w:color w:val="000000" w:themeColor="text1"/>
                <w:sz w:val="24"/>
                <w:szCs w:val="24"/>
              </w:rPr>
              <w:t>О</w:t>
            </w:r>
            <w:r w:rsidRPr="003C6AB7">
              <w:rPr>
                <w:rFonts w:ascii="Times New Roman" w:hAnsi="Times New Roman" w:cs="Times New Roman"/>
                <w:iCs/>
                <w:color w:val="000000" w:themeColor="text1"/>
                <w:sz w:val="24"/>
                <w:szCs w:val="24"/>
              </w:rPr>
              <w:t>существляет подготовку исходного сырья к переработке</w:t>
            </w:r>
            <w:r>
              <w:rPr>
                <w:rFonts w:ascii="Times New Roman" w:hAnsi="Times New Roman" w:cs="Times New Roman"/>
                <w:iCs/>
                <w:color w:val="000000" w:themeColor="text1"/>
                <w:sz w:val="24"/>
                <w:szCs w:val="24"/>
              </w:rPr>
              <w:t xml:space="preserve">; </w:t>
            </w:r>
            <w:r w:rsidRPr="003C6AB7">
              <w:rPr>
                <w:rFonts w:ascii="Times New Roman" w:hAnsi="Times New Roman" w:cs="Times New Roman"/>
                <w:color w:val="000000" w:themeColor="text1"/>
                <w:sz w:val="24"/>
                <w:szCs w:val="24"/>
              </w:rPr>
              <w:t>выбирает сырьевые материалы для производства цветных металлов на основе их свойств;</w:t>
            </w:r>
            <w:r>
              <w:rPr>
                <w:rFonts w:ascii="Times New Roman" w:hAnsi="Times New Roman" w:cs="Times New Roman"/>
                <w:color w:val="000000" w:themeColor="text1"/>
                <w:sz w:val="24"/>
                <w:szCs w:val="24"/>
              </w:rPr>
              <w:t xml:space="preserve"> </w:t>
            </w:r>
            <w:r w:rsidRPr="003C6AB7">
              <w:rPr>
                <w:rFonts w:ascii="Times New Roman" w:hAnsi="Times New Roman" w:cs="Times New Roman"/>
                <w:color w:val="000000" w:themeColor="text1"/>
                <w:sz w:val="24"/>
                <w:szCs w:val="24"/>
              </w:rPr>
              <w:t>выбирает способы подготовки сырья к переработке</w:t>
            </w:r>
            <w:r>
              <w:rPr>
                <w:rFonts w:ascii="Times New Roman" w:hAnsi="Times New Roman" w:cs="Times New Roman"/>
                <w:color w:val="000000" w:themeColor="text1"/>
                <w:sz w:val="24"/>
                <w:szCs w:val="24"/>
              </w:rPr>
              <w:t xml:space="preserve">; </w:t>
            </w:r>
            <w:r w:rsidRPr="003C6AB7">
              <w:rPr>
                <w:rFonts w:ascii="Times New Roman" w:hAnsi="Times New Roman" w:cs="Times New Roman"/>
                <w:color w:val="000000" w:themeColor="text1"/>
                <w:sz w:val="24"/>
                <w:szCs w:val="24"/>
              </w:rPr>
              <w:t>выполняет расчет сырьевых материалов</w:t>
            </w:r>
          </w:p>
        </w:tc>
        <w:tc>
          <w:tcPr>
            <w:tcW w:w="1653" w:type="pct"/>
            <w:vMerge w:val="restart"/>
          </w:tcPr>
          <w:p w14:paraId="5AD53B2B" w14:textId="77777777" w:rsidR="00B60A12" w:rsidRPr="008F5AEB" w:rsidRDefault="00B60A12" w:rsidP="001052C8">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60A12" w:rsidRPr="00450443" w14:paraId="1A84F12C" w14:textId="77777777" w:rsidTr="00B60A12">
        <w:trPr>
          <w:trHeight w:val="23"/>
        </w:trPr>
        <w:tc>
          <w:tcPr>
            <w:tcW w:w="795" w:type="pct"/>
          </w:tcPr>
          <w:p w14:paraId="39EF6C4D" w14:textId="2514AA4E" w:rsidR="00B60A12" w:rsidRPr="008F5AEB" w:rsidRDefault="00B60A12" w:rsidP="00B60A12">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ПК 1.2</w:t>
            </w:r>
          </w:p>
        </w:tc>
        <w:tc>
          <w:tcPr>
            <w:tcW w:w="2552" w:type="pct"/>
            <w:gridSpan w:val="2"/>
          </w:tcPr>
          <w:p w14:paraId="311AA356" w14:textId="776DEA07" w:rsidR="00B60A12" w:rsidRDefault="00B60A12" w:rsidP="001052C8">
            <w:pPr>
              <w:suppressAutoHyphens/>
              <w:rPr>
                <w:rFonts w:ascii="Times New Roman" w:hAnsi="Times New Roman" w:cs="Times New Roman"/>
                <w:iCs/>
                <w:sz w:val="24"/>
                <w:szCs w:val="24"/>
              </w:rPr>
            </w:pPr>
            <w:r>
              <w:rPr>
                <w:rFonts w:ascii="Times New Roman" w:hAnsi="Times New Roman" w:cs="Times New Roman"/>
                <w:iCs/>
                <w:sz w:val="24"/>
                <w:szCs w:val="24"/>
              </w:rPr>
              <w:t>В</w:t>
            </w:r>
            <w:r w:rsidRPr="00F53AAB">
              <w:rPr>
                <w:rFonts w:ascii="Times New Roman" w:hAnsi="Times New Roman" w:cs="Times New Roman"/>
                <w:iCs/>
                <w:sz w:val="24"/>
                <w:szCs w:val="24"/>
              </w:rPr>
              <w:t>ыполня</w:t>
            </w:r>
            <w:r>
              <w:rPr>
                <w:rFonts w:ascii="Times New Roman" w:hAnsi="Times New Roman" w:cs="Times New Roman"/>
                <w:iCs/>
                <w:sz w:val="24"/>
                <w:szCs w:val="24"/>
              </w:rPr>
              <w:t>ет</w:t>
            </w:r>
            <w:r w:rsidRPr="00F53AAB">
              <w:rPr>
                <w:rFonts w:ascii="Times New Roman" w:hAnsi="Times New Roman" w:cs="Times New Roman"/>
                <w:iCs/>
                <w:sz w:val="24"/>
                <w:szCs w:val="24"/>
              </w:rPr>
              <w:t xml:space="preserve"> технологические операции при производстве цветных металлов и сплавов</w:t>
            </w:r>
            <w:r>
              <w:rPr>
                <w:rFonts w:ascii="Times New Roman" w:hAnsi="Times New Roman" w:cs="Times New Roman"/>
                <w:iCs/>
                <w:sz w:val="24"/>
                <w:szCs w:val="24"/>
              </w:rPr>
              <w:t>;</w:t>
            </w:r>
          </w:p>
          <w:p w14:paraId="65F8DA27" w14:textId="77777777" w:rsidR="00B60A12" w:rsidRPr="00F53AAB" w:rsidRDefault="00B60A12" w:rsidP="0045409E">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определя</w:t>
            </w:r>
            <w:r>
              <w:rPr>
                <w:rFonts w:ascii="Times New Roman" w:hAnsi="Times New Roman" w:cs="Times New Roman"/>
                <w:sz w:val="24"/>
                <w:szCs w:val="24"/>
              </w:rPr>
              <w:t>е</w:t>
            </w:r>
            <w:r w:rsidRPr="00F53AAB">
              <w:rPr>
                <w:rFonts w:ascii="Times New Roman" w:hAnsi="Times New Roman" w:cs="Times New Roman"/>
                <w:sz w:val="24"/>
                <w:szCs w:val="24"/>
              </w:rPr>
              <w:t xml:space="preserve">т основные параметры технологического режима, </w:t>
            </w:r>
          </w:p>
          <w:p w14:paraId="16D6080D" w14:textId="77777777" w:rsidR="00B60A12" w:rsidRPr="00F53AAB" w:rsidRDefault="00B60A12" w:rsidP="0045409E">
            <w:pPr>
              <w:widowControl w:val="0"/>
              <w:autoSpaceDE w:val="0"/>
              <w:autoSpaceDN w:val="0"/>
              <w:adjustRightInd w:val="0"/>
              <w:rPr>
                <w:rFonts w:ascii="Times New Roman" w:eastAsia="Calibri" w:hAnsi="Times New Roman" w:cs="Times New Roman"/>
                <w:b/>
                <w:sz w:val="24"/>
                <w:szCs w:val="24"/>
              </w:rPr>
            </w:pPr>
            <w:r w:rsidRPr="00F53AAB">
              <w:rPr>
                <w:rFonts w:ascii="Times New Roman" w:hAnsi="Times New Roman" w:cs="Times New Roman"/>
                <w:sz w:val="24"/>
                <w:szCs w:val="24"/>
              </w:rPr>
              <w:t>отслежива</w:t>
            </w:r>
            <w:r>
              <w:rPr>
                <w:rFonts w:ascii="Times New Roman" w:hAnsi="Times New Roman" w:cs="Times New Roman"/>
                <w:sz w:val="24"/>
                <w:szCs w:val="24"/>
              </w:rPr>
              <w:t>ет</w:t>
            </w:r>
            <w:r w:rsidRPr="00F53AAB">
              <w:rPr>
                <w:rFonts w:ascii="Times New Roman" w:hAnsi="Times New Roman" w:cs="Times New Roman"/>
                <w:sz w:val="24"/>
                <w:szCs w:val="24"/>
              </w:rPr>
              <w:t xml:space="preserve"> показания КИП, анализир</w:t>
            </w:r>
            <w:r>
              <w:rPr>
                <w:rFonts w:ascii="Times New Roman" w:hAnsi="Times New Roman" w:cs="Times New Roman"/>
                <w:sz w:val="24"/>
                <w:szCs w:val="24"/>
              </w:rPr>
              <w:t>ует</w:t>
            </w:r>
            <w:r w:rsidRPr="00F53AAB">
              <w:rPr>
                <w:rFonts w:ascii="Times New Roman" w:hAnsi="Times New Roman" w:cs="Times New Roman"/>
                <w:sz w:val="24"/>
                <w:szCs w:val="24"/>
              </w:rPr>
              <w:t xml:space="preserve"> их, вносит коррективы в процесс;</w:t>
            </w:r>
          </w:p>
          <w:p w14:paraId="2BFF9432" w14:textId="77777777" w:rsidR="00B60A12" w:rsidRPr="0045409E" w:rsidRDefault="00B60A12" w:rsidP="0045409E">
            <w:pPr>
              <w:suppressAutoHyphens/>
              <w:rPr>
                <w:rFonts w:ascii="Times New Roman" w:hAnsi="Times New Roman" w:cs="Times New Roman"/>
                <w:color w:val="000000" w:themeColor="text1"/>
                <w:sz w:val="24"/>
                <w:szCs w:val="24"/>
              </w:rPr>
            </w:pPr>
            <w:r w:rsidRPr="00F53AAB">
              <w:rPr>
                <w:rFonts w:ascii="Times New Roman" w:hAnsi="Times New Roman" w:cs="Times New Roman"/>
                <w:sz w:val="24"/>
                <w:szCs w:val="24"/>
              </w:rPr>
              <w:t>регистрир</w:t>
            </w:r>
            <w:r>
              <w:rPr>
                <w:rFonts w:ascii="Times New Roman" w:hAnsi="Times New Roman" w:cs="Times New Roman"/>
                <w:sz w:val="24"/>
                <w:szCs w:val="24"/>
              </w:rPr>
              <w:t>ует</w:t>
            </w:r>
            <w:r w:rsidRPr="00F53AAB">
              <w:rPr>
                <w:rFonts w:ascii="Times New Roman" w:hAnsi="Times New Roman" w:cs="Times New Roman"/>
                <w:sz w:val="24"/>
                <w:szCs w:val="24"/>
              </w:rPr>
              <w:t xml:space="preserve"> и обрабатыва</w:t>
            </w:r>
            <w:r>
              <w:rPr>
                <w:rFonts w:ascii="Times New Roman" w:hAnsi="Times New Roman" w:cs="Times New Roman"/>
                <w:sz w:val="24"/>
                <w:szCs w:val="24"/>
              </w:rPr>
              <w:t>ет</w:t>
            </w:r>
            <w:r w:rsidRPr="00F53AAB">
              <w:rPr>
                <w:rFonts w:ascii="Times New Roman" w:hAnsi="Times New Roman" w:cs="Times New Roman"/>
                <w:sz w:val="24"/>
                <w:szCs w:val="24"/>
              </w:rPr>
              <w:t xml:space="preserve"> данные технологических процессов</w:t>
            </w:r>
          </w:p>
        </w:tc>
        <w:tc>
          <w:tcPr>
            <w:tcW w:w="1653" w:type="pct"/>
            <w:vMerge/>
          </w:tcPr>
          <w:p w14:paraId="06E501DB" w14:textId="77777777" w:rsidR="00B60A12" w:rsidRPr="008F5AEB" w:rsidDel="009D5E3A" w:rsidRDefault="00B60A12" w:rsidP="001052C8">
            <w:pPr>
              <w:suppressAutoHyphens/>
              <w:contextualSpacing/>
              <w:rPr>
                <w:rFonts w:ascii="Times New Roman" w:hAnsi="Times New Roman" w:cs="Times New Roman"/>
                <w:iCs/>
                <w:color w:val="000000" w:themeColor="text1"/>
                <w:sz w:val="24"/>
                <w:szCs w:val="24"/>
              </w:rPr>
            </w:pPr>
          </w:p>
        </w:tc>
      </w:tr>
      <w:tr w:rsidR="00B60A12" w:rsidRPr="00450443" w14:paraId="6EC77A5F" w14:textId="77777777" w:rsidTr="00B60A12">
        <w:trPr>
          <w:trHeight w:val="23"/>
        </w:trPr>
        <w:tc>
          <w:tcPr>
            <w:tcW w:w="799" w:type="pct"/>
            <w:gridSpan w:val="2"/>
          </w:tcPr>
          <w:p w14:paraId="185138DB" w14:textId="24C49855" w:rsidR="00B60A12" w:rsidRPr="008F5AEB" w:rsidRDefault="00B60A12" w:rsidP="00B60A12">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ПК 1.3</w:t>
            </w:r>
          </w:p>
        </w:tc>
        <w:tc>
          <w:tcPr>
            <w:tcW w:w="2548" w:type="pct"/>
          </w:tcPr>
          <w:p w14:paraId="7EFEF6CE" w14:textId="5EB49C2E" w:rsidR="00B60A12" w:rsidRDefault="00B60A12" w:rsidP="00080967">
            <w:pPr>
              <w:rPr>
                <w:rFonts w:ascii="Times New Roman" w:hAnsi="Times New Roman" w:cs="Times New Roman"/>
                <w:sz w:val="24"/>
                <w:szCs w:val="24"/>
              </w:rPr>
            </w:pPr>
            <w:r>
              <w:rPr>
                <w:rFonts w:ascii="Times New Roman" w:hAnsi="Times New Roman" w:cs="Times New Roman"/>
                <w:iCs/>
                <w:sz w:val="24"/>
                <w:szCs w:val="24"/>
              </w:rPr>
              <w:t>Выполняет расчеты параметров технологического процесса, характеристик исходного сырья</w:t>
            </w:r>
          </w:p>
          <w:p w14:paraId="164F4775" w14:textId="77777777" w:rsidR="00B60A12" w:rsidRDefault="00B60A12" w:rsidP="00080967">
            <w:pPr>
              <w:rPr>
                <w:rFonts w:ascii="Times New Roman" w:hAnsi="Times New Roman" w:cs="Times New Roman"/>
                <w:sz w:val="24"/>
                <w:szCs w:val="24"/>
              </w:rPr>
            </w:pPr>
            <w:r>
              <w:rPr>
                <w:rFonts w:ascii="Times New Roman" w:hAnsi="Times New Roman" w:cs="Times New Roman"/>
                <w:sz w:val="24"/>
                <w:szCs w:val="24"/>
              </w:rPr>
              <w:t>выполняет расчет количества сырьевых материалов</w:t>
            </w:r>
          </w:p>
          <w:p w14:paraId="7A75087A" w14:textId="77777777" w:rsidR="00B60A12" w:rsidRDefault="00B60A12" w:rsidP="00080967">
            <w:pPr>
              <w:widowControl w:val="0"/>
              <w:autoSpaceDE w:val="0"/>
              <w:autoSpaceDN w:val="0"/>
              <w:adjustRightInd w:val="0"/>
              <w:rPr>
                <w:rFonts w:ascii="Times New Roman" w:eastAsia="Calibri" w:hAnsi="Times New Roman" w:cs="Times New Roman"/>
                <w:b/>
                <w:sz w:val="24"/>
                <w:szCs w:val="24"/>
              </w:rPr>
            </w:pPr>
            <w:r>
              <w:rPr>
                <w:rFonts w:ascii="Times New Roman" w:hAnsi="Times New Roman" w:cs="Times New Roman"/>
                <w:sz w:val="24"/>
                <w:szCs w:val="24"/>
              </w:rPr>
              <w:t>рассчитывает материальный баланс процесса;</w:t>
            </w:r>
          </w:p>
          <w:p w14:paraId="76D31A44" w14:textId="77777777" w:rsidR="00B60A12" w:rsidRPr="0045409E" w:rsidRDefault="00B60A12" w:rsidP="00080967">
            <w:pPr>
              <w:suppressAutoHyphens/>
              <w:contextualSpacing/>
              <w:rPr>
                <w:rFonts w:ascii="Times New Roman" w:hAnsi="Times New Roman" w:cs="Times New Roman"/>
                <w:color w:val="000000" w:themeColor="text1"/>
                <w:sz w:val="24"/>
                <w:szCs w:val="24"/>
              </w:rPr>
            </w:pPr>
            <w:r>
              <w:rPr>
                <w:rFonts w:ascii="Times New Roman" w:hAnsi="Times New Roman" w:cs="Times New Roman"/>
                <w:sz w:val="24"/>
                <w:szCs w:val="24"/>
              </w:rPr>
              <w:t>рассчитывает материальные потоки</w:t>
            </w:r>
          </w:p>
        </w:tc>
        <w:tc>
          <w:tcPr>
            <w:tcW w:w="1653" w:type="pct"/>
            <w:vMerge/>
          </w:tcPr>
          <w:p w14:paraId="1BA39CEA" w14:textId="0BC3717B" w:rsidR="00B60A12" w:rsidRPr="008F5AEB" w:rsidRDefault="00B60A12" w:rsidP="00080967">
            <w:pPr>
              <w:suppressAutoHyphens/>
              <w:contextualSpacing/>
              <w:rPr>
                <w:rFonts w:ascii="Times New Roman" w:hAnsi="Times New Roman" w:cs="Times New Roman"/>
                <w:iCs/>
                <w:color w:val="000000" w:themeColor="text1"/>
                <w:sz w:val="24"/>
                <w:szCs w:val="24"/>
              </w:rPr>
            </w:pPr>
          </w:p>
        </w:tc>
      </w:tr>
      <w:tr w:rsidR="00B60A12" w:rsidRPr="00450443" w14:paraId="505ED7AF" w14:textId="77777777" w:rsidTr="00B60A12">
        <w:trPr>
          <w:trHeight w:val="23"/>
        </w:trPr>
        <w:tc>
          <w:tcPr>
            <w:tcW w:w="795" w:type="pct"/>
          </w:tcPr>
          <w:p w14:paraId="434A03F3" w14:textId="6A4644A7" w:rsidR="00B60A12" w:rsidRPr="008F5AEB" w:rsidRDefault="00B60A12" w:rsidP="00B60A12">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ПК 1.4</w:t>
            </w:r>
          </w:p>
        </w:tc>
        <w:tc>
          <w:tcPr>
            <w:tcW w:w="2552" w:type="pct"/>
            <w:gridSpan w:val="2"/>
          </w:tcPr>
          <w:p w14:paraId="0986689B" w14:textId="7952B6DA" w:rsidR="00B60A12" w:rsidRDefault="00B60A12" w:rsidP="0045409E">
            <w:pPr>
              <w:suppressAutoHyphens/>
              <w:contextualSpacing/>
              <w:rPr>
                <w:rFonts w:ascii="Times New Roman" w:eastAsia="Calibri" w:hAnsi="Times New Roman" w:cs="Times New Roman"/>
                <w:color w:val="000000"/>
                <w:sz w:val="24"/>
                <w:szCs w:val="24"/>
              </w:rPr>
            </w:pPr>
            <w:r>
              <w:rPr>
                <w:rFonts w:ascii="Times New Roman" w:hAnsi="Times New Roman" w:cs="Times New Roman"/>
                <w:iCs/>
                <w:sz w:val="24"/>
                <w:szCs w:val="24"/>
              </w:rPr>
              <w:t>Оформляет техническую, технологическую и нормативную документацию в соответствии установленными требованиями</w:t>
            </w:r>
          </w:p>
          <w:p w14:paraId="0467C84C" w14:textId="47686A51" w:rsidR="00B60A12" w:rsidRPr="0045409E" w:rsidRDefault="00B60A12" w:rsidP="00B60A12">
            <w:pPr>
              <w:suppressAutoHyphens/>
              <w:contextualSpacing/>
              <w:rPr>
                <w:rFonts w:ascii="Times New Roman" w:hAnsi="Times New Roman" w:cs="Times New Roman"/>
                <w:color w:val="000000" w:themeColor="text1"/>
                <w:sz w:val="24"/>
                <w:szCs w:val="24"/>
              </w:rPr>
            </w:pPr>
            <w:r>
              <w:rPr>
                <w:rFonts w:ascii="Times New Roman" w:eastAsia="Calibri" w:hAnsi="Times New Roman" w:cs="Times New Roman"/>
                <w:color w:val="000000"/>
                <w:sz w:val="24"/>
                <w:szCs w:val="24"/>
              </w:rPr>
              <w:t xml:space="preserve">работает с </w:t>
            </w:r>
            <w:r>
              <w:rPr>
                <w:rFonts w:ascii="Times New Roman" w:hAnsi="Times New Roman" w:cs="Times New Roman"/>
                <w:color w:val="000000"/>
                <w:sz w:val="24"/>
                <w:szCs w:val="24"/>
              </w:rPr>
              <w:t xml:space="preserve">технической, </w:t>
            </w:r>
            <w:r>
              <w:rPr>
                <w:rFonts w:ascii="Times New Roman" w:eastAsia="Calibri" w:hAnsi="Times New Roman" w:cs="Times New Roman"/>
                <w:color w:val="000000"/>
                <w:sz w:val="24"/>
                <w:szCs w:val="24"/>
              </w:rPr>
              <w:t>технологической</w:t>
            </w:r>
            <w:r>
              <w:rPr>
                <w:rFonts w:ascii="Times New Roman" w:hAnsi="Times New Roman" w:cs="Times New Roman"/>
                <w:color w:val="000000"/>
                <w:sz w:val="24"/>
                <w:szCs w:val="24"/>
              </w:rPr>
              <w:t>, нормативной</w:t>
            </w:r>
            <w:r>
              <w:rPr>
                <w:rFonts w:ascii="Times New Roman" w:eastAsia="Calibri" w:hAnsi="Times New Roman" w:cs="Times New Roman"/>
                <w:color w:val="000000"/>
                <w:sz w:val="24"/>
                <w:szCs w:val="24"/>
              </w:rPr>
              <w:t xml:space="preserve"> </w:t>
            </w:r>
            <w:r>
              <w:rPr>
                <w:rFonts w:ascii="Times New Roman" w:hAnsi="Times New Roman" w:cs="Times New Roman"/>
                <w:color w:val="000000"/>
                <w:sz w:val="24"/>
                <w:szCs w:val="24"/>
              </w:rPr>
              <w:t xml:space="preserve"> </w:t>
            </w:r>
            <w:r>
              <w:rPr>
                <w:rFonts w:ascii="Times New Roman" w:eastAsia="Calibri" w:hAnsi="Times New Roman" w:cs="Times New Roman"/>
                <w:color w:val="000000"/>
                <w:sz w:val="24"/>
                <w:szCs w:val="24"/>
              </w:rPr>
              <w:t xml:space="preserve"> документацией, справочниками и другими информационными источниками</w:t>
            </w:r>
          </w:p>
        </w:tc>
        <w:tc>
          <w:tcPr>
            <w:tcW w:w="1653" w:type="pct"/>
            <w:vMerge/>
          </w:tcPr>
          <w:p w14:paraId="1C7BB1C0" w14:textId="63E53D2B" w:rsidR="00B60A12" w:rsidRPr="008F5AEB" w:rsidRDefault="00B60A12" w:rsidP="001052C8">
            <w:pPr>
              <w:suppressAutoHyphens/>
              <w:contextualSpacing/>
              <w:rPr>
                <w:rFonts w:ascii="Times New Roman" w:hAnsi="Times New Roman" w:cs="Times New Roman"/>
                <w:iCs/>
                <w:color w:val="000000" w:themeColor="text1"/>
                <w:sz w:val="24"/>
                <w:szCs w:val="24"/>
              </w:rPr>
            </w:pPr>
          </w:p>
        </w:tc>
      </w:tr>
      <w:tr w:rsidR="00334DD5" w:rsidRPr="00450443" w14:paraId="7977502D" w14:textId="77777777" w:rsidTr="00B60A12">
        <w:trPr>
          <w:trHeight w:val="23"/>
        </w:trPr>
        <w:tc>
          <w:tcPr>
            <w:tcW w:w="795" w:type="pct"/>
          </w:tcPr>
          <w:p w14:paraId="6185329C" w14:textId="0E4A91CB" w:rsidR="00334DD5" w:rsidRPr="008F5AEB" w:rsidRDefault="00334DD5" w:rsidP="001052C8">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ОК6</w:t>
            </w:r>
          </w:p>
        </w:tc>
        <w:tc>
          <w:tcPr>
            <w:tcW w:w="2552" w:type="pct"/>
            <w:gridSpan w:val="2"/>
          </w:tcPr>
          <w:p w14:paraId="4DF362F0" w14:textId="64FD5B28" w:rsidR="00334DD5" w:rsidRDefault="00334DD5" w:rsidP="00296985">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Проявляет гражданско-патриотическую позицию,</w:t>
            </w:r>
          </w:p>
          <w:p w14:paraId="0D2769FB" w14:textId="0570FDF8" w:rsidR="00334DD5" w:rsidRDefault="00334DD5" w:rsidP="00296985">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демонстрирует осознанное поведение,</w:t>
            </w:r>
          </w:p>
          <w:p w14:paraId="1FD7A90F" w14:textId="7A7D2633" w:rsidR="00334DD5" w:rsidRPr="0045409E" w:rsidRDefault="00334DD5" w:rsidP="00B60A12">
            <w:pPr>
              <w:suppressAutoHyphens/>
              <w:rPr>
                <w:rFonts w:ascii="Times New Roman" w:hAnsi="Times New Roman" w:cs="Times New Roman"/>
                <w:color w:val="000000" w:themeColor="text1"/>
                <w:sz w:val="24"/>
                <w:szCs w:val="24"/>
              </w:rPr>
            </w:pPr>
            <w:r>
              <w:rPr>
                <w:rFonts w:ascii="Times New Roman" w:eastAsia="Calibri" w:hAnsi="Times New Roman" w:cs="Times New Roman"/>
                <w:bCs/>
                <w:iCs/>
                <w:sz w:val="24"/>
                <w:szCs w:val="24"/>
              </w:rPr>
              <w:t>описывает значимость специальности применяет стандарты антикоррупционного поведения</w:t>
            </w:r>
          </w:p>
        </w:tc>
        <w:tc>
          <w:tcPr>
            <w:tcW w:w="1653" w:type="pct"/>
            <w:vMerge w:val="restart"/>
          </w:tcPr>
          <w:p w14:paraId="5AA0BC01" w14:textId="77777777" w:rsidR="00334DD5" w:rsidRDefault="00334DD5" w:rsidP="00334DD5">
            <w:pPr>
              <w:rPr>
                <w:rFonts w:ascii="Times New Roman" w:hAnsi="Times New Roman"/>
                <w:b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2F7D6ACF" w14:textId="63596560" w:rsidR="00334DD5" w:rsidRPr="008F5AEB" w:rsidDel="009D5E3A" w:rsidRDefault="00334DD5" w:rsidP="00334DD5">
            <w:pPr>
              <w:suppressAutoHyphens/>
              <w:contextualSpacing/>
              <w:rPr>
                <w:rFonts w:ascii="Times New Roman" w:hAnsi="Times New Roman" w:cs="Times New Roman"/>
                <w:iCs/>
                <w:color w:val="000000" w:themeColor="text1"/>
                <w:sz w:val="24"/>
                <w:szCs w:val="24"/>
              </w:rPr>
            </w:pPr>
            <w:r>
              <w:rPr>
                <w:rFonts w:ascii="Times New Roman" w:hAnsi="Times New Roman"/>
                <w:bCs/>
                <w:sz w:val="24"/>
                <w:szCs w:val="24"/>
              </w:rPr>
              <w:t>при выполнении индивидуальных домашних заданий, работ по производственной практике.</w:t>
            </w:r>
          </w:p>
        </w:tc>
      </w:tr>
      <w:tr w:rsidR="00334DD5" w:rsidRPr="00450443" w14:paraId="6765B4E7" w14:textId="77777777" w:rsidTr="00B60A12">
        <w:trPr>
          <w:trHeight w:val="23"/>
        </w:trPr>
        <w:tc>
          <w:tcPr>
            <w:tcW w:w="795" w:type="pct"/>
          </w:tcPr>
          <w:p w14:paraId="0532A1AC" w14:textId="250D7441" w:rsidR="00334DD5" w:rsidRPr="008F5AEB" w:rsidRDefault="00334DD5" w:rsidP="001052C8">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 xml:space="preserve">ОК </w:t>
            </w:r>
            <w:r>
              <w:rPr>
                <w:rFonts w:ascii="Times New Roman" w:hAnsi="Times New Roman" w:cs="Times New Roman"/>
                <w:iCs/>
                <w:color w:val="000000" w:themeColor="text1"/>
                <w:sz w:val="24"/>
                <w:szCs w:val="24"/>
              </w:rPr>
              <w:t>0</w:t>
            </w:r>
            <w:r w:rsidRPr="008F5AEB">
              <w:rPr>
                <w:rFonts w:ascii="Times New Roman" w:hAnsi="Times New Roman" w:cs="Times New Roman"/>
                <w:iCs/>
                <w:color w:val="000000" w:themeColor="text1"/>
                <w:sz w:val="24"/>
                <w:szCs w:val="24"/>
              </w:rPr>
              <w:t>7</w:t>
            </w:r>
          </w:p>
        </w:tc>
        <w:tc>
          <w:tcPr>
            <w:tcW w:w="2552" w:type="pct"/>
            <w:gridSpan w:val="2"/>
          </w:tcPr>
          <w:p w14:paraId="4620035F" w14:textId="2E2F5E6D" w:rsidR="00334DD5" w:rsidRDefault="00334DD5" w:rsidP="00334DD5">
            <w:pPr>
              <w:suppressAutoHyphens/>
              <w:rPr>
                <w:rFonts w:ascii="Times New Roman" w:eastAsia="Calibri" w:hAnsi="Times New Roman" w:cs="Times New Roman"/>
                <w:b/>
                <w:bCs/>
                <w:iCs/>
                <w:sz w:val="24"/>
                <w:szCs w:val="24"/>
              </w:rPr>
            </w:pPr>
            <w:r>
              <w:rPr>
                <w:rFonts w:ascii="Times New Roman" w:hAnsi="Times New Roman"/>
                <w:sz w:val="24"/>
                <w:szCs w:val="24"/>
              </w:rPr>
              <w:t xml:space="preserve"> </w:t>
            </w:r>
            <w:r>
              <w:rPr>
                <w:rFonts w:ascii="Times New Roman" w:eastAsia="Calibri" w:hAnsi="Times New Roman" w:cs="Times New Roman"/>
                <w:bCs/>
                <w:iCs/>
                <w:sz w:val="24"/>
                <w:szCs w:val="24"/>
              </w:rPr>
              <w:t>Соблюдает нормы экологической безопасности, определяет направления ресурсосбережения в рамках профессиональной деятельности по</w:t>
            </w:r>
            <w:r>
              <w:rPr>
                <w:rFonts w:ascii="Times New Roman" w:eastAsia="Calibri" w:hAnsi="Times New Roman" w:cs="Times New Roman"/>
                <w:bCs/>
                <w:i/>
                <w:color w:val="0070C0"/>
                <w:sz w:val="24"/>
                <w:szCs w:val="24"/>
              </w:rPr>
              <w:t xml:space="preserve"> </w:t>
            </w:r>
            <w:r>
              <w:rPr>
                <w:rFonts w:ascii="Times New Roman" w:eastAsia="Calibri" w:hAnsi="Times New Roman" w:cs="Times New Roman"/>
                <w:bCs/>
                <w:iCs/>
                <w:sz w:val="24"/>
                <w:szCs w:val="24"/>
              </w:rPr>
              <w:t xml:space="preserve">специальности </w:t>
            </w:r>
          </w:p>
          <w:p w14:paraId="552E3B49" w14:textId="77777777" w:rsidR="00334DD5" w:rsidRDefault="00334DD5" w:rsidP="00334DD5">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организовывает профессиональную деятельность с соблюдением принципов бережливого производства</w:t>
            </w:r>
          </w:p>
          <w:p w14:paraId="69A54F4F" w14:textId="77777777" w:rsidR="00334DD5" w:rsidRDefault="00334DD5" w:rsidP="00334DD5">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организовывает профессиональную деятельность с учетом знаний об изменении </w:t>
            </w:r>
            <w:r>
              <w:rPr>
                <w:rFonts w:ascii="Times New Roman" w:eastAsia="Calibri" w:hAnsi="Times New Roman" w:cs="Times New Roman"/>
                <w:bCs/>
                <w:sz w:val="24"/>
                <w:szCs w:val="24"/>
              </w:rPr>
              <w:lastRenderedPageBreak/>
              <w:t>климатических условий региона</w:t>
            </w:r>
          </w:p>
          <w:p w14:paraId="0270FFF5" w14:textId="725481F5" w:rsidR="00334DD5" w:rsidRDefault="00334DD5" w:rsidP="00334DD5">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эффективно действует в чрезвычайных ситуациях</w:t>
            </w:r>
            <w:r>
              <w:rPr>
                <w:rFonts w:ascii="Times New Roman" w:hAnsi="Times New Roman"/>
                <w:bCs/>
                <w:color w:val="000000"/>
                <w:sz w:val="24"/>
                <w:szCs w:val="24"/>
              </w:rPr>
              <w:t xml:space="preserve"> </w:t>
            </w:r>
          </w:p>
        </w:tc>
        <w:tc>
          <w:tcPr>
            <w:tcW w:w="1653" w:type="pct"/>
            <w:vMerge/>
          </w:tcPr>
          <w:p w14:paraId="4417FD85" w14:textId="77777777" w:rsidR="00334DD5" w:rsidRPr="008F5AEB" w:rsidRDefault="00334DD5" w:rsidP="001052C8">
            <w:pPr>
              <w:suppressAutoHyphens/>
              <w:contextualSpacing/>
              <w:rPr>
                <w:rFonts w:ascii="Times New Roman" w:hAnsi="Times New Roman"/>
                <w:iCs/>
                <w:sz w:val="24"/>
              </w:rPr>
            </w:pPr>
          </w:p>
        </w:tc>
      </w:tr>
      <w:tr w:rsidR="00334DD5" w:rsidRPr="00450443" w14:paraId="53DE4644" w14:textId="77777777" w:rsidTr="00B60A12">
        <w:trPr>
          <w:trHeight w:val="23"/>
        </w:trPr>
        <w:tc>
          <w:tcPr>
            <w:tcW w:w="795" w:type="pct"/>
          </w:tcPr>
          <w:p w14:paraId="3A7BCAA4" w14:textId="6670564F" w:rsidR="00334DD5" w:rsidRPr="008F5AEB" w:rsidRDefault="00334DD5" w:rsidP="001052C8">
            <w:pPr>
              <w:suppressAutoHyphens/>
              <w:contextualSpacing/>
              <w:rPr>
                <w:rFonts w:ascii="Times New Roman" w:hAnsi="Times New Roman" w:cs="Times New Roman"/>
                <w:iCs/>
                <w:color w:val="000000" w:themeColor="text1"/>
                <w:sz w:val="24"/>
                <w:szCs w:val="24"/>
              </w:rPr>
            </w:pPr>
            <w:r w:rsidRPr="008F5AEB">
              <w:rPr>
                <w:rFonts w:ascii="Times New Roman" w:hAnsi="Times New Roman" w:cs="Times New Roman"/>
                <w:iCs/>
                <w:color w:val="000000" w:themeColor="text1"/>
                <w:sz w:val="24"/>
                <w:szCs w:val="24"/>
              </w:rPr>
              <w:t>ОК 08</w:t>
            </w:r>
          </w:p>
        </w:tc>
        <w:tc>
          <w:tcPr>
            <w:tcW w:w="2552" w:type="pct"/>
            <w:gridSpan w:val="2"/>
          </w:tcPr>
          <w:p w14:paraId="3A19DACF" w14:textId="586305CE" w:rsidR="00334DD5" w:rsidRPr="00334DD5" w:rsidRDefault="00334DD5" w:rsidP="00296985">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И</w:t>
            </w:r>
            <w:r w:rsidRPr="00334DD5">
              <w:rPr>
                <w:rFonts w:ascii="Times New Roman" w:eastAsia="Calibri" w:hAnsi="Times New Roman" w:cs="Times New Roman"/>
                <w:sz w:val="24"/>
                <w:szCs w:val="24"/>
              </w:rPr>
              <w:t>спользует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53" w:type="pct"/>
            <w:vMerge/>
          </w:tcPr>
          <w:p w14:paraId="0CEBF9E4" w14:textId="77777777" w:rsidR="00334DD5" w:rsidRPr="008F5AEB" w:rsidRDefault="00334DD5" w:rsidP="001052C8">
            <w:pPr>
              <w:suppressAutoHyphens/>
              <w:contextualSpacing/>
              <w:rPr>
                <w:rFonts w:ascii="Times New Roman" w:hAnsi="Times New Roman"/>
                <w:iCs/>
                <w:sz w:val="24"/>
              </w:rPr>
            </w:pPr>
          </w:p>
        </w:tc>
      </w:tr>
      <w:bookmarkEnd w:id="49"/>
    </w:tbl>
    <w:p w14:paraId="714BCB66" w14:textId="77777777" w:rsidR="007F4D0F" w:rsidRPr="00450443" w:rsidRDefault="007F4D0F">
      <w:pPr>
        <w:rPr>
          <w:rFonts w:ascii="Times New Roman" w:hAnsi="Times New Roman" w:cs="Times New Roman"/>
          <w:b/>
          <w:bCs/>
          <w:color w:val="000000" w:themeColor="text1"/>
          <w:sz w:val="18"/>
          <w:szCs w:val="18"/>
        </w:rPr>
      </w:pPr>
    </w:p>
    <w:p w14:paraId="03C70E68" w14:textId="77777777" w:rsidR="007F4D0F" w:rsidRPr="00450443" w:rsidRDefault="001052C8">
      <w:pPr>
        <w:rPr>
          <w:rFonts w:ascii="Times New Roman" w:hAnsi="Times New Roman" w:cs="Times New Roman"/>
          <w:b/>
          <w:bCs/>
          <w:color w:val="000000" w:themeColor="text1"/>
          <w:sz w:val="20"/>
          <w:szCs w:val="20"/>
        </w:rPr>
      </w:pPr>
      <w:r w:rsidRPr="00450443">
        <w:rPr>
          <w:rFonts w:ascii="Times New Roman" w:hAnsi="Times New Roman" w:cs="Times New Roman"/>
          <w:b/>
          <w:bCs/>
          <w:color w:val="000000" w:themeColor="text1"/>
          <w:sz w:val="20"/>
          <w:szCs w:val="20"/>
        </w:rPr>
        <w:br w:type="page" w:clear="all"/>
      </w:r>
    </w:p>
    <w:p w14:paraId="0680531F" w14:textId="77777777" w:rsidR="007F4D0F" w:rsidRPr="00450443" w:rsidRDefault="001052C8">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lastRenderedPageBreak/>
        <w:t>Приложение 1.2</w:t>
      </w:r>
    </w:p>
    <w:p w14:paraId="04018D9A" w14:textId="474D19D1" w:rsidR="007F4D0F" w:rsidRPr="00450443" w:rsidRDefault="001052C8">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к ПОП по</w:t>
      </w:r>
      <w:r w:rsidR="002C3960">
        <w:rPr>
          <w:rFonts w:ascii="Times New Roman" w:hAnsi="Times New Roman" w:cs="Times New Roman"/>
          <w:b/>
          <w:bCs/>
          <w:color w:val="000000" w:themeColor="text1"/>
          <w:sz w:val="24"/>
          <w:szCs w:val="24"/>
        </w:rPr>
        <w:t xml:space="preserve"> </w:t>
      </w:r>
      <w:r w:rsidRPr="00450443">
        <w:rPr>
          <w:rFonts w:ascii="Times New Roman" w:hAnsi="Times New Roman" w:cs="Times New Roman"/>
          <w:b/>
          <w:bCs/>
          <w:color w:val="000000" w:themeColor="text1"/>
          <w:sz w:val="24"/>
          <w:szCs w:val="24"/>
        </w:rPr>
        <w:t>специальности</w:t>
      </w:r>
    </w:p>
    <w:p w14:paraId="4AA20F68" w14:textId="77777777" w:rsidR="007F4D0F" w:rsidRPr="00450443" w:rsidRDefault="003B5F5A">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22.02.</w:t>
      </w:r>
      <w:r w:rsidRPr="0023160B">
        <w:rPr>
          <w:rFonts w:ascii="Times New Roman" w:hAnsi="Times New Roman" w:cs="Times New Roman"/>
          <w:b/>
          <w:bCs/>
          <w:color w:val="000000" w:themeColor="text1"/>
          <w:sz w:val="24"/>
          <w:szCs w:val="24"/>
        </w:rPr>
        <w:t>10</w:t>
      </w:r>
      <w:r w:rsidRPr="00450443">
        <w:rPr>
          <w:rFonts w:ascii="Times New Roman" w:hAnsi="Times New Roman" w:cs="Times New Roman"/>
          <w:b/>
          <w:bCs/>
          <w:color w:val="000000" w:themeColor="text1"/>
          <w:sz w:val="24"/>
          <w:szCs w:val="24"/>
        </w:rPr>
        <w:t xml:space="preserve"> </w:t>
      </w:r>
      <w:r>
        <w:rPr>
          <w:rFonts w:ascii="Times New Roman" w:eastAsia="Calibri" w:hAnsi="Times New Roman" w:cs="Times New Roman"/>
          <w:b/>
          <w:sz w:val="24"/>
          <w:szCs w:val="24"/>
        </w:rPr>
        <w:t>Металлургия цветных металлов</w:t>
      </w:r>
    </w:p>
    <w:p w14:paraId="4635E70A" w14:textId="77777777" w:rsidR="007F4D0F" w:rsidRPr="00450443" w:rsidRDefault="007F4D0F">
      <w:pPr>
        <w:jc w:val="right"/>
        <w:rPr>
          <w:rFonts w:ascii="Times New Roman" w:hAnsi="Times New Roman" w:cs="Times New Roman"/>
          <w:b/>
          <w:bCs/>
          <w:color w:val="000000" w:themeColor="text1"/>
          <w:sz w:val="24"/>
          <w:szCs w:val="24"/>
        </w:rPr>
      </w:pPr>
    </w:p>
    <w:p w14:paraId="1CED57CE" w14:textId="77777777" w:rsidR="007F4D0F" w:rsidRPr="00450443" w:rsidRDefault="007F4D0F">
      <w:pPr>
        <w:jc w:val="right"/>
        <w:rPr>
          <w:rFonts w:ascii="Times New Roman" w:hAnsi="Times New Roman" w:cs="Times New Roman"/>
          <w:b/>
          <w:bCs/>
          <w:color w:val="000000" w:themeColor="text1"/>
          <w:sz w:val="24"/>
          <w:szCs w:val="24"/>
        </w:rPr>
      </w:pPr>
    </w:p>
    <w:p w14:paraId="584E4643" w14:textId="77777777" w:rsidR="007F4D0F" w:rsidRPr="00450443" w:rsidRDefault="007F4D0F">
      <w:pPr>
        <w:jc w:val="right"/>
        <w:rPr>
          <w:rFonts w:ascii="Times New Roman" w:hAnsi="Times New Roman" w:cs="Times New Roman"/>
          <w:b/>
          <w:bCs/>
          <w:color w:val="000000" w:themeColor="text1"/>
          <w:sz w:val="24"/>
          <w:szCs w:val="24"/>
        </w:rPr>
      </w:pPr>
    </w:p>
    <w:p w14:paraId="4DEA5CAB" w14:textId="77777777" w:rsidR="007F4D0F" w:rsidRPr="00450443" w:rsidRDefault="007F4D0F">
      <w:pPr>
        <w:jc w:val="right"/>
        <w:rPr>
          <w:rFonts w:ascii="Times New Roman" w:hAnsi="Times New Roman" w:cs="Times New Roman"/>
          <w:b/>
          <w:bCs/>
          <w:color w:val="000000" w:themeColor="text1"/>
          <w:sz w:val="24"/>
          <w:szCs w:val="24"/>
        </w:rPr>
      </w:pPr>
    </w:p>
    <w:p w14:paraId="32F1EE47" w14:textId="77777777" w:rsidR="007F4D0F" w:rsidRPr="00450443" w:rsidRDefault="007F4D0F">
      <w:pPr>
        <w:jc w:val="right"/>
        <w:rPr>
          <w:rFonts w:ascii="Times New Roman" w:hAnsi="Times New Roman" w:cs="Times New Roman"/>
          <w:b/>
          <w:bCs/>
          <w:color w:val="000000" w:themeColor="text1"/>
          <w:sz w:val="24"/>
          <w:szCs w:val="24"/>
        </w:rPr>
      </w:pPr>
    </w:p>
    <w:p w14:paraId="064EF1B0" w14:textId="77777777" w:rsidR="007F4D0F" w:rsidRPr="00450443" w:rsidRDefault="007F4D0F">
      <w:pPr>
        <w:jc w:val="right"/>
        <w:rPr>
          <w:rFonts w:ascii="Times New Roman" w:hAnsi="Times New Roman" w:cs="Times New Roman"/>
          <w:b/>
          <w:bCs/>
          <w:color w:val="000000" w:themeColor="text1"/>
          <w:sz w:val="24"/>
          <w:szCs w:val="24"/>
        </w:rPr>
      </w:pPr>
    </w:p>
    <w:p w14:paraId="1D9AA2E3" w14:textId="77777777" w:rsidR="007F4D0F" w:rsidRPr="00450443" w:rsidRDefault="007F4D0F">
      <w:pPr>
        <w:jc w:val="right"/>
        <w:rPr>
          <w:rFonts w:ascii="Times New Roman" w:hAnsi="Times New Roman" w:cs="Times New Roman"/>
          <w:b/>
          <w:bCs/>
          <w:color w:val="000000" w:themeColor="text1"/>
          <w:sz w:val="24"/>
          <w:szCs w:val="24"/>
        </w:rPr>
      </w:pPr>
    </w:p>
    <w:p w14:paraId="5067AFE9" w14:textId="77777777" w:rsidR="007F4D0F" w:rsidRPr="00450443" w:rsidRDefault="007F4D0F">
      <w:pPr>
        <w:jc w:val="right"/>
        <w:rPr>
          <w:rFonts w:ascii="Times New Roman" w:hAnsi="Times New Roman" w:cs="Times New Roman"/>
          <w:b/>
          <w:bCs/>
          <w:color w:val="000000" w:themeColor="text1"/>
          <w:sz w:val="24"/>
          <w:szCs w:val="24"/>
        </w:rPr>
      </w:pPr>
    </w:p>
    <w:p w14:paraId="34D4687E" w14:textId="77777777" w:rsidR="007F4D0F" w:rsidRPr="00450443" w:rsidRDefault="007F4D0F">
      <w:pPr>
        <w:jc w:val="right"/>
        <w:rPr>
          <w:rFonts w:ascii="Times New Roman" w:hAnsi="Times New Roman" w:cs="Times New Roman"/>
          <w:b/>
          <w:bCs/>
          <w:color w:val="000000" w:themeColor="text1"/>
          <w:sz w:val="24"/>
          <w:szCs w:val="24"/>
        </w:rPr>
      </w:pPr>
    </w:p>
    <w:p w14:paraId="53B9845C" w14:textId="77777777" w:rsidR="007F4D0F" w:rsidRPr="00450443" w:rsidRDefault="007F4D0F">
      <w:pPr>
        <w:jc w:val="right"/>
        <w:rPr>
          <w:rFonts w:ascii="Times New Roman" w:hAnsi="Times New Roman" w:cs="Times New Roman"/>
          <w:b/>
          <w:bCs/>
          <w:color w:val="000000" w:themeColor="text1"/>
          <w:sz w:val="24"/>
          <w:szCs w:val="24"/>
        </w:rPr>
      </w:pPr>
    </w:p>
    <w:p w14:paraId="0F17AE6B" w14:textId="77777777" w:rsidR="007F4D0F" w:rsidRPr="00450443" w:rsidRDefault="007F4D0F">
      <w:pPr>
        <w:jc w:val="right"/>
        <w:rPr>
          <w:rFonts w:ascii="Times New Roman" w:hAnsi="Times New Roman" w:cs="Times New Roman"/>
          <w:b/>
          <w:bCs/>
          <w:color w:val="000000" w:themeColor="text1"/>
          <w:sz w:val="24"/>
          <w:szCs w:val="24"/>
        </w:rPr>
      </w:pPr>
    </w:p>
    <w:p w14:paraId="1A8AEF0D" w14:textId="308CD241" w:rsidR="007F4D0F" w:rsidRPr="00450443" w:rsidRDefault="0070549D" w:rsidP="0070549D">
      <w:pPr>
        <w:spacing w:line="36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w:t>
      </w:r>
      <w:r w:rsidR="001052C8" w:rsidRPr="00450443">
        <w:rPr>
          <w:rFonts w:ascii="Times New Roman" w:hAnsi="Times New Roman" w:cs="Times New Roman"/>
          <w:b/>
          <w:bCs/>
          <w:color w:val="000000" w:themeColor="text1"/>
          <w:sz w:val="24"/>
          <w:szCs w:val="24"/>
        </w:rPr>
        <w:t>абочая программа профессионального модуля</w:t>
      </w:r>
    </w:p>
    <w:p w14:paraId="5F0197B1" w14:textId="6AE2B3C3" w:rsidR="007F4D0F" w:rsidRPr="00C42A41" w:rsidRDefault="001713F5" w:rsidP="007C2B76">
      <w:pPr>
        <w:pStyle w:val="10"/>
        <w:ind w:firstLine="567"/>
        <w:rPr>
          <w:color w:val="000000" w:themeColor="text1"/>
        </w:rPr>
      </w:pPr>
      <w:bookmarkStart w:id="50" w:name="_Toc235026206"/>
      <w:r w:rsidRPr="001713F5">
        <w:rPr>
          <w:color w:val="000000" w:themeColor="text1"/>
        </w:rPr>
        <w:t xml:space="preserve">«ПМ.02 </w:t>
      </w:r>
      <w:r w:rsidR="00AF0EED" w:rsidRPr="001713F5">
        <w:rPr>
          <w:color w:val="000000" w:themeColor="text1"/>
        </w:rPr>
        <w:t>ОБСЛУЖИВАНИЕ ОСНОВНОГО, ВСПОМОГАТЕЛЬНОГО</w:t>
      </w:r>
      <w:bookmarkEnd w:id="50"/>
      <w:r w:rsidR="00F91F38" w:rsidRPr="001713F5">
        <w:rPr>
          <w:color w:val="000000" w:themeColor="text1"/>
        </w:rPr>
        <w:t xml:space="preserve"> </w:t>
      </w:r>
      <w:bookmarkStart w:id="51" w:name="_Toc235026207"/>
      <w:r w:rsidR="00AF0EED" w:rsidRPr="001713F5">
        <w:rPr>
          <w:color w:val="000000" w:themeColor="text1"/>
        </w:rPr>
        <w:t>ТЕХНОЛОГИЧЕСКОГО ОБОРУДОВАНИЯ И КОММУНИКАЦИЙ В ПРОИЗВОДСТВЕ ЦВЕТНЫХ МЕТАЛЛОВ И СПЛАВОВ</w:t>
      </w:r>
      <w:r w:rsidR="001052C8" w:rsidRPr="00C42A41">
        <w:rPr>
          <w:color w:val="000000" w:themeColor="text1"/>
        </w:rPr>
        <w:t>»</w:t>
      </w:r>
      <w:bookmarkEnd w:id="51"/>
    </w:p>
    <w:p w14:paraId="5B255690" w14:textId="77777777" w:rsidR="007F4D0F" w:rsidRPr="00450443" w:rsidRDefault="007F4D0F">
      <w:pPr>
        <w:pStyle w:val="10"/>
        <w:rPr>
          <w:color w:val="000000" w:themeColor="text1"/>
        </w:rPr>
      </w:pPr>
    </w:p>
    <w:p w14:paraId="5F40F41F" w14:textId="77777777" w:rsidR="007F4D0F" w:rsidRPr="00450443" w:rsidRDefault="007F4D0F">
      <w:pPr>
        <w:pStyle w:val="10"/>
        <w:rPr>
          <w:color w:val="000000" w:themeColor="text1"/>
        </w:rPr>
      </w:pPr>
    </w:p>
    <w:p w14:paraId="59E22D84" w14:textId="77777777" w:rsidR="007F4D0F" w:rsidRPr="00450443" w:rsidRDefault="007F4D0F">
      <w:pPr>
        <w:pStyle w:val="10"/>
        <w:rPr>
          <w:color w:val="000000" w:themeColor="text1"/>
        </w:rPr>
      </w:pPr>
    </w:p>
    <w:p w14:paraId="54F8FC24" w14:textId="77777777" w:rsidR="007F4D0F" w:rsidRPr="00450443" w:rsidRDefault="007F4D0F">
      <w:pPr>
        <w:pStyle w:val="10"/>
        <w:rPr>
          <w:color w:val="000000" w:themeColor="text1"/>
        </w:rPr>
      </w:pPr>
    </w:p>
    <w:p w14:paraId="6EEDCD16" w14:textId="77777777" w:rsidR="007F4D0F" w:rsidRPr="00450443" w:rsidRDefault="007F4D0F">
      <w:pPr>
        <w:pStyle w:val="10"/>
        <w:rPr>
          <w:color w:val="000000" w:themeColor="text1"/>
        </w:rPr>
      </w:pPr>
    </w:p>
    <w:p w14:paraId="33E1C74B" w14:textId="77777777" w:rsidR="007F4D0F" w:rsidRPr="00450443" w:rsidRDefault="007F4D0F">
      <w:pPr>
        <w:pStyle w:val="10"/>
        <w:rPr>
          <w:color w:val="000000" w:themeColor="text1"/>
        </w:rPr>
      </w:pPr>
    </w:p>
    <w:p w14:paraId="77A75D49" w14:textId="77777777" w:rsidR="007F4D0F" w:rsidRPr="00450443" w:rsidRDefault="007F4D0F">
      <w:pPr>
        <w:pStyle w:val="10"/>
        <w:rPr>
          <w:color w:val="000000" w:themeColor="text1"/>
        </w:rPr>
      </w:pPr>
    </w:p>
    <w:p w14:paraId="6AB2BFF0" w14:textId="77777777" w:rsidR="007F4D0F" w:rsidRPr="00450443" w:rsidRDefault="007F4D0F">
      <w:pPr>
        <w:pStyle w:val="10"/>
        <w:rPr>
          <w:color w:val="000000" w:themeColor="text1"/>
        </w:rPr>
      </w:pPr>
    </w:p>
    <w:p w14:paraId="667A554B" w14:textId="77777777" w:rsidR="007F4D0F" w:rsidRPr="00450443" w:rsidRDefault="007F4D0F">
      <w:pPr>
        <w:pStyle w:val="10"/>
        <w:rPr>
          <w:color w:val="000000" w:themeColor="text1"/>
        </w:rPr>
      </w:pPr>
    </w:p>
    <w:p w14:paraId="7E2708CA" w14:textId="77777777" w:rsidR="007F4D0F" w:rsidRPr="00450443" w:rsidRDefault="007F4D0F">
      <w:pPr>
        <w:pStyle w:val="10"/>
        <w:rPr>
          <w:color w:val="000000" w:themeColor="text1"/>
        </w:rPr>
      </w:pPr>
    </w:p>
    <w:p w14:paraId="3A8938D3" w14:textId="77777777" w:rsidR="007F4D0F" w:rsidRPr="00450443" w:rsidRDefault="007F4D0F">
      <w:pPr>
        <w:pStyle w:val="10"/>
        <w:rPr>
          <w:color w:val="000000" w:themeColor="text1"/>
        </w:rPr>
      </w:pPr>
    </w:p>
    <w:p w14:paraId="3D55D1D7" w14:textId="77777777" w:rsidR="007F4D0F" w:rsidRPr="00450443" w:rsidRDefault="007F4D0F">
      <w:pPr>
        <w:pStyle w:val="10"/>
        <w:rPr>
          <w:color w:val="000000" w:themeColor="text1"/>
        </w:rPr>
      </w:pPr>
    </w:p>
    <w:p w14:paraId="2060011F" w14:textId="77777777" w:rsidR="007F4D0F" w:rsidRPr="00450443" w:rsidRDefault="007F4D0F">
      <w:pPr>
        <w:pStyle w:val="10"/>
        <w:rPr>
          <w:color w:val="000000" w:themeColor="text1"/>
        </w:rPr>
      </w:pPr>
    </w:p>
    <w:p w14:paraId="1E17B7D6" w14:textId="7BB58A86" w:rsidR="009B6D8D" w:rsidRPr="00450443" w:rsidRDefault="009B6D8D">
      <w:pPr>
        <w:jc w:val="cente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202</w:t>
      </w:r>
      <w:r w:rsidR="008A3A37">
        <w:rPr>
          <w:rFonts w:ascii="Times New Roman" w:hAnsi="Times New Roman" w:cs="Times New Roman"/>
          <w:b/>
          <w:bCs/>
          <w:color w:val="000000" w:themeColor="text1"/>
          <w:sz w:val="24"/>
          <w:szCs w:val="24"/>
        </w:rPr>
        <w:t>6</w:t>
      </w:r>
      <w:r w:rsidR="001052C8" w:rsidRPr="00450443">
        <w:rPr>
          <w:rFonts w:ascii="Times New Roman" w:hAnsi="Times New Roman" w:cs="Times New Roman"/>
          <w:b/>
          <w:bCs/>
          <w:color w:val="000000" w:themeColor="text1"/>
          <w:sz w:val="24"/>
          <w:szCs w:val="24"/>
        </w:rPr>
        <w:t xml:space="preserve"> г.</w:t>
      </w:r>
    </w:p>
    <w:p w14:paraId="0EF461B7" w14:textId="77777777" w:rsidR="009B6D8D" w:rsidRPr="00450443" w:rsidRDefault="009B6D8D">
      <w:pP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br w:type="page"/>
      </w:r>
    </w:p>
    <w:p w14:paraId="50555C35" w14:textId="77777777" w:rsidR="009B6D8D" w:rsidRPr="00450443" w:rsidRDefault="009B6D8D" w:rsidP="009B6D8D">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lastRenderedPageBreak/>
        <w:t>СОДЕРЖАНИЕ ПРОГРАММЫ</w:t>
      </w:r>
    </w:p>
    <w:p w14:paraId="75BF35F7" w14:textId="77777777" w:rsidR="009B6D8D" w:rsidRPr="00450443" w:rsidRDefault="009B6D8D" w:rsidP="009B6D8D">
      <w:pPr>
        <w:jc w:val="center"/>
        <w:rPr>
          <w:rFonts w:ascii="Times New Roman" w:hAnsi="Times New Roman" w:cs="Times New Roman"/>
          <w:b/>
          <w:bCs/>
          <w:color w:val="000000" w:themeColor="text1"/>
        </w:rPr>
      </w:pPr>
    </w:p>
    <w:p w14:paraId="43864755" w14:textId="13D7E440" w:rsidR="004976C1" w:rsidRPr="008A3A37" w:rsidRDefault="009B6D8D">
      <w:pPr>
        <w:pStyle w:val="16"/>
        <w:rPr>
          <w:rFonts w:asciiTheme="minorHAnsi" w:eastAsiaTheme="minorEastAsia" w:hAnsiTheme="minorHAnsi" w:cstheme="minorBidi"/>
          <w:b w:val="0"/>
          <w:bCs w:val="0"/>
          <w:noProof/>
          <w:color w:val="000000" w:themeColor="text1"/>
          <w:sz w:val="24"/>
          <w:szCs w:val="24"/>
          <w:lang w:eastAsia="ru-RU"/>
        </w:rPr>
      </w:pPr>
      <w:r w:rsidRPr="00450443">
        <w:rPr>
          <w:b w:val="0"/>
          <w:bCs w:val="0"/>
          <w:color w:val="000000" w:themeColor="text1"/>
        </w:rPr>
        <w:fldChar w:fldCharType="begin"/>
      </w:r>
      <w:r w:rsidRPr="00450443">
        <w:rPr>
          <w:b w:val="0"/>
          <w:bCs w:val="0"/>
          <w:color w:val="000000" w:themeColor="text1"/>
        </w:rPr>
        <w:instrText xml:space="preserve"> TOC \h \z \t "Раздел 1;1;Раздел 1.1;2" </w:instrText>
      </w:r>
      <w:r w:rsidRPr="00450443">
        <w:rPr>
          <w:b w:val="0"/>
          <w:bCs w:val="0"/>
          <w:color w:val="000000" w:themeColor="text1"/>
        </w:rPr>
        <w:fldChar w:fldCharType="separate"/>
      </w:r>
      <w:hyperlink w:anchor="_Toc195101703" w:history="1">
        <w:r w:rsidR="004976C1" w:rsidRPr="008A3A37">
          <w:rPr>
            <w:rStyle w:val="af5"/>
            <w:noProof/>
            <w:color w:val="000000" w:themeColor="text1"/>
            <w:sz w:val="24"/>
            <w:szCs w:val="24"/>
          </w:rPr>
          <w:t xml:space="preserve">1. Общая характеристика </w:t>
        </w:r>
        <w:r w:rsidR="00AF0EED" w:rsidRPr="008A3A37">
          <w:rPr>
            <w:rStyle w:val="af5"/>
            <w:noProof/>
            <w:color w:val="000000" w:themeColor="text1"/>
            <w:sz w:val="24"/>
            <w:szCs w:val="24"/>
          </w:rPr>
          <w:t>рабочей программы профессионального модуля</w:t>
        </w:r>
        <w:r w:rsidR="004976C1" w:rsidRPr="008A3A37">
          <w:rPr>
            <w:noProof/>
            <w:webHidden/>
            <w:color w:val="000000" w:themeColor="text1"/>
            <w:sz w:val="24"/>
            <w:szCs w:val="24"/>
          </w:rPr>
          <w:tab/>
        </w:r>
        <w:r w:rsidR="00080530" w:rsidRPr="008A3A37">
          <w:rPr>
            <w:noProof/>
            <w:webHidden/>
            <w:color w:val="000000" w:themeColor="text1"/>
            <w:sz w:val="24"/>
            <w:szCs w:val="24"/>
          </w:rPr>
          <w:t>2</w:t>
        </w:r>
        <w:r w:rsidR="006A1521">
          <w:rPr>
            <w:noProof/>
            <w:webHidden/>
            <w:color w:val="000000" w:themeColor="text1"/>
            <w:sz w:val="24"/>
            <w:szCs w:val="24"/>
          </w:rPr>
          <w:t>1</w:t>
        </w:r>
      </w:hyperlink>
    </w:p>
    <w:p w14:paraId="116B5270" w14:textId="589A2EA2" w:rsidR="004976C1" w:rsidRPr="008A3A37" w:rsidRDefault="007C2B76">
      <w:pPr>
        <w:pStyle w:val="24"/>
        <w:tabs>
          <w:tab w:val="left" w:pos="960"/>
        </w:tabs>
        <w:rPr>
          <w:rFonts w:asciiTheme="minorHAnsi" w:eastAsiaTheme="minorEastAsia" w:hAnsiTheme="minorHAnsi" w:cstheme="minorBidi"/>
          <w:i w:val="0"/>
          <w:iCs w:val="0"/>
          <w:noProof/>
          <w:color w:val="000000" w:themeColor="text1"/>
        </w:rPr>
      </w:pPr>
      <w:hyperlink w:anchor="_Toc195101704" w:history="1">
        <w:r w:rsidR="004976C1" w:rsidRPr="008A3A37">
          <w:rPr>
            <w:rStyle w:val="af5"/>
            <w:rFonts w:eastAsia="Arial"/>
            <w:i w:val="0"/>
            <w:iCs w:val="0"/>
            <w:noProof/>
            <w:color w:val="000000" w:themeColor="text1"/>
            <w:u w:val="none"/>
          </w:rPr>
          <w:t>1.1.</w:t>
        </w:r>
        <w:r w:rsidR="004976C1" w:rsidRPr="008A3A37">
          <w:rPr>
            <w:rFonts w:asciiTheme="minorHAnsi" w:eastAsiaTheme="minorEastAsia" w:hAnsiTheme="minorHAnsi" w:cstheme="minorBidi"/>
            <w:i w:val="0"/>
            <w:iCs w:val="0"/>
            <w:noProof/>
            <w:color w:val="000000" w:themeColor="text1"/>
          </w:rPr>
          <w:tab/>
        </w:r>
        <w:r w:rsidR="004976C1" w:rsidRPr="008A3A37">
          <w:rPr>
            <w:rStyle w:val="af5"/>
            <w:rFonts w:eastAsia="Arial"/>
            <w:i w:val="0"/>
            <w:iCs w:val="0"/>
            <w:noProof/>
            <w:color w:val="000000" w:themeColor="text1"/>
            <w:u w:val="none"/>
          </w:rPr>
          <w:t>Цель и место профессионального модуля</w:t>
        </w:r>
        <w:r w:rsidR="008A3A37" w:rsidRPr="008A3A37">
          <w:rPr>
            <w:rStyle w:val="af5"/>
            <w:rFonts w:eastAsia="Arial"/>
            <w:i w:val="0"/>
            <w:iCs w:val="0"/>
            <w:noProof/>
            <w:color w:val="000000" w:themeColor="text1"/>
            <w:u w:val="none"/>
          </w:rPr>
          <w:t xml:space="preserve"> ПМ. 02 «Обслуживание основного, вспомогательного технологического оборудования и коммуникаций в производстве цветных металлов и сплавов» </w:t>
        </w:r>
        <w:r w:rsidR="004976C1" w:rsidRPr="008A3A37">
          <w:rPr>
            <w:rStyle w:val="af5"/>
            <w:rFonts w:eastAsia="Arial"/>
            <w:i w:val="0"/>
            <w:iCs w:val="0"/>
            <w:noProof/>
            <w:color w:val="000000" w:themeColor="text1"/>
            <w:u w:val="none"/>
          </w:rPr>
          <w:t xml:space="preserve"> в структуре образовательной программы</w:t>
        </w:r>
        <w:r w:rsidR="004976C1" w:rsidRPr="008A3A37">
          <w:rPr>
            <w:i w:val="0"/>
            <w:iCs w:val="0"/>
            <w:noProof/>
            <w:webHidden/>
            <w:color w:val="000000" w:themeColor="text1"/>
          </w:rPr>
          <w:tab/>
        </w:r>
        <w:r w:rsidR="00080530" w:rsidRPr="008A3A37">
          <w:rPr>
            <w:i w:val="0"/>
            <w:iCs w:val="0"/>
            <w:noProof/>
            <w:webHidden/>
            <w:color w:val="000000" w:themeColor="text1"/>
          </w:rPr>
          <w:t>2</w:t>
        </w:r>
        <w:r w:rsidR="006A1521">
          <w:rPr>
            <w:i w:val="0"/>
            <w:iCs w:val="0"/>
            <w:noProof/>
            <w:webHidden/>
            <w:color w:val="000000" w:themeColor="text1"/>
          </w:rPr>
          <w:t>1</w:t>
        </w:r>
      </w:hyperlink>
    </w:p>
    <w:p w14:paraId="5D463BE6" w14:textId="32E384E7" w:rsidR="004976C1" w:rsidRPr="008A3A37" w:rsidRDefault="007C2B76">
      <w:pPr>
        <w:pStyle w:val="24"/>
        <w:tabs>
          <w:tab w:val="left" w:pos="960"/>
        </w:tabs>
        <w:rPr>
          <w:rFonts w:asciiTheme="minorHAnsi" w:eastAsiaTheme="minorEastAsia" w:hAnsiTheme="minorHAnsi" w:cstheme="minorBidi"/>
          <w:i w:val="0"/>
          <w:iCs w:val="0"/>
          <w:noProof/>
          <w:color w:val="000000" w:themeColor="text1"/>
        </w:rPr>
      </w:pPr>
      <w:hyperlink w:anchor="_Toc195101705" w:history="1">
        <w:r w:rsidR="004976C1" w:rsidRPr="008A3A37">
          <w:rPr>
            <w:rStyle w:val="af5"/>
            <w:rFonts w:eastAsia="Arial"/>
            <w:i w:val="0"/>
            <w:iCs w:val="0"/>
            <w:noProof/>
            <w:color w:val="000000" w:themeColor="text1"/>
            <w:u w:val="none"/>
          </w:rPr>
          <w:t>1.2.</w:t>
        </w:r>
        <w:r w:rsidR="004976C1" w:rsidRPr="008A3A37">
          <w:rPr>
            <w:rFonts w:asciiTheme="minorHAnsi" w:eastAsiaTheme="minorEastAsia" w:hAnsiTheme="minorHAnsi" w:cstheme="minorBidi"/>
            <w:i w:val="0"/>
            <w:iCs w:val="0"/>
            <w:noProof/>
            <w:color w:val="000000" w:themeColor="text1"/>
          </w:rPr>
          <w:tab/>
        </w:r>
        <w:r w:rsidR="004976C1" w:rsidRPr="008A3A37">
          <w:rPr>
            <w:rStyle w:val="af5"/>
            <w:rFonts w:eastAsia="Arial"/>
            <w:i w:val="0"/>
            <w:iCs w:val="0"/>
            <w:noProof/>
            <w:color w:val="000000" w:themeColor="text1"/>
            <w:u w:val="none"/>
          </w:rPr>
          <w:t>Планируемые результаты освоения профессионального модуля</w:t>
        </w:r>
        <w:r w:rsidR="004976C1" w:rsidRPr="008A3A37">
          <w:rPr>
            <w:i w:val="0"/>
            <w:iCs w:val="0"/>
            <w:noProof/>
            <w:webHidden/>
            <w:color w:val="000000" w:themeColor="text1"/>
          </w:rPr>
          <w:tab/>
        </w:r>
        <w:r w:rsidR="00080530" w:rsidRPr="008A3A37">
          <w:rPr>
            <w:i w:val="0"/>
            <w:iCs w:val="0"/>
            <w:noProof/>
            <w:webHidden/>
            <w:color w:val="000000" w:themeColor="text1"/>
          </w:rPr>
          <w:t>2</w:t>
        </w:r>
        <w:r w:rsidR="006A1521">
          <w:rPr>
            <w:i w:val="0"/>
            <w:iCs w:val="0"/>
            <w:noProof/>
            <w:webHidden/>
            <w:color w:val="000000" w:themeColor="text1"/>
          </w:rPr>
          <w:t>1</w:t>
        </w:r>
      </w:hyperlink>
    </w:p>
    <w:p w14:paraId="6A74BCA5" w14:textId="3F2D4623" w:rsidR="004976C1" w:rsidRPr="008A3A37" w:rsidRDefault="007C2B76">
      <w:pPr>
        <w:pStyle w:val="16"/>
        <w:rPr>
          <w:rFonts w:asciiTheme="minorHAnsi" w:eastAsiaTheme="minorEastAsia" w:hAnsiTheme="minorHAnsi" w:cstheme="minorBidi"/>
          <w:b w:val="0"/>
          <w:bCs w:val="0"/>
          <w:noProof/>
          <w:color w:val="000000" w:themeColor="text1"/>
          <w:sz w:val="24"/>
          <w:szCs w:val="24"/>
          <w:lang w:eastAsia="ru-RU"/>
        </w:rPr>
      </w:pPr>
      <w:hyperlink w:anchor="_Toc195101706" w:history="1">
        <w:r w:rsidR="004976C1" w:rsidRPr="008A3A37">
          <w:rPr>
            <w:rStyle w:val="af5"/>
            <w:noProof/>
            <w:color w:val="000000" w:themeColor="text1"/>
            <w:sz w:val="24"/>
            <w:szCs w:val="24"/>
            <w:u w:val="none"/>
          </w:rPr>
          <w:t>2. Структура и содержание профессионального модуля</w:t>
        </w:r>
        <w:r w:rsidR="004976C1" w:rsidRPr="008A3A37">
          <w:rPr>
            <w:noProof/>
            <w:webHidden/>
            <w:color w:val="000000" w:themeColor="text1"/>
            <w:sz w:val="24"/>
            <w:szCs w:val="24"/>
          </w:rPr>
          <w:tab/>
        </w:r>
        <w:r w:rsidR="00080530" w:rsidRPr="008A3A37">
          <w:rPr>
            <w:noProof/>
            <w:webHidden/>
            <w:color w:val="000000" w:themeColor="text1"/>
            <w:sz w:val="24"/>
            <w:szCs w:val="24"/>
          </w:rPr>
          <w:t>2</w:t>
        </w:r>
        <w:r w:rsidR="00E817D7">
          <w:rPr>
            <w:noProof/>
            <w:webHidden/>
            <w:color w:val="000000" w:themeColor="text1"/>
            <w:sz w:val="24"/>
            <w:szCs w:val="24"/>
          </w:rPr>
          <w:t>3</w:t>
        </w:r>
      </w:hyperlink>
    </w:p>
    <w:p w14:paraId="1B75FAD5" w14:textId="61EEE236" w:rsidR="004976C1" w:rsidRPr="008A3A37" w:rsidRDefault="007C2B76">
      <w:pPr>
        <w:pStyle w:val="24"/>
        <w:rPr>
          <w:rFonts w:asciiTheme="minorHAnsi" w:eastAsiaTheme="minorEastAsia" w:hAnsiTheme="minorHAnsi" w:cstheme="minorBidi"/>
          <w:i w:val="0"/>
          <w:iCs w:val="0"/>
          <w:noProof/>
          <w:color w:val="000000" w:themeColor="text1"/>
        </w:rPr>
      </w:pPr>
      <w:hyperlink w:anchor="_Toc195101707" w:history="1">
        <w:r w:rsidR="004976C1" w:rsidRPr="008A3A37">
          <w:rPr>
            <w:rStyle w:val="af5"/>
            <w:rFonts w:eastAsia="Arial"/>
            <w:i w:val="0"/>
            <w:iCs w:val="0"/>
            <w:noProof/>
            <w:color w:val="000000" w:themeColor="text1"/>
            <w:u w:val="none"/>
          </w:rPr>
          <w:t>2.1. Трудоемкость освоения модуля</w:t>
        </w:r>
        <w:r w:rsidR="004976C1" w:rsidRPr="008A3A37">
          <w:rPr>
            <w:i w:val="0"/>
            <w:iCs w:val="0"/>
            <w:noProof/>
            <w:webHidden/>
            <w:color w:val="000000" w:themeColor="text1"/>
          </w:rPr>
          <w:tab/>
        </w:r>
        <w:r w:rsidR="00080530" w:rsidRPr="008A3A37">
          <w:rPr>
            <w:i w:val="0"/>
            <w:iCs w:val="0"/>
            <w:noProof/>
            <w:webHidden/>
            <w:color w:val="000000" w:themeColor="text1"/>
          </w:rPr>
          <w:t>2</w:t>
        </w:r>
        <w:r w:rsidR="00E817D7">
          <w:rPr>
            <w:i w:val="0"/>
            <w:iCs w:val="0"/>
            <w:noProof/>
            <w:webHidden/>
            <w:color w:val="000000" w:themeColor="text1"/>
          </w:rPr>
          <w:t>3</w:t>
        </w:r>
      </w:hyperlink>
    </w:p>
    <w:p w14:paraId="18247EA5" w14:textId="71810447" w:rsidR="004976C1" w:rsidRPr="008A3A37" w:rsidRDefault="007C2B76">
      <w:pPr>
        <w:pStyle w:val="24"/>
        <w:rPr>
          <w:rFonts w:asciiTheme="minorHAnsi" w:eastAsiaTheme="minorEastAsia" w:hAnsiTheme="minorHAnsi" w:cstheme="minorBidi"/>
          <w:i w:val="0"/>
          <w:iCs w:val="0"/>
          <w:noProof/>
          <w:color w:val="000000" w:themeColor="text1"/>
        </w:rPr>
      </w:pPr>
      <w:hyperlink w:anchor="_Toc195101708" w:history="1">
        <w:r w:rsidR="004976C1" w:rsidRPr="008A3A37">
          <w:rPr>
            <w:rStyle w:val="af5"/>
            <w:rFonts w:eastAsia="Arial"/>
            <w:i w:val="0"/>
            <w:iCs w:val="0"/>
            <w:noProof/>
            <w:color w:val="000000" w:themeColor="text1"/>
            <w:u w:val="none"/>
          </w:rPr>
          <w:t>2.2. Структура профессионального модуля</w:t>
        </w:r>
        <w:r w:rsidR="004976C1" w:rsidRPr="008A3A37">
          <w:rPr>
            <w:i w:val="0"/>
            <w:iCs w:val="0"/>
            <w:noProof/>
            <w:webHidden/>
            <w:color w:val="000000" w:themeColor="text1"/>
          </w:rPr>
          <w:tab/>
        </w:r>
        <w:r w:rsidR="00080530" w:rsidRPr="008A3A37">
          <w:rPr>
            <w:i w:val="0"/>
            <w:iCs w:val="0"/>
            <w:noProof/>
            <w:webHidden/>
            <w:color w:val="000000" w:themeColor="text1"/>
          </w:rPr>
          <w:t>2</w:t>
        </w:r>
        <w:r w:rsidR="00E817D7">
          <w:rPr>
            <w:i w:val="0"/>
            <w:iCs w:val="0"/>
            <w:noProof/>
            <w:webHidden/>
            <w:color w:val="000000" w:themeColor="text1"/>
          </w:rPr>
          <w:t>4</w:t>
        </w:r>
      </w:hyperlink>
    </w:p>
    <w:p w14:paraId="4B1B3B6F" w14:textId="4F88FFF7" w:rsidR="004976C1" w:rsidRPr="008A3A37" w:rsidRDefault="007C2B76">
      <w:pPr>
        <w:pStyle w:val="24"/>
        <w:rPr>
          <w:rFonts w:asciiTheme="minorHAnsi" w:eastAsiaTheme="minorEastAsia" w:hAnsiTheme="minorHAnsi" w:cstheme="minorBidi"/>
          <w:i w:val="0"/>
          <w:iCs w:val="0"/>
          <w:noProof/>
          <w:color w:val="000000" w:themeColor="text1"/>
        </w:rPr>
      </w:pPr>
      <w:hyperlink w:anchor="_Toc195101709" w:history="1">
        <w:r w:rsidR="004976C1" w:rsidRPr="008A3A37">
          <w:rPr>
            <w:rStyle w:val="af5"/>
            <w:rFonts w:eastAsia="Arial"/>
            <w:i w:val="0"/>
            <w:iCs w:val="0"/>
            <w:noProof/>
            <w:color w:val="000000" w:themeColor="text1"/>
            <w:u w:val="none"/>
          </w:rPr>
          <w:t>2.3. Содержание профессионального модуля</w:t>
        </w:r>
        <w:r w:rsidR="004976C1" w:rsidRPr="008A3A37">
          <w:rPr>
            <w:i w:val="0"/>
            <w:iCs w:val="0"/>
            <w:noProof/>
            <w:webHidden/>
            <w:color w:val="000000" w:themeColor="text1"/>
          </w:rPr>
          <w:tab/>
        </w:r>
        <w:r w:rsidR="00080530" w:rsidRPr="008A3A37">
          <w:rPr>
            <w:i w:val="0"/>
            <w:iCs w:val="0"/>
            <w:noProof/>
            <w:webHidden/>
            <w:color w:val="000000" w:themeColor="text1"/>
          </w:rPr>
          <w:t>2</w:t>
        </w:r>
        <w:r w:rsidR="00E817D7">
          <w:rPr>
            <w:i w:val="0"/>
            <w:iCs w:val="0"/>
            <w:noProof/>
            <w:webHidden/>
            <w:color w:val="000000" w:themeColor="text1"/>
          </w:rPr>
          <w:t>5</w:t>
        </w:r>
      </w:hyperlink>
    </w:p>
    <w:p w14:paraId="6EC3F3B4" w14:textId="5C334024" w:rsidR="004976C1" w:rsidRPr="008A3A37" w:rsidRDefault="007C2B76">
      <w:pPr>
        <w:pStyle w:val="24"/>
        <w:rPr>
          <w:rFonts w:asciiTheme="minorHAnsi" w:eastAsiaTheme="minorEastAsia" w:hAnsiTheme="minorHAnsi" w:cstheme="minorBidi"/>
          <w:i w:val="0"/>
          <w:iCs w:val="0"/>
          <w:noProof/>
          <w:color w:val="000000" w:themeColor="text1"/>
        </w:rPr>
      </w:pPr>
      <w:hyperlink w:anchor="_Toc195101710" w:history="1">
        <w:r w:rsidR="004976C1" w:rsidRPr="008A3A37">
          <w:rPr>
            <w:rStyle w:val="af5"/>
            <w:rFonts w:eastAsia="Arial"/>
            <w:i w:val="0"/>
            <w:iCs w:val="0"/>
            <w:noProof/>
            <w:color w:val="000000" w:themeColor="text1"/>
            <w:u w:val="none"/>
          </w:rPr>
          <w:t>2.4. Курсовой проект (работа) (для специальностей СПО, если предусмотрено)</w:t>
        </w:r>
        <w:r w:rsidR="004976C1" w:rsidRPr="008A3A37">
          <w:rPr>
            <w:i w:val="0"/>
            <w:iCs w:val="0"/>
            <w:noProof/>
            <w:webHidden/>
            <w:color w:val="000000" w:themeColor="text1"/>
          </w:rPr>
          <w:tab/>
        </w:r>
        <w:r w:rsidR="00E817D7">
          <w:rPr>
            <w:i w:val="0"/>
            <w:iCs w:val="0"/>
            <w:noProof/>
            <w:webHidden/>
            <w:color w:val="000000" w:themeColor="text1"/>
          </w:rPr>
          <w:t>27</w:t>
        </w:r>
      </w:hyperlink>
    </w:p>
    <w:p w14:paraId="6E692D2F" w14:textId="77777777" w:rsidR="004976C1" w:rsidRPr="008A3A37" w:rsidRDefault="007C2B76">
      <w:pPr>
        <w:pStyle w:val="16"/>
        <w:rPr>
          <w:rFonts w:asciiTheme="minorHAnsi" w:eastAsiaTheme="minorEastAsia" w:hAnsiTheme="minorHAnsi" w:cstheme="minorBidi"/>
          <w:b w:val="0"/>
          <w:bCs w:val="0"/>
          <w:noProof/>
          <w:color w:val="000000" w:themeColor="text1"/>
          <w:sz w:val="24"/>
          <w:szCs w:val="24"/>
          <w:lang w:eastAsia="ru-RU"/>
        </w:rPr>
      </w:pPr>
      <w:hyperlink w:anchor="_Toc195101711" w:history="1">
        <w:r w:rsidR="004976C1" w:rsidRPr="008A3A37">
          <w:rPr>
            <w:rStyle w:val="af5"/>
            <w:noProof/>
            <w:color w:val="000000" w:themeColor="text1"/>
            <w:sz w:val="24"/>
            <w:szCs w:val="24"/>
            <w:u w:val="none"/>
          </w:rPr>
          <w:t>3. Условия реализации профессионального модуля</w:t>
        </w:r>
        <w:r w:rsidR="004976C1" w:rsidRPr="008A3A37">
          <w:rPr>
            <w:noProof/>
            <w:webHidden/>
            <w:color w:val="000000" w:themeColor="text1"/>
            <w:sz w:val="24"/>
            <w:szCs w:val="24"/>
          </w:rPr>
          <w:tab/>
        </w:r>
        <w:r w:rsidR="00080530" w:rsidRPr="008A3A37">
          <w:rPr>
            <w:noProof/>
            <w:webHidden/>
            <w:color w:val="000000" w:themeColor="text1"/>
            <w:sz w:val="24"/>
            <w:szCs w:val="24"/>
          </w:rPr>
          <w:t>31</w:t>
        </w:r>
      </w:hyperlink>
    </w:p>
    <w:p w14:paraId="53F75A63" w14:textId="77777777" w:rsidR="004976C1" w:rsidRPr="008A3A37" w:rsidRDefault="007C2B76">
      <w:pPr>
        <w:pStyle w:val="24"/>
        <w:rPr>
          <w:rFonts w:asciiTheme="minorHAnsi" w:eastAsiaTheme="minorEastAsia" w:hAnsiTheme="minorHAnsi" w:cstheme="minorBidi"/>
          <w:i w:val="0"/>
          <w:iCs w:val="0"/>
          <w:noProof/>
          <w:color w:val="000000" w:themeColor="text1"/>
        </w:rPr>
      </w:pPr>
      <w:hyperlink w:anchor="_Toc195101712" w:history="1">
        <w:r w:rsidR="004976C1" w:rsidRPr="008A3A37">
          <w:rPr>
            <w:rStyle w:val="af5"/>
            <w:rFonts w:eastAsia="Arial"/>
            <w:i w:val="0"/>
            <w:iCs w:val="0"/>
            <w:noProof/>
            <w:color w:val="000000" w:themeColor="text1"/>
            <w:u w:val="none"/>
          </w:rPr>
          <w:t>3.1. Материально-техническое обеспечение</w:t>
        </w:r>
        <w:r w:rsidR="004976C1" w:rsidRPr="008A3A37">
          <w:rPr>
            <w:i w:val="0"/>
            <w:iCs w:val="0"/>
            <w:noProof/>
            <w:webHidden/>
            <w:color w:val="000000" w:themeColor="text1"/>
          </w:rPr>
          <w:tab/>
        </w:r>
        <w:r w:rsidR="00080530" w:rsidRPr="008A3A37">
          <w:rPr>
            <w:i w:val="0"/>
            <w:iCs w:val="0"/>
            <w:noProof/>
            <w:webHidden/>
            <w:color w:val="000000" w:themeColor="text1"/>
          </w:rPr>
          <w:t>31</w:t>
        </w:r>
      </w:hyperlink>
    </w:p>
    <w:p w14:paraId="53535A9C" w14:textId="77777777" w:rsidR="004976C1" w:rsidRPr="008A3A37" w:rsidRDefault="007C2B76">
      <w:pPr>
        <w:pStyle w:val="24"/>
        <w:rPr>
          <w:rFonts w:asciiTheme="minorHAnsi" w:eastAsiaTheme="minorEastAsia" w:hAnsiTheme="minorHAnsi" w:cstheme="minorBidi"/>
          <w:i w:val="0"/>
          <w:iCs w:val="0"/>
          <w:noProof/>
          <w:color w:val="000000" w:themeColor="text1"/>
        </w:rPr>
      </w:pPr>
      <w:hyperlink w:anchor="_Toc195101713" w:history="1">
        <w:r w:rsidR="004976C1" w:rsidRPr="008A3A37">
          <w:rPr>
            <w:rStyle w:val="af5"/>
            <w:rFonts w:eastAsia="Arial"/>
            <w:i w:val="0"/>
            <w:iCs w:val="0"/>
            <w:noProof/>
            <w:color w:val="000000" w:themeColor="text1"/>
            <w:u w:val="none"/>
          </w:rPr>
          <w:t>3.2. Учебно-методическое обеспечение</w:t>
        </w:r>
        <w:r w:rsidR="004976C1" w:rsidRPr="008A3A37">
          <w:rPr>
            <w:i w:val="0"/>
            <w:iCs w:val="0"/>
            <w:noProof/>
            <w:webHidden/>
            <w:color w:val="000000" w:themeColor="text1"/>
          </w:rPr>
          <w:tab/>
        </w:r>
        <w:r w:rsidR="00080530" w:rsidRPr="008A3A37">
          <w:rPr>
            <w:i w:val="0"/>
            <w:iCs w:val="0"/>
            <w:noProof/>
            <w:webHidden/>
            <w:color w:val="000000" w:themeColor="text1"/>
          </w:rPr>
          <w:t>31</w:t>
        </w:r>
      </w:hyperlink>
    </w:p>
    <w:p w14:paraId="3FC7F9EC" w14:textId="76F88844" w:rsidR="004976C1" w:rsidRPr="008A3A37" w:rsidRDefault="007C2B76">
      <w:pPr>
        <w:pStyle w:val="16"/>
        <w:rPr>
          <w:rFonts w:asciiTheme="minorHAnsi" w:eastAsiaTheme="minorEastAsia" w:hAnsiTheme="minorHAnsi" w:cstheme="minorBidi"/>
          <w:b w:val="0"/>
          <w:bCs w:val="0"/>
          <w:noProof/>
          <w:color w:val="000000" w:themeColor="text1"/>
          <w:sz w:val="24"/>
          <w:szCs w:val="24"/>
          <w:lang w:eastAsia="ru-RU"/>
        </w:rPr>
      </w:pPr>
      <w:hyperlink w:anchor="_Toc195101714" w:history="1">
        <w:r w:rsidR="004976C1" w:rsidRPr="008A3A37">
          <w:rPr>
            <w:rStyle w:val="af5"/>
            <w:noProof/>
            <w:color w:val="000000" w:themeColor="text1"/>
            <w:sz w:val="24"/>
            <w:szCs w:val="24"/>
            <w:u w:val="none"/>
          </w:rPr>
          <w:t>4. Контроль и оценка результатов освоения  профессионального модуля</w:t>
        </w:r>
        <w:r w:rsidR="004976C1" w:rsidRPr="008A3A37">
          <w:rPr>
            <w:noProof/>
            <w:webHidden/>
            <w:color w:val="000000" w:themeColor="text1"/>
            <w:sz w:val="24"/>
            <w:szCs w:val="24"/>
          </w:rPr>
          <w:tab/>
        </w:r>
        <w:r w:rsidR="00E817D7">
          <w:rPr>
            <w:noProof/>
            <w:webHidden/>
            <w:color w:val="000000" w:themeColor="text1"/>
            <w:sz w:val="24"/>
            <w:szCs w:val="24"/>
          </w:rPr>
          <w:t>29</w:t>
        </w:r>
      </w:hyperlink>
    </w:p>
    <w:p w14:paraId="75CBB81C" w14:textId="77777777" w:rsidR="009B6D8D" w:rsidRPr="00450443" w:rsidRDefault="009B6D8D" w:rsidP="009B6D8D">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fldChar w:fldCharType="end"/>
      </w:r>
    </w:p>
    <w:p w14:paraId="23630129" w14:textId="77777777" w:rsidR="009B6D8D" w:rsidRPr="00450443" w:rsidRDefault="009B6D8D" w:rsidP="009B6D8D">
      <w:pPr>
        <w:pStyle w:val="1f2"/>
        <w:jc w:val="left"/>
        <w:rPr>
          <w:color w:val="000000" w:themeColor="text1"/>
        </w:rPr>
        <w:sectPr w:rsidR="009B6D8D" w:rsidRPr="00450443">
          <w:headerReference w:type="even" r:id="rId19"/>
          <w:headerReference w:type="default" r:id="rId20"/>
          <w:pgSz w:w="11906" w:h="16838"/>
          <w:pgMar w:top="1134" w:right="567" w:bottom="1134" w:left="1701" w:header="709" w:footer="709" w:gutter="0"/>
          <w:cols w:space="708"/>
          <w:docGrid w:linePitch="360"/>
        </w:sectPr>
      </w:pPr>
    </w:p>
    <w:p w14:paraId="7B4E689B" w14:textId="4E59F259" w:rsidR="0070549D" w:rsidRDefault="009B6D8D" w:rsidP="0070549D">
      <w:pPr>
        <w:pStyle w:val="1f2"/>
        <w:numPr>
          <w:ilvl w:val="0"/>
          <w:numId w:val="32"/>
        </w:numPr>
        <w:rPr>
          <w:rFonts w:ascii="Times New Roman" w:hAnsi="Times New Roman"/>
          <w:color w:val="000000" w:themeColor="text1"/>
        </w:rPr>
      </w:pPr>
      <w:bookmarkStart w:id="52" w:name="_Toc195101661"/>
      <w:bookmarkStart w:id="53" w:name="_Toc195101715"/>
      <w:r w:rsidRPr="00450443">
        <w:rPr>
          <w:color w:val="000000" w:themeColor="text1"/>
        </w:rPr>
        <w:lastRenderedPageBreak/>
        <w:t>Общая характеристика</w:t>
      </w:r>
      <w:r w:rsidR="0070549D">
        <w:rPr>
          <w:rFonts w:asciiTheme="minorHAnsi" w:hAnsiTheme="minorHAnsi"/>
          <w:color w:val="000000" w:themeColor="text1"/>
        </w:rPr>
        <w:t xml:space="preserve"> </w:t>
      </w:r>
      <w:r w:rsidR="0070549D" w:rsidRPr="0070549D">
        <w:rPr>
          <w:rFonts w:ascii="Times New Roman" w:hAnsi="Times New Roman"/>
          <w:color w:val="000000" w:themeColor="text1"/>
        </w:rPr>
        <w:t>ПРИМЕРНОЙ</w:t>
      </w:r>
      <w:r w:rsidRPr="0070549D">
        <w:rPr>
          <w:rFonts w:ascii="Times New Roman" w:hAnsi="Times New Roman"/>
          <w:color w:val="000000" w:themeColor="text1"/>
        </w:rPr>
        <w:t xml:space="preserve"> </w:t>
      </w:r>
      <w:r w:rsidRPr="00450443">
        <w:rPr>
          <w:rFonts w:ascii="Times New Roman" w:hAnsi="Times New Roman"/>
          <w:color w:val="000000" w:themeColor="text1"/>
        </w:rPr>
        <w:t xml:space="preserve">РАБОЧЕЙ ПРОГРАММЫ </w:t>
      </w:r>
    </w:p>
    <w:p w14:paraId="28304675" w14:textId="3C85FD2C" w:rsidR="009B6D8D" w:rsidRPr="00450443" w:rsidRDefault="009B6D8D" w:rsidP="0070549D">
      <w:pPr>
        <w:pStyle w:val="1f2"/>
        <w:ind w:left="720"/>
        <w:rPr>
          <w:rFonts w:ascii="Times New Roman" w:hAnsi="Times New Roman"/>
          <w:color w:val="000000" w:themeColor="text1"/>
        </w:rPr>
      </w:pPr>
      <w:r w:rsidRPr="00450443">
        <w:rPr>
          <w:rFonts w:ascii="Times New Roman" w:hAnsi="Times New Roman"/>
          <w:color w:val="000000" w:themeColor="text1"/>
        </w:rPr>
        <w:t>ПРОФЕССИОНАЛЬНОГО МОДУЛЯ</w:t>
      </w:r>
      <w:bookmarkEnd w:id="52"/>
      <w:bookmarkEnd w:id="53"/>
    </w:p>
    <w:p w14:paraId="5F0BB1B2" w14:textId="10AC310B" w:rsidR="009B6D8D" w:rsidRPr="007C2B76" w:rsidRDefault="009B6D8D" w:rsidP="007C2B76">
      <w:pPr>
        <w:pStyle w:val="1f0"/>
        <w:jc w:val="center"/>
        <w:rPr>
          <w:rFonts w:eastAsia="Segoe UI"/>
          <w:b/>
          <w:bCs/>
          <w:color w:val="000000" w:themeColor="text1"/>
          <w:lang w:val="ru-RU"/>
        </w:rPr>
      </w:pPr>
      <w:bookmarkStart w:id="54" w:name="_Toc231459463"/>
      <w:bookmarkStart w:id="55" w:name="_Toc235026208"/>
      <w:r w:rsidRPr="007C2B76">
        <w:rPr>
          <w:rFonts w:eastAsia="Segoe UI"/>
          <w:b/>
          <w:bCs/>
          <w:color w:val="000000" w:themeColor="text1"/>
          <w:lang w:val="ru-RU"/>
        </w:rPr>
        <w:t>«</w:t>
      </w:r>
      <w:r w:rsidR="00B60A12" w:rsidRPr="007C2B76">
        <w:rPr>
          <w:rFonts w:eastAsia="Segoe UI"/>
          <w:b/>
          <w:bCs/>
          <w:color w:val="000000" w:themeColor="text1"/>
          <w:lang w:val="ru-RU"/>
        </w:rPr>
        <w:t>ПМ.02 Обслуживание основного, вспомогательного</w:t>
      </w:r>
      <w:bookmarkEnd w:id="54"/>
      <w:bookmarkEnd w:id="55"/>
      <w:r w:rsidR="00F91F38" w:rsidRPr="007C2B76">
        <w:rPr>
          <w:rFonts w:eastAsia="Segoe UI"/>
          <w:b/>
          <w:bCs/>
          <w:color w:val="000000" w:themeColor="text1"/>
          <w:lang w:val="ru-RU"/>
        </w:rPr>
        <w:t xml:space="preserve"> </w:t>
      </w:r>
      <w:bookmarkStart w:id="56" w:name="_Toc231459464"/>
      <w:bookmarkStart w:id="57" w:name="_Toc235026209"/>
      <w:r w:rsidR="00B60A12" w:rsidRPr="007C2B76">
        <w:rPr>
          <w:rFonts w:eastAsia="Segoe UI"/>
          <w:b/>
          <w:bCs/>
          <w:color w:val="000000" w:themeColor="text1"/>
          <w:lang w:val="ru-RU"/>
        </w:rPr>
        <w:t>технологического оборудования и коммуникаций в производстве цветных металлов и сплавов</w:t>
      </w:r>
      <w:r w:rsidRPr="007C2B76">
        <w:rPr>
          <w:rFonts w:eastAsia="Segoe UI"/>
          <w:b/>
          <w:bCs/>
          <w:color w:val="000000" w:themeColor="text1"/>
          <w:lang w:val="ru-RU"/>
        </w:rPr>
        <w:t>»</w:t>
      </w:r>
      <w:bookmarkEnd w:id="56"/>
      <w:bookmarkEnd w:id="57"/>
    </w:p>
    <w:p w14:paraId="5EACE689" w14:textId="35942183" w:rsidR="009B6D8D" w:rsidRPr="00450443" w:rsidRDefault="008A3A37" w:rsidP="009B6D8D">
      <w:pPr>
        <w:pStyle w:val="1f0"/>
        <w:jc w:val="center"/>
        <w:rPr>
          <w:rFonts w:eastAsia="Segoe UI"/>
          <w:color w:val="000000" w:themeColor="text1"/>
          <w:vertAlign w:val="superscript"/>
          <w:lang w:val="ru-RU"/>
        </w:rPr>
      </w:pPr>
      <w:r>
        <w:rPr>
          <w:rFonts w:eastAsia="Segoe UI"/>
          <w:color w:val="000000" w:themeColor="text1"/>
          <w:vertAlign w:val="superscript"/>
          <w:lang w:val="ru-RU"/>
        </w:rPr>
        <w:t xml:space="preserve"> </w:t>
      </w:r>
    </w:p>
    <w:p w14:paraId="2A14ECB0" w14:textId="77777777" w:rsidR="009B6D8D" w:rsidRPr="00450443" w:rsidRDefault="00802A80" w:rsidP="00802A80">
      <w:pPr>
        <w:pStyle w:val="115"/>
        <w:ind w:firstLine="0"/>
        <w:rPr>
          <w:rFonts w:ascii="Times New Roman" w:hAnsi="Times New Roman"/>
          <w:color w:val="000000" w:themeColor="text1"/>
        </w:rPr>
      </w:pPr>
      <w:bookmarkStart w:id="58" w:name="_Toc195101662"/>
      <w:bookmarkStart w:id="59" w:name="_Toc195101716"/>
      <w:r>
        <w:rPr>
          <w:rFonts w:ascii="Times New Roman" w:hAnsi="Times New Roman"/>
          <w:color w:val="000000" w:themeColor="text1"/>
        </w:rPr>
        <w:t xml:space="preserve">1. 1 </w:t>
      </w:r>
      <w:r w:rsidR="009B6D8D" w:rsidRPr="00450443">
        <w:rPr>
          <w:rFonts w:ascii="Times New Roman" w:hAnsi="Times New Roman"/>
          <w:color w:val="000000" w:themeColor="text1"/>
        </w:rPr>
        <w:t>Цель и место профессионального модуля в структуре образовательной программы</w:t>
      </w:r>
      <w:bookmarkEnd w:id="58"/>
      <w:bookmarkEnd w:id="59"/>
      <w:r w:rsidR="009B6D8D" w:rsidRPr="00450443">
        <w:rPr>
          <w:rFonts w:ascii="Times New Roman" w:hAnsi="Times New Roman"/>
          <w:color w:val="000000" w:themeColor="text1"/>
        </w:rPr>
        <w:t xml:space="preserve"> </w:t>
      </w:r>
    </w:p>
    <w:p w14:paraId="7FC8EA62" w14:textId="77777777" w:rsidR="00712C3F" w:rsidRPr="00450443" w:rsidRDefault="00712C3F" w:rsidP="00712C3F">
      <w:pPr>
        <w:pStyle w:val="a9"/>
        <w:suppressAutoHyphens/>
        <w:spacing w:line="276" w:lineRule="auto"/>
        <w:ind w:left="420"/>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50443">
        <w:rPr>
          <w:rFonts w:ascii="Times New Roman" w:eastAsia="Times New Roman" w:hAnsi="Times New Roman" w:cs="Times New Roman"/>
          <w:i/>
          <w:iCs/>
          <w:color w:val="000000" w:themeColor="text1"/>
          <w:sz w:val="24"/>
          <w:szCs w:val="24"/>
          <w:lang w:eastAsia="ru-RU"/>
        </w:rPr>
        <w:t>«</w:t>
      </w:r>
      <w:r w:rsidR="005754BF" w:rsidRPr="005754BF">
        <w:rPr>
          <w:rFonts w:ascii="Times New Roman" w:hAnsi="Times New Roman" w:cs="Times New Roman"/>
          <w:iCs/>
          <w:sz w:val="24"/>
          <w:szCs w:val="24"/>
        </w:rPr>
        <w:t>Обслуживание основного, вспомогательного технологического оборудования и коммуникаций в производстве цветных металлов и сплавов</w:t>
      </w:r>
      <w:r w:rsidRPr="005754BF">
        <w:rPr>
          <w:rFonts w:ascii="Times New Roman" w:eastAsia="Times New Roman" w:hAnsi="Times New Roman" w:cs="Times New Roman"/>
          <w:bCs/>
          <w:i/>
          <w:iCs/>
          <w:color w:val="000000" w:themeColor="text1"/>
          <w:sz w:val="24"/>
          <w:szCs w:val="24"/>
          <w:lang w:eastAsia="ru-RU"/>
        </w:rPr>
        <w:t>»</w:t>
      </w:r>
      <w:r w:rsidRPr="00450443">
        <w:rPr>
          <w:rFonts w:ascii="Times New Roman" w:eastAsia="Times New Roman" w:hAnsi="Times New Roman" w:cs="Times New Roman"/>
          <w:color w:val="000000" w:themeColor="text1"/>
          <w:sz w:val="24"/>
          <w:szCs w:val="24"/>
          <w:lang w:eastAsia="ru-RU"/>
        </w:rPr>
        <w:t>.</w:t>
      </w:r>
    </w:p>
    <w:p w14:paraId="59D4B89F" w14:textId="6BB31BAB" w:rsidR="009B6D8D" w:rsidRPr="008A3A37" w:rsidRDefault="00712C3F" w:rsidP="00712C3F">
      <w:pPr>
        <w:pStyle w:val="a9"/>
        <w:spacing w:line="276" w:lineRule="auto"/>
        <w:ind w:left="420"/>
        <w:jc w:val="both"/>
        <w:rPr>
          <w:rFonts w:ascii="Times New Roman" w:hAnsi="Times New Roman" w:cs="Times New Roman"/>
          <w:iCs/>
          <w:color w:val="000000" w:themeColor="text1"/>
          <w:sz w:val="24"/>
          <w:szCs w:val="24"/>
        </w:rPr>
      </w:pPr>
      <w:r w:rsidRPr="00450443">
        <w:rPr>
          <w:rFonts w:ascii="Times New Roman" w:hAnsi="Times New Roman" w:cs="Times New Roman"/>
          <w:color w:val="000000" w:themeColor="text1"/>
          <w:sz w:val="24"/>
          <w:szCs w:val="24"/>
        </w:rPr>
        <w:t xml:space="preserve">Профессиональный модуль включен в </w:t>
      </w:r>
      <w:r w:rsidRPr="008A3A37">
        <w:rPr>
          <w:rFonts w:ascii="Times New Roman" w:hAnsi="Times New Roman" w:cs="Times New Roman"/>
          <w:iCs/>
          <w:color w:val="000000" w:themeColor="text1"/>
          <w:sz w:val="24"/>
          <w:szCs w:val="24"/>
        </w:rPr>
        <w:t xml:space="preserve">обязательную часть образовательной программы по </w:t>
      </w:r>
      <w:r w:rsidR="002C3960" w:rsidRPr="008A3A37">
        <w:rPr>
          <w:rFonts w:ascii="Times New Roman" w:hAnsi="Times New Roman" w:cs="Times New Roman"/>
          <w:iCs/>
          <w:color w:val="000000" w:themeColor="text1"/>
          <w:sz w:val="24"/>
          <w:szCs w:val="24"/>
        </w:rPr>
        <w:t>специальности 22.02.10</w:t>
      </w:r>
      <w:r w:rsidRPr="008A3A37">
        <w:rPr>
          <w:rFonts w:ascii="Times New Roman" w:hAnsi="Times New Roman" w:cs="Times New Roman"/>
          <w:iCs/>
          <w:color w:val="000000" w:themeColor="text1"/>
          <w:sz w:val="24"/>
          <w:szCs w:val="24"/>
        </w:rPr>
        <w:t xml:space="preserve"> «</w:t>
      </w:r>
      <w:r w:rsidRPr="008A3A37">
        <w:rPr>
          <w:rFonts w:ascii="Times New Roman" w:eastAsia="Times New Roman" w:hAnsi="Times New Roman" w:cs="Times New Roman"/>
          <w:iCs/>
          <w:color w:val="000000" w:themeColor="text1"/>
          <w:sz w:val="24"/>
          <w:szCs w:val="24"/>
          <w:lang w:eastAsia="ru-RU"/>
        </w:rPr>
        <w:t>Металлургия цветных металлов</w:t>
      </w:r>
      <w:r w:rsidRPr="008A3A37">
        <w:rPr>
          <w:rFonts w:ascii="Times New Roman" w:hAnsi="Times New Roman" w:cs="Times New Roman"/>
          <w:iCs/>
          <w:color w:val="000000" w:themeColor="text1"/>
          <w:sz w:val="24"/>
          <w:szCs w:val="24"/>
        </w:rPr>
        <w:t>»</w:t>
      </w:r>
    </w:p>
    <w:p w14:paraId="50BB91E3" w14:textId="77777777" w:rsidR="009B6D8D" w:rsidRPr="008A3A37" w:rsidRDefault="009B6D8D" w:rsidP="009B6D8D">
      <w:pPr>
        <w:pStyle w:val="115"/>
        <w:ind w:left="1129" w:firstLine="0"/>
        <w:rPr>
          <w:rFonts w:ascii="Times New Roman" w:hAnsi="Times New Roman"/>
          <w:iCs/>
          <w:color w:val="000000" w:themeColor="text1"/>
        </w:rPr>
      </w:pPr>
    </w:p>
    <w:p w14:paraId="46D8A168" w14:textId="77777777" w:rsidR="009B6D8D" w:rsidRPr="00450443" w:rsidRDefault="00802A80" w:rsidP="00802A80">
      <w:pPr>
        <w:pStyle w:val="115"/>
        <w:ind w:firstLine="0"/>
        <w:rPr>
          <w:rFonts w:ascii="Times New Roman" w:hAnsi="Times New Roman"/>
          <w:color w:val="000000" w:themeColor="text1"/>
        </w:rPr>
      </w:pPr>
      <w:bookmarkStart w:id="60" w:name="_Toc195101663"/>
      <w:bookmarkStart w:id="61" w:name="_Toc195101717"/>
      <w:r>
        <w:rPr>
          <w:rFonts w:ascii="Times New Roman" w:hAnsi="Times New Roman"/>
          <w:color w:val="000000" w:themeColor="text1"/>
        </w:rPr>
        <w:t xml:space="preserve">1. 2 </w:t>
      </w:r>
      <w:r w:rsidR="009B6D8D" w:rsidRPr="00450443">
        <w:rPr>
          <w:rFonts w:ascii="Times New Roman" w:hAnsi="Times New Roman"/>
          <w:color w:val="000000" w:themeColor="text1"/>
        </w:rPr>
        <w:t>Планируемые результаты освоения профессионального модуля</w:t>
      </w:r>
      <w:bookmarkEnd w:id="60"/>
      <w:bookmarkEnd w:id="61"/>
    </w:p>
    <w:p w14:paraId="7FB4FADA" w14:textId="201ADB63" w:rsidR="009B6D8D" w:rsidRPr="00450443" w:rsidRDefault="009B6D8D" w:rsidP="008A3A37">
      <w:pPr>
        <w:spacing w:line="276" w:lineRule="auto"/>
        <w:ind w:firstLine="709"/>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D0888DC" w14:textId="77777777" w:rsidR="009B6D8D" w:rsidRPr="00450443" w:rsidRDefault="009B6D8D" w:rsidP="008A3A37">
      <w:pPr>
        <w:spacing w:after="120" w:line="276" w:lineRule="auto"/>
        <w:ind w:firstLine="709"/>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50443">
        <w:rPr>
          <w:rFonts w:ascii="Times New Roman" w:hAnsi="Times New Roman" w:cs="Times New Roman"/>
          <w:bCs/>
          <w:color w:val="000000" w:themeColor="text1"/>
          <w:sz w:val="24"/>
          <w:szCs w:val="24"/>
          <w:vertAlign w:val="superscript"/>
        </w:rPr>
        <w:footnoteReference w:id="5"/>
      </w:r>
      <w:r w:rsidRPr="00450443">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90"/>
        <w:gridCol w:w="3092"/>
        <w:gridCol w:w="2436"/>
      </w:tblGrid>
      <w:tr w:rsidR="00C24BCA" w:rsidRPr="00C24BCA" w14:paraId="20C0F11F" w14:textId="77777777" w:rsidTr="00B60A12">
        <w:tc>
          <w:tcPr>
            <w:tcW w:w="1129" w:type="dxa"/>
            <w:tcBorders>
              <w:top w:val="single" w:sz="4" w:space="0" w:color="auto"/>
              <w:left w:val="single" w:sz="4" w:space="0" w:color="auto"/>
              <w:right w:val="single" w:sz="4" w:space="0" w:color="auto"/>
            </w:tcBorders>
          </w:tcPr>
          <w:p w14:paraId="2B774FF1" w14:textId="77777777" w:rsidR="00712C3F" w:rsidRPr="00C24BCA" w:rsidRDefault="00712C3F" w:rsidP="00584DD7">
            <w:pPr>
              <w:rPr>
                <w:rStyle w:val="aff0"/>
                <w:b/>
                <w:i w:val="0"/>
                <w:color w:val="000000" w:themeColor="text1"/>
                <w:sz w:val="24"/>
                <w:szCs w:val="24"/>
              </w:rPr>
            </w:pPr>
            <w:r w:rsidRPr="00C24BCA">
              <w:rPr>
                <w:rStyle w:val="aff0"/>
                <w:b/>
                <w:color w:val="000000" w:themeColor="text1"/>
                <w:sz w:val="24"/>
                <w:szCs w:val="24"/>
              </w:rPr>
              <w:t xml:space="preserve">Код </w:t>
            </w:r>
            <w:r w:rsidRPr="00C24BCA">
              <w:rPr>
                <w:rStyle w:val="aff0"/>
                <w:b/>
                <w:iCs/>
                <w:color w:val="000000" w:themeColor="text1"/>
                <w:sz w:val="24"/>
                <w:szCs w:val="24"/>
              </w:rPr>
              <w:t>ОК</w:t>
            </w:r>
            <w:r w:rsidRPr="00C24BCA">
              <w:rPr>
                <w:rStyle w:val="aff0"/>
                <w:b/>
                <w:color w:val="000000" w:themeColor="text1"/>
                <w:sz w:val="24"/>
                <w:szCs w:val="24"/>
              </w:rPr>
              <w:t xml:space="preserve">, </w:t>
            </w:r>
            <w:r w:rsidRPr="00C24BCA">
              <w:rPr>
                <w:rStyle w:val="aff0"/>
                <w:b/>
                <w:iCs/>
                <w:color w:val="000000" w:themeColor="text1"/>
                <w:sz w:val="24"/>
                <w:szCs w:val="24"/>
              </w:rPr>
              <w:t>ПК</w:t>
            </w:r>
          </w:p>
        </w:tc>
        <w:tc>
          <w:tcPr>
            <w:tcW w:w="3090" w:type="dxa"/>
            <w:tcBorders>
              <w:top w:val="single" w:sz="4" w:space="0" w:color="auto"/>
              <w:left w:val="single" w:sz="4" w:space="0" w:color="auto"/>
              <w:right w:val="single" w:sz="4" w:space="0" w:color="auto"/>
            </w:tcBorders>
          </w:tcPr>
          <w:p w14:paraId="1B42993C" w14:textId="77777777" w:rsidR="00712C3F" w:rsidRPr="00C24BCA" w:rsidRDefault="00712C3F" w:rsidP="00584DD7">
            <w:pPr>
              <w:jc w:val="center"/>
              <w:rPr>
                <w:rFonts w:ascii="Times New Roman" w:hAnsi="Times New Roman" w:cs="Times New Roman"/>
                <w:b/>
                <w:color w:val="000000" w:themeColor="text1"/>
                <w:sz w:val="24"/>
                <w:szCs w:val="24"/>
              </w:rPr>
            </w:pPr>
            <w:r w:rsidRPr="00C24BCA">
              <w:rPr>
                <w:rFonts w:ascii="Times New Roman" w:hAnsi="Times New Roman" w:cs="Times New Roman"/>
                <w:b/>
                <w:color w:val="000000" w:themeColor="text1"/>
                <w:sz w:val="24"/>
                <w:szCs w:val="24"/>
              </w:rPr>
              <w:t>Уметь</w:t>
            </w:r>
          </w:p>
        </w:tc>
        <w:tc>
          <w:tcPr>
            <w:tcW w:w="3092" w:type="dxa"/>
            <w:tcBorders>
              <w:top w:val="single" w:sz="4" w:space="0" w:color="auto"/>
              <w:left w:val="single" w:sz="4" w:space="0" w:color="auto"/>
              <w:bottom w:val="single" w:sz="4" w:space="0" w:color="auto"/>
              <w:right w:val="single" w:sz="4" w:space="0" w:color="auto"/>
            </w:tcBorders>
          </w:tcPr>
          <w:p w14:paraId="64FD4D9D" w14:textId="77777777" w:rsidR="00712C3F" w:rsidRPr="00C24BCA" w:rsidRDefault="00712C3F" w:rsidP="00584DD7">
            <w:pPr>
              <w:jc w:val="center"/>
              <w:rPr>
                <w:rFonts w:ascii="Times New Roman" w:hAnsi="Times New Roman" w:cs="Times New Roman"/>
                <w:b/>
                <w:i/>
                <w:color w:val="000000" w:themeColor="text1"/>
                <w:sz w:val="24"/>
                <w:szCs w:val="24"/>
              </w:rPr>
            </w:pPr>
            <w:r w:rsidRPr="00C24BCA">
              <w:rPr>
                <w:rFonts w:ascii="Times New Roman" w:hAnsi="Times New Roman" w:cs="Times New Roman"/>
                <w:b/>
                <w:color w:val="000000" w:themeColor="text1"/>
                <w:sz w:val="24"/>
                <w:szCs w:val="24"/>
              </w:rPr>
              <w:t>Знать</w:t>
            </w:r>
          </w:p>
        </w:tc>
        <w:tc>
          <w:tcPr>
            <w:tcW w:w="2436" w:type="dxa"/>
            <w:tcBorders>
              <w:top w:val="single" w:sz="4" w:space="0" w:color="auto"/>
              <w:left w:val="single" w:sz="4" w:space="0" w:color="auto"/>
              <w:bottom w:val="single" w:sz="4" w:space="0" w:color="auto"/>
              <w:right w:val="single" w:sz="4" w:space="0" w:color="auto"/>
            </w:tcBorders>
          </w:tcPr>
          <w:p w14:paraId="6497706D" w14:textId="77777777" w:rsidR="00712C3F" w:rsidRPr="00C24BCA" w:rsidRDefault="00712C3F" w:rsidP="00584DD7">
            <w:pPr>
              <w:jc w:val="center"/>
              <w:rPr>
                <w:rFonts w:ascii="Times New Roman" w:hAnsi="Times New Roman" w:cs="Times New Roman"/>
                <w:b/>
                <w:i/>
                <w:color w:val="000000" w:themeColor="text1"/>
                <w:sz w:val="24"/>
                <w:szCs w:val="24"/>
              </w:rPr>
            </w:pPr>
            <w:r w:rsidRPr="00C24BCA">
              <w:rPr>
                <w:rFonts w:ascii="Times New Roman" w:hAnsi="Times New Roman" w:cs="Times New Roman"/>
                <w:b/>
                <w:color w:val="000000" w:themeColor="text1"/>
                <w:sz w:val="24"/>
                <w:szCs w:val="24"/>
              </w:rPr>
              <w:t>Владеть навыками</w:t>
            </w:r>
          </w:p>
        </w:tc>
      </w:tr>
      <w:tr w:rsidR="00C24BCA" w:rsidRPr="00C24BCA" w14:paraId="3DAC4D60" w14:textId="77777777" w:rsidTr="00B60A12">
        <w:tc>
          <w:tcPr>
            <w:tcW w:w="1129" w:type="dxa"/>
            <w:tcBorders>
              <w:top w:val="single" w:sz="4" w:space="0" w:color="auto"/>
              <w:left w:val="single" w:sz="4" w:space="0" w:color="auto"/>
              <w:right w:val="single" w:sz="4" w:space="0" w:color="auto"/>
            </w:tcBorders>
          </w:tcPr>
          <w:p w14:paraId="24EEFED7" w14:textId="77777777" w:rsidR="00712C3F" w:rsidRPr="00C24BCA" w:rsidRDefault="00712C3F" w:rsidP="00486C6F">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ОК.0</w:t>
            </w:r>
            <w:r w:rsidR="00486C6F" w:rsidRPr="00C24BCA">
              <w:rPr>
                <w:rFonts w:ascii="Times New Roman" w:hAnsi="Times New Roman" w:cs="Times New Roman"/>
                <w:bCs/>
                <w:color w:val="000000" w:themeColor="text1"/>
                <w:sz w:val="24"/>
                <w:szCs w:val="24"/>
              </w:rPr>
              <w:t>8</w:t>
            </w:r>
          </w:p>
        </w:tc>
        <w:tc>
          <w:tcPr>
            <w:tcW w:w="3090" w:type="dxa"/>
            <w:tcBorders>
              <w:top w:val="single" w:sz="4" w:space="0" w:color="auto"/>
              <w:left w:val="single" w:sz="4" w:space="0" w:color="auto"/>
              <w:right w:val="single" w:sz="4" w:space="0" w:color="auto"/>
            </w:tcBorders>
          </w:tcPr>
          <w:p w14:paraId="7FB34A01" w14:textId="77777777" w:rsidR="00807D78" w:rsidRPr="00C24BCA" w:rsidRDefault="00807D78" w:rsidP="00807D78">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C2B08A5" w14:textId="77777777" w:rsidR="00807D78" w:rsidRPr="00C24BCA" w:rsidRDefault="00807D78" w:rsidP="00807D78">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применять рациональные приемы двигательных функций в профессиональной деятельности</w:t>
            </w:r>
          </w:p>
          <w:p w14:paraId="39F75438" w14:textId="705A006A" w:rsidR="00712C3F" w:rsidRPr="00C24BCA" w:rsidRDefault="00807D78" w:rsidP="00807D78">
            <w:pPr>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 xml:space="preserve">пользоваться средствами профилактики перенапряжения, характерными для </w:t>
            </w:r>
            <w:r w:rsidRPr="00C24BCA">
              <w:rPr>
                <w:rFonts w:ascii="Times New Roman" w:eastAsia="Calibri" w:hAnsi="Times New Roman" w:cs="Times New Roman"/>
                <w:bCs/>
                <w:iCs/>
                <w:color w:val="000000" w:themeColor="text1"/>
                <w:sz w:val="24"/>
                <w:szCs w:val="24"/>
              </w:rPr>
              <w:t xml:space="preserve">специальности </w:t>
            </w:r>
          </w:p>
        </w:tc>
        <w:tc>
          <w:tcPr>
            <w:tcW w:w="3092" w:type="dxa"/>
            <w:tcBorders>
              <w:top w:val="single" w:sz="4" w:space="0" w:color="auto"/>
              <w:left w:val="single" w:sz="4" w:space="0" w:color="auto"/>
              <w:bottom w:val="single" w:sz="4" w:space="0" w:color="auto"/>
              <w:right w:val="single" w:sz="4" w:space="0" w:color="auto"/>
            </w:tcBorders>
          </w:tcPr>
          <w:p w14:paraId="6066BD9C" w14:textId="77777777" w:rsidR="00807D78" w:rsidRPr="00C24BCA" w:rsidRDefault="00807D78" w:rsidP="00807D78">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роль физической культуры в общекультурном, профессиональном и социальном развитии человека</w:t>
            </w:r>
          </w:p>
          <w:p w14:paraId="6084FEA2" w14:textId="77777777" w:rsidR="00807D78" w:rsidRPr="00C24BCA" w:rsidRDefault="00807D78" w:rsidP="00807D78">
            <w:pPr>
              <w:suppressAutoHyphens/>
              <w:jc w:val="both"/>
              <w:rPr>
                <w:rFonts w:ascii="Times New Roman" w:eastAsia="Calibri" w:hAnsi="Times New Roman" w:cs="Times New Roman"/>
                <w:iCs/>
                <w:color w:val="000000" w:themeColor="text1"/>
                <w:sz w:val="24"/>
                <w:szCs w:val="24"/>
              </w:rPr>
            </w:pPr>
            <w:r w:rsidRPr="00C24BCA">
              <w:rPr>
                <w:rFonts w:ascii="Times New Roman" w:eastAsia="Calibri" w:hAnsi="Times New Roman" w:cs="Times New Roman"/>
                <w:iCs/>
                <w:color w:val="000000" w:themeColor="text1"/>
                <w:sz w:val="24"/>
                <w:szCs w:val="24"/>
              </w:rPr>
              <w:t>основы здорового образа жизни</w:t>
            </w:r>
          </w:p>
          <w:p w14:paraId="7771A225" w14:textId="2799BFEE" w:rsidR="00712C3F" w:rsidRPr="00C24BCA" w:rsidRDefault="00807D78" w:rsidP="00B60A12">
            <w:pPr>
              <w:suppressAutoHyphens/>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 xml:space="preserve">условия профессиональной деятельности и зоны риска физического здоровья для </w:t>
            </w:r>
            <w:r w:rsidRPr="00C24BCA">
              <w:rPr>
                <w:rFonts w:ascii="Times New Roman" w:eastAsia="Calibri" w:hAnsi="Times New Roman" w:cs="Times New Roman"/>
                <w:bCs/>
                <w:iCs/>
                <w:color w:val="000000" w:themeColor="text1"/>
                <w:sz w:val="24"/>
                <w:szCs w:val="24"/>
              </w:rPr>
              <w:t xml:space="preserve">специальности </w:t>
            </w:r>
            <w:r w:rsidRPr="00C24BCA">
              <w:rPr>
                <w:rFonts w:ascii="Times New Roman" w:eastAsia="Calibri" w:hAnsi="Times New Roman" w:cs="Times New Roman"/>
                <w:iCs/>
                <w:color w:val="000000" w:themeColor="text1"/>
                <w:sz w:val="24"/>
                <w:szCs w:val="24"/>
              </w:rPr>
              <w:t>средства профилактики перенапряжения</w:t>
            </w:r>
          </w:p>
        </w:tc>
        <w:tc>
          <w:tcPr>
            <w:tcW w:w="2436" w:type="dxa"/>
            <w:tcBorders>
              <w:top w:val="single" w:sz="4" w:space="0" w:color="auto"/>
              <w:left w:val="single" w:sz="4" w:space="0" w:color="auto"/>
              <w:bottom w:val="single" w:sz="4" w:space="0" w:color="auto"/>
              <w:right w:val="single" w:sz="4" w:space="0" w:color="auto"/>
            </w:tcBorders>
          </w:tcPr>
          <w:p w14:paraId="5D666E8F" w14:textId="77777777" w:rsidR="00712C3F" w:rsidRPr="00C24BCA" w:rsidRDefault="00712C3F" w:rsidP="00584DD7">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t>-</w:t>
            </w:r>
          </w:p>
        </w:tc>
      </w:tr>
      <w:tr w:rsidR="00C24BCA" w:rsidRPr="00C24BCA" w14:paraId="10513B57" w14:textId="77777777" w:rsidTr="00B60A12">
        <w:tc>
          <w:tcPr>
            <w:tcW w:w="1129" w:type="dxa"/>
            <w:tcBorders>
              <w:left w:val="single" w:sz="4" w:space="0" w:color="auto"/>
              <w:bottom w:val="single" w:sz="4" w:space="0" w:color="auto"/>
              <w:right w:val="single" w:sz="4" w:space="0" w:color="auto"/>
            </w:tcBorders>
          </w:tcPr>
          <w:p w14:paraId="16212528" w14:textId="77777777" w:rsidR="00712C3F" w:rsidRPr="00C24BCA" w:rsidRDefault="00712C3F" w:rsidP="00486C6F">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ОК.0</w:t>
            </w:r>
            <w:r w:rsidR="00486C6F" w:rsidRPr="00C24BCA">
              <w:rPr>
                <w:rFonts w:ascii="Times New Roman" w:hAnsi="Times New Roman" w:cs="Times New Roman"/>
                <w:bCs/>
                <w:color w:val="000000" w:themeColor="text1"/>
                <w:sz w:val="24"/>
                <w:szCs w:val="24"/>
              </w:rPr>
              <w:t>9</w:t>
            </w:r>
          </w:p>
        </w:tc>
        <w:tc>
          <w:tcPr>
            <w:tcW w:w="3090" w:type="dxa"/>
            <w:tcBorders>
              <w:left w:val="single" w:sz="4" w:space="0" w:color="auto"/>
              <w:bottom w:val="single" w:sz="4" w:space="0" w:color="auto"/>
              <w:right w:val="single" w:sz="4" w:space="0" w:color="auto"/>
            </w:tcBorders>
          </w:tcPr>
          <w:p w14:paraId="109B3BBD"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4F6AB9"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37BE035D"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 xml:space="preserve">строить простые </w:t>
            </w:r>
            <w:r w:rsidRPr="00C24BCA">
              <w:rPr>
                <w:rFonts w:ascii="Times New Roman" w:eastAsia="Calibri" w:hAnsi="Times New Roman" w:cs="Times New Roman"/>
                <w:iCs/>
                <w:color w:val="000000" w:themeColor="text1"/>
                <w:sz w:val="24"/>
                <w:szCs w:val="24"/>
              </w:rPr>
              <w:lastRenderedPageBreak/>
              <w:t>высказывания о себе и о своей профессиональной деятельности</w:t>
            </w:r>
          </w:p>
          <w:p w14:paraId="0F93DD8E"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36A7511A" w14:textId="77777777" w:rsidR="00712C3F" w:rsidRPr="00C24BCA" w:rsidRDefault="00807D78" w:rsidP="00807D78">
            <w:pPr>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3092" w:type="dxa"/>
            <w:tcBorders>
              <w:top w:val="single" w:sz="4" w:space="0" w:color="auto"/>
              <w:left w:val="single" w:sz="4" w:space="0" w:color="auto"/>
              <w:bottom w:val="single" w:sz="4" w:space="0" w:color="auto"/>
              <w:right w:val="single" w:sz="4" w:space="0" w:color="auto"/>
            </w:tcBorders>
          </w:tcPr>
          <w:p w14:paraId="4BDF14FB"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lastRenderedPageBreak/>
              <w:t>правила построения простых и сложных предложений на профессиональные темы</w:t>
            </w:r>
          </w:p>
          <w:p w14:paraId="4834C669"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2BAC9332"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 xml:space="preserve">лексический минимум, относящийся к описанию предметов, средств и </w:t>
            </w:r>
            <w:r w:rsidRPr="00C24BCA">
              <w:rPr>
                <w:rFonts w:ascii="Times New Roman" w:eastAsia="Calibri" w:hAnsi="Times New Roman" w:cs="Times New Roman"/>
                <w:iCs/>
                <w:color w:val="000000" w:themeColor="text1"/>
                <w:sz w:val="24"/>
                <w:szCs w:val="24"/>
              </w:rPr>
              <w:lastRenderedPageBreak/>
              <w:t>процессов профессиональной деятельности</w:t>
            </w:r>
          </w:p>
          <w:p w14:paraId="1697B1F8" w14:textId="77777777" w:rsidR="00807D78" w:rsidRPr="00C24BCA" w:rsidRDefault="00807D78" w:rsidP="00807D78">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особенности произношения</w:t>
            </w:r>
          </w:p>
          <w:p w14:paraId="54933189" w14:textId="77777777" w:rsidR="00712C3F" w:rsidRPr="00C24BCA" w:rsidRDefault="00807D78" w:rsidP="00807D78">
            <w:pPr>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правила чтения текстов профессиональной направленности</w:t>
            </w:r>
          </w:p>
        </w:tc>
        <w:tc>
          <w:tcPr>
            <w:tcW w:w="2436" w:type="dxa"/>
            <w:tcBorders>
              <w:top w:val="single" w:sz="4" w:space="0" w:color="auto"/>
              <w:left w:val="single" w:sz="4" w:space="0" w:color="auto"/>
              <w:bottom w:val="single" w:sz="4" w:space="0" w:color="auto"/>
              <w:right w:val="single" w:sz="4" w:space="0" w:color="auto"/>
            </w:tcBorders>
          </w:tcPr>
          <w:p w14:paraId="2DE048AF" w14:textId="77777777" w:rsidR="00712C3F" w:rsidRPr="00C24BCA" w:rsidRDefault="00712C3F" w:rsidP="00584DD7">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lastRenderedPageBreak/>
              <w:t>-</w:t>
            </w:r>
          </w:p>
        </w:tc>
      </w:tr>
      <w:tr w:rsidR="00C24BCA" w:rsidRPr="00C24BCA" w14:paraId="74417AF5" w14:textId="77777777" w:rsidTr="00B60A12">
        <w:tc>
          <w:tcPr>
            <w:tcW w:w="1129" w:type="dxa"/>
            <w:tcBorders>
              <w:top w:val="single" w:sz="4" w:space="0" w:color="auto"/>
              <w:left w:val="single" w:sz="4" w:space="0" w:color="auto"/>
              <w:right w:val="single" w:sz="4" w:space="0" w:color="auto"/>
            </w:tcBorders>
          </w:tcPr>
          <w:p w14:paraId="175E4350" w14:textId="77777777" w:rsidR="00712C3F" w:rsidRPr="00C24BCA" w:rsidRDefault="00712C3F" w:rsidP="00807D78">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ПК 2.</w:t>
            </w:r>
            <w:r w:rsidR="00807D78" w:rsidRPr="00C24BCA">
              <w:rPr>
                <w:rFonts w:ascii="Times New Roman" w:hAnsi="Times New Roman" w:cs="Times New Roman"/>
                <w:bCs/>
                <w:color w:val="000000" w:themeColor="text1"/>
                <w:sz w:val="24"/>
                <w:szCs w:val="24"/>
              </w:rPr>
              <w:t>1</w:t>
            </w:r>
          </w:p>
        </w:tc>
        <w:tc>
          <w:tcPr>
            <w:tcW w:w="3090" w:type="dxa"/>
            <w:tcBorders>
              <w:top w:val="single" w:sz="4" w:space="0" w:color="auto"/>
              <w:left w:val="single" w:sz="4" w:space="0" w:color="auto"/>
              <w:right w:val="single" w:sz="4" w:space="0" w:color="auto"/>
            </w:tcBorders>
          </w:tcPr>
          <w:p w14:paraId="16490B36" w14:textId="77777777" w:rsidR="000D1810" w:rsidRPr="00C24BCA" w:rsidRDefault="000D1810" w:rsidP="000D1810">
            <w:pPr>
              <w:rPr>
                <w:rFonts w:ascii="Times New Roman" w:eastAsia="Calibri" w:hAnsi="Times New Roman" w:cs="Times New Roman"/>
                <w:bCs/>
                <w:color w:val="000000" w:themeColor="text1"/>
                <w:sz w:val="24"/>
                <w:szCs w:val="24"/>
              </w:rPr>
            </w:pPr>
            <w:r w:rsidRPr="00C24BCA">
              <w:rPr>
                <w:rFonts w:ascii="Times New Roman" w:eastAsia="Calibri" w:hAnsi="Times New Roman" w:cs="Times New Roman"/>
                <w:bCs/>
                <w:color w:val="000000" w:themeColor="text1"/>
                <w:sz w:val="24"/>
                <w:szCs w:val="24"/>
              </w:rPr>
              <w:t xml:space="preserve">определять визуально и по контрольно-измерительным приборам признаки и причины неисправностей, отклонения параметров и текущего состояния, обслуживаемого основного и вспомогательного оборудования  </w:t>
            </w:r>
          </w:p>
          <w:p w14:paraId="0B3FE479" w14:textId="77777777" w:rsidR="00712C3F" w:rsidRPr="00C24BCA" w:rsidRDefault="00C24BCA" w:rsidP="000D1810">
            <w:pPr>
              <w:rPr>
                <w:rFonts w:ascii="Times New Roman" w:hAnsi="Times New Roman" w:cs="Times New Roman"/>
                <w:bCs/>
                <w:color w:val="000000" w:themeColor="text1"/>
                <w:sz w:val="24"/>
                <w:szCs w:val="24"/>
              </w:rPr>
            </w:pPr>
            <w:r w:rsidRPr="00C24BCA">
              <w:rPr>
                <w:rFonts w:ascii="Times New Roman" w:eastAsia="Calibri" w:hAnsi="Times New Roman" w:cs="Times New Roman"/>
                <w:color w:val="000000" w:themeColor="text1"/>
                <w:sz w:val="24"/>
                <w:szCs w:val="24"/>
              </w:rPr>
              <w:t>п</w:t>
            </w:r>
            <w:r w:rsidR="000D1810" w:rsidRPr="00C24BCA">
              <w:rPr>
                <w:rFonts w:ascii="Times New Roman" w:eastAsia="Calibri" w:hAnsi="Times New Roman" w:cs="Times New Roman"/>
                <w:color w:val="000000" w:themeColor="text1"/>
                <w:sz w:val="24"/>
                <w:szCs w:val="24"/>
              </w:rPr>
              <w:t>роизводить комплексную подготовку мельницы, приводов, подающих и загрузочных устройств (конвейеры, питатели, течки) к работе</w:t>
            </w:r>
          </w:p>
        </w:tc>
        <w:tc>
          <w:tcPr>
            <w:tcW w:w="3092" w:type="dxa"/>
            <w:tcBorders>
              <w:top w:val="single" w:sz="4" w:space="0" w:color="auto"/>
              <w:left w:val="single" w:sz="4" w:space="0" w:color="auto"/>
              <w:bottom w:val="single" w:sz="4" w:space="0" w:color="auto"/>
              <w:right w:val="single" w:sz="4" w:space="0" w:color="auto"/>
            </w:tcBorders>
          </w:tcPr>
          <w:p w14:paraId="2D2C9EDF" w14:textId="77777777" w:rsidR="000D1810" w:rsidRPr="00C24BCA" w:rsidRDefault="000D1810" w:rsidP="000D1810">
            <w:pPr>
              <w:rPr>
                <w:rFonts w:ascii="Times New Roman" w:eastAsia="Calibri" w:hAnsi="Times New Roman" w:cs="Times New Roman"/>
                <w:b/>
                <w:color w:val="000000" w:themeColor="text1"/>
                <w:sz w:val="24"/>
                <w:szCs w:val="24"/>
              </w:rPr>
            </w:pPr>
            <w:r w:rsidRPr="00C24BCA">
              <w:rPr>
                <w:rFonts w:ascii="Times New Roman" w:hAnsi="Times New Roman" w:cs="Times New Roman"/>
                <w:color w:val="000000" w:themeColor="text1"/>
                <w:sz w:val="24"/>
                <w:szCs w:val="24"/>
              </w:rPr>
              <w:t xml:space="preserve">признаки нормально работающего оборудования;   </w:t>
            </w:r>
          </w:p>
          <w:p w14:paraId="23D78B3C" w14:textId="77777777" w:rsidR="000D1810" w:rsidRPr="00C24BCA" w:rsidRDefault="000D1810" w:rsidP="000D1810">
            <w:pPr>
              <w:rPr>
                <w:rFonts w:ascii="Times New Roman" w:hAnsi="Times New Roman" w:cs="Times New Roman"/>
                <w:b/>
                <w:bCs/>
                <w:color w:val="000000" w:themeColor="text1"/>
                <w:sz w:val="24"/>
                <w:szCs w:val="24"/>
              </w:rPr>
            </w:pPr>
            <w:r w:rsidRPr="00C24BCA">
              <w:rPr>
                <w:rStyle w:val="affffff3"/>
                <w:rFonts w:ascii="Times New Roman" w:hAnsi="Times New Roman" w:cs="Times New Roman"/>
                <w:b w:val="0"/>
                <w:bCs w:val="0"/>
                <w:color w:val="000000" w:themeColor="text1"/>
                <w:sz w:val="24"/>
                <w:szCs w:val="24"/>
                <w:shd w:val="clear" w:color="auto" w:fill="FFFFFF"/>
              </w:rPr>
              <w:t>методы оценки технического состояния оборудования</w:t>
            </w:r>
          </w:p>
          <w:p w14:paraId="1F053572" w14:textId="47CEC377" w:rsidR="000D1810" w:rsidRPr="00C24BCA" w:rsidRDefault="000D1810" w:rsidP="000D1810">
            <w:pPr>
              <w:rPr>
                <w:rFonts w:ascii="Times New Roman" w:hAnsi="Times New Roman" w:cs="Times New Roman"/>
                <w:color w:val="000000" w:themeColor="text1"/>
                <w:sz w:val="24"/>
                <w:szCs w:val="24"/>
              </w:rPr>
            </w:pPr>
            <w:r w:rsidRPr="00C24BCA">
              <w:rPr>
                <w:rFonts w:ascii="Times New Roman" w:hAnsi="Times New Roman" w:cs="Times New Roman"/>
                <w:color w:val="000000" w:themeColor="text1"/>
                <w:sz w:val="24"/>
                <w:szCs w:val="24"/>
              </w:rPr>
              <w:t xml:space="preserve"> расположение, устройство, назначение, технические характеристики, правила обслуживания оборудования, механизмов и устройств, контрольно-измерительных приборов и средств автоматики, применяемых в технологическом процессе </w:t>
            </w:r>
          </w:p>
          <w:p w14:paraId="25E0162E" w14:textId="77777777" w:rsidR="00712C3F" w:rsidRPr="00C24BCA" w:rsidRDefault="000D1810" w:rsidP="000D1810">
            <w:pPr>
              <w:rPr>
                <w:rFonts w:ascii="Times New Roman" w:hAnsi="Times New Roman" w:cs="Times New Roman"/>
                <w:bCs/>
                <w:i/>
                <w:color w:val="000000" w:themeColor="text1"/>
                <w:sz w:val="24"/>
                <w:szCs w:val="24"/>
              </w:rPr>
            </w:pPr>
            <w:r w:rsidRPr="00C24BCA">
              <w:rPr>
                <w:rFonts w:ascii="Times New Roman" w:hAnsi="Times New Roman" w:cs="Times New Roman"/>
                <w:color w:val="000000" w:themeColor="text1"/>
                <w:sz w:val="24"/>
                <w:szCs w:val="24"/>
              </w:rPr>
              <w:t>требования производственно-технологических инструкций по техническому обслуживанию и эксплуатации оборудования</w:t>
            </w:r>
          </w:p>
        </w:tc>
        <w:tc>
          <w:tcPr>
            <w:tcW w:w="2436" w:type="dxa"/>
            <w:tcBorders>
              <w:top w:val="single" w:sz="4" w:space="0" w:color="auto"/>
              <w:left w:val="single" w:sz="4" w:space="0" w:color="auto"/>
              <w:bottom w:val="single" w:sz="4" w:space="0" w:color="auto"/>
              <w:right w:val="single" w:sz="4" w:space="0" w:color="auto"/>
            </w:tcBorders>
          </w:tcPr>
          <w:p w14:paraId="20BFAC4B" w14:textId="77777777" w:rsidR="00712C3F" w:rsidRPr="00C24BCA" w:rsidRDefault="000D1810" w:rsidP="000D1810">
            <w:pPr>
              <w:rPr>
                <w:rFonts w:ascii="Times New Roman" w:hAnsi="Times New Roman" w:cs="Times New Roman"/>
                <w:bCs/>
                <w:color w:val="000000" w:themeColor="text1"/>
                <w:sz w:val="24"/>
                <w:szCs w:val="24"/>
              </w:rPr>
            </w:pPr>
            <w:r w:rsidRPr="00C24BCA">
              <w:rPr>
                <w:rFonts w:ascii="Times New Roman" w:hAnsi="Times New Roman" w:cs="Times New Roman"/>
                <w:iCs/>
                <w:color w:val="000000" w:themeColor="text1"/>
                <w:sz w:val="24"/>
                <w:szCs w:val="24"/>
              </w:rPr>
              <w:t>проводить проверки технического состояния основного и вспомогательного оборудования</w:t>
            </w:r>
          </w:p>
        </w:tc>
      </w:tr>
      <w:tr w:rsidR="00C24BCA" w:rsidRPr="00C24BCA" w14:paraId="3BDC9145" w14:textId="77777777" w:rsidTr="00B60A12">
        <w:trPr>
          <w:trHeight w:val="327"/>
        </w:trPr>
        <w:tc>
          <w:tcPr>
            <w:tcW w:w="1129" w:type="dxa"/>
            <w:tcBorders>
              <w:left w:val="single" w:sz="4" w:space="0" w:color="auto"/>
              <w:right w:val="single" w:sz="4" w:space="0" w:color="auto"/>
            </w:tcBorders>
          </w:tcPr>
          <w:p w14:paraId="0F16EE4F" w14:textId="77777777" w:rsidR="00712C3F" w:rsidRPr="00C24BCA" w:rsidRDefault="00712C3F" w:rsidP="00807D78">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ПК 2.</w:t>
            </w:r>
            <w:r w:rsidR="00807D78" w:rsidRPr="00C24BCA">
              <w:rPr>
                <w:rFonts w:ascii="Times New Roman" w:hAnsi="Times New Roman" w:cs="Times New Roman"/>
                <w:bCs/>
                <w:color w:val="000000" w:themeColor="text1"/>
                <w:sz w:val="24"/>
                <w:szCs w:val="24"/>
              </w:rPr>
              <w:t>2</w:t>
            </w:r>
          </w:p>
        </w:tc>
        <w:tc>
          <w:tcPr>
            <w:tcW w:w="3090" w:type="dxa"/>
            <w:tcBorders>
              <w:left w:val="single" w:sz="4" w:space="0" w:color="auto"/>
              <w:right w:val="single" w:sz="4" w:space="0" w:color="auto"/>
            </w:tcBorders>
          </w:tcPr>
          <w:p w14:paraId="7DC1165A" w14:textId="77777777" w:rsidR="000D1810" w:rsidRPr="00C24BCA" w:rsidRDefault="000D1810" w:rsidP="000D1810">
            <w:pPr>
              <w:rPr>
                <w:rFonts w:ascii="Times New Roman" w:eastAsia="Calibri" w:hAnsi="Times New Roman" w:cs="Times New Roman"/>
                <w:b/>
                <w:color w:val="000000" w:themeColor="text1"/>
                <w:sz w:val="24"/>
                <w:szCs w:val="24"/>
              </w:rPr>
            </w:pPr>
            <w:r w:rsidRPr="00C24BCA">
              <w:rPr>
                <w:rFonts w:ascii="Times New Roman" w:eastAsia="Calibri" w:hAnsi="Times New Roman" w:cs="Times New Roman"/>
                <w:color w:val="000000" w:themeColor="text1"/>
                <w:sz w:val="24"/>
                <w:szCs w:val="24"/>
              </w:rPr>
              <w:t>определять основные параметры механического режима;</w:t>
            </w:r>
          </w:p>
          <w:p w14:paraId="738369BC" w14:textId="77777777" w:rsidR="00712C3F" w:rsidRPr="00C24BCA" w:rsidRDefault="000D1810" w:rsidP="000D1810">
            <w:pPr>
              <w:rPr>
                <w:rFonts w:ascii="Times New Roman" w:hAnsi="Times New Roman" w:cs="Times New Roman"/>
                <w:bCs/>
                <w:color w:val="000000" w:themeColor="text1"/>
                <w:sz w:val="24"/>
                <w:szCs w:val="24"/>
              </w:rPr>
            </w:pPr>
            <w:r w:rsidRPr="00C24BCA">
              <w:rPr>
                <w:rFonts w:ascii="Times New Roman" w:eastAsia="Calibri" w:hAnsi="Times New Roman" w:cs="Times New Roman"/>
                <w:color w:val="000000" w:themeColor="text1"/>
                <w:sz w:val="24"/>
                <w:szCs w:val="24"/>
              </w:rPr>
              <w:t>выбирать приемы обслуживания оборудования в зависимости от его типа и назначения</w:t>
            </w:r>
          </w:p>
        </w:tc>
        <w:tc>
          <w:tcPr>
            <w:tcW w:w="3092" w:type="dxa"/>
            <w:tcBorders>
              <w:top w:val="single" w:sz="4" w:space="0" w:color="auto"/>
              <w:left w:val="single" w:sz="4" w:space="0" w:color="auto"/>
              <w:bottom w:val="single" w:sz="4" w:space="0" w:color="auto"/>
              <w:right w:val="single" w:sz="4" w:space="0" w:color="auto"/>
            </w:tcBorders>
          </w:tcPr>
          <w:p w14:paraId="137C58FF" w14:textId="6616107F" w:rsidR="000D1810" w:rsidRPr="00C24BCA" w:rsidRDefault="000D1810" w:rsidP="000D1810">
            <w:pPr>
              <w:rPr>
                <w:rFonts w:ascii="Times New Roman" w:eastAsia="Calibri" w:hAnsi="Times New Roman" w:cs="Times New Roman"/>
                <w:color w:val="000000" w:themeColor="text1"/>
                <w:sz w:val="24"/>
                <w:szCs w:val="24"/>
              </w:rPr>
            </w:pPr>
            <w:r w:rsidRPr="00C24BCA">
              <w:rPr>
                <w:rFonts w:ascii="Times New Roman" w:hAnsi="Times New Roman" w:cs="Times New Roman"/>
                <w:color w:val="000000" w:themeColor="text1"/>
                <w:sz w:val="24"/>
                <w:szCs w:val="24"/>
              </w:rPr>
              <w:t xml:space="preserve">признаки нормально работающего оборудования; </w:t>
            </w:r>
          </w:p>
          <w:p w14:paraId="246EE051" w14:textId="77777777" w:rsidR="00712C3F" w:rsidRPr="00C24BCA" w:rsidRDefault="000D1810" w:rsidP="000D1810">
            <w:pPr>
              <w:rPr>
                <w:rFonts w:ascii="Times New Roman" w:hAnsi="Times New Roman" w:cs="Times New Roman"/>
                <w:bCs/>
                <w:i/>
                <w:color w:val="000000" w:themeColor="text1"/>
                <w:sz w:val="24"/>
                <w:szCs w:val="24"/>
              </w:rPr>
            </w:pPr>
            <w:r w:rsidRPr="00C24BCA">
              <w:rPr>
                <w:rFonts w:ascii="Times New Roman" w:hAnsi="Times New Roman" w:cs="Times New Roman"/>
                <w:color w:val="000000" w:themeColor="text1"/>
                <w:sz w:val="24"/>
                <w:szCs w:val="24"/>
              </w:rPr>
              <w:t xml:space="preserve">способы устранения неисправностей в работе оборудования </w:t>
            </w:r>
          </w:p>
        </w:tc>
        <w:tc>
          <w:tcPr>
            <w:tcW w:w="2436" w:type="dxa"/>
            <w:tcBorders>
              <w:top w:val="single" w:sz="4" w:space="0" w:color="auto"/>
              <w:left w:val="single" w:sz="4" w:space="0" w:color="auto"/>
              <w:bottom w:val="single" w:sz="4" w:space="0" w:color="auto"/>
              <w:right w:val="single" w:sz="4" w:space="0" w:color="auto"/>
            </w:tcBorders>
          </w:tcPr>
          <w:p w14:paraId="4CA0474F" w14:textId="622D87DE" w:rsidR="00712C3F" w:rsidRPr="00C24BCA" w:rsidRDefault="000D1810" w:rsidP="000D1810">
            <w:pPr>
              <w:rPr>
                <w:rFonts w:ascii="Times New Roman" w:hAnsi="Times New Roman" w:cs="Times New Roman"/>
                <w:bCs/>
                <w:i/>
                <w:color w:val="000000" w:themeColor="text1"/>
                <w:sz w:val="24"/>
                <w:szCs w:val="24"/>
              </w:rPr>
            </w:pPr>
            <w:r w:rsidRPr="00C24BCA">
              <w:rPr>
                <w:rFonts w:ascii="Times New Roman" w:hAnsi="Times New Roman" w:cs="Times New Roman"/>
                <w:iCs/>
                <w:color w:val="000000" w:themeColor="text1"/>
                <w:sz w:val="24"/>
                <w:szCs w:val="24"/>
              </w:rPr>
              <w:t>управлять работой основного и вспомогательного оборудования</w:t>
            </w:r>
          </w:p>
        </w:tc>
      </w:tr>
      <w:tr w:rsidR="00C24BCA" w:rsidRPr="00C24BCA" w14:paraId="1B70C839" w14:textId="77777777" w:rsidTr="00B60A12">
        <w:trPr>
          <w:trHeight w:val="327"/>
        </w:trPr>
        <w:tc>
          <w:tcPr>
            <w:tcW w:w="1129" w:type="dxa"/>
            <w:tcBorders>
              <w:left w:val="single" w:sz="4" w:space="0" w:color="auto"/>
              <w:right w:val="single" w:sz="4" w:space="0" w:color="auto"/>
            </w:tcBorders>
          </w:tcPr>
          <w:p w14:paraId="17BDC94E" w14:textId="77777777" w:rsidR="00094F30" w:rsidRPr="00C24BCA" w:rsidRDefault="00094F30" w:rsidP="00F944A7">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ПК 2.3</w:t>
            </w:r>
          </w:p>
        </w:tc>
        <w:tc>
          <w:tcPr>
            <w:tcW w:w="3090" w:type="dxa"/>
            <w:tcBorders>
              <w:left w:val="single" w:sz="4" w:space="0" w:color="auto"/>
              <w:right w:val="single" w:sz="4" w:space="0" w:color="auto"/>
            </w:tcBorders>
          </w:tcPr>
          <w:p w14:paraId="66E06284" w14:textId="77777777" w:rsidR="00482FBB" w:rsidRPr="00C24BCA" w:rsidRDefault="00482FBB" w:rsidP="00482FBB">
            <w:pPr>
              <w:rPr>
                <w:rFonts w:ascii="Times New Roman" w:eastAsia="Calibri" w:hAnsi="Times New Roman" w:cs="Times New Roman"/>
                <w:b/>
                <w:color w:val="000000" w:themeColor="text1"/>
                <w:sz w:val="24"/>
                <w:szCs w:val="24"/>
              </w:rPr>
            </w:pPr>
            <w:r w:rsidRPr="00C24BCA">
              <w:rPr>
                <w:rFonts w:ascii="Times New Roman" w:eastAsia="Calibri" w:hAnsi="Times New Roman" w:cs="Times New Roman"/>
                <w:color w:val="000000" w:themeColor="text1"/>
                <w:sz w:val="24"/>
                <w:szCs w:val="24"/>
              </w:rPr>
              <w:t>выбирать приемы обслуживания оборудования в зависимости от его типа и назначения</w:t>
            </w:r>
          </w:p>
          <w:p w14:paraId="49305019" w14:textId="77777777" w:rsidR="00094F30" w:rsidRPr="00C24BCA" w:rsidRDefault="00482FBB" w:rsidP="00482FBB">
            <w:pPr>
              <w:rPr>
                <w:rFonts w:ascii="Times New Roman" w:hAnsi="Times New Roman" w:cs="Times New Roman"/>
                <w:bCs/>
                <w:color w:val="000000" w:themeColor="text1"/>
                <w:sz w:val="24"/>
                <w:szCs w:val="24"/>
              </w:rPr>
            </w:pPr>
            <w:r w:rsidRPr="00C24BCA">
              <w:rPr>
                <w:rFonts w:ascii="Times New Roman" w:eastAsia="Calibri" w:hAnsi="Times New Roman" w:cs="Times New Roman"/>
                <w:color w:val="000000" w:themeColor="text1"/>
                <w:sz w:val="24"/>
                <w:szCs w:val="24"/>
              </w:rPr>
              <w:t>определять основные параметры механического режима</w:t>
            </w:r>
          </w:p>
        </w:tc>
        <w:tc>
          <w:tcPr>
            <w:tcW w:w="3092" w:type="dxa"/>
            <w:tcBorders>
              <w:top w:val="single" w:sz="4" w:space="0" w:color="auto"/>
              <w:left w:val="single" w:sz="4" w:space="0" w:color="auto"/>
              <w:bottom w:val="single" w:sz="4" w:space="0" w:color="auto"/>
              <w:right w:val="single" w:sz="4" w:space="0" w:color="auto"/>
            </w:tcBorders>
          </w:tcPr>
          <w:p w14:paraId="5D7DA95F" w14:textId="77777777" w:rsidR="00482FBB" w:rsidRPr="00C24BCA" w:rsidRDefault="00482FBB" w:rsidP="00482FBB">
            <w:pPr>
              <w:rPr>
                <w:rFonts w:ascii="Times New Roman" w:eastAsia="Calibri" w:hAnsi="Times New Roman" w:cs="Times New Roman"/>
                <w:b/>
                <w:color w:val="000000" w:themeColor="text1"/>
                <w:sz w:val="24"/>
                <w:szCs w:val="24"/>
              </w:rPr>
            </w:pPr>
            <w:r w:rsidRPr="00C24BCA">
              <w:rPr>
                <w:rFonts w:ascii="Times New Roman" w:eastAsia="Calibri" w:hAnsi="Times New Roman" w:cs="Times New Roman"/>
                <w:color w:val="000000" w:themeColor="text1"/>
                <w:sz w:val="24"/>
                <w:szCs w:val="24"/>
              </w:rPr>
              <w:t>основные характеристики электрооборудования;</w:t>
            </w:r>
          </w:p>
          <w:p w14:paraId="38D776A2" w14:textId="77777777" w:rsidR="00482FBB" w:rsidRPr="00C24BCA" w:rsidRDefault="00482FBB" w:rsidP="00482FBB">
            <w:pPr>
              <w:rPr>
                <w:rFonts w:ascii="Times New Roman" w:hAnsi="Times New Roman" w:cs="Times New Roman"/>
                <w:color w:val="000000" w:themeColor="text1"/>
                <w:sz w:val="24"/>
                <w:szCs w:val="24"/>
              </w:rPr>
            </w:pPr>
            <w:r w:rsidRPr="00C24BCA">
              <w:rPr>
                <w:rFonts w:ascii="Times New Roman" w:eastAsia="Calibri" w:hAnsi="Times New Roman" w:cs="Times New Roman"/>
                <w:color w:val="000000" w:themeColor="text1"/>
                <w:sz w:val="24"/>
                <w:szCs w:val="24"/>
              </w:rPr>
              <w:t xml:space="preserve">назначение, устройство, принцип действия и особенности эксплуатации технологического оборудования </w:t>
            </w:r>
            <w:proofErr w:type="spellStart"/>
            <w:r w:rsidRPr="00C24BCA">
              <w:rPr>
                <w:rFonts w:ascii="Times New Roman" w:eastAsia="Calibri" w:hAnsi="Times New Roman" w:cs="Times New Roman"/>
                <w:color w:val="000000" w:themeColor="text1"/>
                <w:sz w:val="24"/>
                <w:szCs w:val="24"/>
              </w:rPr>
              <w:t>пиро</w:t>
            </w:r>
            <w:proofErr w:type="spellEnd"/>
            <w:r w:rsidRPr="00C24BCA">
              <w:rPr>
                <w:rFonts w:ascii="Times New Roman" w:eastAsia="Calibri" w:hAnsi="Times New Roman" w:cs="Times New Roman"/>
                <w:color w:val="000000" w:themeColor="text1"/>
                <w:sz w:val="24"/>
                <w:szCs w:val="24"/>
              </w:rPr>
              <w:t>- и гидрометаллургических производств</w:t>
            </w:r>
          </w:p>
          <w:p w14:paraId="3CEEE584" w14:textId="77777777" w:rsidR="00482FBB" w:rsidRPr="00C24BCA" w:rsidRDefault="00482FBB" w:rsidP="00482FBB">
            <w:pPr>
              <w:rPr>
                <w:rFonts w:ascii="Times New Roman" w:hAnsi="Times New Roman" w:cs="Times New Roman"/>
                <w:color w:val="000000" w:themeColor="text1"/>
                <w:sz w:val="24"/>
                <w:szCs w:val="24"/>
              </w:rPr>
            </w:pPr>
            <w:r w:rsidRPr="00C24BCA">
              <w:rPr>
                <w:rFonts w:ascii="Times New Roman" w:hAnsi="Times New Roman" w:cs="Times New Roman"/>
                <w:color w:val="000000" w:themeColor="text1"/>
                <w:sz w:val="24"/>
                <w:szCs w:val="24"/>
              </w:rPr>
              <w:t xml:space="preserve">признаки нормально работающего оборудования;    </w:t>
            </w:r>
          </w:p>
          <w:p w14:paraId="33E7C96D" w14:textId="77777777" w:rsidR="00482FBB" w:rsidRPr="00C24BCA" w:rsidRDefault="00482FBB" w:rsidP="00482FBB">
            <w:pPr>
              <w:rPr>
                <w:rFonts w:ascii="Times New Roman" w:hAnsi="Times New Roman" w:cs="Times New Roman"/>
                <w:color w:val="000000" w:themeColor="text1"/>
                <w:sz w:val="24"/>
                <w:szCs w:val="24"/>
              </w:rPr>
            </w:pPr>
            <w:r w:rsidRPr="00C24BCA">
              <w:rPr>
                <w:rFonts w:ascii="Times New Roman" w:hAnsi="Times New Roman" w:cs="Times New Roman"/>
                <w:color w:val="000000" w:themeColor="text1"/>
                <w:sz w:val="24"/>
                <w:szCs w:val="24"/>
              </w:rPr>
              <w:t xml:space="preserve">способы устранения неисправностей в работе оборудования  </w:t>
            </w:r>
          </w:p>
          <w:p w14:paraId="5E273795" w14:textId="77777777" w:rsidR="00094F30" w:rsidRPr="00C24BCA" w:rsidRDefault="00482FBB" w:rsidP="00482FBB">
            <w:pPr>
              <w:rPr>
                <w:rFonts w:ascii="Times New Roman" w:hAnsi="Times New Roman" w:cs="Times New Roman"/>
                <w:bCs/>
                <w:i/>
                <w:color w:val="000000" w:themeColor="text1"/>
                <w:sz w:val="24"/>
                <w:szCs w:val="24"/>
              </w:rPr>
            </w:pPr>
            <w:r w:rsidRPr="00C24BCA">
              <w:rPr>
                <w:rFonts w:ascii="Times New Roman" w:hAnsi="Times New Roman" w:cs="Times New Roman"/>
                <w:color w:val="000000" w:themeColor="text1"/>
                <w:sz w:val="24"/>
                <w:szCs w:val="24"/>
              </w:rPr>
              <w:t xml:space="preserve">требования производственно-технологических инструкций по техническому </w:t>
            </w:r>
            <w:r w:rsidRPr="00C24BCA">
              <w:rPr>
                <w:rFonts w:ascii="Times New Roman" w:hAnsi="Times New Roman" w:cs="Times New Roman"/>
                <w:color w:val="000000" w:themeColor="text1"/>
                <w:sz w:val="24"/>
                <w:szCs w:val="24"/>
              </w:rPr>
              <w:lastRenderedPageBreak/>
              <w:t>обслуживанию и эксплуатации оборудования</w:t>
            </w:r>
          </w:p>
        </w:tc>
        <w:tc>
          <w:tcPr>
            <w:tcW w:w="2436" w:type="dxa"/>
            <w:tcBorders>
              <w:top w:val="single" w:sz="4" w:space="0" w:color="auto"/>
              <w:left w:val="single" w:sz="4" w:space="0" w:color="auto"/>
              <w:bottom w:val="single" w:sz="4" w:space="0" w:color="auto"/>
              <w:right w:val="single" w:sz="4" w:space="0" w:color="auto"/>
            </w:tcBorders>
          </w:tcPr>
          <w:p w14:paraId="218C38EE" w14:textId="77777777" w:rsidR="00094F30" w:rsidRPr="00C24BCA" w:rsidRDefault="00482FBB" w:rsidP="00482FBB">
            <w:pPr>
              <w:rPr>
                <w:rFonts w:ascii="Times New Roman" w:hAnsi="Times New Roman" w:cs="Times New Roman"/>
                <w:bCs/>
                <w:i/>
                <w:color w:val="000000" w:themeColor="text1"/>
                <w:sz w:val="24"/>
                <w:szCs w:val="24"/>
              </w:rPr>
            </w:pPr>
            <w:r w:rsidRPr="00C24BCA">
              <w:rPr>
                <w:rFonts w:ascii="Times New Roman" w:hAnsi="Times New Roman" w:cs="Times New Roman"/>
                <w:iCs/>
                <w:color w:val="000000" w:themeColor="text1"/>
                <w:sz w:val="24"/>
                <w:szCs w:val="24"/>
              </w:rPr>
              <w:lastRenderedPageBreak/>
              <w:t>выполнять текущее обслуживание основного и вспомогательного технологического оборудования</w:t>
            </w:r>
          </w:p>
        </w:tc>
      </w:tr>
      <w:tr w:rsidR="00C24BCA" w:rsidRPr="00C24BCA" w14:paraId="62FCA5DD" w14:textId="77777777" w:rsidTr="00B60A12">
        <w:trPr>
          <w:trHeight w:val="327"/>
        </w:trPr>
        <w:tc>
          <w:tcPr>
            <w:tcW w:w="1129" w:type="dxa"/>
            <w:tcBorders>
              <w:left w:val="single" w:sz="4" w:space="0" w:color="auto"/>
              <w:right w:val="single" w:sz="4" w:space="0" w:color="auto"/>
            </w:tcBorders>
          </w:tcPr>
          <w:p w14:paraId="50BDEA4E" w14:textId="77777777" w:rsidR="00712C3F" w:rsidRPr="00C24BCA" w:rsidRDefault="00712C3F" w:rsidP="00094F30">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ПК 2.</w:t>
            </w:r>
            <w:r w:rsidR="00094F30" w:rsidRPr="00C24BCA">
              <w:rPr>
                <w:rFonts w:ascii="Times New Roman" w:hAnsi="Times New Roman" w:cs="Times New Roman"/>
                <w:bCs/>
                <w:color w:val="000000" w:themeColor="text1"/>
                <w:sz w:val="24"/>
                <w:szCs w:val="24"/>
              </w:rPr>
              <w:t>4</w:t>
            </w:r>
          </w:p>
        </w:tc>
        <w:tc>
          <w:tcPr>
            <w:tcW w:w="3090" w:type="dxa"/>
            <w:tcBorders>
              <w:left w:val="single" w:sz="4" w:space="0" w:color="auto"/>
              <w:right w:val="single" w:sz="4" w:space="0" w:color="auto"/>
            </w:tcBorders>
          </w:tcPr>
          <w:p w14:paraId="20D283A3" w14:textId="77777777" w:rsidR="00C24BCA" w:rsidRPr="00C24BCA" w:rsidRDefault="00C24BCA" w:rsidP="00C24BCA">
            <w:pPr>
              <w:rPr>
                <w:rFonts w:ascii="Times New Roman" w:eastAsia="Calibri" w:hAnsi="Times New Roman" w:cs="Times New Roman"/>
                <w:b/>
                <w:color w:val="000000" w:themeColor="text1"/>
                <w:sz w:val="24"/>
                <w:szCs w:val="24"/>
              </w:rPr>
            </w:pPr>
            <w:r w:rsidRPr="00C24BCA">
              <w:rPr>
                <w:rFonts w:ascii="Times New Roman" w:hAnsi="Times New Roman" w:cs="Times New Roman"/>
                <w:color w:val="000000" w:themeColor="text1"/>
                <w:sz w:val="24"/>
                <w:szCs w:val="24"/>
              </w:rPr>
              <w:t>рассчитывать типовое электрооборудование по заданным параметрам;</w:t>
            </w:r>
          </w:p>
          <w:p w14:paraId="4710BAC3" w14:textId="77777777" w:rsidR="00C24BCA" w:rsidRPr="00C24BCA" w:rsidRDefault="00C24BCA" w:rsidP="00C24BCA">
            <w:pPr>
              <w:rPr>
                <w:rFonts w:ascii="Times New Roman" w:eastAsia="Calibri" w:hAnsi="Times New Roman" w:cs="Times New Roman"/>
                <w:b/>
                <w:color w:val="000000" w:themeColor="text1"/>
                <w:sz w:val="24"/>
                <w:szCs w:val="24"/>
              </w:rPr>
            </w:pPr>
            <w:r w:rsidRPr="00C24BCA">
              <w:rPr>
                <w:rFonts w:ascii="Times New Roman" w:hAnsi="Times New Roman" w:cs="Times New Roman"/>
                <w:color w:val="000000" w:themeColor="text1"/>
                <w:sz w:val="24"/>
                <w:szCs w:val="24"/>
              </w:rPr>
              <w:t>рассчитывать типовое механическое и транспортное оборудование по заданным параметрам;</w:t>
            </w:r>
          </w:p>
          <w:p w14:paraId="67D9ADAB" w14:textId="77777777" w:rsidR="00712C3F" w:rsidRPr="00C24BCA" w:rsidRDefault="00C24BCA" w:rsidP="00C24BCA">
            <w:pPr>
              <w:rPr>
                <w:rFonts w:ascii="Times New Roman" w:hAnsi="Times New Roman" w:cs="Times New Roman"/>
                <w:bCs/>
                <w:color w:val="000000" w:themeColor="text1"/>
                <w:sz w:val="24"/>
                <w:szCs w:val="24"/>
              </w:rPr>
            </w:pPr>
            <w:r w:rsidRPr="00C24BCA">
              <w:rPr>
                <w:rFonts w:ascii="Times New Roman" w:hAnsi="Times New Roman" w:cs="Times New Roman"/>
                <w:color w:val="000000" w:themeColor="text1"/>
                <w:sz w:val="24"/>
                <w:szCs w:val="24"/>
              </w:rPr>
              <w:t>рассчитывать тепловой баланс оборудования</w:t>
            </w:r>
          </w:p>
        </w:tc>
        <w:tc>
          <w:tcPr>
            <w:tcW w:w="3092" w:type="dxa"/>
            <w:tcBorders>
              <w:top w:val="single" w:sz="4" w:space="0" w:color="auto"/>
              <w:left w:val="single" w:sz="4" w:space="0" w:color="auto"/>
              <w:bottom w:val="single" w:sz="4" w:space="0" w:color="auto"/>
              <w:right w:val="single" w:sz="4" w:space="0" w:color="auto"/>
            </w:tcBorders>
          </w:tcPr>
          <w:p w14:paraId="24E8695E" w14:textId="77777777" w:rsidR="00C24BCA" w:rsidRPr="00C24BCA" w:rsidRDefault="00C24BCA" w:rsidP="00C24BCA">
            <w:pPr>
              <w:rPr>
                <w:rFonts w:ascii="Times New Roman" w:hAnsi="Times New Roman" w:cs="Times New Roman"/>
                <w:color w:val="000000" w:themeColor="text1"/>
                <w:sz w:val="24"/>
                <w:szCs w:val="24"/>
              </w:rPr>
            </w:pPr>
            <w:r w:rsidRPr="00C24BCA">
              <w:rPr>
                <w:rFonts w:ascii="Times New Roman" w:eastAsia="Calibri" w:hAnsi="Times New Roman" w:cs="Times New Roman"/>
                <w:color w:val="000000" w:themeColor="text1"/>
                <w:sz w:val="24"/>
                <w:szCs w:val="24"/>
              </w:rPr>
              <w:t>основные теплотехнические понятия;</w:t>
            </w:r>
          </w:p>
          <w:p w14:paraId="031EF260" w14:textId="77777777" w:rsidR="00C24BCA" w:rsidRPr="00C24BCA" w:rsidRDefault="00C24BCA" w:rsidP="00C24BCA">
            <w:pPr>
              <w:rPr>
                <w:rFonts w:ascii="Times New Roman" w:hAnsi="Times New Roman" w:cs="Times New Roman"/>
                <w:color w:val="000000" w:themeColor="text1"/>
                <w:sz w:val="24"/>
                <w:szCs w:val="24"/>
              </w:rPr>
            </w:pPr>
            <w:r w:rsidRPr="00C24BCA">
              <w:rPr>
                <w:rFonts w:ascii="Times New Roman" w:eastAsia="Calibri" w:hAnsi="Times New Roman" w:cs="Times New Roman"/>
                <w:color w:val="000000" w:themeColor="text1"/>
                <w:sz w:val="24"/>
                <w:szCs w:val="24"/>
              </w:rPr>
              <w:t>методы расчета теплового баланса оборудования;</w:t>
            </w:r>
          </w:p>
          <w:p w14:paraId="5544FB54" w14:textId="77777777" w:rsidR="00712C3F" w:rsidRPr="00C24BCA" w:rsidRDefault="00C24BCA" w:rsidP="00C24BCA">
            <w:pPr>
              <w:rPr>
                <w:rFonts w:ascii="Times New Roman" w:hAnsi="Times New Roman" w:cs="Times New Roman"/>
                <w:bCs/>
                <w:i/>
                <w:color w:val="000000" w:themeColor="text1"/>
                <w:sz w:val="24"/>
                <w:szCs w:val="24"/>
              </w:rPr>
            </w:pPr>
            <w:r w:rsidRPr="00C24BCA">
              <w:rPr>
                <w:rFonts w:ascii="Times New Roman" w:eastAsia="Calibri" w:hAnsi="Times New Roman" w:cs="Times New Roman"/>
                <w:color w:val="000000" w:themeColor="text1"/>
                <w:sz w:val="24"/>
                <w:szCs w:val="24"/>
              </w:rPr>
              <w:t xml:space="preserve">принципы расчета горения топлива, </w:t>
            </w:r>
            <w:proofErr w:type="spellStart"/>
            <w:r w:rsidRPr="00C24BCA">
              <w:rPr>
                <w:rFonts w:ascii="Times New Roman" w:eastAsia="Calibri" w:hAnsi="Times New Roman" w:cs="Times New Roman"/>
                <w:color w:val="000000" w:themeColor="text1"/>
                <w:sz w:val="24"/>
                <w:szCs w:val="24"/>
              </w:rPr>
              <w:t>газоходных</w:t>
            </w:r>
            <w:proofErr w:type="spellEnd"/>
            <w:r w:rsidRPr="00C24BCA">
              <w:rPr>
                <w:rFonts w:ascii="Times New Roman" w:eastAsia="Calibri" w:hAnsi="Times New Roman" w:cs="Times New Roman"/>
                <w:color w:val="000000" w:themeColor="text1"/>
                <w:sz w:val="24"/>
                <w:szCs w:val="24"/>
              </w:rPr>
              <w:t xml:space="preserve"> систем и</w:t>
            </w:r>
            <w:r w:rsidRPr="00C24BCA">
              <w:rPr>
                <w:rFonts w:ascii="Times New Roman" w:hAnsi="Times New Roman" w:cs="Times New Roman"/>
                <w:color w:val="000000" w:themeColor="text1"/>
                <w:sz w:val="24"/>
                <w:szCs w:val="24"/>
              </w:rPr>
              <w:t xml:space="preserve"> </w:t>
            </w:r>
            <w:r w:rsidRPr="00C24BCA">
              <w:rPr>
                <w:rFonts w:ascii="Times New Roman" w:eastAsia="Calibri" w:hAnsi="Times New Roman" w:cs="Times New Roman"/>
                <w:color w:val="000000" w:themeColor="text1"/>
                <w:sz w:val="24"/>
                <w:szCs w:val="24"/>
              </w:rPr>
              <w:t>тепловых балансов металлургического оборудования</w:t>
            </w:r>
          </w:p>
        </w:tc>
        <w:tc>
          <w:tcPr>
            <w:tcW w:w="2436" w:type="dxa"/>
            <w:tcBorders>
              <w:top w:val="single" w:sz="4" w:space="0" w:color="auto"/>
              <w:left w:val="single" w:sz="4" w:space="0" w:color="auto"/>
              <w:bottom w:val="single" w:sz="4" w:space="0" w:color="auto"/>
              <w:right w:val="single" w:sz="4" w:space="0" w:color="auto"/>
            </w:tcBorders>
          </w:tcPr>
          <w:p w14:paraId="526AB709" w14:textId="77777777" w:rsidR="00712C3F" w:rsidRPr="00C24BCA" w:rsidRDefault="00C24BCA" w:rsidP="00C24BCA">
            <w:pPr>
              <w:rPr>
                <w:rFonts w:ascii="Times New Roman" w:hAnsi="Times New Roman" w:cs="Times New Roman"/>
                <w:bCs/>
                <w:i/>
                <w:color w:val="000000" w:themeColor="text1"/>
                <w:sz w:val="24"/>
                <w:szCs w:val="24"/>
              </w:rPr>
            </w:pPr>
            <w:r w:rsidRPr="00C24BCA">
              <w:rPr>
                <w:rFonts w:ascii="Times New Roman" w:hAnsi="Times New Roman" w:cs="Times New Roman"/>
                <w:iCs/>
                <w:color w:val="000000" w:themeColor="text1"/>
                <w:sz w:val="24"/>
                <w:szCs w:val="24"/>
              </w:rPr>
              <w:t>выполнять расчеты технических параметров работы оборудования</w:t>
            </w:r>
          </w:p>
        </w:tc>
      </w:tr>
    </w:tbl>
    <w:p w14:paraId="11740813" w14:textId="77777777" w:rsidR="009B6D8D" w:rsidRPr="00450443" w:rsidRDefault="009B6D8D" w:rsidP="009B6D8D">
      <w:pPr>
        <w:rPr>
          <w:color w:val="000000" w:themeColor="text1"/>
        </w:rPr>
      </w:pPr>
    </w:p>
    <w:p w14:paraId="2B666CE3" w14:textId="77777777" w:rsidR="009B6D8D" w:rsidRPr="00450443" w:rsidRDefault="009B6D8D" w:rsidP="009B6D8D">
      <w:pPr>
        <w:pStyle w:val="1f2"/>
        <w:rPr>
          <w:rFonts w:ascii="Times New Roman" w:hAnsi="Times New Roman"/>
          <w:color w:val="000000" w:themeColor="text1"/>
        </w:rPr>
      </w:pPr>
      <w:bookmarkStart w:id="62" w:name="_Toc195101664"/>
      <w:bookmarkStart w:id="63" w:name="_Toc195101718"/>
      <w:r w:rsidRPr="00450443">
        <w:rPr>
          <w:rFonts w:ascii="Times New Roman" w:hAnsi="Times New Roman"/>
          <w:color w:val="000000" w:themeColor="text1"/>
        </w:rPr>
        <w:t>2. Структура и содержание профессионального модуля</w:t>
      </w:r>
      <w:bookmarkEnd w:id="62"/>
      <w:bookmarkEnd w:id="63"/>
    </w:p>
    <w:p w14:paraId="136C0BD9" w14:textId="77777777" w:rsidR="009B6D8D" w:rsidRPr="00450443" w:rsidRDefault="009B6D8D" w:rsidP="009B6D8D">
      <w:pPr>
        <w:pStyle w:val="115"/>
        <w:rPr>
          <w:rFonts w:ascii="Times New Roman" w:hAnsi="Times New Roman"/>
          <w:color w:val="000000" w:themeColor="text1"/>
        </w:rPr>
      </w:pPr>
      <w:bookmarkStart w:id="64" w:name="_Toc195101665"/>
      <w:bookmarkStart w:id="65" w:name="_Toc195101719"/>
      <w:r w:rsidRPr="00450443">
        <w:rPr>
          <w:rFonts w:ascii="Times New Roman" w:hAnsi="Times New Roman"/>
          <w:color w:val="000000" w:themeColor="text1"/>
        </w:rPr>
        <w:t>2.1. Трудоемкость освоения модуля</w:t>
      </w:r>
      <w:bookmarkEnd w:id="64"/>
      <w:bookmarkEnd w:id="65"/>
      <w:r w:rsidRPr="00450443">
        <w:rPr>
          <w:rFonts w:ascii="Times New Roman" w:hAnsi="Times New Roman"/>
          <w:color w:val="000000" w:themeColor="text1"/>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712C3F" w:rsidRPr="00450443" w14:paraId="3BA8CC29" w14:textId="77777777" w:rsidTr="00B60A12">
        <w:trPr>
          <w:trHeight w:val="23"/>
        </w:trPr>
        <w:tc>
          <w:tcPr>
            <w:tcW w:w="2527" w:type="pct"/>
            <w:vAlign w:val="center"/>
          </w:tcPr>
          <w:p w14:paraId="330F2CF8" w14:textId="77777777" w:rsidR="00712C3F" w:rsidRPr="00450443" w:rsidRDefault="00712C3F" w:rsidP="00584DD7">
            <w:pPr>
              <w:jc w:val="center"/>
              <w:rPr>
                <w:rFonts w:ascii="Times New Roman" w:hAnsi="Times New Roman" w:cs="Times New Roman"/>
                <w:b/>
                <w:color w:val="000000" w:themeColor="text1"/>
                <w:sz w:val="24"/>
              </w:rPr>
            </w:pPr>
            <w:r w:rsidRPr="00450443">
              <w:rPr>
                <w:rFonts w:ascii="Times New Roman" w:hAnsi="Times New Roman" w:cs="Times New Roman"/>
                <w:b/>
                <w:color w:val="000000" w:themeColor="text1"/>
                <w:sz w:val="24"/>
              </w:rPr>
              <w:t>Наименование составных частей модуля</w:t>
            </w:r>
          </w:p>
        </w:tc>
        <w:tc>
          <w:tcPr>
            <w:tcW w:w="1092" w:type="pct"/>
            <w:vAlign w:val="center"/>
          </w:tcPr>
          <w:p w14:paraId="683CF537" w14:textId="77777777" w:rsidR="00712C3F" w:rsidRPr="00450443" w:rsidRDefault="00712C3F" w:rsidP="00584DD7">
            <w:pPr>
              <w:jc w:val="center"/>
              <w:rPr>
                <w:rFonts w:ascii="Times New Roman" w:hAnsi="Times New Roman" w:cs="Times New Roman"/>
                <w:b/>
                <w:iCs/>
                <w:color w:val="000000" w:themeColor="text1"/>
                <w:sz w:val="24"/>
              </w:rPr>
            </w:pPr>
            <w:r w:rsidRPr="00450443">
              <w:rPr>
                <w:rFonts w:ascii="Times New Roman" w:hAnsi="Times New Roman" w:cs="Times New Roman"/>
                <w:b/>
                <w:iCs/>
                <w:color w:val="000000" w:themeColor="text1"/>
                <w:sz w:val="24"/>
              </w:rPr>
              <w:t>Объем в часах</w:t>
            </w:r>
          </w:p>
        </w:tc>
        <w:tc>
          <w:tcPr>
            <w:tcW w:w="1381" w:type="pct"/>
          </w:tcPr>
          <w:p w14:paraId="059837FE" w14:textId="77777777" w:rsidR="00712C3F" w:rsidRPr="00450443" w:rsidRDefault="00712C3F" w:rsidP="00584DD7">
            <w:pPr>
              <w:jc w:val="center"/>
              <w:rPr>
                <w:rFonts w:ascii="Times New Roman" w:hAnsi="Times New Roman" w:cs="Times New Roman"/>
                <w:b/>
                <w:iCs/>
                <w:color w:val="000000" w:themeColor="text1"/>
                <w:sz w:val="24"/>
              </w:rPr>
            </w:pPr>
            <w:r w:rsidRPr="00450443">
              <w:rPr>
                <w:rFonts w:ascii="Times New Roman" w:hAnsi="Times New Roman" w:cs="Times New Roman"/>
                <w:b/>
                <w:color w:val="000000" w:themeColor="text1"/>
                <w:sz w:val="24"/>
              </w:rPr>
              <w:t>В т.ч. в форме практической подготовки</w:t>
            </w:r>
          </w:p>
        </w:tc>
      </w:tr>
      <w:tr w:rsidR="00712C3F" w:rsidRPr="00450443" w14:paraId="144DE093" w14:textId="77777777" w:rsidTr="00B60A12">
        <w:trPr>
          <w:trHeight w:val="23"/>
        </w:trPr>
        <w:tc>
          <w:tcPr>
            <w:tcW w:w="2527" w:type="pct"/>
            <w:vAlign w:val="center"/>
          </w:tcPr>
          <w:p w14:paraId="55AD2646" w14:textId="77777777" w:rsidR="00712C3F" w:rsidRPr="00450443" w:rsidRDefault="00712C3F" w:rsidP="00584DD7">
            <w:pPr>
              <w:jc w:val="both"/>
              <w:rPr>
                <w:rFonts w:ascii="Times New Roman" w:hAnsi="Times New Roman" w:cs="Times New Roman"/>
                <w:bCs/>
                <w:color w:val="000000" w:themeColor="text1"/>
                <w:sz w:val="24"/>
                <w:szCs w:val="24"/>
                <w:highlight w:val="red"/>
              </w:rPr>
            </w:pPr>
            <w:r w:rsidRPr="00450443">
              <w:rPr>
                <w:rFonts w:ascii="Times New Roman" w:hAnsi="Times New Roman" w:cs="Times New Roman"/>
                <w:bCs/>
                <w:color w:val="000000" w:themeColor="text1"/>
                <w:sz w:val="24"/>
                <w:szCs w:val="24"/>
              </w:rPr>
              <w:t>Учебные занятия</w:t>
            </w:r>
            <w:r w:rsidRPr="00450443">
              <w:rPr>
                <w:rStyle w:val="af8"/>
                <w:rFonts w:ascii="Times New Roman" w:hAnsi="Times New Roman"/>
                <w:bCs/>
                <w:color w:val="000000" w:themeColor="text1"/>
                <w:sz w:val="24"/>
                <w:szCs w:val="24"/>
              </w:rPr>
              <w:footnoteReference w:id="6"/>
            </w:r>
          </w:p>
        </w:tc>
        <w:tc>
          <w:tcPr>
            <w:tcW w:w="1092" w:type="pct"/>
            <w:vAlign w:val="center"/>
          </w:tcPr>
          <w:p w14:paraId="6EA21C0D" w14:textId="1ABBDD69" w:rsidR="00712C3F" w:rsidRPr="00450443" w:rsidRDefault="002C3960" w:rsidP="00D04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r w:rsidR="00B0443F">
              <w:rPr>
                <w:rFonts w:ascii="Times New Roman" w:hAnsi="Times New Roman" w:cs="Times New Roman"/>
                <w:bCs/>
                <w:color w:val="000000" w:themeColor="text1"/>
                <w:sz w:val="24"/>
                <w:szCs w:val="24"/>
              </w:rPr>
              <w:t>44</w:t>
            </w:r>
          </w:p>
        </w:tc>
        <w:tc>
          <w:tcPr>
            <w:tcW w:w="1381" w:type="pct"/>
            <w:vAlign w:val="center"/>
          </w:tcPr>
          <w:p w14:paraId="5C1B09A5" w14:textId="225236C3" w:rsidR="00712C3F" w:rsidRPr="00450443" w:rsidRDefault="002C3960" w:rsidP="00584DD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40</w:t>
            </w:r>
          </w:p>
        </w:tc>
      </w:tr>
      <w:tr w:rsidR="00712C3F" w:rsidRPr="00450443" w14:paraId="7472405A" w14:textId="77777777" w:rsidTr="00B60A12">
        <w:trPr>
          <w:trHeight w:val="23"/>
        </w:trPr>
        <w:tc>
          <w:tcPr>
            <w:tcW w:w="2527" w:type="pct"/>
            <w:vAlign w:val="center"/>
          </w:tcPr>
          <w:p w14:paraId="0AAD34E2" w14:textId="77777777" w:rsidR="00712C3F" w:rsidRPr="00450443" w:rsidRDefault="00712C3F" w:rsidP="00584DD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Курсовая работа (проект)</w:t>
            </w:r>
          </w:p>
        </w:tc>
        <w:tc>
          <w:tcPr>
            <w:tcW w:w="1092" w:type="pct"/>
            <w:vAlign w:val="center"/>
          </w:tcPr>
          <w:p w14:paraId="31D26E89" w14:textId="77777777" w:rsidR="00712C3F" w:rsidRPr="00450443" w:rsidRDefault="00712C3F" w:rsidP="00584DD7">
            <w:pPr>
              <w:jc w:val="center"/>
              <w:rPr>
                <w:rFonts w:ascii="Times New Roman" w:hAnsi="Times New Roman" w:cs="Times New Roman"/>
                <w:bCs/>
                <w:color w:val="000000" w:themeColor="text1"/>
                <w:sz w:val="24"/>
                <w:szCs w:val="24"/>
                <w:lang w:val="en-US"/>
              </w:rPr>
            </w:pPr>
            <w:r w:rsidRPr="00450443">
              <w:rPr>
                <w:rFonts w:ascii="Times New Roman" w:hAnsi="Times New Roman" w:cs="Times New Roman"/>
                <w:bCs/>
                <w:color w:val="000000" w:themeColor="text1"/>
                <w:sz w:val="24"/>
                <w:szCs w:val="24"/>
                <w:lang w:val="en-US"/>
              </w:rPr>
              <w:t>-</w:t>
            </w:r>
          </w:p>
        </w:tc>
        <w:tc>
          <w:tcPr>
            <w:tcW w:w="1381" w:type="pct"/>
            <w:vAlign w:val="center"/>
          </w:tcPr>
          <w:p w14:paraId="70E74C97" w14:textId="77777777" w:rsidR="00712C3F" w:rsidRPr="00450443" w:rsidRDefault="00712C3F" w:rsidP="00584DD7">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w:t>
            </w:r>
          </w:p>
        </w:tc>
      </w:tr>
      <w:tr w:rsidR="00712C3F" w:rsidRPr="00450443" w14:paraId="4EC0EF46" w14:textId="77777777" w:rsidTr="00B60A12">
        <w:trPr>
          <w:trHeight w:val="23"/>
        </w:trPr>
        <w:tc>
          <w:tcPr>
            <w:tcW w:w="2527" w:type="pct"/>
            <w:vAlign w:val="center"/>
          </w:tcPr>
          <w:p w14:paraId="5E1BB481" w14:textId="77777777" w:rsidR="00712C3F" w:rsidRPr="00450443" w:rsidRDefault="00712C3F" w:rsidP="00584DD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Самостоятельная работа</w:t>
            </w:r>
          </w:p>
        </w:tc>
        <w:tc>
          <w:tcPr>
            <w:tcW w:w="1092" w:type="pct"/>
            <w:vAlign w:val="center"/>
          </w:tcPr>
          <w:p w14:paraId="67E8A3C9" w14:textId="77777777" w:rsidR="00712C3F" w:rsidRPr="00450443" w:rsidRDefault="00AA73EF" w:rsidP="00584DD7">
            <w:pPr>
              <w:jc w:val="center"/>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w:t>
            </w:r>
          </w:p>
        </w:tc>
        <w:tc>
          <w:tcPr>
            <w:tcW w:w="1381" w:type="pct"/>
            <w:vAlign w:val="center"/>
          </w:tcPr>
          <w:p w14:paraId="62E03793" w14:textId="77777777" w:rsidR="00712C3F" w:rsidRPr="00450443" w:rsidRDefault="00712C3F" w:rsidP="00584DD7">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w:t>
            </w:r>
          </w:p>
        </w:tc>
      </w:tr>
      <w:tr w:rsidR="00712C3F" w:rsidRPr="00450443" w14:paraId="0EBABF31" w14:textId="77777777" w:rsidTr="00B60A12">
        <w:trPr>
          <w:trHeight w:val="23"/>
        </w:trPr>
        <w:tc>
          <w:tcPr>
            <w:tcW w:w="2527" w:type="pct"/>
            <w:vAlign w:val="center"/>
          </w:tcPr>
          <w:p w14:paraId="5AA82758" w14:textId="77777777" w:rsidR="00712C3F" w:rsidRPr="00450443" w:rsidRDefault="00712C3F" w:rsidP="00584DD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Практика, в т.ч.:</w:t>
            </w:r>
          </w:p>
        </w:tc>
        <w:tc>
          <w:tcPr>
            <w:tcW w:w="1092" w:type="pct"/>
            <w:vAlign w:val="center"/>
          </w:tcPr>
          <w:p w14:paraId="7FFA4FC7" w14:textId="01139BF9" w:rsidR="00712C3F" w:rsidRPr="00B0443F" w:rsidRDefault="008A3A37" w:rsidP="00B0443F">
            <w:pPr>
              <w:jc w:val="center"/>
              <w:rPr>
                <w:rFonts w:ascii="Times New Roman" w:hAnsi="Times New Roman" w:cs="Times New Roman"/>
                <w:bCs/>
                <w:color w:val="000000" w:themeColor="text1"/>
                <w:sz w:val="24"/>
                <w:szCs w:val="24"/>
              </w:rPr>
            </w:pPr>
            <w:r w:rsidRPr="00B0443F">
              <w:rPr>
                <w:rFonts w:ascii="Times New Roman" w:hAnsi="Times New Roman" w:cs="Times New Roman"/>
                <w:bCs/>
                <w:color w:val="000000" w:themeColor="text1"/>
                <w:sz w:val="24"/>
                <w:szCs w:val="24"/>
              </w:rPr>
              <w:t>72</w:t>
            </w:r>
          </w:p>
        </w:tc>
        <w:tc>
          <w:tcPr>
            <w:tcW w:w="1381" w:type="pct"/>
            <w:vAlign w:val="center"/>
          </w:tcPr>
          <w:p w14:paraId="40D38C50" w14:textId="0D7B5FA4" w:rsidR="00712C3F" w:rsidRPr="00B0443F" w:rsidRDefault="008A3A37" w:rsidP="00B0443F">
            <w:pPr>
              <w:jc w:val="center"/>
              <w:rPr>
                <w:rFonts w:ascii="Times New Roman" w:hAnsi="Times New Roman" w:cs="Times New Roman"/>
                <w:bCs/>
                <w:color w:val="000000" w:themeColor="text1"/>
                <w:sz w:val="24"/>
                <w:szCs w:val="24"/>
              </w:rPr>
            </w:pPr>
            <w:r w:rsidRPr="00B0443F">
              <w:rPr>
                <w:rFonts w:ascii="Times New Roman" w:hAnsi="Times New Roman" w:cs="Times New Roman"/>
                <w:bCs/>
                <w:color w:val="000000" w:themeColor="text1"/>
                <w:sz w:val="24"/>
                <w:szCs w:val="24"/>
              </w:rPr>
              <w:t>72</w:t>
            </w:r>
          </w:p>
        </w:tc>
      </w:tr>
      <w:tr w:rsidR="00712C3F" w:rsidRPr="00450443" w14:paraId="7C2546CD" w14:textId="77777777" w:rsidTr="00B60A12">
        <w:trPr>
          <w:trHeight w:val="23"/>
        </w:trPr>
        <w:tc>
          <w:tcPr>
            <w:tcW w:w="2527" w:type="pct"/>
            <w:vAlign w:val="center"/>
          </w:tcPr>
          <w:p w14:paraId="2D458462" w14:textId="77777777" w:rsidR="00712C3F" w:rsidRPr="00450443" w:rsidRDefault="00712C3F" w:rsidP="00584DD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учебная</w:t>
            </w:r>
          </w:p>
        </w:tc>
        <w:tc>
          <w:tcPr>
            <w:tcW w:w="1092" w:type="pct"/>
            <w:vAlign w:val="center"/>
          </w:tcPr>
          <w:p w14:paraId="5EF46550" w14:textId="77777777" w:rsidR="00712C3F" w:rsidRPr="00B0443F" w:rsidRDefault="00AA73EF" w:rsidP="00B0443F">
            <w:pPr>
              <w:jc w:val="center"/>
              <w:rPr>
                <w:rFonts w:ascii="Times New Roman" w:hAnsi="Times New Roman" w:cs="Times New Roman"/>
                <w:bCs/>
                <w:color w:val="000000" w:themeColor="text1"/>
                <w:sz w:val="24"/>
                <w:szCs w:val="24"/>
                <w:lang w:val="en-US"/>
              </w:rPr>
            </w:pPr>
            <w:r w:rsidRPr="00B0443F">
              <w:rPr>
                <w:rFonts w:ascii="Times New Roman" w:hAnsi="Times New Roman" w:cs="Times New Roman"/>
                <w:bCs/>
                <w:color w:val="000000" w:themeColor="text1"/>
                <w:sz w:val="24"/>
                <w:szCs w:val="24"/>
              </w:rPr>
              <w:t>36</w:t>
            </w:r>
          </w:p>
        </w:tc>
        <w:tc>
          <w:tcPr>
            <w:tcW w:w="1381" w:type="pct"/>
            <w:vAlign w:val="center"/>
          </w:tcPr>
          <w:p w14:paraId="60DF935D" w14:textId="24C1C1E0" w:rsidR="00712C3F" w:rsidRPr="00B0443F" w:rsidRDefault="002C3960" w:rsidP="00B0443F">
            <w:pPr>
              <w:jc w:val="center"/>
              <w:rPr>
                <w:rFonts w:ascii="Times New Roman" w:hAnsi="Times New Roman" w:cs="Times New Roman"/>
                <w:bCs/>
                <w:color w:val="000000" w:themeColor="text1"/>
                <w:sz w:val="24"/>
                <w:szCs w:val="24"/>
              </w:rPr>
            </w:pPr>
            <w:r w:rsidRPr="00B0443F">
              <w:rPr>
                <w:rFonts w:ascii="Times New Roman" w:hAnsi="Times New Roman" w:cs="Times New Roman"/>
                <w:bCs/>
                <w:color w:val="000000" w:themeColor="text1"/>
                <w:sz w:val="24"/>
                <w:szCs w:val="24"/>
              </w:rPr>
              <w:t>36</w:t>
            </w:r>
          </w:p>
        </w:tc>
      </w:tr>
      <w:tr w:rsidR="00712C3F" w:rsidRPr="00450443" w14:paraId="5BC73A53" w14:textId="77777777" w:rsidTr="00B60A12">
        <w:trPr>
          <w:trHeight w:val="23"/>
        </w:trPr>
        <w:tc>
          <w:tcPr>
            <w:tcW w:w="2527" w:type="pct"/>
            <w:vAlign w:val="center"/>
          </w:tcPr>
          <w:p w14:paraId="3D1A1584" w14:textId="77777777" w:rsidR="00712C3F" w:rsidRPr="00450443" w:rsidRDefault="00712C3F" w:rsidP="00584DD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производственная</w:t>
            </w:r>
          </w:p>
        </w:tc>
        <w:tc>
          <w:tcPr>
            <w:tcW w:w="1092" w:type="pct"/>
            <w:vAlign w:val="center"/>
          </w:tcPr>
          <w:p w14:paraId="2CB84A49" w14:textId="33998885" w:rsidR="00712C3F" w:rsidRPr="00B0443F" w:rsidRDefault="008A3A37" w:rsidP="00B0443F">
            <w:pPr>
              <w:jc w:val="center"/>
              <w:rPr>
                <w:rFonts w:ascii="Times New Roman" w:hAnsi="Times New Roman" w:cs="Times New Roman"/>
                <w:bCs/>
                <w:color w:val="000000" w:themeColor="text1"/>
                <w:sz w:val="24"/>
                <w:szCs w:val="24"/>
              </w:rPr>
            </w:pPr>
            <w:r w:rsidRPr="00B0443F">
              <w:rPr>
                <w:rFonts w:ascii="Times New Roman" w:hAnsi="Times New Roman" w:cs="Times New Roman"/>
                <w:bCs/>
                <w:color w:val="000000" w:themeColor="text1"/>
                <w:sz w:val="24"/>
                <w:szCs w:val="24"/>
              </w:rPr>
              <w:t>36</w:t>
            </w:r>
          </w:p>
        </w:tc>
        <w:tc>
          <w:tcPr>
            <w:tcW w:w="1381" w:type="pct"/>
            <w:vAlign w:val="center"/>
          </w:tcPr>
          <w:p w14:paraId="3506AA7D" w14:textId="08A60613" w:rsidR="00712C3F" w:rsidRPr="00B0443F" w:rsidRDefault="008A3A37" w:rsidP="00B0443F">
            <w:pPr>
              <w:jc w:val="center"/>
              <w:rPr>
                <w:rFonts w:ascii="Times New Roman" w:hAnsi="Times New Roman" w:cs="Times New Roman"/>
                <w:bCs/>
                <w:color w:val="000000" w:themeColor="text1"/>
                <w:sz w:val="24"/>
                <w:szCs w:val="24"/>
              </w:rPr>
            </w:pPr>
            <w:r w:rsidRPr="00B0443F">
              <w:rPr>
                <w:rFonts w:ascii="Times New Roman" w:hAnsi="Times New Roman" w:cs="Times New Roman"/>
                <w:bCs/>
                <w:color w:val="000000" w:themeColor="text1"/>
                <w:sz w:val="24"/>
                <w:szCs w:val="24"/>
              </w:rPr>
              <w:t>36</w:t>
            </w:r>
          </w:p>
        </w:tc>
      </w:tr>
      <w:tr w:rsidR="00712C3F" w:rsidRPr="00450443" w14:paraId="4BA88D84" w14:textId="77777777" w:rsidTr="00B60A12">
        <w:trPr>
          <w:trHeight w:val="325"/>
        </w:trPr>
        <w:tc>
          <w:tcPr>
            <w:tcW w:w="2527" w:type="pct"/>
            <w:vAlign w:val="center"/>
          </w:tcPr>
          <w:p w14:paraId="051575D8" w14:textId="77777777" w:rsidR="00712C3F" w:rsidRPr="00450443" w:rsidRDefault="00AA73EF" w:rsidP="00AA73EF">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1092" w:type="pct"/>
            <w:vAlign w:val="center"/>
          </w:tcPr>
          <w:p w14:paraId="2356A454" w14:textId="0D635E68" w:rsidR="00712C3F" w:rsidRPr="00B0443F" w:rsidRDefault="008A3A37" w:rsidP="00B0443F">
            <w:pPr>
              <w:jc w:val="center"/>
              <w:rPr>
                <w:rFonts w:ascii="Times New Roman" w:hAnsi="Times New Roman" w:cs="Times New Roman"/>
                <w:bCs/>
                <w:color w:val="000000" w:themeColor="text1"/>
                <w:sz w:val="24"/>
                <w:szCs w:val="24"/>
              </w:rPr>
            </w:pPr>
            <w:r w:rsidRPr="00B0443F">
              <w:rPr>
                <w:rFonts w:ascii="Times New Roman" w:hAnsi="Times New Roman" w:cs="Times New Roman"/>
                <w:bCs/>
                <w:color w:val="000000" w:themeColor="text1"/>
                <w:sz w:val="24"/>
                <w:szCs w:val="24"/>
              </w:rPr>
              <w:t>36</w:t>
            </w:r>
          </w:p>
        </w:tc>
        <w:tc>
          <w:tcPr>
            <w:tcW w:w="1381" w:type="pct"/>
            <w:vAlign w:val="center"/>
          </w:tcPr>
          <w:p w14:paraId="4DEB0195" w14:textId="77777777" w:rsidR="00712C3F" w:rsidRPr="00B0443F" w:rsidRDefault="00712C3F" w:rsidP="00B0443F">
            <w:pPr>
              <w:jc w:val="center"/>
              <w:rPr>
                <w:rFonts w:ascii="Times New Roman" w:hAnsi="Times New Roman" w:cs="Times New Roman"/>
                <w:bCs/>
                <w:color w:val="000000" w:themeColor="text1"/>
                <w:sz w:val="24"/>
                <w:szCs w:val="24"/>
              </w:rPr>
            </w:pPr>
          </w:p>
        </w:tc>
      </w:tr>
      <w:tr w:rsidR="00712C3F" w:rsidRPr="00450443" w14:paraId="313425B7" w14:textId="77777777" w:rsidTr="00B60A12">
        <w:trPr>
          <w:trHeight w:val="23"/>
        </w:trPr>
        <w:tc>
          <w:tcPr>
            <w:tcW w:w="2527" w:type="pct"/>
            <w:vAlign w:val="center"/>
          </w:tcPr>
          <w:p w14:paraId="1C49D95F" w14:textId="77777777" w:rsidR="00712C3F" w:rsidRPr="00450443" w:rsidRDefault="00712C3F" w:rsidP="00584DD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Всего</w:t>
            </w:r>
          </w:p>
        </w:tc>
        <w:tc>
          <w:tcPr>
            <w:tcW w:w="1092" w:type="pct"/>
            <w:vAlign w:val="center"/>
          </w:tcPr>
          <w:p w14:paraId="5824D1E0" w14:textId="31FBFAF6" w:rsidR="00712C3F" w:rsidRPr="00B0443F" w:rsidRDefault="008A3A37" w:rsidP="00B0443F">
            <w:pPr>
              <w:jc w:val="center"/>
              <w:rPr>
                <w:rFonts w:ascii="Times New Roman" w:hAnsi="Times New Roman" w:cs="Times New Roman"/>
                <w:b/>
                <w:color w:val="000000" w:themeColor="text1"/>
                <w:sz w:val="24"/>
                <w:szCs w:val="24"/>
              </w:rPr>
            </w:pPr>
            <w:r w:rsidRPr="00B0443F">
              <w:rPr>
                <w:rFonts w:ascii="Times New Roman" w:hAnsi="Times New Roman" w:cs="Times New Roman"/>
                <w:b/>
                <w:color w:val="000000" w:themeColor="text1"/>
                <w:sz w:val="24"/>
                <w:szCs w:val="24"/>
              </w:rPr>
              <w:t>252</w:t>
            </w:r>
          </w:p>
        </w:tc>
        <w:tc>
          <w:tcPr>
            <w:tcW w:w="1381" w:type="pct"/>
            <w:vAlign w:val="center"/>
          </w:tcPr>
          <w:p w14:paraId="17945957" w14:textId="2339FADF" w:rsidR="00712C3F" w:rsidRPr="00B0443F" w:rsidRDefault="008A3A37" w:rsidP="00B0443F">
            <w:pPr>
              <w:jc w:val="center"/>
              <w:rPr>
                <w:rFonts w:ascii="Times New Roman" w:hAnsi="Times New Roman" w:cs="Times New Roman"/>
                <w:b/>
                <w:color w:val="000000" w:themeColor="text1"/>
                <w:sz w:val="24"/>
                <w:szCs w:val="24"/>
              </w:rPr>
            </w:pPr>
            <w:r w:rsidRPr="00B0443F">
              <w:rPr>
                <w:rFonts w:ascii="Times New Roman" w:hAnsi="Times New Roman" w:cs="Times New Roman"/>
                <w:b/>
                <w:color w:val="000000" w:themeColor="text1"/>
                <w:sz w:val="24"/>
                <w:szCs w:val="24"/>
              </w:rPr>
              <w:t>112</w:t>
            </w:r>
          </w:p>
        </w:tc>
      </w:tr>
    </w:tbl>
    <w:p w14:paraId="38979F6B" w14:textId="77777777" w:rsidR="009B6D8D" w:rsidRPr="00450443" w:rsidRDefault="009B6D8D" w:rsidP="009B6D8D">
      <w:pPr>
        <w:rPr>
          <w:rFonts w:ascii="Times New Roman" w:hAnsi="Times New Roman" w:cs="Times New Roman"/>
          <w:color w:val="000000" w:themeColor="text1"/>
          <w:sz w:val="24"/>
          <w:szCs w:val="24"/>
        </w:rPr>
      </w:pPr>
    </w:p>
    <w:p w14:paraId="2BCB9FB8" w14:textId="77777777" w:rsidR="0076168D" w:rsidRPr="00450443" w:rsidRDefault="0076168D">
      <w:pPr>
        <w:rPr>
          <w:rFonts w:ascii="Times New Roman" w:eastAsia="Segoe UI" w:hAnsi="Times New Roman" w:cs="Times New Roman"/>
          <w:b/>
          <w:bCs/>
          <w:color w:val="000000" w:themeColor="text1"/>
          <w:sz w:val="24"/>
          <w:szCs w:val="24"/>
          <w:lang w:eastAsia="ru-RU"/>
        </w:rPr>
      </w:pPr>
      <w:r w:rsidRPr="00450443">
        <w:rPr>
          <w:rFonts w:ascii="Times New Roman" w:hAnsi="Times New Roman"/>
          <w:color w:val="000000" w:themeColor="text1"/>
        </w:rPr>
        <w:br w:type="page"/>
      </w:r>
    </w:p>
    <w:p w14:paraId="3DBB1323" w14:textId="77777777" w:rsidR="009B6D8D" w:rsidRPr="00450443" w:rsidRDefault="009B6D8D" w:rsidP="009B6D8D">
      <w:pPr>
        <w:pStyle w:val="115"/>
        <w:rPr>
          <w:rFonts w:ascii="Times New Roman" w:hAnsi="Times New Roman"/>
          <w:color w:val="000000" w:themeColor="text1"/>
        </w:rPr>
      </w:pPr>
      <w:bookmarkStart w:id="66" w:name="_Toc195101666"/>
      <w:bookmarkStart w:id="67" w:name="_Toc195101720"/>
      <w:r w:rsidRPr="00450443">
        <w:rPr>
          <w:rFonts w:ascii="Times New Roman" w:hAnsi="Times New Roman"/>
          <w:color w:val="000000" w:themeColor="text1"/>
        </w:rPr>
        <w:lastRenderedPageBreak/>
        <w:t>2.2. Структура профессионального модуля</w:t>
      </w:r>
      <w:bookmarkEnd w:id="66"/>
      <w:bookmarkEnd w:id="67"/>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
        <w:gridCol w:w="3969"/>
        <w:gridCol w:w="846"/>
        <w:gridCol w:w="707"/>
        <w:gridCol w:w="569"/>
        <w:gridCol w:w="565"/>
        <w:gridCol w:w="425"/>
        <w:gridCol w:w="569"/>
        <w:gridCol w:w="530"/>
        <w:gridCol w:w="602"/>
      </w:tblGrid>
      <w:tr w:rsidR="002C3960" w:rsidRPr="003C05A4" w14:paraId="4C7FF30E" w14:textId="77777777" w:rsidTr="0067303B">
        <w:trPr>
          <w:cantSplit/>
          <w:trHeight w:val="3271"/>
        </w:trPr>
        <w:tc>
          <w:tcPr>
            <w:tcW w:w="493" w:type="pct"/>
            <w:tcBorders>
              <w:bottom w:val="single" w:sz="4" w:space="0" w:color="auto"/>
            </w:tcBorders>
          </w:tcPr>
          <w:p w14:paraId="5FC697EF"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Код ОК, ПК</w:t>
            </w:r>
          </w:p>
        </w:tc>
        <w:tc>
          <w:tcPr>
            <w:tcW w:w="2037" w:type="pct"/>
            <w:tcBorders>
              <w:bottom w:val="single" w:sz="4" w:space="0" w:color="auto"/>
            </w:tcBorders>
            <w:vAlign w:val="center"/>
          </w:tcPr>
          <w:p w14:paraId="60BF84C3"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34" w:type="pct"/>
            <w:tcBorders>
              <w:bottom w:val="single" w:sz="4" w:space="0" w:color="auto"/>
            </w:tcBorders>
            <w:vAlign w:val="center"/>
          </w:tcPr>
          <w:p w14:paraId="2E551DFC" w14:textId="77777777" w:rsidR="00712C3F" w:rsidRPr="003C05A4" w:rsidRDefault="00712C3F" w:rsidP="00584DD7">
            <w:pPr>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Всего, час.</w:t>
            </w:r>
          </w:p>
        </w:tc>
        <w:tc>
          <w:tcPr>
            <w:tcW w:w="363" w:type="pct"/>
            <w:tcBorders>
              <w:bottom w:val="single" w:sz="4" w:space="0" w:color="auto"/>
            </w:tcBorders>
            <w:textDirection w:val="btLr"/>
            <w:vAlign w:val="center"/>
          </w:tcPr>
          <w:p w14:paraId="126C0AAA" w14:textId="77777777" w:rsidR="00712C3F" w:rsidRPr="003C05A4" w:rsidRDefault="00712C3F" w:rsidP="00584DD7">
            <w:pPr>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В т.ч. в форме практической подготовки (практические работы)</w:t>
            </w:r>
          </w:p>
        </w:tc>
        <w:tc>
          <w:tcPr>
            <w:tcW w:w="292" w:type="pct"/>
            <w:shd w:val="clear" w:color="auto" w:fill="D9D9D9" w:themeFill="background1" w:themeFillShade="D9"/>
            <w:textDirection w:val="btLr"/>
            <w:vAlign w:val="center"/>
          </w:tcPr>
          <w:p w14:paraId="55E1E57C" w14:textId="77777777" w:rsidR="00712C3F" w:rsidRPr="003C05A4" w:rsidRDefault="00712C3F" w:rsidP="00584DD7">
            <w:pPr>
              <w:suppressAutoHyphens/>
              <w:ind w:left="113" w:right="113"/>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Обучение по МДК, в т.ч.:</w:t>
            </w:r>
          </w:p>
        </w:tc>
        <w:tc>
          <w:tcPr>
            <w:tcW w:w="290" w:type="pct"/>
            <w:textDirection w:val="btLr"/>
            <w:vAlign w:val="center"/>
          </w:tcPr>
          <w:p w14:paraId="562DBC0F"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hAnsi="Times New Roman" w:cs="Times New Roman"/>
                <w:bCs/>
                <w:color w:val="000000" w:themeColor="text1"/>
              </w:rPr>
              <w:t>Учебные занятия (лекции</w:t>
            </w:r>
            <w:r w:rsidR="000E7B03" w:rsidRPr="003C05A4">
              <w:rPr>
                <w:rFonts w:ascii="Times New Roman" w:hAnsi="Times New Roman" w:cs="Times New Roman"/>
                <w:bCs/>
                <w:color w:val="000000" w:themeColor="text1"/>
              </w:rPr>
              <w:t>, консультации</w:t>
            </w:r>
            <w:r w:rsidRPr="003C05A4">
              <w:rPr>
                <w:rFonts w:ascii="Times New Roman" w:hAnsi="Times New Roman" w:cs="Times New Roman"/>
                <w:bCs/>
                <w:color w:val="000000" w:themeColor="text1"/>
              </w:rPr>
              <w:t>)</w:t>
            </w:r>
          </w:p>
        </w:tc>
        <w:tc>
          <w:tcPr>
            <w:tcW w:w="218" w:type="pct"/>
            <w:textDirection w:val="btLr"/>
            <w:vAlign w:val="center"/>
          </w:tcPr>
          <w:p w14:paraId="33946883"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Курсовая работа (проект)</w:t>
            </w:r>
          </w:p>
        </w:tc>
        <w:tc>
          <w:tcPr>
            <w:tcW w:w="292" w:type="pct"/>
            <w:textDirection w:val="btLr"/>
            <w:vAlign w:val="center"/>
          </w:tcPr>
          <w:p w14:paraId="5F7A33FE"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Самостоятельная работа</w:t>
            </w:r>
            <w:r w:rsidRPr="003C05A4">
              <w:rPr>
                <w:rFonts w:ascii="Times New Roman" w:eastAsia="Times New Roman" w:hAnsi="Times New Roman" w:cs="Times New Roman"/>
                <w:i/>
                <w:color w:val="000000" w:themeColor="text1"/>
                <w:vertAlign w:val="superscript"/>
                <w:lang w:eastAsia="ru-RU"/>
              </w:rPr>
              <w:footnoteReference w:id="7"/>
            </w:r>
          </w:p>
        </w:tc>
        <w:tc>
          <w:tcPr>
            <w:tcW w:w="272" w:type="pct"/>
            <w:shd w:val="clear" w:color="auto" w:fill="D9D9D9" w:themeFill="background1" w:themeFillShade="D9"/>
            <w:textDirection w:val="btLr"/>
            <w:vAlign w:val="center"/>
          </w:tcPr>
          <w:p w14:paraId="6E297F45"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Учебная практика</w:t>
            </w:r>
          </w:p>
        </w:tc>
        <w:tc>
          <w:tcPr>
            <w:tcW w:w="310" w:type="pct"/>
            <w:shd w:val="clear" w:color="auto" w:fill="D9D9D9" w:themeFill="background1" w:themeFillShade="D9"/>
            <w:textDirection w:val="btLr"/>
          </w:tcPr>
          <w:p w14:paraId="49047EC4"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Производственная практика</w:t>
            </w:r>
          </w:p>
        </w:tc>
      </w:tr>
      <w:tr w:rsidR="002C3960" w:rsidRPr="003C05A4" w14:paraId="27CA786D" w14:textId="77777777" w:rsidTr="0067303B">
        <w:trPr>
          <w:cantSplit/>
          <w:trHeight w:val="73"/>
        </w:trPr>
        <w:tc>
          <w:tcPr>
            <w:tcW w:w="493" w:type="pct"/>
            <w:tcBorders>
              <w:bottom w:val="single" w:sz="4" w:space="0" w:color="auto"/>
            </w:tcBorders>
            <w:vAlign w:val="center"/>
          </w:tcPr>
          <w:p w14:paraId="639C2F5C"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1</w:t>
            </w:r>
          </w:p>
        </w:tc>
        <w:tc>
          <w:tcPr>
            <w:tcW w:w="2037" w:type="pct"/>
            <w:tcBorders>
              <w:bottom w:val="single" w:sz="4" w:space="0" w:color="auto"/>
            </w:tcBorders>
            <w:vAlign w:val="center"/>
          </w:tcPr>
          <w:p w14:paraId="79D1BD00"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2</w:t>
            </w:r>
          </w:p>
        </w:tc>
        <w:tc>
          <w:tcPr>
            <w:tcW w:w="434" w:type="pct"/>
            <w:tcBorders>
              <w:bottom w:val="single" w:sz="4" w:space="0" w:color="auto"/>
            </w:tcBorders>
            <w:vAlign w:val="center"/>
          </w:tcPr>
          <w:p w14:paraId="7E4CAE5E" w14:textId="77777777" w:rsidR="00712C3F" w:rsidRPr="003C05A4" w:rsidRDefault="00712C3F" w:rsidP="00584DD7">
            <w:pPr>
              <w:jc w:val="center"/>
              <w:rPr>
                <w:rFonts w:ascii="Times New Roman" w:eastAsia="Times New Roman" w:hAnsi="Times New Roman" w:cs="Times New Roman"/>
                <w:iCs/>
                <w:color w:val="000000" w:themeColor="text1"/>
                <w:lang w:eastAsia="ru-RU"/>
              </w:rPr>
            </w:pPr>
            <w:r w:rsidRPr="003C05A4">
              <w:rPr>
                <w:rFonts w:ascii="Times New Roman" w:eastAsia="Times New Roman" w:hAnsi="Times New Roman" w:cs="Times New Roman"/>
                <w:iCs/>
                <w:color w:val="000000" w:themeColor="text1"/>
                <w:lang w:eastAsia="ru-RU"/>
              </w:rPr>
              <w:t>3</w:t>
            </w:r>
          </w:p>
        </w:tc>
        <w:tc>
          <w:tcPr>
            <w:tcW w:w="363" w:type="pct"/>
            <w:tcBorders>
              <w:bottom w:val="single" w:sz="4" w:space="0" w:color="auto"/>
            </w:tcBorders>
            <w:vAlign w:val="center"/>
          </w:tcPr>
          <w:p w14:paraId="5ECA58A3" w14:textId="77777777" w:rsidR="00712C3F" w:rsidRPr="003C05A4" w:rsidRDefault="00712C3F" w:rsidP="00584DD7">
            <w:pPr>
              <w:jc w:val="center"/>
              <w:rPr>
                <w:rFonts w:ascii="Times New Roman" w:eastAsia="Times New Roman" w:hAnsi="Times New Roman" w:cs="Times New Roman"/>
                <w:iCs/>
                <w:color w:val="000000" w:themeColor="text1"/>
                <w:lang w:eastAsia="ru-RU"/>
              </w:rPr>
            </w:pPr>
            <w:r w:rsidRPr="003C05A4">
              <w:rPr>
                <w:rFonts w:ascii="Times New Roman" w:eastAsia="Times New Roman" w:hAnsi="Times New Roman" w:cs="Times New Roman"/>
                <w:color w:val="000000" w:themeColor="text1"/>
                <w:lang w:eastAsia="ru-RU"/>
              </w:rPr>
              <w:t>4</w:t>
            </w:r>
          </w:p>
        </w:tc>
        <w:tc>
          <w:tcPr>
            <w:tcW w:w="292" w:type="pct"/>
            <w:shd w:val="clear" w:color="auto" w:fill="D9D9D9" w:themeFill="background1" w:themeFillShade="D9"/>
            <w:vAlign w:val="center"/>
          </w:tcPr>
          <w:p w14:paraId="13B7553C"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5</w:t>
            </w:r>
          </w:p>
        </w:tc>
        <w:tc>
          <w:tcPr>
            <w:tcW w:w="290" w:type="pct"/>
            <w:vAlign w:val="center"/>
          </w:tcPr>
          <w:p w14:paraId="7B4DA779"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6</w:t>
            </w:r>
          </w:p>
        </w:tc>
        <w:tc>
          <w:tcPr>
            <w:tcW w:w="218" w:type="pct"/>
            <w:vAlign w:val="center"/>
          </w:tcPr>
          <w:p w14:paraId="6D1ED480"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7</w:t>
            </w:r>
          </w:p>
        </w:tc>
        <w:tc>
          <w:tcPr>
            <w:tcW w:w="292" w:type="pct"/>
            <w:vAlign w:val="center"/>
          </w:tcPr>
          <w:p w14:paraId="52CB22F7"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8</w:t>
            </w:r>
          </w:p>
        </w:tc>
        <w:tc>
          <w:tcPr>
            <w:tcW w:w="272" w:type="pct"/>
            <w:shd w:val="clear" w:color="auto" w:fill="D9D9D9" w:themeFill="background1" w:themeFillShade="D9"/>
          </w:tcPr>
          <w:p w14:paraId="5609504B"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9</w:t>
            </w:r>
          </w:p>
        </w:tc>
        <w:tc>
          <w:tcPr>
            <w:tcW w:w="310" w:type="pct"/>
            <w:shd w:val="clear" w:color="auto" w:fill="D9D9D9" w:themeFill="background1" w:themeFillShade="D9"/>
          </w:tcPr>
          <w:p w14:paraId="3E5A4309" w14:textId="77777777" w:rsidR="00712C3F" w:rsidRPr="003C05A4" w:rsidRDefault="00712C3F" w:rsidP="00584DD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10</w:t>
            </w:r>
          </w:p>
        </w:tc>
      </w:tr>
      <w:tr w:rsidR="002C3960" w:rsidRPr="003C05A4" w14:paraId="76102995" w14:textId="77777777" w:rsidTr="0067303B">
        <w:tc>
          <w:tcPr>
            <w:tcW w:w="493" w:type="pct"/>
          </w:tcPr>
          <w:p w14:paraId="56E542F0" w14:textId="044C5793" w:rsidR="00712C3F" w:rsidRPr="00B0443F" w:rsidRDefault="00C42A41" w:rsidP="00C42A41">
            <w:pPr>
              <w:ind w:right="-251"/>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ОК 0</w:t>
            </w:r>
            <w:r w:rsidR="00E25A74" w:rsidRPr="00B0443F">
              <w:rPr>
                <w:rFonts w:ascii="Times New Roman" w:eastAsia="Times New Roman" w:hAnsi="Times New Roman" w:cs="Times New Roman"/>
                <w:bCs/>
                <w:color w:val="000000" w:themeColor="text1"/>
                <w:lang w:eastAsia="ru-RU"/>
              </w:rPr>
              <w:t>9</w:t>
            </w:r>
          </w:p>
          <w:p w14:paraId="1D7AC45E" w14:textId="4F29BFBA" w:rsidR="00C42A41" w:rsidRPr="00B0443F" w:rsidRDefault="00C42A41" w:rsidP="00C42A41">
            <w:pPr>
              <w:ind w:right="-251"/>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ПК2.1-2.</w:t>
            </w:r>
            <w:r w:rsidR="00E25A74" w:rsidRPr="00B0443F">
              <w:rPr>
                <w:rFonts w:ascii="Times New Roman" w:eastAsia="Times New Roman" w:hAnsi="Times New Roman" w:cs="Times New Roman"/>
                <w:bCs/>
                <w:color w:val="000000" w:themeColor="text1"/>
                <w:lang w:eastAsia="ru-RU"/>
              </w:rPr>
              <w:t>4</w:t>
            </w:r>
          </w:p>
        </w:tc>
        <w:tc>
          <w:tcPr>
            <w:tcW w:w="2037" w:type="pct"/>
          </w:tcPr>
          <w:p w14:paraId="09CC0AAA" w14:textId="2EEAD79F" w:rsidR="00712C3F" w:rsidRPr="00B0443F" w:rsidRDefault="00BD714E" w:rsidP="00584DD7">
            <w:pPr>
              <w:rPr>
                <w:rFonts w:ascii="Times New Roman" w:eastAsia="Times New Roman" w:hAnsi="Times New Roman" w:cs="Times New Roman"/>
                <w:color w:val="000000" w:themeColor="text1"/>
                <w:lang w:eastAsia="ru-RU"/>
              </w:rPr>
            </w:pPr>
            <w:r w:rsidRPr="00B0443F">
              <w:rPr>
                <w:rFonts w:ascii="Times New Roman" w:eastAsia="Times New Roman" w:hAnsi="Times New Roman" w:cs="Times New Roman"/>
                <w:bCs/>
                <w:color w:val="000000" w:themeColor="text1"/>
                <w:lang w:eastAsia="ru-RU"/>
              </w:rPr>
              <w:t>Раздел 1</w:t>
            </w:r>
            <w:r w:rsidR="00712C3F" w:rsidRPr="00B0443F">
              <w:rPr>
                <w:rFonts w:ascii="Times New Roman" w:eastAsia="Times New Roman" w:hAnsi="Times New Roman" w:cs="Times New Roman"/>
                <w:bCs/>
                <w:color w:val="000000" w:themeColor="text1"/>
                <w:lang w:eastAsia="ru-RU"/>
              </w:rPr>
              <w:t xml:space="preserve"> </w:t>
            </w:r>
            <w:r w:rsidR="00F944A7" w:rsidRPr="00B0443F">
              <w:rPr>
                <w:rFonts w:ascii="Times New Roman" w:hAnsi="Times New Roman" w:cs="Times New Roman"/>
              </w:rPr>
              <w:t>Механическое и транспортное оборудование металлургических производств</w:t>
            </w:r>
          </w:p>
        </w:tc>
        <w:tc>
          <w:tcPr>
            <w:tcW w:w="434" w:type="pct"/>
          </w:tcPr>
          <w:p w14:paraId="73C1DE4B" w14:textId="41406065" w:rsidR="00712C3F" w:rsidRPr="00B0443F" w:rsidRDefault="0067303B" w:rsidP="003C05A4">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80</w:t>
            </w:r>
          </w:p>
        </w:tc>
        <w:tc>
          <w:tcPr>
            <w:tcW w:w="363" w:type="pct"/>
          </w:tcPr>
          <w:p w14:paraId="6F79C879" w14:textId="77777777" w:rsidR="00712C3F" w:rsidRPr="00B0443F" w:rsidRDefault="003C05A4" w:rsidP="00584DD7">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color w:val="000000" w:themeColor="text1"/>
                <w:lang w:eastAsia="ru-RU"/>
              </w:rPr>
              <w:t>20</w:t>
            </w:r>
          </w:p>
        </w:tc>
        <w:tc>
          <w:tcPr>
            <w:tcW w:w="292" w:type="pct"/>
            <w:shd w:val="clear" w:color="auto" w:fill="D9D9D9" w:themeFill="background1" w:themeFillShade="D9"/>
          </w:tcPr>
          <w:p w14:paraId="2E0CB315" w14:textId="414C2520" w:rsidR="00712C3F" w:rsidRPr="00B0443F" w:rsidRDefault="00B0443F" w:rsidP="00584DD7">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72</w:t>
            </w:r>
          </w:p>
        </w:tc>
        <w:tc>
          <w:tcPr>
            <w:tcW w:w="290" w:type="pct"/>
          </w:tcPr>
          <w:p w14:paraId="383F0079" w14:textId="4C8B8A7B" w:rsidR="00712C3F" w:rsidRPr="00B0443F" w:rsidRDefault="00B0443F" w:rsidP="00584DD7">
            <w:pPr>
              <w:jc w:val="center"/>
              <w:rPr>
                <w:rFonts w:ascii="Times New Roman" w:eastAsia="Times New Roman" w:hAnsi="Times New Roman" w:cs="Times New Roman"/>
                <w:color w:val="000000" w:themeColor="text1"/>
                <w:lang w:eastAsia="ru-RU"/>
              </w:rPr>
            </w:pPr>
            <w:r w:rsidRPr="00B0443F">
              <w:rPr>
                <w:rFonts w:ascii="Times New Roman" w:eastAsia="Times New Roman" w:hAnsi="Times New Roman" w:cs="Times New Roman"/>
                <w:color w:val="000000" w:themeColor="text1"/>
                <w:lang w:eastAsia="ru-RU"/>
              </w:rPr>
              <w:t>72</w:t>
            </w:r>
          </w:p>
        </w:tc>
        <w:tc>
          <w:tcPr>
            <w:tcW w:w="218" w:type="pct"/>
          </w:tcPr>
          <w:p w14:paraId="6402059C" w14:textId="22F86951" w:rsidR="00712C3F" w:rsidRPr="00B0443F" w:rsidRDefault="00B0443F" w:rsidP="00584DD7">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0</w:t>
            </w:r>
          </w:p>
        </w:tc>
        <w:tc>
          <w:tcPr>
            <w:tcW w:w="292" w:type="pct"/>
          </w:tcPr>
          <w:p w14:paraId="3C9E21D7" w14:textId="77777777" w:rsidR="00712C3F" w:rsidRPr="00B0443F" w:rsidRDefault="00712C3F" w:rsidP="00584DD7">
            <w:pPr>
              <w:jc w:val="center"/>
              <w:rPr>
                <w:rFonts w:ascii="Times New Roman" w:eastAsia="Times New Roman" w:hAnsi="Times New Roman" w:cs="Times New Roman"/>
                <w:b/>
                <w:bCs/>
                <w:color w:val="000000" w:themeColor="text1"/>
                <w:lang w:eastAsia="ru-RU"/>
              </w:rPr>
            </w:pPr>
          </w:p>
        </w:tc>
        <w:tc>
          <w:tcPr>
            <w:tcW w:w="272" w:type="pct"/>
            <w:shd w:val="clear" w:color="auto" w:fill="D9D9D9" w:themeFill="background1" w:themeFillShade="D9"/>
          </w:tcPr>
          <w:p w14:paraId="19850BBA" w14:textId="77777777" w:rsidR="00712C3F" w:rsidRPr="00B0443F" w:rsidRDefault="00712C3F" w:rsidP="00584DD7">
            <w:pPr>
              <w:jc w:val="center"/>
              <w:rPr>
                <w:rFonts w:ascii="Times New Roman" w:eastAsia="Times New Roman" w:hAnsi="Times New Roman" w:cs="Times New Roman"/>
                <w:b/>
                <w:bCs/>
                <w:color w:val="000000" w:themeColor="text1"/>
                <w:lang w:eastAsia="ru-RU"/>
              </w:rPr>
            </w:pPr>
          </w:p>
        </w:tc>
        <w:tc>
          <w:tcPr>
            <w:tcW w:w="310" w:type="pct"/>
            <w:shd w:val="clear" w:color="auto" w:fill="D9D9D9" w:themeFill="background1" w:themeFillShade="D9"/>
          </w:tcPr>
          <w:p w14:paraId="201F9126" w14:textId="77777777" w:rsidR="00712C3F" w:rsidRPr="00B0443F" w:rsidRDefault="00712C3F" w:rsidP="00584DD7">
            <w:pPr>
              <w:jc w:val="center"/>
              <w:rPr>
                <w:rFonts w:ascii="Times New Roman" w:eastAsia="Times New Roman" w:hAnsi="Times New Roman" w:cs="Times New Roman"/>
                <w:b/>
                <w:bCs/>
                <w:color w:val="000000" w:themeColor="text1"/>
                <w:lang w:eastAsia="ru-RU"/>
              </w:rPr>
            </w:pPr>
          </w:p>
        </w:tc>
      </w:tr>
      <w:tr w:rsidR="00C42A41" w:rsidRPr="003C05A4" w14:paraId="1B1BA5E8" w14:textId="77777777" w:rsidTr="0067303B">
        <w:trPr>
          <w:trHeight w:val="314"/>
        </w:trPr>
        <w:tc>
          <w:tcPr>
            <w:tcW w:w="493" w:type="pct"/>
          </w:tcPr>
          <w:p w14:paraId="6F0CDAFE" w14:textId="445CA15B" w:rsidR="00C42A41" w:rsidRPr="00B0443F" w:rsidRDefault="00C42A41" w:rsidP="00C42A41">
            <w:pPr>
              <w:ind w:right="-251"/>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ОК 0</w:t>
            </w:r>
            <w:r w:rsidR="00E25A74" w:rsidRPr="00B0443F">
              <w:rPr>
                <w:rFonts w:ascii="Times New Roman" w:eastAsia="Times New Roman" w:hAnsi="Times New Roman" w:cs="Times New Roman"/>
                <w:bCs/>
                <w:color w:val="000000" w:themeColor="text1"/>
                <w:lang w:eastAsia="ru-RU"/>
              </w:rPr>
              <w:t>9</w:t>
            </w:r>
          </w:p>
          <w:p w14:paraId="65181D9B" w14:textId="0149E140" w:rsidR="00C42A41" w:rsidRPr="00B0443F" w:rsidRDefault="00C42A41" w:rsidP="00C42A41">
            <w:pPr>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ПК2.1-2.</w:t>
            </w:r>
            <w:r w:rsidR="00E25A74" w:rsidRPr="00B0443F">
              <w:rPr>
                <w:rFonts w:ascii="Times New Roman" w:eastAsia="Times New Roman" w:hAnsi="Times New Roman" w:cs="Times New Roman"/>
                <w:bCs/>
                <w:color w:val="000000" w:themeColor="text1"/>
                <w:lang w:eastAsia="ru-RU"/>
              </w:rPr>
              <w:t>4</w:t>
            </w:r>
          </w:p>
        </w:tc>
        <w:tc>
          <w:tcPr>
            <w:tcW w:w="2037" w:type="pct"/>
          </w:tcPr>
          <w:p w14:paraId="6934B379" w14:textId="2E42F458" w:rsidR="00C42A41" w:rsidRPr="00B0443F" w:rsidRDefault="00C42A41" w:rsidP="00C42A41">
            <w:pPr>
              <w:rPr>
                <w:rFonts w:ascii="Times New Roman" w:eastAsia="Times New Roman" w:hAnsi="Times New Roman" w:cs="Times New Roman"/>
                <w:color w:val="000000" w:themeColor="text1"/>
                <w:lang w:eastAsia="ru-RU"/>
              </w:rPr>
            </w:pPr>
            <w:r w:rsidRPr="00B0443F">
              <w:rPr>
                <w:rFonts w:ascii="Times New Roman" w:eastAsia="Times New Roman" w:hAnsi="Times New Roman" w:cs="Times New Roman"/>
                <w:bCs/>
                <w:color w:val="000000" w:themeColor="text1"/>
                <w:lang w:eastAsia="ru-RU"/>
              </w:rPr>
              <w:t xml:space="preserve">Раздел 2 </w:t>
            </w:r>
            <w:r w:rsidRPr="00B0443F">
              <w:rPr>
                <w:rFonts w:ascii="Times New Roman" w:hAnsi="Times New Roman" w:cs="Times New Roman"/>
              </w:rPr>
              <w:t>Электрооборудование металлургических цехов</w:t>
            </w:r>
          </w:p>
        </w:tc>
        <w:tc>
          <w:tcPr>
            <w:tcW w:w="434" w:type="pct"/>
          </w:tcPr>
          <w:p w14:paraId="25D625F0" w14:textId="6BB00EE2" w:rsidR="00C42A41" w:rsidRPr="00B0443F" w:rsidRDefault="0067303B" w:rsidP="00C42A41">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80</w:t>
            </w:r>
          </w:p>
        </w:tc>
        <w:tc>
          <w:tcPr>
            <w:tcW w:w="363" w:type="pct"/>
          </w:tcPr>
          <w:p w14:paraId="237A4121" w14:textId="77777777" w:rsidR="00C42A41" w:rsidRPr="00B0443F" w:rsidRDefault="00C42A41"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color w:val="000000" w:themeColor="text1"/>
                <w:lang w:eastAsia="ru-RU"/>
              </w:rPr>
              <w:t>20</w:t>
            </w:r>
          </w:p>
        </w:tc>
        <w:tc>
          <w:tcPr>
            <w:tcW w:w="292" w:type="pct"/>
            <w:shd w:val="clear" w:color="auto" w:fill="D9D9D9" w:themeFill="background1" w:themeFillShade="D9"/>
          </w:tcPr>
          <w:p w14:paraId="242159C5" w14:textId="07226D02" w:rsidR="00C42A41" w:rsidRPr="00B0443F" w:rsidRDefault="00B0443F" w:rsidP="00C42A41">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72</w:t>
            </w:r>
          </w:p>
        </w:tc>
        <w:tc>
          <w:tcPr>
            <w:tcW w:w="290" w:type="pct"/>
          </w:tcPr>
          <w:p w14:paraId="2E7D98AF" w14:textId="51F363E6" w:rsidR="00C42A41" w:rsidRPr="00B0443F" w:rsidRDefault="00B0443F" w:rsidP="00C42A41">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72</w:t>
            </w:r>
          </w:p>
        </w:tc>
        <w:tc>
          <w:tcPr>
            <w:tcW w:w="218" w:type="pct"/>
          </w:tcPr>
          <w:p w14:paraId="23573B4E" w14:textId="2EED135B" w:rsidR="00C42A41" w:rsidRPr="00B0443F" w:rsidRDefault="00B0443F" w:rsidP="00C42A41">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0</w:t>
            </w:r>
          </w:p>
        </w:tc>
        <w:tc>
          <w:tcPr>
            <w:tcW w:w="292" w:type="pct"/>
          </w:tcPr>
          <w:p w14:paraId="648AEEFC"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c>
          <w:tcPr>
            <w:tcW w:w="272" w:type="pct"/>
            <w:shd w:val="clear" w:color="auto" w:fill="D9D9D9" w:themeFill="background1" w:themeFillShade="D9"/>
          </w:tcPr>
          <w:p w14:paraId="40FF169C" w14:textId="77777777" w:rsidR="00C42A41" w:rsidRPr="00B0443F" w:rsidRDefault="00C42A41" w:rsidP="00C42A41">
            <w:pPr>
              <w:jc w:val="center"/>
              <w:rPr>
                <w:rFonts w:ascii="Times New Roman" w:eastAsia="Times New Roman" w:hAnsi="Times New Roman" w:cs="Times New Roman"/>
                <w:b/>
                <w:bCs/>
                <w:color w:val="000000" w:themeColor="text1"/>
                <w:lang w:val="en-US" w:eastAsia="ru-RU"/>
              </w:rPr>
            </w:pPr>
          </w:p>
        </w:tc>
        <w:tc>
          <w:tcPr>
            <w:tcW w:w="310" w:type="pct"/>
            <w:shd w:val="clear" w:color="auto" w:fill="D9D9D9" w:themeFill="background1" w:themeFillShade="D9"/>
          </w:tcPr>
          <w:p w14:paraId="15132914"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r>
      <w:tr w:rsidR="00C42A41" w:rsidRPr="003C05A4" w14:paraId="67A0324D" w14:textId="77777777" w:rsidTr="0067303B">
        <w:trPr>
          <w:trHeight w:val="314"/>
        </w:trPr>
        <w:tc>
          <w:tcPr>
            <w:tcW w:w="493" w:type="pct"/>
          </w:tcPr>
          <w:p w14:paraId="0068B8D3" w14:textId="137F9F31" w:rsidR="00C42A41" w:rsidRPr="00B0443F" w:rsidRDefault="00C42A41" w:rsidP="00C42A41">
            <w:pPr>
              <w:ind w:right="-251"/>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ОК 0</w:t>
            </w:r>
            <w:r w:rsidR="00E25A74" w:rsidRPr="00B0443F">
              <w:rPr>
                <w:rFonts w:ascii="Times New Roman" w:eastAsia="Times New Roman" w:hAnsi="Times New Roman" w:cs="Times New Roman"/>
                <w:bCs/>
                <w:color w:val="000000" w:themeColor="text1"/>
                <w:lang w:eastAsia="ru-RU"/>
              </w:rPr>
              <w:t>9</w:t>
            </w:r>
          </w:p>
          <w:p w14:paraId="0EB86D42" w14:textId="1816A309" w:rsidR="00C42A41" w:rsidRPr="00B0443F" w:rsidRDefault="00C42A41" w:rsidP="00C42A41">
            <w:pPr>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ПК</w:t>
            </w:r>
            <w:r w:rsidR="00E25A74" w:rsidRPr="00B0443F">
              <w:rPr>
                <w:rFonts w:ascii="Times New Roman" w:eastAsia="Times New Roman" w:hAnsi="Times New Roman" w:cs="Times New Roman"/>
                <w:bCs/>
                <w:color w:val="000000" w:themeColor="text1"/>
                <w:lang w:eastAsia="ru-RU"/>
              </w:rPr>
              <w:t xml:space="preserve"> </w:t>
            </w:r>
            <w:r w:rsidRPr="00B0443F">
              <w:rPr>
                <w:rFonts w:ascii="Times New Roman" w:eastAsia="Times New Roman" w:hAnsi="Times New Roman" w:cs="Times New Roman"/>
                <w:bCs/>
                <w:color w:val="000000" w:themeColor="text1"/>
                <w:lang w:eastAsia="ru-RU"/>
              </w:rPr>
              <w:t>2.</w:t>
            </w:r>
            <w:r w:rsidR="00E25A74" w:rsidRPr="00B0443F">
              <w:rPr>
                <w:rFonts w:ascii="Times New Roman" w:eastAsia="Times New Roman" w:hAnsi="Times New Roman" w:cs="Times New Roman"/>
                <w:bCs/>
                <w:color w:val="000000" w:themeColor="text1"/>
                <w:lang w:eastAsia="ru-RU"/>
              </w:rPr>
              <w:t xml:space="preserve">4 </w:t>
            </w:r>
          </w:p>
        </w:tc>
        <w:tc>
          <w:tcPr>
            <w:tcW w:w="2037" w:type="pct"/>
          </w:tcPr>
          <w:p w14:paraId="54442463" w14:textId="6C505805" w:rsidR="00C42A41" w:rsidRPr="00B0443F" w:rsidRDefault="00C42A41" w:rsidP="00C42A41">
            <w:pPr>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УП 02</w:t>
            </w:r>
            <w:r w:rsidR="00B0443F" w:rsidRPr="00B0443F">
              <w:rPr>
                <w:rFonts w:ascii="Times New Roman" w:eastAsia="Times New Roman" w:hAnsi="Times New Roman" w:cs="Times New Roman"/>
                <w:bCs/>
                <w:color w:val="000000" w:themeColor="text1"/>
                <w:lang w:eastAsia="ru-RU"/>
              </w:rPr>
              <w:t xml:space="preserve"> </w:t>
            </w:r>
            <w:r w:rsidRPr="00B0443F">
              <w:rPr>
                <w:rFonts w:ascii="Times New Roman" w:eastAsia="Times New Roman" w:hAnsi="Times New Roman" w:cs="Times New Roman"/>
                <w:bCs/>
                <w:color w:val="000000" w:themeColor="text1"/>
                <w:lang w:eastAsia="ru-RU"/>
              </w:rPr>
              <w:t xml:space="preserve">Учебная практика </w:t>
            </w:r>
          </w:p>
        </w:tc>
        <w:tc>
          <w:tcPr>
            <w:tcW w:w="434" w:type="pct"/>
          </w:tcPr>
          <w:p w14:paraId="5534D8A2" w14:textId="77777777" w:rsidR="00C42A41" w:rsidRPr="00B0443F" w:rsidRDefault="00C42A41" w:rsidP="00C42A41">
            <w:pPr>
              <w:jc w:val="center"/>
              <w:rPr>
                <w:rFonts w:ascii="Times New Roman" w:eastAsia="Times New Roman" w:hAnsi="Times New Roman" w:cs="Times New Roman"/>
                <w:b/>
                <w:bCs/>
                <w:color w:val="000000" w:themeColor="text1"/>
                <w:lang w:val="en-US" w:eastAsia="ru-RU"/>
              </w:rPr>
            </w:pPr>
            <w:r w:rsidRPr="00B0443F">
              <w:rPr>
                <w:rFonts w:ascii="Times New Roman" w:eastAsia="Times New Roman" w:hAnsi="Times New Roman" w:cs="Times New Roman"/>
                <w:b/>
                <w:bCs/>
                <w:color w:val="000000" w:themeColor="text1"/>
                <w:lang w:eastAsia="ru-RU"/>
              </w:rPr>
              <w:t>36</w:t>
            </w:r>
          </w:p>
        </w:tc>
        <w:tc>
          <w:tcPr>
            <w:tcW w:w="363" w:type="pct"/>
          </w:tcPr>
          <w:p w14:paraId="6767A38E" w14:textId="77777777" w:rsidR="00C42A41" w:rsidRPr="00B0443F" w:rsidRDefault="00C42A41" w:rsidP="00C42A41">
            <w:pPr>
              <w:jc w:val="center"/>
              <w:rPr>
                <w:rFonts w:ascii="Times New Roman" w:eastAsia="Times New Roman" w:hAnsi="Times New Roman" w:cs="Times New Roman"/>
                <w:b/>
                <w:color w:val="000000" w:themeColor="text1"/>
                <w:lang w:val="en-US" w:eastAsia="ru-RU"/>
              </w:rPr>
            </w:pPr>
            <w:r w:rsidRPr="00B0443F">
              <w:rPr>
                <w:rFonts w:ascii="Times New Roman" w:eastAsia="Times New Roman" w:hAnsi="Times New Roman" w:cs="Times New Roman"/>
                <w:b/>
                <w:bCs/>
                <w:color w:val="000000" w:themeColor="text1"/>
                <w:lang w:eastAsia="ru-RU"/>
              </w:rPr>
              <w:t>36</w:t>
            </w:r>
          </w:p>
        </w:tc>
        <w:tc>
          <w:tcPr>
            <w:tcW w:w="292" w:type="pct"/>
            <w:shd w:val="clear" w:color="auto" w:fill="D9D9D9" w:themeFill="background1" w:themeFillShade="D9"/>
          </w:tcPr>
          <w:p w14:paraId="0DFA5D39"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c>
          <w:tcPr>
            <w:tcW w:w="800" w:type="pct"/>
            <w:gridSpan w:val="3"/>
          </w:tcPr>
          <w:p w14:paraId="58D716FE"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c>
          <w:tcPr>
            <w:tcW w:w="272" w:type="pct"/>
            <w:shd w:val="clear" w:color="auto" w:fill="D9D9D9" w:themeFill="background1" w:themeFillShade="D9"/>
          </w:tcPr>
          <w:p w14:paraId="4E99EC75"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36</w:t>
            </w:r>
          </w:p>
        </w:tc>
        <w:tc>
          <w:tcPr>
            <w:tcW w:w="310" w:type="pct"/>
            <w:shd w:val="clear" w:color="auto" w:fill="D9D9D9" w:themeFill="background1" w:themeFillShade="D9"/>
          </w:tcPr>
          <w:p w14:paraId="02112AB6"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r>
      <w:tr w:rsidR="00C42A41" w:rsidRPr="003C05A4" w14:paraId="0AC3B283" w14:textId="77777777" w:rsidTr="0067303B">
        <w:trPr>
          <w:trHeight w:val="314"/>
        </w:trPr>
        <w:tc>
          <w:tcPr>
            <w:tcW w:w="493" w:type="pct"/>
          </w:tcPr>
          <w:p w14:paraId="1C9B2C5A" w14:textId="27A8F07B" w:rsidR="00C42A41" w:rsidRPr="00B0443F" w:rsidRDefault="00C42A41" w:rsidP="00C42A41">
            <w:pPr>
              <w:ind w:right="-251"/>
              <w:rPr>
                <w:rFonts w:ascii="Times New Roman" w:eastAsia="Times New Roman" w:hAnsi="Times New Roman" w:cs="Times New Roman"/>
                <w:bCs/>
                <w:color w:val="000000" w:themeColor="text1"/>
                <w:lang w:eastAsia="ru-RU"/>
              </w:rPr>
            </w:pPr>
            <w:r w:rsidRPr="00B0443F">
              <w:rPr>
                <w:rFonts w:ascii="Times New Roman" w:eastAsia="Times New Roman" w:hAnsi="Times New Roman" w:cs="Times New Roman"/>
                <w:bCs/>
                <w:color w:val="000000" w:themeColor="text1"/>
                <w:lang w:eastAsia="ru-RU"/>
              </w:rPr>
              <w:t xml:space="preserve">ОК </w:t>
            </w:r>
            <w:r w:rsidR="00E25A74" w:rsidRPr="00B0443F">
              <w:rPr>
                <w:rFonts w:ascii="Times New Roman" w:eastAsia="Times New Roman" w:hAnsi="Times New Roman" w:cs="Times New Roman"/>
                <w:bCs/>
                <w:color w:val="000000" w:themeColor="text1"/>
                <w:lang w:eastAsia="ru-RU"/>
              </w:rPr>
              <w:t>08,</w:t>
            </w:r>
            <w:r w:rsidRPr="00B0443F">
              <w:rPr>
                <w:rFonts w:ascii="Times New Roman" w:eastAsia="Times New Roman" w:hAnsi="Times New Roman" w:cs="Times New Roman"/>
                <w:bCs/>
                <w:color w:val="000000" w:themeColor="text1"/>
                <w:lang w:eastAsia="ru-RU"/>
              </w:rPr>
              <w:t>0</w:t>
            </w:r>
            <w:r w:rsidR="00E25A74" w:rsidRPr="00B0443F">
              <w:rPr>
                <w:rFonts w:ascii="Times New Roman" w:eastAsia="Times New Roman" w:hAnsi="Times New Roman" w:cs="Times New Roman"/>
                <w:bCs/>
                <w:color w:val="000000" w:themeColor="text1"/>
                <w:lang w:eastAsia="ru-RU"/>
              </w:rPr>
              <w:t>9</w:t>
            </w:r>
          </w:p>
          <w:p w14:paraId="07B697EF" w14:textId="37794296" w:rsidR="00C42A41" w:rsidRPr="00B0443F" w:rsidRDefault="00C42A41" w:rsidP="00C42A41">
            <w:pPr>
              <w:rPr>
                <w:rFonts w:ascii="Times New Roman" w:eastAsia="Times New Roman" w:hAnsi="Times New Roman" w:cs="Times New Roman"/>
                <w:color w:val="000000" w:themeColor="text1"/>
                <w:lang w:eastAsia="ru-RU"/>
              </w:rPr>
            </w:pPr>
            <w:r w:rsidRPr="00B0443F">
              <w:rPr>
                <w:rFonts w:ascii="Times New Roman" w:eastAsia="Times New Roman" w:hAnsi="Times New Roman" w:cs="Times New Roman"/>
                <w:bCs/>
                <w:color w:val="000000" w:themeColor="text1"/>
                <w:lang w:eastAsia="ru-RU"/>
              </w:rPr>
              <w:t>ПК</w:t>
            </w:r>
            <w:r w:rsidR="00E25A74" w:rsidRPr="00B0443F">
              <w:rPr>
                <w:rFonts w:ascii="Times New Roman" w:eastAsia="Times New Roman" w:hAnsi="Times New Roman" w:cs="Times New Roman"/>
                <w:bCs/>
                <w:color w:val="000000" w:themeColor="text1"/>
                <w:lang w:eastAsia="ru-RU"/>
              </w:rPr>
              <w:t xml:space="preserve"> </w:t>
            </w:r>
            <w:r w:rsidRPr="00B0443F">
              <w:rPr>
                <w:rFonts w:ascii="Times New Roman" w:eastAsia="Times New Roman" w:hAnsi="Times New Roman" w:cs="Times New Roman"/>
                <w:bCs/>
                <w:color w:val="000000" w:themeColor="text1"/>
                <w:lang w:eastAsia="ru-RU"/>
              </w:rPr>
              <w:t>2.1-2.3</w:t>
            </w:r>
          </w:p>
        </w:tc>
        <w:tc>
          <w:tcPr>
            <w:tcW w:w="2037" w:type="pct"/>
          </w:tcPr>
          <w:p w14:paraId="02EF5BC8" w14:textId="614DAE93" w:rsidR="00C42A41" w:rsidRPr="00B0443F" w:rsidRDefault="00C42A41" w:rsidP="00C42A41">
            <w:pPr>
              <w:rPr>
                <w:rFonts w:ascii="Times New Roman" w:eastAsia="Times New Roman" w:hAnsi="Times New Roman" w:cs="Times New Roman"/>
                <w:b/>
                <w:bCs/>
                <w:color w:val="000000" w:themeColor="text1"/>
                <w:u w:val="single"/>
                <w:lang w:eastAsia="ru-RU"/>
              </w:rPr>
            </w:pPr>
            <w:r w:rsidRPr="00B0443F">
              <w:rPr>
                <w:rFonts w:ascii="Times New Roman" w:eastAsia="Times New Roman" w:hAnsi="Times New Roman" w:cs="Times New Roman"/>
                <w:color w:val="000000" w:themeColor="text1"/>
                <w:lang w:eastAsia="ru-RU"/>
              </w:rPr>
              <w:t>ПП 02</w:t>
            </w:r>
            <w:r w:rsidR="00B0443F" w:rsidRPr="00B0443F">
              <w:rPr>
                <w:rFonts w:ascii="Times New Roman" w:eastAsia="Times New Roman" w:hAnsi="Times New Roman" w:cs="Times New Roman"/>
                <w:color w:val="000000" w:themeColor="text1"/>
                <w:lang w:eastAsia="ru-RU"/>
              </w:rPr>
              <w:t xml:space="preserve"> </w:t>
            </w:r>
            <w:r w:rsidRPr="00B0443F">
              <w:rPr>
                <w:rFonts w:ascii="Times New Roman" w:eastAsia="Times New Roman" w:hAnsi="Times New Roman" w:cs="Times New Roman"/>
                <w:color w:val="000000" w:themeColor="text1"/>
                <w:lang w:eastAsia="ru-RU"/>
              </w:rPr>
              <w:t>Производственная практика</w:t>
            </w:r>
          </w:p>
        </w:tc>
        <w:tc>
          <w:tcPr>
            <w:tcW w:w="434" w:type="pct"/>
          </w:tcPr>
          <w:p w14:paraId="33A0C4B9" w14:textId="631C9577" w:rsidR="00C42A41" w:rsidRPr="00B0443F" w:rsidRDefault="00B0443F" w:rsidP="00C42A41">
            <w:pPr>
              <w:jc w:val="center"/>
              <w:rPr>
                <w:rFonts w:ascii="Times New Roman" w:eastAsia="Times New Roman" w:hAnsi="Times New Roman" w:cs="Times New Roman"/>
                <w:b/>
                <w:bCs/>
                <w:color w:val="000000" w:themeColor="text1"/>
                <w:lang w:val="en-US" w:eastAsia="ru-RU"/>
              </w:rPr>
            </w:pPr>
            <w:r w:rsidRPr="00B0443F">
              <w:rPr>
                <w:rFonts w:ascii="Times New Roman" w:eastAsia="Times New Roman" w:hAnsi="Times New Roman" w:cs="Times New Roman"/>
                <w:b/>
                <w:bCs/>
                <w:color w:val="000000" w:themeColor="text1"/>
                <w:lang w:eastAsia="ru-RU"/>
              </w:rPr>
              <w:t>36</w:t>
            </w:r>
          </w:p>
        </w:tc>
        <w:tc>
          <w:tcPr>
            <w:tcW w:w="363" w:type="pct"/>
          </w:tcPr>
          <w:p w14:paraId="39A7C879" w14:textId="723DB03D" w:rsidR="00C42A41" w:rsidRPr="00B0443F" w:rsidRDefault="00B0443F"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bCs/>
                <w:color w:val="000000" w:themeColor="text1"/>
                <w:lang w:eastAsia="ru-RU"/>
              </w:rPr>
              <w:t>36</w:t>
            </w:r>
          </w:p>
        </w:tc>
        <w:tc>
          <w:tcPr>
            <w:tcW w:w="292" w:type="pct"/>
            <w:shd w:val="clear" w:color="auto" w:fill="D9D9D9" w:themeFill="background1" w:themeFillShade="D9"/>
          </w:tcPr>
          <w:p w14:paraId="74C29D93"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c>
          <w:tcPr>
            <w:tcW w:w="800" w:type="pct"/>
            <w:gridSpan w:val="3"/>
          </w:tcPr>
          <w:p w14:paraId="69240583"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c>
          <w:tcPr>
            <w:tcW w:w="272" w:type="pct"/>
            <w:shd w:val="clear" w:color="auto" w:fill="D9D9D9" w:themeFill="background1" w:themeFillShade="D9"/>
          </w:tcPr>
          <w:p w14:paraId="25F46F33" w14:textId="77777777" w:rsidR="00C42A41" w:rsidRPr="00B0443F" w:rsidRDefault="00C42A41" w:rsidP="00C42A41">
            <w:pPr>
              <w:jc w:val="center"/>
              <w:rPr>
                <w:rFonts w:ascii="Times New Roman" w:eastAsia="Times New Roman" w:hAnsi="Times New Roman" w:cs="Times New Roman"/>
                <w:b/>
                <w:bCs/>
                <w:color w:val="000000" w:themeColor="text1"/>
                <w:lang w:eastAsia="ru-RU"/>
              </w:rPr>
            </w:pPr>
          </w:p>
        </w:tc>
        <w:tc>
          <w:tcPr>
            <w:tcW w:w="310" w:type="pct"/>
            <w:shd w:val="clear" w:color="auto" w:fill="D9D9D9" w:themeFill="background1" w:themeFillShade="D9"/>
          </w:tcPr>
          <w:p w14:paraId="2D5AADA1" w14:textId="039A1DB0" w:rsidR="00C42A41" w:rsidRPr="00B0443F" w:rsidRDefault="00B0443F" w:rsidP="00C42A41">
            <w:pPr>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36</w:t>
            </w:r>
          </w:p>
        </w:tc>
      </w:tr>
      <w:tr w:rsidR="00C42A41" w:rsidRPr="003C05A4" w14:paraId="28134087" w14:textId="77777777" w:rsidTr="0067303B">
        <w:tc>
          <w:tcPr>
            <w:tcW w:w="493" w:type="pct"/>
          </w:tcPr>
          <w:p w14:paraId="10A407D6" w14:textId="77777777" w:rsidR="00C42A41" w:rsidRPr="00B0443F" w:rsidRDefault="00C42A41" w:rsidP="00C42A41">
            <w:pPr>
              <w:suppressAutoHyphens/>
              <w:rPr>
                <w:rFonts w:ascii="Times New Roman" w:eastAsia="Times New Roman" w:hAnsi="Times New Roman" w:cs="Times New Roman"/>
                <w:color w:val="000000" w:themeColor="text1"/>
                <w:lang w:eastAsia="ru-RU"/>
              </w:rPr>
            </w:pPr>
          </w:p>
        </w:tc>
        <w:tc>
          <w:tcPr>
            <w:tcW w:w="2037" w:type="pct"/>
          </w:tcPr>
          <w:p w14:paraId="7FCD51B7" w14:textId="77777777" w:rsidR="00C42A41" w:rsidRPr="00B0443F" w:rsidRDefault="00C42A41" w:rsidP="00C42A41">
            <w:pPr>
              <w:suppressAutoHyphens/>
              <w:rPr>
                <w:rFonts w:ascii="Times New Roman" w:eastAsia="Times New Roman" w:hAnsi="Times New Roman" w:cs="Times New Roman"/>
                <w:color w:val="000000" w:themeColor="text1"/>
                <w:lang w:val="en-US" w:eastAsia="ru-RU"/>
              </w:rPr>
            </w:pPr>
            <w:r w:rsidRPr="00B0443F">
              <w:rPr>
                <w:rFonts w:ascii="Times New Roman" w:eastAsia="Times New Roman" w:hAnsi="Times New Roman" w:cs="Times New Roman"/>
                <w:color w:val="000000" w:themeColor="text1"/>
                <w:lang w:eastAsia="ru-RU"/>
              </w:rPr>
              <w:t>Промежуточная аттестация</w:t>
            </w:r>
          </w:p>
        </w:tc>
        <w:tc>
          <w:tcPr>
            <w:tcW w:w="434" w:type="pct"/>
          </w:tcPr>
          <w:p w14:paraId="02C4C36F" w14:textId="3B6479C8" w:rsidR="00C42A41" w:rsidRPr="00B0443F" w:rsidRDefault="00B0443F" w:rsidP="00C42A41">
            <w:pPr>
              <w:suppressAutoHyphens/>
              <w:jc w:val="center"/>
              <w:rPr>
                <w:rFonts w:ascii="Times New Roman" w:eastAsia="Times New Roman" w:hAnsi="Times New Roman" w:cs="Times New Roman"/>
                <w:b/>
                <w:bCs/>
                <w:color w:val="000000" w:themeColor="text1"/>
                <w:lang w:eastAsia="ru-RU"/>
              </w:rPr>
            </w:pPr>
            <w:r w:rsidRPr="00B0443F">
              <w:rPr>
                <w:rFonts w:ascii="Times New Roman" w:eastAsia="Times New Roman" w:hAnsi="Times New Roman" w:cs="Times New Roman"/>
                <w:b/>
                <w:bCs/>
                <w:color w:val="000000" w:themeColor="text1"/>
                <w:lang w:eastAsia="ru-RU"/>
              </w:rPr>
              <w:t>36</w:t>
            </w:r>
          </w:p>
        </w:tc>
        <w:tc>
          <w:tcPr>
            <w:tcW w:w="363" w:type="pct"/>
          </w:tcPr>
          <w:p w14:paraId="518A26CE" w14:textId="77777777" w:rsidR="00C42A41" w:rsidRPr="00B0443F" w:rsidRDefault="00C42A41" w:rsidP="00C42A41">
            <w:pPr>
              <w:jc w:val="center"/>
              <w:rPr>
                <w:rFonts w:ascii="Times New Roman" w:eastAsia="Times New Roman" w:hAnsi="Times New Roman" w:cs="Times New Roman"/>
                <w:b/>
                <w:color w:val="000000" w:themeColor="text1"/>
                <w:lang w:eastAsia="ru-RU"/>
              </w:rPr>
            </w:pPr>
          </w:p>
        </w:tc>
        <w:tc>
          <w:tcPr>
            <w:tcW w:w="292" w:type="pct"/>
            <w:shd w:val="clear" w:color="auto" w:fill="D9D9D9" w:themeFill="background1" w:themeFillShade="D9"/>
          </w:tcPr>
          <w:p w14:paraId="3BFF907E" w14:textId="77777777" w:rsidR="00C42A41" w:rsidRPr="00B0443F" w:rsidRDefault="00C42A41" w:rsidP="00C42A41">
            <w:pPr>
              <w:jc w:val="center"/>
              <w:rPr>
                <w:rFonts w:ascii="Times New Roman" w:eastAsia="Times New Roman" w:hAnsi="Times New Roman" w:cs="Times New Roman"/>
                <w:i/>
                <w:color w:val="000000" w:themeColor="text1"/>
                <w:lang w:eastAsia="ru-RU"/>
              </w:rPr>
            </w:pPr>
          </w:p>
        </w:tc>
        <w:tc>
          <w:tcPr>
            <w:tcW w:w="800" w:type="pct"/>
            <w:gridSpan w:val="3"/>
          </w:tcPr>
          <w:p w14:paraId="56571294" w14:textId="77777777" w:rsidR="00C42A41" w:rsidRPr="00B0443F" w:rsidRDefault="00C42A41" w:rsidP="00C42A41">
            <w:pPr>
              <w:jc w:val="center"/>
              <w:rPr>
                <w:rFonts w:ascii="Times New Roman" w:eastAsia="Times New Roman" w:hAnsi="Times New Roman" w:cs="Times New Roman"/>
                <w:i/>
                <w:color w:val="000000" w:themeColor="text1"/>
                <w:lang w:eastAsia="ru-RU"/>
              </w:rPr>
            </w:pPr>
          </w:p>
        </w:tc>
        <w:tc>
          <w:tcPr>
            <w:tcW w:w="272" w:type="pct"/>
            <w:shd w:val="clear" w:color="auto" w:fill="D9D9D9" w:themeFill="background1" w:themeFillShade="D9"/>
          </w:tcPr>
          <w:p w14:paraId="6570ABAD" w14:textId="77777777" w:rsidR="00C42A41" w:rsidRPr="00B0443F" w:rsidRDefault="00C42A41" w:rsidP="00C42A41">
            <w:pPr>
              <w:jc w:val="center"/>
              <w:rPr>
                <w:rFonts w:ascii="Times New Roman" w:eastAsia="Times New Roman" w:hAnsi="Times New Roman" w:cs="Times New Roman"/>
                <w:i/>
                <w:color w:val="000000" w:themeColor="text1"/>
                <w:lang w:eastAsia="ru-RU"/>
              </w:rPr>
            </w:pPr>
          </w:p>
        </w:tc>
        <w:tc>
          <w:tcPr>
            <w:tcW w:w="310" w:type="pct"/>
            <w:shd w:val="clear" w:color="auto" w:fill="D9D9D9" w:themeFill="background1" w:themeFillShade="D9"/>
          </w:tcPr>
          <w:p w14:paraId="2E770BFA" w14:textId="77777777" w:rsidR="00C42A41" w:rsidRPr="00B0443F" w:rsidRDefault="00C42A41" w:rsidP="00C42A41">
            <w:pPr>
              <w:jc w:val="center"/>
              <w:rPr>
                <w:rFonts w:ascii="Times New Roman" w:eastAsia="Times New Roman" w:hAnsi="Times New Roman" w:cs="Times New Roman"/>
                <w:i/>
                <w:color w:val="000000" w:themeColor="text1"/>
                <w:lang w:eastAsia="ru-RU"/>
              </w:rPr>
            </w:pPr>
          </w:p>
        </w:tc>
      </w:tr>
      <w:tr w:rsidR="00C42A41" w:rsidRPr="00B0443F" w14:paraId="76E1A7AF" w14:textId="77777777" w:rsidTr="0067303B">
        <w:trPr>
          <w:trHeight w:val="217"/>
        </w:trPr>
        <w:tc>
          <w:tcPr>
            <w:tcW w:w="493" w:type="pct"/>
          </w:tcPr>
          <w:p w14:paraId="059F3232" w14:textId="77777777" w:rsidR="00C42A41" w:rsidRPr="00B0443F" w:rsidRDefault="00C42A41" w:rsidP="00C42A41">
            <w:pPr>
              <w:rPr>
                <w:rFonts w:ascii="Times New Roman" w:eastAsia="Times New Roman" w:hAnsi="Times New Roman" w:cs="Times New Roman"/>
                <w:b/>
                <w:i/>
                <w:color w:val="000000" w:themeColor="text1"/>
                <w:lang w:eastAsia="ru-RU"/>
              </w:rPr>
            </w:pPr>
          </w:p>
        </w:tc>
        <w:tc>
          <w:tcPr>
            <w:tcW w:w="2037" w:type="pct"/>
          </w:tcPr>
          <w:p w14:paraId="47554FA7" w14:textId="77777777" w:rsidR="00C42A41" w:rsidRPr="00B0443F" w:rsidRDefault="00C42A41" w:rsidP="00C42A41">
            <w:pPr>
              <w:rPr>
                <w:rFonts w:ascii="Times New Roman" w:eastAsia="Times New Roman" w:hAnsi="Times New Roman" w:cs="Times New Roman"/>
                <w:b/>
                <w:i/>
                <w:color w:val="000000" w:themeColor="text1"/>
                <w:lang w:eastAsia="ru-RU"/>
              </w:rPr>
            </w:pPr>
            <w:r w:rsidRPr="00B0443F">
              <w:rPr>
                <w:rFonts w:ascii="Times New Roman" w:eastAsia="Times New Roman" w:hAnsi="Times New Roman" w:cs="Times New Roman"/>
                <w:b/>
                <w:i/>
                <w:color w:val="000000" w:themeColor="text1"/>
                <w:lang w:eastAsia="ru-RU"/>
              </w:rPr>
              <w:t xml:space="preserve">Всего: </w:t>
            </w:r>
          </w:p>
        </w:tc>
        <w:tc>
          <w:tcPr>
            <w:tcW w:w="434" w:type="pct"/>
          </w:tcPr>
          <w:p w14:paraId="2EDD88F2" w14:textId="0D8F1607" w:rsidR="00C42A41" w:rsidRPr="00B0443F" w:rsidRDefault="00B0443F"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bCs/>
                <w:color w:val="000000" w:themeColor="text1"/>
                <w:lang w:eastAsia="ru-RU"/>
              </w:rPr>
              <w:t>252</w:t>
            </w:r>
          </w:p>
        </w:tc>
        <w:tc>
          <w:tcPr>
            <w:tcW w:w="363" w:type="pct"/>
          </w:tcPr>
          <w:p w14:paraId="03DB6623" w14:textId="011AFB6E" w:rsidR="00C42A41" w:rsidRPr="00B0443F" w:rsidRDefault="00C42A41"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color w:val="000000" w:themeColor="text1"/>
                <w:lang w:eastAsia="ru-RU"/>
              </w:rPr>
              <w:t>1</w:t>
            </w:r>
            <w:r w:rsidR="00B0443F" w:rsidRPr="00B0443F">
              <w:rPr>
                <w:rFonts w:ascii="Times New Roman" w:eastAsia="Times New Roman" w:hAnsi="Times New Roman" w:cs="Times New Roman"/>
                <w:b/>
                <w:color w:val="000000" w:themeColor="text1"/>
                <w:lang w:eastAsia="ru-RU"/>
              </w:rPr>
              <w:t>12</w:t>
            </w:r>
          </w:p>
        </w:tc>
        <w:tc>
          <w:tcPr>
            <w:tcW w:w="292" w:type="pct"/>
            <w:shd w:val="clear" w:color="auto" w:fill="D9D9D9" w:themeFill="background1" w:themeFillShade="D9"/>
          </w:tcPr>
          <w:p w14:paraId="12EA055D" w14:textId="55217CBE" w:rsidR="00C42A41" w:rsidRPr="00B0443F" w:rsidRDefault="000D145C" w:rsidP="00C42A41">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 xml:space="preserve"> </w:t>
            </w:r>
          </w:p>
        </w:tc>
        <w:tc>
          <w:tcPr>
            <w:tcW w:w="290" w:type="pct"/>
          </w:tcPr>
          <w:p w14:paraId="36DC808D" w14:textId="3AC7EDBE" w:rsidR="00C42A41" w:rsidRPr="00B0443F" w:rsidRDefault="00B0443F"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color w:val="000000" w:themeColor="text1"/>
                <w:lang w:eastAsia="ru-RU"/>
              </w:rPr>
              <w:t>144</w:t>
            </w:r>
          </w:p>
        </w:tc>
        <w:tc>
          <w:tcPr>
            <w:tcW w:w="218" w:type="pct"/>
          </w:tcPr>
          <w:p w14:paraId="443C6ACD" w14:textId="580C561C" w:rsidR="00C42A41" w:rsidRPr="00B0443F" w:rsidRDefault="00B0443F"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color w:val="000000" w:themeColor="text1"/>
                <w:lang w:eastAsia="ru-RU"/>
              </w:rPr>
              <w:t>0</w:t>
            </w:r>
          </w:p>
        </w:tc>
        <w:tc>
          <w:tcPr>
            <w:tcW w:w="292" w:type="pct"/>
          </w:tcPr>
          <w:p w14:paraId="5CDA228C" w14:textId="77777777" w:rsidR="00C42A41" w:rsidRPr="00B0443F" w:rsidRDefault="00C42A41" w:rsidP="00C42A41">
            <w:pPr>
              <w:jc w:val="center"/>
              <w:rPr>
                <w:rFonts w:ascii="Times New Roman" w:eastAsia="Times New Roman" w:hAnsi="Times New Roman" w:cs="Times New Roman"/>
                <w:b/>
                <w:color w:val="000000" w:themeColor="text1"/>
                <w:lang w:eastAsia="ru-RU"/>
              </w:rPr>
            </w:pPr>
          </w:p>
        </w:tc>
        <w:tc>
          <w:tcPr>
            <w:tcW w:w="272" w:type="pct"/>
            <w:shd w:val="clear" w:color="auto" w:fill="D9D9D9" w:themeFill="background1" w:themeFillShade="D9"/>
          </w:tcPr>
          <w:p w14:paraId="376C3A2A" w14:textId="77777777" w:rsidR="00C42A41" w:rsidRPr="00B0443F" w:rsidRDefault="00C42A41" w:rsidP="00C42A41">
            <w:pPr>
              <w:jc w:val="center"/>
              <w:rPr>
                <w:rFonts w:ascii="Times New Roman" w:eastAsia="Times New Roman" w:hAnsi="Times New Roman" w:cs="Times New Roman"/>
                <w:b/>
                <w:color w:val="000000" w:themeColor="text1"/>
                <w:lang w:val="en-US" w:eastAsia="ru-RU"/>
              </w:rPr>
            </w:pPr>
            <w:r w:rsidRPr="00B0443F">
              <w:rPr>
                <w:rFonts w:ascii="Times New Roman" w:eastAsia="Times New Roman" w:hAnsi="Times New Roman" w:cs="Times New Roman"/>
                <w:b/>
                <w:color w:val="000000" w:themeColor="text1"/>
                <w:lang w:eastAsia="ru-RU"/>
              </w:rPr>
              <w:t>36</w:t>
            </w:r>
          </w:p>
        </w:tc>
        <w:tc>
          <w:tcPr>
            <w:tcW w:w="310" w:type="pct"/>
            <w:shd w:val="clear" w:color="auto" w:fill="D9D9D9" w:themeFill="background1" w:themeFillShade="D9"/>
          </w:tcPr>
          <w:p w14:paraId="4E0026E9" w14:textId="6ED6D850" w:rsidR="00C42A41" w:rsidRPr="00B0443F" w:rsidRDefault="00B0443F" w:rsidP="00C42A41">
            <w:pPr>
              <w:jc w:val="center"/>
              <w:rPr>
                <w:rFonts w:ascii="Times New Roman" w:eastAsia="Times New Roman" w:hAnsi="Times New Roman" w:cs="Times New Roman"/>
                <w:b/>
                <w:color w:val="000000" w:themeColor="text1"/>
                <w:lang w:eastAsia="ru-RU"/>
              </w:rPr>
            </w:pPr>
            <w:r w:rsidRPr="00B0443F">
              <w:rPr>
                <w:rFonts w:ascii="Times New Roman" w:eastAsia="Times New Roman" w:hAnsi="Times New Roman" w:cs="Times New Roman"/>
                <w:b/>
                <w:color w:val="000000" w:themeColor="text1"/>
                <w:lang w:eastAsia="ru-RU"/>
              </w:rPr>
              <w:t>36</w:t>
            </w:r>
          </w:p>
        </w:tc>
      </w:tr>
    </w:tbl>
    <w:p w14:paraId="49EAEC1F" w14:textId="77777777" w:rsidR="00712C3F" w:rsidRPr="00450443" w:rsidRDefault="00712C3F" w:rsidP="009B6D8D">
      <w:pPr>
        <w:pStyle w:val="115"/>
        <w:ind w:firstLine="0"/>
        <w:rPr>
          <w:rFonts w:ascii="Times New Roman" w:hAnsi="Times New Roman"/>
          <w:color w:val="000000" w:themeColor="text1"/>
        </w:rPr>
        <w:sectPr w:rsidR="00712C3F" w:rsidRPr="00450443">
          <w:headerReference w:type="even" r:id="rId21"/>
          <w:headerReference w:type="default" r:id="rId22"/>
          <w:pgSz w:w="11906" w:h="16838"/>
          <w:pgMar w:top="1134" w:right="567" w:bottom="1134" w:left="1701" w:header="709" w:footer="709" w:gutter="0"/>
          <w:cols w:space="708"/>
          <w:docGrid w:linePitch="360"/>
        </w:sectPr>
      </w:pPr>
    </w:p>
    <w:p w14:paraId="54712B5D" w14:textId="66DB4627" w:rsidR="009B6D8D" w:rsidRPr="00450443" w:rsidRDefault="009B6D8D" w:rsidP="009B6D8D">
      <w:pPr>
        <w:pStyle w:val="115"/>
        <w:rPr>
          <w:rFonts w:ascii="Times New Roman" w:hAnsi="Times New Roman"/>
          <w:color w:val="000000" w:themeColor="text1"/>
        </w:rPr>
      </w:pPr>
      <w:bookmarkStart w:id="68" w:name="_Toc195101667"/>
      <w:bookmarkStart w:id="69" w:name="_Toc195101721"/>
      <w:r w:rsidRPr="00450443">
        <w:rPr>
          <w:rFonts w:ascii="Times New Roman" w:hAnsi="Times New Roman"/>
          <w:color w:val="000000" w:themeColor="text1"/>
        </w:rPr>
        <w:lastRenderedPageBreak/>
        <w:t>2.3.</w:t>
      </w:r>
      <w:r w:rsidR="0067303B">
        <w:rPr>
          <w:rFonts w:ascii="Times New Roman" w:hAnsi="Times New Roman"/>
          <w:color w:val="000000" w:themeColor="text1"/>
        </w:rPr>
        <w:t xml:space="preserve"> </w:t>
      </w:r>
      <w:r w:rsidR="0070549D">
        <w:rPr>
          <w:rFonts w:ascii="Times New Roman" w:hAnsi="Times New Roman"/>
          <w:color w:val="000000" w:themeColor="text1"/>
        </w:rPr>
        <w:t>Примерное с</w:t>
      </w:r>
      <w:r w:rsidRPr="00450443">
        <w:rPr>
          <w:rFonts w:ascii="Times New Roman" w:hAnsi="Times New Roman"/>
          <w:color w:val="000000" w:themeColor="text1"/>
        </w:rPr>
        <w:t>одержание профессионального модуля</w:t>
      </w:r>
      <w:bookmarkEnd w:id="68"/>
      <w:bookmarkEnd w:id="69"/>
    </w:p>
    <w:tbl>
      <w:tblPr>
        <w:tblpPr w:leftFromText="180" w:rightFromText="180" w:vertAnchor="text" w:tblpX="216" w:tblpY="1"/>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6"/>
        <w:gridCol w:w="85"/>
        <w:gridCol w:w="8369"/>
      </w:tblGrid>
      <w:tr w:rsidR="003C05A4" w:rsidRPr="00F13050" w14:paraId="2C63E887" w14:textId="77777777" w:rsidTr="0067303B">
        <w:trPr>
          <w:trHeight w:val="903"/>
        </w:trPr>
        <w:tc>
          <w:tcPr>
            <w:tcW w:w="2286" w:type="dxa"/>
            <w:vAlign w:val="center"/>
          </w:tcPr>
          <w:p w14:paraId="14998147" w14:textId="77777777" w:rsidR="003C05A4" w:rsidRPr="00F13050" w:rsidRDefault="003C05A4" w:rsidP="0067303B">
            <w:pPr>
              <w:spacing w:line="276" w:lineRule="auto"/>
              <w:jc w:val="center"/>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Наименование разделов и тем</w:t>
            </w:r>
          </w:p>
        </w:tc>
        <w:tc>
          <w:tcPr>
            <w:tcW w:w="8454" w:type="dxa"/>
            <w:gridSpan w:val="2"/>
            <w:vAlign w:val="center"/>
          </w:tcPr>
          <w:p w14:paraId="6001493F" w14:textId="77777777" w:rsidR="003C05A4" w:rsidRPr="00F13050" w:rsidRDefault="003C05A4" w:rsidP="0067303B">
            <w:pPr>
              <w:suppressAutoHyphens/>
              <w:jc w:val="center"/>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Содержание учебного материала, практических и лабораторных занятия, </w:t>
            </w:r>
            <w:r w:rsidRPr="00F13050">
              <w:rPr>
                <w:rFonts w:ascii="Times New Roman" w:eastAsia="Times New Roman" w:hAnsi="Times New Roman" w:cs="Times New Roman"/>
                <w:i/>
                <w:iCs/>
                <w:color w:val="000000" w:themeColor="text1"/>
                <w:sz w:val="24"/>
                <w:szCs w:val="24"/>
                <w:lang w:eastAsia="ru-RU"/>
              </w:rPr>
              <w:t>курсовая работа (проект)</w:t>
            </w:r>
          </w:p>
        </w:tc>
      </w:tr>
      <w:tr w:rsidR="003C05A4" w:rsidRPr="00F13050" w14:paraId="135FE1BA" w14:textId="77777777" w:rsidTr="0067303B">
        <w:tc>
          <w:tcPr>
            <w:tcW w:w="10740" w:type="dxa"/>
            <w:gridSpan w:val="3"/>
            <w:vAlign w:val="center"/>
          </w:tcPr>
          <w:p w14:paraId="0FDC5970" w14:textId="051F3F1B"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Раздел </w:t>
            </w:r>
            <w:r w:rsidRPr="003C05A4">
              <w:rPr>
                <w:rFonts w:ascii="Times New Roman" w:eastAsia="Times New Roman" w:hAnsi="Times New Roman" w:cs="Times New Roman"/>
                <w:b/>
                <w:bCs/>
                <w:color w:val="000000" w:themeColor="text1"/>
                <w:sz w:val="24"/>
                <w:szCs w:val="24"/>
                <w:lang w:eastAsia="ru-RU"/>
              </w:rPr>
              <w:t>1</w:t>
            </w:r>
            <w:r w:rsidRPr="00F13050">
              <w:rPr>
                <w:rFonts w:ascii="Times New Roman" w:eastAsia="Times New Roman" w:hAnsi="Times New Roman" w:cs="Times New Roman"/>
                <w:b/>
                <w:bCs/>
                <w:color w:val="000000" w:themeColor="text1"/>
                <w:sz w:val="24"/>
                <w:szCs w:val="24"/>
                <w:lang w:eastAsia="ru-RU"/>
              </w:rPr>
              <w:t xml:space="preserve">. </w:t>
            </w:r>
            <w:r w:rsidRPr="003C05A4">
              <w:rPr>
                <w:rFonts w:ascii="Times New Roman" w:hAnsi="Times New Roman" w:cs="Times New Roman"/>
                <w:b/>
              </w:rPr>
              <w:t>Механическое и транспортное оборудование металлургических производств</w:t>
            </w:r>
            <w:r w:rsidR="00603EFF">
              <w:rPr>
                <w:rFonts w:ascii="Times New Roman" w:hAnsi="Times New Roman" w:cs="Times New Roman"/>
                <w:b/>
              </w:rPr>
              <w:t xml:space="preserve"> (</w:t>
            </w:r>
            <w:r w:rsidR="005C4352">
              <w:rPr>
                <w:rFonts w:ascii="Times New Roman" w:hAnsi="Times New Roman" w:cs="Times New Roman"/>
                <w:b/>
              </w:rPr>
              <w:t xml:space="preserve">72 </w:t>
            </w:r>
            <w:r w:rsidR="00603EFF">
              <w:rPr>
                <w:rFonts w:ascii="Times New Roman" w:hAnsi="Times New Roman" w:cs="Times New Roman"/>
                <w:b/>
              </w:rPr>
              <w:t>час</w:t>
            </w:r>
            <w:r w:rsidR="005C4352">
              <w:rPr>
                <w:rFonts w:ascii="Times New Roman" w:hAnsi="Times New Roman" w:cs="Times New Roman"/>
                <w:b/>
              </w:rPr>
              <w:t>а</w:t>
            </w:r>
            <w:r w:rsidR="00603EFF">
              <w:rPr>
                <w:rFonts w:ascii="Times New Roman" w:hAnsi="Times New Roman" w:cs="Times New Roman"/>
                <w:b/>
              </w:rPr>
              <w:t>)</w:t>
            </w:r>
          </w:p>
        </w:tc>
      </w:tr>
      <w:tr w:rsidR="003C05A4" w:rsidRPr="00F13050" w14:paraId="5C9B32AF" w14:textId="77777777" w:rsidTr="0067303B">
        <w:trPr>
          <w:trHeight w:val="20"/>
        </w:trPr>
        <w:tc>
          <w:tcPr>
            <w:tcW w:w="10740" w:type="dxa"/>
            <w:gridSpan w:val="3"/>
            <w:vAlign w:val="center"/>
          </w:tcPr>
          <w:p w14:paraId="60634D59"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МДК 0</w:t>
            </w:r>
            <w:r>
              <w:rPr>
                <w:rFonts w:ascii="Times New Roman" w:eastAsia="Times New Roman" w:hAnsi="Times New Roman" w:cs="Times New Roman"/>
                <w:b/>
                <w:bCs/>
                <w:color w:val="000000" w:themeColor="text1"/>
                <w:sz w:val="24"/>
                <w:szCs w:val="24"/>
                <w:lang w:eastAsia="ru-RU"/>
              </w:rPr>
              <w:t>2</w:t>
            </w:r>
            <w:r w:rsidRPr="00F13050">
              <w:rPr>
                <w:rFonts w:ascii="Times New Roman" w:eastAsia="Times New Roman" w:hAnsi="Times New Roman" w:cs="Times New Roman"/>
                <w:b/>
                <w:bCs/>
                <w:color w:val="000000" w:themeColor="text1"/>
                <w:sz w:val="24"/>
                <w:szCs w:val="24"/>
                <w:lang w:eastAsia="ru-RU"/>
              </w:rPr>
              <w:t>.</w:t>
            </w:r>
            <w:r w:rsidRPr="003C05A4">
              <w:rPr>
                <w:rFonts w:ascii="Times New Roman" w:eastAsia="Times New Roman" w:hAnsi="Times New Roman" w:cs="Times New Roman"/>
                <w:b/>
                <w:bCs/>
                <w:color w:val="000000" w:themeColor="text1"/>
                <w:sz w:val="24"/>
                <w:szCs w:val="24"/>
                <w:lang w:eastAsia="ru-RU"/>
              </w:rPr>
              <w:t>01</w:t>
            </w:r>
            <w:r w:rsidRPr="00F13050">
              <w:rPr>
                <w:rFonts w:ascii="Times New Roman" w:eastAsia="Times New Roman" w:hAnsi="Times New Roman" w:cs="Times New Roman"/>
                <w:b/>
                <w:bCs/>
                <w:color w:val="000000" w:themeColor="text1"/>
                <w:sz w:val="24"/>
                <w:szCs w:val="24"/>
                <w:lang w:eastAsia="ru-RU"/>
              </w:rPr>
              <w:t xml:space="preserve"> </w:t>
            </w:r>
            <w:r w:rsidRPr="003C05A4">
              <w:rPr>
                <w:rFonts w:ascii="Times New Roman" w:hAnsi="Times New Roman" w:cs="Times New Roman"/>
                <w:b/>
                <w:sz w:val="24"/>
                <w:szCs w:val="24"/>
              </w:rPr>
              <w:t>Механическое и транспортное оборудование металлургических производств</w:t>
            </w:r>
          </w:p>
        </w:tc>
      </w:tr>
      <w:tr w:rsidR="003C05A4" w:rsidRPr="00F13050" w14:paraId="7F7F3335" w14:textId="77777777" w:rsidTr="0067303B">
        <w:trPr>
          <w:trHeight w:val="214"/>
        </w:trPr>
        <w:tc>
          <w:tcPr>
            <w:tcW w:w="2371" w:type="dxa"/>
            <w:gridSpan w:val="2"/>
            <w:vMerge w:val="restart"/>
            <w:vAlign w:val="center"/>
          </w:tcPr>
          <w:p w14:paraId="48F45E3B"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1.1. </w:t>
            </w:r>
            <w:r>
              <w:rPr>
                <w:rFonts w:ascii="Times New Roman" w:hAnsi="Times New Roman" w:cs="Times New Roman"/>
                <w:b/>
                <w:color w:val="000000" w:themeColor="text1"/>
                <w:sz w:val="24"/>
                <w:szCs w:val="24"/>
              </w:rPr>
              <w:t xml:space="preserve"> Оборудование для дробления</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61CFE488" w14:textId="77777777" w:rsidR="003C05A4" w:rsidRPr="00F13050" w:rsidRDefault="003C05A4" w:rsidP="0067303B">
            <w:pPr>
              <w:suppressAutoHyphens/>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Содержание</w:t>
            </w:r>
          </w:p>
        </w:tc>
      </w:tr>
      <w:tr w:rsidR="003C05A4" w:rsidRPr="00F13050" w14:paraId="4B9AE0E6" w14:textId="77777777" w:rsidTr="0067303B">
        <w:trPr>
          <w:trHeight w:val="492"/>
        </w:trPr>
        <w:tc>
          <w:tcPr>
            <w:tcW w:w="2371" w:type="dxa"/>
            <w:gridSpan w:val="2"/>
            <w:vMerge/>
            <w:vAlign w:val="center"/>
          </w:tcPr>
          <w:p w14:paraId="4DDC777B" w14:textId="77777777" w:rsidR="003C05A4" w:rsidRPr="00F13050" w:rsidRDefault="003C05A4" w:rsidP="0067303B">
            <w:pPr>
              <w:spacing w:line="276" w:lineRule="auto"/>
              <w:jc w:val="center"/>
              <w:rPr>
                <w:rFonts w:ascii="Times New Roman" w:eastAsia="Times New Roman" w:hAnsi="Times New Roman" w:cs="Times New Roman"/>
                <w:bCs/>
                <w:color w:val="000000" w:themeColor="text1"/>
                <w:sz w:val="24"/>
                <w:szCs w:val="24"/>
                <w:lang w:eastAsia="ru-RU"/>
              </w:rPr>
            </w:pPr>
          </w:p>
        </w:tc>
        <w:tc>
          <w:tcPr>
            <w:tcW w:w="8369" w:type="dxa"/>
            <w:vAlign w:val="center"/>
          </w:tcPr>
          <w:p w14:paraId="1DE09402" w14:textId="77777777" w:rsidR="003C05A4" w:rsidRPr="00F13050" w:rsidRDefault="0023388A" w:rsidP="0067303B">
            <w:pPr>
              <w:suppressAutoHyphens/>
              <w:jc w:val="both"/>
              <w:rPr>
                <w:rFonts w:ascii="Times New Roman" w:eastAsia="Times New Roman" w:hAnsi="Times New Roman" w:cs="Times New Roman"/>
                <w:bCs/>
                <w:color w:val="000000" w:themeColor="text1"/>
                <w:sz w:val="24"/>
                <w:szCs w:val="24"/>
                <w:lang w:eastAsia="ru-RU"/>
              </w:rPr>
            </w:pPr>
            <w:r w:rsidRPr="0023388A">
              <w:rPr>
                <w:rFonts w:ascii="Times New Roman" w:hAnsi="Times New Roman" w:cs="Times New Roman"/>
                <w:color w:val="000000" w:themeColor="text1"/>
                <w:sz w:val="24"/>
                <w:szCs w:val="24"/>
              </w:rPr>
              <w:t>Особенности эксплуатации оборудования отрасли</w:t>
            </w:r>
            <w:r w:rsidRPr="0023388A">
              <w:rPr>
                <w:rFonts w:ascii="Times New Roman" w:eastAsia="Times New Roman" w:hAnsi="Times New Roman" w:cs="Times New Roman"/>
                <w:color w:val="000000" w:themeColor="text1"/>
                <w:sz w:val="24"/>
                <w:szCs w:val="24"/>
                <w:lang w:eastAsia="ru-RU"/>
              </w:rPr>
              <w:t>.</w:t>
            </w:r>
            <w:r>
              <w:rPr>
                <w:rFonts w:ascii="Times New Roman" w:hAnsi="Times New Roman" w:cs="Times New Roman"/>
                <w:color w:val="000000" w:themeColor="text1"/>
                <w:sz w:val="24"/>
                <w:szCs w:val="24"/>
              </w:rPr>
              <w:t xml:space="preserve"> Оборудование для дробления</w:t>
            </w:r>
            <w:r>
              <w:rPr>
                <w:rStyle w:val="FontStyle31"/>
                <w:color w:val="000000" w:themeColor="text1"/>
              </w:rPr>
              <w:t xml:space="preserve"> – конусные, щековые и валковые дробилки.</w:t>
            </w:r>
          </w:p>
        </w:tc>
      </w:tr>
      <w:tr w:rsidR="003C05A4" w:rsidRPr="00F13050" w14:paraId="4F83AE46" w14:textId="77777777" w:rsidTr="0067303B">
        <w:trPr>
          <w:trHeight w:val="165"/>
        </w:trPr>
        <w:tc>
          <w:tcPr>
            <w:tcW w:w="2371" w:type="dxa"/>
            <w:gridSpan w:val="2"/>
            <w:vMerge/>
            <w:vAlign w:val="center"/>
          </w:tcPr>
          <w:p w14:paraId="0FB2BF09" w14:textId="77777777" w:rsidR="003C05A4" w:rsidRPr="00F13050" w:rsidRDefault="003C05A4" w:rsidP="0067303B">
            <w:pPr>
              <w:spacing w:line="276" w:lineRule="auto"/>
              <w:jc w:val="center"/>
              <w:rPr>
                <w:rFonts w:ascii="Times New Roman" w:eastAsia="Times New Roman" w:hAnsi="Times New Roman" w:cs="Times New Roman"/>
                <w:bCs/>
                <w:color w:val="000000" w:themeColor="text1"/>
                <w:sz w:val="24"/>
                <w:szCs w:val="24"/>
                <w:lang w:eastAsia="ru-RU"/>
              </w:rPr>
            </w:pPr>
          </w:p>
        </w:tc>
        <w:tc>
          <w:tcPr>
            <w:tcW w:w="8369" w:type="dxa"/>
          </w:tcPr>
          <w:p w14:paraId="575769D3" w14:textId="77777777" w:rsidR="003C05A4" w:rsidRPr="00F13050" w:rsidRDefault="003C05A4"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23388A" w:rsidRPr="00F13050" w14:paraId="5069EC7B" w14:textId="77777777" w:rsidTr="0067303B">
        <w:trPr>
          <w:trHeight w:val="279"/>
        </w:trPr>
        <w:tc>
          <w:tcPr>
            <w:tcW w:w="2371" w:type="dxa"/>
            <w:gridSpan w:val="2"/>
            <w:vMerge/>
            <w:vAlign w:val="center"/>
          </w:tcPr>
          <w:p w14:paraId="09C19F7B" w14:textId="77777777" w:rsidR="0023388A" w:rsidRPr="00F13050" w:rsidRDefault="0023388A" w:rsidP="0067303B">
            <w:pPr>
              <w:spacing w:line="276" w:lineRule="auto"/>
              <w:jc w:val="center"/>
              <w:rPr>
                <w:rFonts w:ascii="Times New Roman" w:eastAsia="Times New Roman" w:hAnsi="Times New Roman" w:cs="Times New Roman"/>
                <w:bCs/>
                <w:color w:val="000000" w:themeColor="text1"/>
                <w:sz w:val="24"/>
                <w:szCs w:val="24"/>
                <w:lang w:eastAsia="ru-RU"/>
              </w:rPr>
            </w:pPr>
          </w:p>
        </w:tc>
        <w:tc>
          <w:tcPr>
            <w:tcW w:w="8369" w:type="dxa"/>
          </w:tcPr>
          <w:p w14:paraId="640FE24F" w14:textId="77777777" w:rsidR="0023388A" w:rsidRPr="00F13050" w:rsidRDefault="0023388A"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450443">
              <w:rPr>
                <w:rFonts w:ascii="Times New Roman" w:hAnsi="Times New Roman" w:cs="Times New Roman"/>
                <w:color w:val="000000" w:themeColor="text1"/>
                <w:sz w:val="24"/>
                <w:szCs w:val="24"/>
              </w:rPr>
              <w:t xml:space="preserve"> Изучение конструкции дробилок</w:t>
            </w:r>
            <w:r w:rsidRPr="00F13050">
              <w:rPr>
                <w:rFonts w:ascii="Times New Roman" w:eastAsia="Times New Roman" w:hAnsi="Times New Roman" w:cs="Times New Roman"/>
                <w:color w:val="000000" w:themeColor="text1"/>
                <w:sz w:val="24"/>
                <w:szCs w:val="24"/>
                <w:lang w:eastAsia="ru-RU"/>
              </w:rPr>
              <w:t>.</w:t>
            </w:r>
          </w:p>
        </w:tc>
      </w:tr>
      <w:tr w:rsidR="003C05A4" w:rsidRPr="00F13050" w14:paraId="180D4985" w14:textId="77777777" w:rsidTr="0067303B">
        <w:trPr>
          <w:trHeight w:val="284"/>
        </w:trPr>
        <w:tc>
          <w:tcPr>
            <w:tcW w:w="2371" w:type="dxa"/>
            <w:gridSpan w:val="2"/>
            <w:vMerge/>
            <w:vAlign w:val="center"/>
          </w:tcPr>
          <w:p w14:paraId="0AA20739" w14:textId="77777777" w:rsidR="003C05A4" w:rsidRPr="00F13050" w:rsidRDefault="003C05A4" w:rsidP="0067303B">
            <w:pPr>
              <w:spacing w:line="276" w:lineRule="auto"/>
              <w:jc w:val="center"/>
              <w:rPr>
                <w:rFonts w:ascii="Times New Roman" w:eastAsia="Times New Roman" w:hAnsi="Times New Roman" w:cs="Times New Roman"/>
                <w:bCs/>
                <w:color w:val="000000" w:themeColor="text1"/>
                <w:sz w:val="24"/>
                <w:szCs w:val="24"/>
                <w:lang w:eastAsia="ru-RU"/>
              </w:rPr>
            </w:pPr>
          </w:p>
        </w:tc>
        <w:tc>
          <w:tcPr>
            <w:tcW w:w="8369" w:type="dxa"/>
            <w:vAlign w:val="bottom"/>
          </w:tcPr>
          <w:p w14:paraId="04FBD5B3"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C41EC26"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23388A" w:rsidRPr="00F13050" w14:paraId="49DB5EE4" w14:textId="77777777" w:rsidTr="0067303B">
        <w:trPr>
          <w:trHeight w:val="528"/>
        </w:trPr>
        <w:tc>
          <w:tcPr>
            <w:tcW w:w="2371" w:type="dxa"/>
            <w:gridSpan w:val="2"/>
            <w:vMerge w:val="restart"/>
            <w:vAlign w:val="center"/>
          </w:tcPr>
          <w:p w14:paraId="50CA3361" w14:textId="77777777" w:rsidR="0023388A" w:rsidRPr="00F13050" w:rsidRDefault="0023388A"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1.2. </w:t>
            </w:r>
            <w:r>
              <w:rPr>
                <w:rStyle w:val="Heading5Char"/>
                <w:color w:val="000000" w:themeColor="text1"/>
              </w:rPr>
              <w:t xml:space="preserve"> </w:t>
            </w:r>
            <w:r>
              <w:rPr>
                <w:rStyle w:val="FontStyle26"/>
                <w:color w:val="000000" w:themeColor="text1"/>
              </w:rPr>
              <w:t>О</w:t>
            </w:r>
            <w:r>
              <w:rPr>
                <w:rFonts w:ascii="Times New Roman" w:hAnsi="Times New Roman" w:cs="Times New Roman"/>
                <w:b/>
                <w:color w:val="000000" w:themeColor="text1"/>
                <w:sz w:val="24"/>
                <w:szCs w:val="24"/>
              </w:rPr>
              <w:t>борудование для грохочения</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7821F5B0" w14:textId="77777777" w:rsidR="0023388A" w:rsidRPr="00F13050" w:rsidRDefault="0023388A" w:rsidP="0067303B">
            <w:pPr>
              <w:suppressAutoHyphens/>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Назначение и применение грохочения в МЦМ. Конструкции и параметры грохотов. Цикл работы грохотов с рудничными мельницами. </w:t>
            </w:r>
          </w:p>
        </w:tc>
      </w:tr>
      <w:tr w:rsidR="003C05A4" w:rsidRPr="00F13050" w14:paraId="03772C3A" w14:textId="77777777" w:rsidTr="0067303B">
        <w:trPr>
          <w:trHeight w:val="195"/>
        </w:trPr>
        <w:tc>
          <w:tcPr>
            <w:tcW w:w="2371" w:type="dxa"/>
            <w:gridSpan w:val="2"/>
            <w:vMerge/>
            <w:vAlign w:val="center"/>
          </w:tcPr>
          <w:p w14:paraId="7FD437B3"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0B69DD4B"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775B451C" w14:textId="77777777" w:rsidR="003C05A4" w:rsidRPr="00F13050" w:rsidRDefault="003C05A4"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7DB49199" w14:textId="77777777" w:rsidTr="00C46160">
        <w:trPr>
          <w:trHeight w:val="70"/>
        </w:trPr>
        <w:tc>
          <w:tcPr>
            <w:tcW w:w="2371" w:type="dxa"/>
            <w:gridSpan w:val="2"/>
            <w:vMerge w:val="restart"/>
            <w:vAlign w:val="center"/>
          </w:tcPr>
          <w:p w14:paraId="0DE853A9"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1.3. </w:t>
            </w:r>
            <w:r w:rsidR="0023388A">
              <w:rPr>
                <w:rFonts w:ascii="Times New Roman" w:hAnsi="Times New Roman" w:cs="Times New Roman"/>
                <w:b/>
                <w:color w:val="000000" w:themeColor="text1"/>
                <w:sz w:val="24"/>
                <w:szCs w:val="24"/>
              </w:rPr>
              <w:t xml:space="preserve"> Оборудование для измельчения</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24DE42C7" w14:textId="77777777" w:rsidR="003C05A4" w:rsidRPr="00F13050" w:rsidRDefault="0023388A" w:rsidP="0067303B">
            <w:pPr>
              <w:suppressAutoHyphens/>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Назначение и применение измельчения в МЦМ. Конструкции и параметры рудничных мельниц. Режимы работы мельниц.</w:t>
            </w:r>
          </w:p>
        </w:tc>
      </w:tr>
      <w:tr w:rsidR="003C05A4" w:rsidRPr="00F13050" w14:paraId="5CC11B80" w14:textId="77777777" w:rsidTr="0067303B">
        <w:trPr>
          <w:trHeight w:val="315"/>
        </w:trPr>
        <w:tc>
          <w:tcPr>
            <w:tcW w:w="2371" w:type="dxa"/>
            <w:gridSpan w:val="2"/>
            <w:vMerge/>
            <w:vAlign w:val="center"/>
          </w:tcPr>
          <w:p w14:paraId="13429B76"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7D52C186"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6AD732B4" w14:textId="77777777" w:rsidR="003C05A4" w:rsidRPr="00F13050" w:rsidRDefault="003C05A4"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0A1E41B7" w14:textId="77777777" w:rsidTr="0067303B">
        <w:trPr>
          <w:trHeight w:val="280"/>
        </w:trPr>
        <w:tc>
          <w:tcPr>
            <w:tcW w:w="2371" w:type="dxa"/>
            <w:gridSpan w:val="2"/>
            <w:vMerge w:val="restart"/>
            <w:vAlign w:val="center"/>
          </w:tcPr>
          <w:p w14:paraId="7748DDEE"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1.4. </w:t>
            </w:r>
            <w:r w:rsidR="0023388A">
              <w:rPr>
                <w:rFonts w:ascii="Times New Roman" w:hAnsi="Times New Roman" w:cs="Times New Roman"/>
                <w:b/>
                <w:color w:val="000000" w:themeColor="text1"/>
                <w:sz w:val="24"/>
                <w:szCs w:val="24"/>
              </w:rPr>
              <w:t xml:space="preserve"> Оборудование для классификации</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4176EAE6" w14:textId="77777777" w:rsidR="003C05A4" w:rsidRPr="00F13050" w:rsidRDefault="0023388A" w:rsidP="0067303B">
            <w:pPr>
              <w:suppressAutoHyphens/>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Назначение и применение процесса классификации в МЦМ. Конструкции и параметры классификаторов. Режимы работы оборудования в схемах </w:t>
            </w:r>
            <w:proofErr w:type="spellStart"/>
            <w:r>
              <w:rPr>
                <w:rFonts w:ascii="Times New Roman" w:eastAsia="Times New Roman" w:hAnsi="Times New Roman" w:cs="Times New Roman"/>
                <w:bCs/>
                <w:color w:val="000000" w:themeColor="text1"/>
                <w:sz w:val="24"/>
                <w:szCs w:val="24"/>
                <w:lang w:eastAsia="ru-RU"/>
              </w:rPr>
              <w:t>рудоподготовки</w:t>
            </w:r>
            <w:proofErr w:type="spellEnd"/>
            <w:r>
              <w:rPr>
                <w:rFonts w:ascii="Times New Roman" w:eastAsia="Times New Roman" w:hAnsi="Times New Roman" w:cs="Times New Roman"/>
                <w:bCs/>
                <w:color w:val="000000" w:themeColor="text1"/>
                <w:sz w:val="24"/>
                <w:szCs w:val="24"/>
                <w:lang w:eastAsia="ru-RU"/>
              </w:rPr>
              <w:t>.</w:t>
            </w:r>
          </w:p>
        </w:tc>
      </w:tr>
      <w:tr w:rsidR="0023388A" w:rsidRPr="00F13050" w14:paraId="117D7C13" w14:textId="77777777" w:rsidTr="0067303B">
        <w:trPr>
          <w:trHeight w:val="574"/>
        </w:trPr>
        <w:tc>
          <w:tcPr>
            <w:tcW w:w="2371" w:type="dxa"/>
            <w:gridSpan w:val="2"/>
            <w:vMerge/>
            <w:vAlign w:val="center"/>
          </w:tcPr>
          <w:p w14:paraId="45CBB9E2" w14:textId="77777777" w:rsidR="0023388A" w:rsidRPr="00F13050" w:rsidRDefault="0023388A"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33A6F9FB" w14:textId="77777777" w:rsidR="0023388A" w:rsidRPr="00F13050" w:rsidRDefault="0023388A"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7D0D4B9" w14:textId="77777777" w:rsidR="0023388A" w:rsidRPr="00F13050" w:rsidRDefault="0023388A" w:rsidP="0067303B">
            <w:pPr>
              <w:suppressAutoHyphens/>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FE5A88" w:rsidRPr="00F13050" w14:paraId="3735C5D7" w14:textId="77777777" w:rsidTr="0067303B">
        <w:trPr>
          <w:trHeight w:val="765"/>
        </w:trPr>
        <w:tc>
          <w:tcPr>
            <w:tcW w:w="2371" w:type="dxa"/>
            <w:gridSpan w:val="2"/>
            <w:vMerge w:val="restart"/>
            <w:vAlign w:val="center"/>
          </w:tcPr>
          <w:p w14:paraId="160DA797" w14:textId="77777777" w:rsidR="00FE5A88" w:rsidRPr="00F13050" w:rsidRDefault="00FE5A88"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1.5. </w:t>
            </w:r>
            <w:r w:rsidRPr="00450443">
              <w:rPr>
                <w:rFonts w:ascii="Times New Roman" w:hAnsi="Times New Roman" w:cs="Times New Roman"/>
                <w:b/>
                <w:color w:val="000000" w:themeColor="text1"/>
                <w:sz w:val="24"/>
                <w:szCs w:val="24"/>
              </w:rPr>
              <w:t xml:space="preserve"> Оборудование для обогаще</w:t>
            </w:r>
            <w:r>
              <w:rPr>
                <w:rFonts w:ascii="Times New Roman" w:hAnsi="Times New Roman" w:cs="Times New Roman"/>
                <w:b/>
                <w:color w:val="000000" w:themeColor="text1"/>
                <w:sz w:val="24"/>
                <w:szCs w:val="24"/>
              </w:rPr>
              <w:t>ния</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24E318A9" w14:textId="77777777" w:rsidR="00FE5A88" w:rsidRPr="00F13050" w:rsidRDefault="00FE5A88" w:rsidP="0067303B">
            <w:pPr>
              <w:suppressAutoHyphens/>
              <w:jc w:val="both"/>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Роль и место процессов обогащения в схемах производства. Обзор методов обогащения. Назначение и применение процесса флотации в МЦМ. Конструкции и параметры флотомашин. Режимы работы оборудования в схемах </w:t>
            </w:r>
            <w:proofErr w:type="spellStart"/>
            <w:r>
              <w:rPr>
                <w:rFonts w:ascii="Times New Roman" w:eastAsia="Times New Roman" w:hAnsi="Times New Roman" w:cs="Times New Roman"/>
                <w:bCs/>
                <w:color w:val="000000" w:themeColor="text1"/>
                <w:sz w:val="24"/>
                <w:szCs w:val="24"/>
                <w:lang w:eastAsia="ru-RU"/>
              </w:rPr>
              <w:t>рудоподготовки</w:t>
            </w:r>
            <w:proofErr w:type="spellEnd"/>
            <w:r>
              <w:rPr>
                <w:rFonts w:ascii="Times New Roman" w:eastAsia="Times New Roman" w:hAnsi="Times New Roman" w:cs="Times New Roman"/>
                <w:bCs/>
                <w:color w:val="000000" w:themeColor="text1"/>
                <w:sz w:val="24"/>
                <w:szCs w:val="24"/>
                <w:lang w:eastAsia="ru-RU"/>
              </w:rPr>
              <w:t xml:space="preserve"> и применяемые реагенты.</w:t>
            </w:r>
          </w:p>
        </w:tc>
      </w:tr>
      <w:tr w:rsidR="00FE5A88" w:rsidRPr="00F13050" w14:paraId="5FDE50D0" w14:textId="77777777" w:rsidTr="0067303B">
        <w:trPr>
          <w:trHeight w:val="129"/>
        </w:trPr>
        <w:tc>
          <w:tcPr>
            <w:tcW w:w="2371" w:type="dxa"/>
            <w:gridSpan w:val="2"/>
            <w:vMerge/>
            <w:vAlign w:val="center"/>
          </w:tcPr>
          <w:p w14:paraId="24F396A9" w14:textId="77777777" w:rsidR="00FE5A88" w:rsidRPr="00F13050" w:rsidRDefault="00FE5A88"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2FE784CC" w14:textId="77777777" w:rsidR="00FE5A88" w:rsidRPr="00F13050" w:rsidRDefault="00FE5A88"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FE5A88" w:rsidRPr="00F13050" w14:paraId="6274586B" w14:textId="77777777" w:rsidTr="0067303B">
        <w:trPr>
          <w:trHeight w:val="345"/>
        </w:trPr>
        <w:tc>
          <w:tcPr>
            <w:tcW w:w="2371" w:type="dxa"/>
            <w:gridSpan w:val="2"/>
            <w:vMerge/>
            <w:vAlign w:val="center"/>
          </w:tcPr>
          <w:p w14:paraId="6ECF1912" w14:textId="77777777" w:rsidR="00FE5A88" w:rsidRPr="00F13050" w:rsidRDefault="00FE5A88"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4F8CAA76" w14:textId="66C25529" w:rsidR="00802A80" w:rsidRPr="00F13050" w:rsidRDefault="00FE5A88" w:rsidP="00C46160">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450443">
              <w:rPr>
                <w:rFonts w:ascii="Times New Roman" w:hAnsi="Times New Roman" w:cs="Times New Roman"/>
                <w:color w:val="000000" w:themeColor="text1"/>
                <w:sz w:val="24"/>
                <w:szCs w:val="24"/>
              </w:rPr>
              <w:t xml:space="preserve"> Изучение конструкции </w:t>
            </w:r>
            <w:r>
              <w:rPr>
                <w:rFonts w:ascii="Times New Roman" w:hAnsi="Times New Roman" w:cs="Times New Roman"/>
                <w:color w:val="000000" w:themeColor="text1"/>
                <w:sz w:val="24"/>
                <w:szCs w:val="24"/>
              </w:rPr>
              <w:t>флотомашин различных типов</w:t>
            </w:r>
            <w:r w:rsidRPr="00F13050">
              <w:rPr>
                <w:rFonts w:ascii="Times New Roman" w:eastAsia="Times New Roman" w:hAnsi="Times New Roman" w:cs="Times New Roman"/>
                <w:color w:val="000000" w:themeColor="text1"/>
                <w:sz w:val="24"/>
                <w:szCs w:val="24"/>
                <w:lang w:eastAsia="ru-RU"/>
              </w:rPr>
              <w:t>.</w:t>
            </w:r>
          </w:p>
        </w:tc>
      </w:tr>
      <w:tr w:rsidR="00FE5A88" w:rsidRPr="00F13050" w14:paraId="316E13FF" w14:textId="77777777" w:rsidTr="0067303B">
        <w:trPr>
          <w:trHeight w:val="195"/>
        </w:trPr>
        <w:tc>
          <w:tcPr>
            <w:tcW w:w="2371" w:type="dxa"/>
            <w:gridSpan w:val="2"/>
            <w:vMerge/>
            <w:vAlign w:val="center"/>
          </w:tcPr>
          <w:p w14:paraId="2470DBC3" w14:textId="77777777" w:rsidR="00FE5A88" w:rsidRPr="00F13050" w:rsidRDefault="00FE5A88"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18AB87FB" w14:textId="77777777" w:rsidR="00FE5A88" w:rsidRPr="00F13050" w:rsidRDefault="00FE5A88"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078C6E3F" w14:textId="77777777" w:rsidR="00FE5A88" w:rsidRPr="00F13050" w:rsidRDefault="00FE5A88" w:rsidP="0067303B">
            <w:pPr>
              <w:suppressAutoHyphens/>
              <w:jc w:val="both"/>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503CC62E" w14:textId="77777777" w:rsidTr="0067303B">
        <w:trPr>
          <w:trHeight w:val="129"/>
        </w:trPr>
        <w:tc>
          <w:tcPr>
            <w:tcW w:w="2371" w:type="dxa"/>
            <w:gridSpan w:val="2"/>
            <w:vMerge w:val="restart"/>
            <w:vAlign w:val="center"/>
          </w:tcPr>
          <w:p w14:paraId="6701DE73"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1.6. </w:t>
            </w:r>
            <w:r w:rsidR="00EB161F">
              <w:rPr>
                <w:rFonts w:ascii="Times New Roman" w:hAnsi="Times New Roman" w:cs="Times New Roman"/>
                <w:b/>
                <w:color w:val="000000" w:themeColor="text1"/>
                <w:sz w:val="24"/>
                <w:szCs w:val="24"/>
              </w:rPr>
              <w:t xml:space="preserve"> Оборудование для обезвоживания, фильтрации и сушки</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4DBFC030" w14:textId="77777777" w:rsidR="003C05A4" w:rsidRPr="00F13050" w:rsidRDefault="002609D4" w:rsidP="0067303B">
            <w:pPr>
              <w:suppressAutoHyphens/>
              <w:jc w:val="both"/>
              <w:rPr>
                <w:rFonts w:ascii="Times New Roman" w:eastAsia="Times New Roman" w:hAnsi="Times New Roman" w:cs="Times New Roman"/>
                <w:bCs/>
                <w:color w:val="000000" w:themeColor="text1"/>
                <w:sz w:val="24"/>
                <w:szCs w:val="24"/>
                <w:lang w:eastAsia="ru-RU"/>
              </w:rPr>
            </w:pPr>
            <w:r>
              <w:rPr>
                <w:rFonts w:ascii="Times New Roman" w:hAnsi="Times New Roman" w:cs="Times New Roman"/>
                <w:color w:val="000000" w:themeColor="text1"/>
                <w:sz w:val="24"/>
                <w:szCs w:val="24"/>
              </w:rPr>
              <w:t xml:space="preserve">Роль и место процессов обезвоживания в технологии. Стадии обезвоживания. </w:t>
            </w:r>
            <w:r w:rsidRPr="00450443">
              <w:rPr>
                <w:rFonts w:ascii="Times New Roman" w:hAnsi="Times New Roman" w:cs="Times New Roman"/>
                <w:color w:val="000000" w:themeColor="text1"/>
                <w:sz w:val="24"/>
                <w:szCs w:val="24"/>
              </w:rPr>
              <w:t>Оборудование для обезвоживания, фильтрации и сушки</w:t>
            </w:r>
            <w:r w:rsidRPr="00450443">
              <w:rPr>
                <w:rStyle w:val="FontStyle31"/>
                <w:color w:val="000000" w:themeColor="text1"/>
                <w:sz w:val="24"/>
                <w:szCs w:val="24"/>
              </w:rPr>
              <w:t>.</w:t>
            </w:r>
          </w:p>
        </w:tc>
      </w:tr>
      <w:tr w:rsidR="002609D4" w:rsidRPr="00F13050" w14:paraId="09669F93" w14:textId="77777777" w:rsidTr="0067303B">
        <w:trPr>
          <w:trHeight w:val="552"/>
        </w:trPr>
        <w:tc>
          <w:tcPr>
            <w:tcW w:w="2371" w:type="dxa"/>
            <w:gridSpan w:val="2"/>
            <w:vMerge/>
            <w:vAlign w:val="center"/>
          </w:tcPr>
          <w:p w14:paraId="468BBD42" w14:textId="77777777" w:rsidR="002609D4" w:rsidRPr="00F13050" w:rsidRDefault="002609D4"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79E8720D" w14:textId="77777777" w:rsidR="002609D4" w:rsidRPr="00F13050" w:rsidRDefault="002609D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656C5E32" w14:textId="77777777" w:rsidR="002609D4" w:rsidRPr="00F13050" w:rsidRDefault="002609D4" w:rsidP="0067303B">
            <w:pPr>
              <w:suppressAutoHyphens/>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7BCC79D2" w14:textId="77777777" w:rsidTr="0067303B">
        <w:trPr>
          <w:trHeight w:val="270"/>
        </w:trPr>
        <w:tc>
          <w:tcPr>
            <w:tcW w:w="2371" w:type="dxa"/>
            <w:gridSpan w:val="2"/>
            <w:vMerge w:val="restart"/>
            <w:vAlign w:val="center"/>
          </w:tcPr>
          <w:p w14:paraId="41048419"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1.7. </w:t>
            </w:r>
            <w:r w:rsidR="00EB161F">
              <w:rPr>
                <w:rFonts w:ascii="Times New Roman" w:hAnsi="Times New Roman" w:cs="Times New Roman"/>
                <w:b/>
                <w:color w:val="000000" w:themeColor="text1"/>
                <w:sz w:val="24"/>
                <w:szCs w:val="24"/>
              </w:rPr>
              <w:t xml:space="preserve"> Оборудование для </w:t>
            </w:r>
            <w:r w:rsidR="008022F2">
              <w:rPr>
                <w:rFonts w:ascii="Times New Roman" w:hAnsi="Times New Roman" w:cs="Times New Roman"/>
                <w:b/>
                <w:color w:val="000000" w:themeColor="text1"/>
                <w:sz w:val="24"/>
                <w:szCs w:val="24"/>
              </w:rPr>
              <w:t xml:space="preserve">шихтовки, </w:t>
            </w:r>
            <w:r w:rsidR="00EB161F">
              <w:rPr>
                <w:rFonts w:ascii="Times New Roman" w:hAnsi="Times New Roman" w:cs="Times New Roman"/>
                <w:b/>
                <w:color w:val="000000" w:themeColor="text1"/>
                <w:sz w:val="24"/>
                <w:szCs w:val="24"/>
              </w:rPr>
              <w:t>огневого рафинирования и электролиза</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654C87AD" w14:textId="77777777" w:rsidR="009D78F5" w:rsidRPr="00450443" w:rsidRDefault="009D78F5" w:rsidP="0067303B">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Оборудование для окускования руд и концентратов</w:t>
            </w:r>
            <w:r>
              <w:rPr>
                <w:rStyle w:val="FontStyle30"/>
                <w:color w:val="000000" w:themeColor="text1"/>
              </w:rPr>
              <w:t>.</w:t>
            </w:r>
            <w:r>
              <w:rPr>
                <w:rFonts w:ascii="Times New Roman" w:hAnsi="Times New Roman" w:cs="Times New Roman"/>
                <w:color w:val="000000" w:themeColor="text1"/>
                <w:sz w:val="24"/>
                <w:szCs w:val="24"/>
              </w:rPr>
              <w:t xml:space="preserve"> Оборудование для усреднения и шихтовки материалов. </w:t>
            </w:r>
            <w:r w:rsidRPr="00450443">
              <w:rPr>
                <w:rFonts w:ascii="Times New Roman" w:hAnsi="Times New Roman" w:cs="Times New Roman"/>
                <w:color w:val="000000" w:themeColor="text1"/>
                <w:sz w:val="24"/>
                <w:szCs w:val="24"/>
              </w:rPr>
              <w:t>Оборудование для огневого рафинирования и электролиза.</w:t>
            </w:r>
          </w:p>
          <w:p w14:paraId="43FDD476" w14:textId="77777777" w:rsidR="003C05A4" w:rsidRPr="00F13050" w:rsidRDefault="009D78F5" w:rsidP="0067303B">
            <w:pPr>
              <w:rPr>
                <w:rFonts w:ascii="Times New Roman" w:eastAsia="Times New Roman" w:hAnsi="Times New Roman" w:cs="Times New Roman"/>
                <w:bCs/>
                <w:color w:val="000000" w:themeColor="text1"/>
                <w:sz w:val="24"/>
                <w:szCs w:val="24"/>
                <w:lang w:eastAsia="ru-RU"/>
              </w:rPr>
            </w:pPr>
            <w:r w:rsidRPr="00450443">
              <w:rPr>
                <w:rFonts w:ascii="Times New Roman" w:hAnsi="Times New Roman" w:cs="Times New Roman"/>
                <w:color w:val="000000" w:themeColor="text1"/>
                <w:sz w:val="24"/>
                <w:szCs w:val="24"/>
              </w:rPr>
              <w:t>Рафинировочные печи. Электролизные ванны.</w:t>
            </w:r>
          </w:p>
        </w:tc>
      </w:tr>
      <w:tr w:rsidR="003C05A4" w:rsidRPr="00F13050" w14:paraId="3E4BB422" w14:textId="77777777" w:rsidTr="0067303B">
        <w:trPr>
          <w:trHeight w:val="667"/>
        </w:trPr>
        <w:tc>
          <w:tcPr>
            <w:tcW w:w="2371" w:type="dxa"/>
            <w:gridSpan w:val="2"/>
            <w:vMerge/>
            <w:vAlign w:val="center"/>
          </w:tcPr>
          <w:p w14:paraId="6E6A6E03"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040B6BB2"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52F2FDB" w14:textId="77777777" w:rsidR="003C05A4" w:rsidRPr="00F13050" w:rsidRDefault="003C05A4" w:rsidP="0067303B">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7972886A" w14:textId="77777777" w:rsidTr="0067303B">
        <w:trPr>
          <w:trHeight w:val="215"/>
        </w:trPr>
        <w:tc>
          <w:tcPr>
            <w:tcW w:w="2371" w:type="dxa"/>
            <w:gridSpan w:val="2"/>
            <w:vMerge w:val="restart"/>
            <w:vAlign w:val="center"/>
          </w:tcPr>
          <w:p w14:paraId="794A5271"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Тема 1.8. </w:t>
            </w:r>
            <w:r w:rsidR="00EB161F">
              <w:rPr>
                <w:rFonts w:ascii="Times New Roman" w:hAnsi="Times New Roman" w:cs="Times New Roman"/>
                <w:b/>
                <w:color w:val="000000" w:themeColor="text1"/>
                <w:sz w:val="24"/>
                <w:szCs w:val="24"/>
              </w:rPr>
              <w:t xml:space="preserve"> Оборудование для обжига, плавки, конвертирования руд и кон</w:t>
            </w:r>
            <w:r w:rsidR="00EB161F">
              <w:rPr>
                <w:rFonts w:ascii="Times New Roman" w:hAnsi="Times New Roman" w:cs="Times New Roman"/>
                <w:b/>
                <w:color w:val="000000" w:themeColor="text1"/>
                <w:sz w:val="24"/>
                <w:szCs w:val="24"/>
              </w:rPr>
              <w:lastRenderedPageBreak/>
              <w:t>центратов</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3349ADF1" w14:textId="77777777" w:rsidR="009D78F5" w:rsidRDefault="009D78F5" w:rsidP="0067303B">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lastRenderedPageBreak/>
              <w:t>Оборудование для обжига, плавки, руд и концентратов.</w:t>
            </w:r>
          </w:p>
          <w:p w14:paraId="2CA2B7D1" w14:textId="77777777" w:rsidR="003C05A4" w:rsidRPr="00F13050" w:rsidRDefault="009D78F5" w:rsidP="0067303B">
            <w:pPr>
              <w:suppressAutoHyphens/>
              <w:jc w:val="both"/>
              <w:rPr>
                <w:rFonts w:ascii="Times New Roman" w:eastAsia="Times New Roman" w:hAnsi="Times New Roman" w:cs="Times New Roman"/>
                <w:bCs/>
                <w:color w:val="000000" w:themeColor="text1"/>
                <w:sz w:val="24"/>
                <w:szCs w:val="24"/>
                <w:lang w:eastAsia="ru-RU"/>
              </w:rPr>
            </w:pPr>
            <w:r>
              <w:rPr>
                <w:rFonts w:ascii="Times New Roman" w:hAnsi="Times New Roman" w:cs="Times New Roman"/>
                <w:color w:val="000000" w:themeColor="text1"/>
                <w:sz w:val="24"/>
                <w:szCs w:val="24"/>
              </w:rPr>
              <w:t>Оборудование для конвертирования руд и концентратов.</w:t>
            </w:r>
          </w:p>
        </w:tc>
      </w:tr>
      <w:tr w:rsidR="003C05A4" w:rsidRPr="00F13050" w14:paraId="74590228" w14:textId="77777777" w:rsidTr="0067303B">
        <w:trPr>
          <w:trHeight w:val="493"/>
        </w:trPr>
        <w:tc>
          <w:tcPr>
            <w:tcW w:w="2371" w:type="dxa"/>
            <w:gridSpan w:val="2"/>
            <w:vMerge/>
            <w:vAlign w:val="center"/>
          </w:tcPr>
          <w:p w14:paraId="39E85341" w14:textId="77777777" w:rsidR="003C05A4" w:rsidRPr="00F13050" w:rsidRDefault="003C05A4"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20CEAB1F"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33879B2E" w14:textId="77777777" w:rsidR="003C05A4" w:rsidRPr="00F13050" w:rsidRDefault="003C05A4" w:rsidP="0067303B">
            <w:pPr>
              <w:suppressAutoHyphens/>
              <w:jc w:val="both"/>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1E6932" w:rsidRPr="00F13050" w14:paraId="006DC847" w14:textId="77777777" w:rsidTr="0067303B">
        <w:trPr>
          <w:trHeight w:val="880"/>
        </w:trPr>
        <w:tc>
          <w:tcPr>
            <w:tcW w:w="2371" w:type="dxa"/>
            <w:gridSpan w:val="2"/>
            <w:vMerge w:val="restart"/>
            <w:vAlign w:val="center"/>
          </w:tcPr>
          <w:p w14:paraId="15B4BF8E" w14:textId="77777777" w:rsidR="001E6932" w:rsidRPr="001E6932"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sidR="009D78F5">
              <w:rPr>
                <w:rFonts w:ascii="Times New Roman" w:eastAsia="Times New Roman" w:hAnsi="Times New Roman" w:cs="Times New Roman"/>
                <w:b/>
                <w:bCs/>
                <w:color w:val="000000" w:themeColor="text1"/>
                <w:sz w:val="24"/>
                <w:szCs w:val="24"/>
                <w:lang w:eastAsia="ru-RU"/>
              </w:rPr>
              <w:t>9</w:t>
            </w:r>
            <w:r w:rsidRPr="00F13050">
              <w:rPr>
                <w:rFonts w:ascii="Times New Roman" w:eastAsia="Times New Roman" w:hAnsi="Times New Roman" w:cs="Times New Roman"/>
                <w:b/>
                <w:bCs/>
                <w:color w:val="000000" w:themeColor="text1"/>
                <w:sz w:val="24"/>
                <w:szCs w:val="24"/>
                <w:lang w:eastAsia="ru-RU"/>
              </w:rPr>
              <w:t xml:space="preserve">. </w:t>
            </w:r>
            <w:r>
              <w:rPr>
                <w:rFonts w:ascii="Times New Roman" w:hAnsi="Times New Roman" w:cs="Times New Roman"/>
                <w:b/>
                <w:color w:val="000000" w:themeColor="text1"/>
                <w:sz w:val="24"/>
                <w:szCs w:val="24"/>
              </w:rPr>
              <w:t xml:space="preserve"> Оборудование для пылегазоулавливания</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52256A59" w14:textId="77777777" w:rsidR="001E6932" w:rsidRPr="00F13050" w:rsidRDefault="009D78F5" w:rsidP="0067303B">
            <w:pPr>
              <w:suppressAutoHyphens/>
              <w:rPr>
                <w:rFonts w:ascii="Times New Roman" w:eastAsia="Times New Roman" w:hAnsi="Times New Roman" w:cs="Times New Roman"/>
                <w:bCs/>
                <w:color w:val="000000" w:themeColor="text1"/>
                <w:sz w:val="24"/>
                <w:szCs w:val="24"/>
                <w:lang w:eastAsia="ru-RU"/>
              </w:rPr>
            </w:pPr>
            <w:r w:rsidRPr="00450443">
              <w:rPr>
                <w:rFonts w:ascii="Times New Roman" w:hAnsi="Times New Roman" w:cs="Times New Roman"/>
                <w:color w:val="000000" w:themeColor="text1"/>
                <w:sz w:val="24"/>
                <w:szCs w:val="24"/>
              </w:rPr>
              <w:t>Общие сведения о процессах пыле- и газоулавливания. Классификация оборудования. Устройство и принцип действия аппаратов для пылегазоулавливания.</w:t>
            </w:r>
          </w:p>
        </w:tc>
      </w:tr>
      <w:tr w:rsidR="001E6932" w:rsidRPr="00F13050" w14:paraId="3D23E29F" w14:textId="77777777" w:rsidTr="0067303B">
        <w:trPr>
          <w:trHeight w:val="345"/>
        </w:trPr>
        <w:tc>
          <w:tcPr>
            <w:tcW w:w="2371" w:type="dxa"/>
            <w:gridSpan w:val="2"/>
            <w:vMerge/>
            <w:vAlign w:val="center"/>
          </w:tcPr>
          <w:p w14:paraId="0EA90D82" w14:textId="77777777" w:rsidR="001E6932" w:rsidRPr="00F13050"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0677F32C" w14:textId="77777777" w:rsidR="001E6932" w:rsidRPr="00F13050" w:rsidRDefault="001E6932"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2B88DC7" w14:textId="77777777" w:rsidR="001E6932" w:rsidRPr="00F13050" w:rsidRDefault="001E6932"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1E6932" w:rsidRPr="00F13050" w14:paraId="20499187" w14:textId="77777777" w:rsidTr="0067303B">
        <w:trPr>
          <w:trHeight w:val="300"/>
        </w:trPr>
        <w:tc>
          <w:tcPr>
            <w:tcW w:w="2371" w:type="dxa"/>
            <w:gridSpan w:val="2"/>
            <w:vMerge w:val="restart"/>
            <w:vAlign w:val="center"/>
          </w:tcPr>
          <w:p w14:paraId="24B9CF52" w14:textId="77777777" w:rsidR="001E6932" w:rsidRPr="001E6932"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1</w:t>
            </w:r>
            <w:r w:rsidR="009D78F5">
              <w:rPr>
                <w:rFonts w:ascii="Times New Roman" w:eastAsia="Times New Roman" w:hAnsi="Times New Roman" w:cs="Times New Roman"/>
                <w:b/>
                <w:bCs/>
                <w:color w:val="000000" w:themeColor="text1"/>
                <w:sz w:val="24"/>
                <w:szCs w:val="24"/>
                <w:lang w:eastAsia="ru-RU"/>
              </w:rPr>
              <w:t>0</w:t>
            </w:r>
            <w:r w:rsidRPr="00F13050">
              <w:rPr>
                <w:rFonts w:ascii="Times New Roman" w:eastAsia="Times New Roman" w:hAnsi="Times New Roman" w:cs="Times New Roman"/>
                <w:b/>
                <w:bCs/>
                <w:color w:val="000000" w:themeColor="text1"/>
                <w:sz w:val="24"/>
                <w:szCs w:val="24"/>
                <w:lang w:eastAsia="ru-RU"/>
              </w:rPr>
              <w:t xml:space="preserve">. </w:t>
            </w:r>
            <w:r>
              <w:rPr>
                <w:rFonts w:ascii="Times New Roman" w:hAnsi="Times New Roman" w:cs="Times New Roman"/>
                <w:b/>
                <w:color w:val="000000" w:themeColor="text1"/>
                <w:sz w:val="24"/>
                <w:szCs w:val="24"/>
              </w:rPr>
              <w:t xml:space="preserve"> </w:t>
            </w:r>
            <w:r w:rsidR="00240BF7">
              <w:rPr>
                <w:rFonts w:ascii="Times New Roman" w:hAnsi="Times New Roman" w:cs="Times New Roman"/>
                <w:b/>
                <w:color w:val="000000" w:themeColor="text1"/>
                <w:sz w:val="24"/>
                <w:szCs w:val="24"/>
              </w:rPr>
              <w:t>Гидрометаллургическое оборудование</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0753434D" w14:textId="77777777" w:rsidR="005C54E0" w:rsidRPr="00F13050" w:rsidRDefault="005C54E0" w:rsidP="0067303B">
            <w:pPr>
              <w:suppressAutoHyphens/>
              <w:rPr>
                <w:rFonts w:ascii="Times New Roman" w:eastAsia="Times New Roman" w:hAnsi="Times New Roman" w:cs="Times New Roman"/>
                <w:bCs/>
                <w:color w:val="000000" w:themeColor="text1"/>
                <w:sz w:val="24"/>
                <w:szCs w:val="24"/>
                <w:lang w:eastAsia="ru-RU"/>
              </w:rPr>
            </w:pPr>
            <w:r w:rsidRPr="00450443">
              <w:rPr>
                <w:rFonts w:ascii="Times New Roman" w:hAnsi="Times New Roman" w:cs="Times New Roman"/>
                <w:color w:val="000000" w:themeColor="text1"/>
                <w:sz w:val="24"/>
                <w:szCs w:val="24"/>
              </w:rPr>
              <w:t>Гидрометаллургическое оборудование.</w:t>
            </w:r>
            <w:r>
              <w:rPr>
                <w:rFonts w:ascii="Times New Roman" w:hAnsi="Times New Roman" w:cs="Times New Roman"/>
                <w:color w:val="000000" w:themeColor="text1"/>
                <w:sz w:val="24"/>
                <w:szCs w:val="24"/>
              </w:rPr>
              <w:t xml:space="preserve"> Параметры и режимы работы.</w:t>
            </w:r>
          </w:p>
        </w:tc>
      </w:tr>
      <w:tr w:rsidR="005C54E0" w:rsidRPr="00F13050" w14:paraId="31BFC1F1" w14:textId="77777777" w:rsidTr="0067303B">
        <w:trPr>
          <w:trHeight w:val="111"/>
        </w:trPr>
        <w:tc>
          <w:tcPr>
            <w:tcW w:w="2371" w:type="dxa"/>
            <w:gridSpan w:val="2"/>
            <w:vMerge/>
            <w:vAlign w:val="center"/>
          </w:tcPr>
          <w:p w14:paraId="4160B67E" w14:textId="77777777" w:rsidR="005C54E0" w:rsidRPr="00F13050" w:rsidRDefault="005C54E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3645E06F" w14:textId="77777777" w:rsidR="005C54E0" w:rsidRPr="00F13050" w:rsidRDefault="005C54E0"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5C54E0" w:rsidRPr="00F13050" w14:paraId="1F35B174" w14:textId="77777777" w:rsidTr="0067303B">
        <w:trPr>
          <w:trHeight w:val="90"/>
        </w:trPr>
        <w:tc>
          <w:tcPr>
            <w:tcW w:w="2371" w:type="dxa"/>
            <w:gridSpan w:val="2"/>
            <w:vMerge/>
            <w:vAlign w:val="center"/>
          </w:tcPr>
          <w:p w14:paraId="247FF632" w14:textId="77777777" w:rsidR="005C54E0" w:rsidRPr="00F13050" w:rsidRDefault="005C54E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5C14A61E" w14:textId="009841E7" w:rsidR="005C54E0" w:rsidRPr="00F13050" w:rsidRDefault="005C54E0"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008B2244">
              <w:rPr>
                <w:rFonts w:ascii="Times New Roman" w:hAnsi="Times New Roman" w:cs="Times New Roman"/>
                <w:color w:val="000000" w:themeColor="text1"/>
                <w:sz w:val="24"/>
                <w:szCs w:val="24"/>
              </w:rPr>
              <w:t xml:space="preserve"> Расчёт гидротранспортной установки</w:t>
            </w:r>
            <w:r w:rsidR="008B2244">
              <w:rPr>
                <w:rStyle w:val="FontStyle30"/>
                <w:color w:val="000000" w:themeColor="text1"/>
              </w:rPr>
              <w:t>.</w:t>
            </w:r>
          </w:p>
        </w:tc>
      </w:tr>
      <w:tr w:rsidR="005C54E0" w:rsidRPr="00F13050" w14:paraId="7DE4F249" w14:textId="77777777" w:rsidTr="0067303B">
        <w:trPr>
          <w:trHeight w:val="171"/>
        </w:trPr>
        <w:tc>
          <w:tcPr>
            <w:tcW w:w="2371" w:type="dxa"/>
            <w:gridSpan w:val="2"/>
            <w:vMerge/>
            <w:vAlign w:val="center"/>
          </w:tcPr>
          <w:p w14:paraId="69E57FD6" w14:textId="77777777" w:rsidR="005C54E0" w:rsidRPr="00F13050" w:rsidRDefault="005C54E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246626A3" w14:textId="77777777" w:rsidR="005C54E0" w:rsidRPr="00450443" w:rsidRDefault="008B2244" w:rsidP="0067303B">
            <w:pPr>
              <w:suppressAutoHyphen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Расчёт </w:t>
            </w:r>
            <w:r w:rsidR="00787F4B">
              <w:rPr>
                <w:rFonts w:ascii="Times New Roman" w:hAnsi="Times New Roman" w:cs="Times New Roman"/>
                <w:color w:val="000000" w:themeColor="text1"/>
                <w:sz w:val="24"/>
                <w:szCs w:val="24"/>
              </w:rPr>
              <w:t>автоклав</w:t>
            </w:r>
            <w:r>
              <w:rPr>
                <w:rFonts w:ascii="Times New Roman" w:hAnsi="Times New Roman" w:cs="Times New Roman"/>
                <w:color w:val="000000" w:themeColor="text1"/>
                <w:sz w:val="24"/>
                <w:szCs w:val="24"/>
              </w:rPr>
              <w:t>ной установки</w:t>
            </w:r>
            <w:r>
              <w:rPr>
                <w:rStyle w:val="FontStyle30"/>
                <w:color w:val="000000" w:themeColor="text1"/>
              </w:rPr>
              <w:t>.</w:t>
            </w:r>
          </w:p>
        </w:tc>
      </w:tr>
      <w:tr w:rsidR="005C54E0" w:rsidRPr="00F13050" w14:paraId="4C57F688" w14:textId="77777777" w:rsidTr="0067303B">
        <w:trPr>
          <w:trHeight w:val="126"/>
        </w:trPr>
        <w:tc>
          <w:tcPr>
            <w:tcW w:w="2371" w:type="dxa"/>
            <w:gridSpan w:val="2"/>
            <w:vMerge/>
            <w:vAlign w:val="center"/>
          </w:tcPr>
          <w:p w14:paraId="532FC7C4" w14:textId="77777777" w:rsidR="005C54E0" w:rsidRPr="00F13050" w:rsidRDefault="005C54E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6B0F7DBF" w14:textId="77777777" w:rsidR="005C54E0" w:rsidRPr="00450443" w:rsidRDefault="008B2244" w:rsidP="0067303B">
            <w:pPr>
              <w:suppressAutoHyphen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Изучение конструкции заданного гидрометаллургического оборудования</w:t>
            </w:r>
            <w:r>
              <w:rPr>
                <w:rStyle w:val="FontStyle30"/>
                <w:color w:val="000000" w:themeColor="text1"/>
              </w:rPr>
              <w:t>.</w:t>
            </w:r>
          </w:p>
        </w:tc>
      </w:tr>
      <w:tr w:rsidR="001E6932" w:rsidRPr="00F13050" w14:paraId="2F35F374" w14:textId="77777777" w:rsidTr="0067303B">
        <w:trPr>
          <w:trHeight w:val="345"/>
        </w:trPr>
        <w:tc>
          <w:tcPr>
            <w:tcW w:w="2371" w:type="dxa"/>
            <w:gridSpan w:val="2"/>
            <w:vMerge/>
            <w:vAlign w:val="center"/>
          </w:tcPr>
          <w:p w14:paraId="659999D8" w14:textId="77777777" w:rsidR="001E6932" w:rsidRPr="00F13050"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50AFD686" w14:textId="77777777" w:rsidR="001E6932" w:rsidRPr="00F13050" w:rsidRDefault="001E6932"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04C5B178" w14:textId="77777777" w:rsidR="001E6932" w:rsidRPr="00F13050" w:rsidRDefault="001E6932"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1E6932" w:rsidRPr="00F13050" w14:paraId="0EB730A3" w14:textId="77777777" w:rsidTr="0067303B">
        <w:trPr>
          <w:trHeight w:val="70"/>
        </w:trPr>
        <w:tc>
          <w:tcPr>
            <w:tcW w:w="2371" w:type="dxa"/>
            <w:gridSpan w:val="2"/>
            <w:vMerge w:val="restart"/>
            <w:vAlign w:val="center"/>
          </w:tcPr>
          <w:p w14:paraId="43C97F15" w14:textId="77777777" w:rsidR="001E6932" w:rsidRPr="001E6932"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1</w:t>
            </w:r>
            <w:r w:rsidR="005C54E0">
              <w:rPr>
                <w:rFonts w:ascii="Times New Roman" w:eastAsia="Times New Roman" w:hAnsi="Times New Roman" w:cs="Times New Roman"/>
                <w:b/>
                <w:bCs/>
                <w:color w:val="000000" w:themeColor="text1"/>
                <w:sz w:val="24"/>
                <w:szCs w:val="24"/>
                <w:lang w:eastAsia="ru-RU"/>
              </w:rPr>
              <w:t>1</w:t>
            </w:r>
            <w:r w:rsidRPr="00F13050">
              <w:rPr>
                <w:rFonts w:ascii="Times New Roman" w:eastAsia="Times New Roman" w:hAnsi="Times New Roman" w:cs="Times New Roman"/>
                <w:b/>
                <w:bCs/>
                <w:color w:val="000000" w:themeColor="text1"/>
                <w:sz w:val="24"/>
                <w:szCs w:val="24"/>
                <w:lang w:eastAsia="ru-RU"/>
              </w:rPr>
              <w:t xml:space="preserve">. </w:t>
            </w:r>
            <w:r>
              <w:rPr>
                <w:rFonts w:ascii="Times New Roman" w:hAnsi="Times New Roman" w:cs="Times New Roman"/>
                <w:b/>
                <w:color w:val="000000" w:themeColor="text1"/>
                <w:sz w:val="24"/>
                <w:szCs w:val="24"/>
              </w:rPr>
              <w:t xml:space="preserve"> </w:t>
            </w:r>
            <w:r w:rsidR="00240BF7">
              <w:rPr>
                <w:rFonts w:ascii="Times New Roman" w:hAnsi="Times New Roman" w:cs="Times New Roman"/>
                <w:b/>
                <w:color w:val="000000" w:themeColor="text1"/>
                <w:sz w:val="24"/>
                <w:szCs w:val="24"/>
              </w:rPr>
              <w:t>Грузоподъемные краны</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241D2F95" w14:textId="77777777" w:rsidR="001E6932" w:rsidRPr="00F13050" w:rsidRDefault="004B794A" w:rsidP="0067303B">
            <w:pPr>
              <w:suppressAutoHyphens/>
              <w:rPr>
                <w:rFonts w:ascii="Times New Roman" w:eastAsia="Times New Roman" w:hAnsi="Times New Roman" w:cs="Times New Roman"/>
                <w:bCs/>
                <w:color w:val="000000" w:themeColor="text1"/>
                <w:sz w:val="24"/>
                <w:szCs w:val="24"/>
                <w:lang w:eastAsia="ru-RU"/>
              </w:rPr>
            </w:pPr>
            <w:r w:rsidRPr="00450443">
              <w:rPr>
                <w:rFonts w:ascii="Times New Roman" w:hAnsi="Times New Roman" w:cs="Times New Roman"/>
                <w:color w:val="000000" w:themeColor="text1"/>
                <w:sz w:val="24"/>
                <w:szCs w:val="24"/>
              </w:rPr>
              <w:t>Грузоподъемные краны</w:t>
            </w:r>
            <w:r w:rsidRPr="00450443">
              <w:rPr>
                <w:rStyle w:val="FontStyle30"/>
                <w:color w:val="000000" w:themeColor="text1"/>
                <w:sz w:val="24"/>
                <w:szCs w:val="24"/>
              </w:rPr>
              <w:t>.</w:t>
            </w:r>
            <w:r w:rsidRPr="00450443">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Основные виды</w:t>
            </w:r>
            <w:r w:rsidRPr="00450443">
              <w:rPr>
                <w:rFonts w:ascii="Times New Roman" w:hAnsi="Times New Roman" w:cs="Times New Roman"/>
                <w:color w:val="000000" w:themeColor="text1"/>
                <w:sz w:val="24"/>
                <w:szCs w:val="24"/>
              </w:rPr>
              <w:t xml:space="preserve"> кран</w:t>
            </w:r>
            <w:r>
              <w:rPr>
                <w:rFonts w:ascii="Times New Roman" w:hAnsi="Times New Roman" w:cs="Times New Roman"/>
                <w:color w:val="000000" w:themeColor="text1"/>
                <w:sz w:val="24"/>
                <w:szCs w:val="24"/>
              </w:rPr>
              <w:t>ов</w:t>
            </w:r>
            <w:r w:rsidRPr="0045044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параметры, конструкция и </w:t>
            </w:r>
            <w:r w:rsidRPr="00450443">
              <w:rPr>
                <w:rFonts w:ascii="Times New Roman" w:hAnsi="Times New Roman" w:cs="Times New Roman"/>
                <w:color w:val="000000" w:themeColor="text1"/>
                <w:sz w:val="24"/>
                <w:szCs w:val="24"/>
              </w:rPr>
              <w:t>их эксплуатация.</w:t>
            </w:r>
          </w:p>
        </w:tc>
      </w:tr>
      <w:tr w:rsidR="001E6932" w:rsidRPr="00F13050" w14:paraId="151CBABA" w14:textId="77777777" w:rsidTr="0067303B">
        <w:trPr>
          <w:trHeight w:val="345"/>
        </w:trPr>
        <w:tc>
          <w:tcPr>
            <w:tcW w:w="2371" w:type="dxa"/>
            <w:gridSpan w:val="2"/>
            <w:vMerge/>
            <w:vAlign w:val="center"/>
          </w:tcPr>
          <w:p w14:paraId="24D197F6" w14:textId="77777777" w:rsidR="001E6932" w:rsidRPr="00F13050"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17BF7B6E" w14:textId="77777777" w:rsidR="001E6932" w:rsidRPr="00F13050" w:rsidRDefault="001E6932"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7EEF43E" w14:textId="77777777" w:rsidR="001E6932" w:rsidRPr="00F13050" w:rsidRDefault="001E6932"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1E6932" w:rsidRPr="00F13050" w14:paraId="64ABC883" w14:textId="77777777" w:rsidTr="0067303B">
        <w:trPr>
          <w:trHeight w:val="435"/>
        </w:trPr>
        <w:tc>
          <w:tcPr>
            <w:tcW w:w="2371" w:type="dxa"/>
            <w:gridSpan w:val="2"/>
            <w:vMerge w:val="restart"/>
            <w:vAlign w:val="center"/>
          </w:tcPr>
          <w:p w14:paraId="0A3440FF" w14:textId="77777777" w:rsidR="001E6932" w:rsidRPr="001E6932"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1</w:t>
            </w:r>
            <w:r w:rsidR="0032179E">
              <w:rPr>
                <w:rFonts w:ascii="Times New Roman" w:eastAsia="Times New Roman" w:hAnsi="Times New Roman" w:cs="Times New Roman"/>
                <w:b/>
                <w:bCs/>
                <w:color w:val="000000" w:themeColor="text1"/>
                <w:sz w:val="24"/>
                <w:szCs w:val="24"/>
                <w:lang w:eastAsia="ru-RU"/>
              </w:rPr>
              <w:t>2</w:t>
            </w:r>
            <w:r w:rsidRPr="00F13050">
              <w:rPr>
                <w:rFonts w:ascii="Times New Roman" w:eastAsia="Times New Roman" w:hAnsi="Times New Roman" w:cs="Times New Roman"/>
                <w:b/>
                <w:bCs/>
                <w:color w:val="000000" w:themeColor="text1"/>
                <w:sz w:val="24"/>
                <w:szCs w:val="24"/>
                <w:lang w:eastAsia="ru-RU"/>
              </w:rPr>
              <w:t xml:space="preserve">. </w:t>
            </w:r>
            <w:r>
              <w:rPr>
                <w:rFonts w:ascii="Times New Roman" w:hAnsi="Times New Roman" w:cs="Times New Roman"/>
                <w:b/>
                <w:color w:val="000000" w:themeColor="text1"/>
                <w:sz w:val="24"/>
                <w:szCs w:val="24"/>
              </w:rPr>
              <w:t xml:space="preserve"> </w:t>
            </w:r>
            <w:r w:rsidR="00F85937">
              <w:rPr>
                <w:rFonts w:ascii="Times New Roman" w:hAnsi="Times New Roman" w:cs="Times New Roman"/>
                <w:b/>
                <w:color w:val="000000" w:themeColor="text1"/>
                <w:sz w:val="24"/>
                <w:szCs w:val="24"/>
              </w:rPr>
              <w:t>К</w:t>
            </w:r>
            <w:r w:rsidR="00240BF7">
              <w:rPr>
                <w:rFonts w:ascii="Times New Roman" w:hAnsi="Times New Roman" w:cs="Times New Roman"/>
                <w:b/>
                <w:color w:val="000000" w:themeColor="text1"/>
                <w:sz w:val="24"/>
                <w:szCs w:val="24"/>
              </w:rPr>
              <w:t>онвейеры</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11AE3ECC" w14:textId="77777777" w:rsidR="001E6932" w:rsidRPr="00F13050" w:rsidRDefault="00F85937" w:rsidP="0067303B">
            <w:pPr>
              <w:suppressAutoHyphens/>
              <w:rPr>
                <w:rFonts w:ascii="Times New Roman" w:eastAsia="Times New Roman" w:hAnsi="Times New Roman" w:cs="Times New Roman"/>
                <w:bCs/>
                <w:color w:val="000000" w:themeColor="text1"/>
                <w:sz w:val="24"/>
                <w:szCs w:val="24"/>
                <w:lang w:eastAsia="ru-RU"/>
              </w:rPr>
            </w:pPr>
            <w:r w:rsidRPr="00450443">
              <w:rPr>
                <w:rFonts w:ascii="Times New Roman" w:hAnsi="Times New Roman" w:cs="Times New Roman"/>
                <w:color w:val="000000" w:themeColor="text1"/>
                <w:sz w:val="24"/>
                <w:szCs w:val="24"/>
              </w:rPr>
              <w:t xml:space="preserve">Ленточные конвейеры. Винтовые </w:t>
            </w:r>
            <w:r w:rsidR="0032179E">
              <w:rPr>
                <w:rFonts w:ascii="Times New Roman" w:hAnsi="Times New Roman" w:cs="Times New Roman"/>
                <w:color w:val="000000" w:themeColor="text1"/>
                <w:sz w:val="24"/>
                <w:szCs w:val="24"/>
              </w:rPr>
              <w:t xml:space="preserve">и пластинчатые </w:t>
            </w:r>
            <w:r w:rsidRPr="00450443">
              <w:rPr>
                <w:rFonts w:ascii="Times New Roman" w:hAnsi="Times New Roman" w:cs="Times New Roman"/>
                <w:color w:val="000000" w:themeColor="text1"/>
                <w:sz w:val="24"/>
                <w:szCs w:val="24"/>
              </w:rPr>
              <w:t>конвейеры.</w:t>
            </w:r>
            <w:r>
              <w:rPr>
                <w:rFonts w:ascii="Times New Roman" w:hAnsi="Times New Roman" w:cs="Times New Roman"/>
                <w:color w:val="000000" w:themeColor="text1"/>
                <w:sz w:val="24"/>
                <w:szCs w:val="24"/>
              </w:rPr>
              <w:t xml:space="preserve"> Основные параметры, характеристики и конструкция.</w:t>
            </w:r>
          </w:p>
        </w:tc>
      </w:tr>
      <w:tr w:rsidR="00EE6958" w:rsidRPr="00F13050" w14:paraId="51FE8D37" w14:textId="77777777" w:rsidTr="0067303B">
        <w:trPr>
          <w:trHeight w:val="150"/>
        </w:trPr>
        <w:tc>
          <w:tcPr>
            <w:tcW w:w="2371" w:type="dxa"/>
            <w:gridSpan w:val="2"/>
            <w:vMerge/>
            <w:vAlign w:val="center"/>
          </w:tcPr>
          <w:p w14:paraId="2D383078" w14:textId="77777777" w:rsidR="00EE6958" w:rsidRPr="00F13050" w:rsidRDefault="00EE6958"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5FA82E21" w14:textId="77777777" w:rsidR="00EE6958" w:rsidRPr="00F13050" w:rsidRDefault="00EE6958"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EE6958" w:rsidRPr="00F13050" w14:paraId="2C9F0390" w14:textId="77777777" w:rsidTr="0067303B">
        <w:trPr>
          <w:trHeight w:val="111"/>
        </w:trPr>
        <w:tc>
          <w:tcPr>
            <w:tcW w:w="2371" w:type="dxa"/>
            <w:gridSpan w:val="2"/>
            <w:vMerge/>
            <w:vAlign w:val="center"/>
          </w:tcPr>
          <w:p w14:paraId="2D7C6008" w14:textId="77777777" w:rsidR="00EE6958" w:rsidRPr="00F13050" w:rsidRDefault="00EE6958"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177CDFB6" w14:textId="6D0C013C" w:rsidR="00EE6958" w:rsidRPr="00F13050" w:rsidRDefault="00EE6958"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450443">
              <w:rPr>
                <w:rFonts w:ascii="Times New Roman" w:hAnsi="Times New Roman" w:cs="Times New Roman"/>
                <w:color w:val="000000" w:themeColor="text1"/>
                <w:sz w:val="24"/>
                <w:szCs w:val="24"/>
              </w:rPr>
              <w:t xml:space="preserve"> </w:t>
            </w:r>
            <w:r w:rsidR="00787F4B" w:rsidRPr="00450443">
              <w:rPr>
                <w:rFonts w:ascii="Times New Roman" w:hAnsi="Times New Roman" w:cs="Times New Roman"/>
                <w:bCs/>
                <w:color w:val="000000" w:themeColor="text1"/>
                <w:sz w:val="24"/>
                <w:szCs w:val="24"/>
              </w:rPr>
              <w:t xml:space="preserve">Конструкция </w:t>
            </w:r>
            <w:r w:rsidR="00787F4B">
              <w:rPr>
                <w:rFonts w:ascii="Times New Roman" w:hAnsi="Times New Roman" w:cs="Times New Roman"/>
                <w:bCs/>
                <w:color w:val="000000" w:themeColor="text1"/>
                <w:sz w:val="24"/>
                <w:szCs w:val="24"/>
              </w:rPr>
              <w:t>винтов</w:t>
            </w:r>
            <w:r w:rsidR="00787F4B" w:rsidRPr="00450443">
              <w:rPr>
                <w:rFonts w:ascii="Times New Roman" w:hAnsi="Times New Roman" w:cs="Times New Roman"/>
                <w:bCs/>
                <w:color w:val="000000" w:themeColor="text1"/>
                <w:sz w:val="24"/>
                <w:szCs w:val="24"/>
              </w:rPr>
              <w:t>ого конвейера</w:t>
            </w:r>
            <w:r>
              <w:rPr>
                <w:rStyle w:val="FontStyle30"/>
                <w:color w:val="000000" w:themeColor="text1"/>
              </w:rPr>
              <w:t>.</w:t>
            </w:r>
          </w:p>
        </w:tc>
      </w:tr>
      <w:tr w:rsidR="00EE6958" w:rsidRPr="00F13050" w14:paraId="6EA00D93" w14:textId="77777777" w:rsidTr="0067303B">
        <w:trPr>
          <w:trHeight w:val="270"/>
        </w:trPr>
        <w:tc>
          <w:tcPr>
            <w:tcW w:w="2371" w:type="dxa"/>
            <w:gridSpan w:val="2"/>
            <w:vMerge/>
            <w:vAlign w:val="center"/>
          </w:tcPr>
          <w:p w14:paraId="6B5878DC" w14:textId="77777777" w:rsidR="00EE6958" w:rsidRPr="00F13050" w:rsidRDefault="00EE6958"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3C21900D" w14:textId="77777777" w:rsidR="00787F4B" w:rsidRPr="00450443" w:rsidRDefault="00EE6958" w:rsidP="0067303B">
            <w:pPr>
              <w:suppressAutoHyphen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787F4B" w:rsidRPr="00450443">
              <w:rPr>
                <w:rFonts w:ascii="Times New Roman" w:hAnsi="Times New Roman" w:cs="Times New Roman"/>
                <w:bCs/>
                <w:color w:val="000000" w:themeColor="text1"/>
                <w:sz w:val="24"/>
                <w:szCs w:val="24"/>
              </w:rPr>
              <w:t xml:space="preserve"> Конструкция ленточного конвейера</w:t>
            </w:r>
            <w:r w:rsidR="00787F4B" w:rsidRPr="00450443">
              <w:rPr>
                <w:rStyle w:val="FontStyle30"/>
                <w:color w:val="000000" w:themeColor="text1"/>
                <w:sz w:val="24"/>
                <w:szCs w:val="24"/>
              </w:rPr>
              <w:t>.</w:t>
            </w:r>
          </w:p>
        </w:tc>
      </w:tr>
      <w:tr w:rsidR="00787F4B" w:rsidRPr="00F13050" w14:paraId="4CB5619A" w14:textId="77777777" w:rsidTr="0067303B">
        <w:trPr>
          <w:trHeight w:val="267"/>
        </w:trPr>
        <w:tc>
          <w:tcPr>
            <w:tcW w:w="2371" w:type="dxa"/>
            <w:gridSpan w:val="2"/>
            <w:vMerge/>
            <w:vAlign w:val="center"/>
          </w:tcPr>
          <w:p w14:paraId="0D35ABDA" w14:textId="77777777" w:rsidR="00787F4B" w:rsidRPr="00F13050" w:rsidRDefault="00787F4B"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5F0E8FF4" w14:textId="77777777" w:rsidR="00787F4B" w:rsidRDefault="00787F4B" w:rsidP="0067303B">
            <w:pPr>
              <w:suppressAutoHyphen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Pr>
                <w:rFonts w:ascii="Times New Roman" w:hAnsi="Times New Roman" w:cs="Times New Roman"/>
                <w:bCs/>
                <w:color w:val="000000" w:themeColor="text1"/>
                <w:sz w:val="24"/>
                <w:szCs w:val="24"/>
              </w:rPr>
              <w:t xml:space="preserve"> Конструкция пластинчатого конвейера</w:t>
            </w:r>
            <w:r>
              <w:rPr>
                <w:rStyle w:val="FontStyle30"/>
                <w:color w:val="000000" w:themeColor="text1"/>
              </w:rPr>
              <w:t>.</w:t>
            </w:r>
          </w:p>
        </w:tc>
      </w:tr>
      <w:tr w:rsidR="001E6932" w:rsidRPr="00F13050" w14:paraId="1A70626A" w14:textId="77777777" w:rsidTr="0067303B">
        <w:trPr>
          <w:trHeight w:val="345"/>
        </w:trPr>
        <w:tc>
          <w:tcPr>
            <w:tcW w:w="2371" w:type="dxa"/>
            <w:gridSpan w:val="2"/>
            <w:vMerge/>
            <w:vAlign w:val="center"/>
          </w:tcPr>
          <w:p w14:paraId="656E223E" w14:textId="77777777" w:rsidR="001E6932" w:rsidRPr="00F13050"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4D24816F" w14:textId="77777777" w:rsidR="001E6932" w:rsidRPr="00F13050" w:rsidRDefault="001E6932"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0C866228" w14:textId="77777777" w:rsidR="001E6932" w:rsidRPr="00F13050" w:rsidRDefault="001E6932"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063390" w:rsidRPr="00F13050" w14:paraId="2D87F445" w14:textId="77777777" w:rsidTr="0067303B">
        <w:trPr>
          <w:trHeight w:val="735"/>
        </w:trPr>
        <w:tc>
          <w:tcPr>
            <w:tcW w:w="2371" w:type="dxa"/>
            <w:gridSpan w:val="2"/>
            <w:vMerge w:val="restart"/>
            <w:vAlign w:val="center"/>
          </w:tcPr>
          <w:p w14:paraId="647C33BA" w14:textId="77777777" w:rsidR="00063390" w:rsidRPr="001E6932" w:rsidRDefault="00063390"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13</w:t>
            </w:r>
            <w:r w:rsidRPr="00F13050">
              <w:rPr>
                <w:rFonts w:ascii="Times New Roman" w:eastAsia="Times New Roman" w:hAnsi="Times New Roman" w:cs="Times New Roman"/>
                <w:b/>
                <w:bCs/>
                <w:color w:val="000000" w:themeColor="text1"/>
                <w:sz w:val="24"/>
                <w:szCs w:val="24"/>
                <w:lang w:eastAsia="ru-RU"/>
              </w:rPr>
              <w:t xml:space="preserve">. </w:t>
            </w:r>
            <w:r>
              <w:rPr>
                <w:rFonts w:ascii="Times New Roman" w:hAnsi="Times New Roman" w:cs="Times New Roman"/>
                <w:b/>
                <w:color w:val="000000" w:themeColor="text1"/>
                <w:sz w:val="24"/>
                <w:szCs w:val="24"/>
              </w:rPr>
              <w:t xml:space="preserve"> Оборудование пневматического, гидравлического и вибрационного транспорта</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0BD961C2" w14:textId="77777777" w:rsidR="00063390" w:rsidRPr="00F13050" w:rsidRDefault="00063390" w:rsidP="0067303B">
            <w:pPr>
              <w:suppressAutoHyphens/>
              <w:rPr>
                <w:rFonts w:ascii="Times New Roman" w:eastAsia="Times New Roman" w:hAnsi="Times New Roman" w:cs="Times New Roman"/>
                <w:bCs/>
                <w:color w:val="000000" w:themeColor="text1"/>
                <w:sz w:val="24"/>
                <w:szCs w:val="24"/>
                <w:lang w:eastAsia="ru-RU"/>
              </w:rPr>
            </w:pPr>
            <w:r>
              <w:rPr>
                <w:rFonts w:ascii="Times New Roman" w:hAnsi="Times New Roman" w:cs="Times New Roman"/>
                <w:color w:val="000000" w:themeColor="text1"/>
                <w:sz w:val="24"/>
                <w:szCs w:val="24"/>
              </w:rPr>
              <w:t>Оборудование пневматического, гидравлического и вибрационного транспорта. Основные параметры и характеристики, режимы работы, конструкция.</w:t>
            </w:r>
          </w:p>
        </w:tc>
      </w:tr>
      <w:tr w:rsidR="00063390" w:rsidRPr="00F13050" w14:paraId="54D2829F" w14:textId="77777777" w:rsidTr="0067303B">
        <w:trPr>
          <w:trHeight w:val="135"/>
        </w:trPr>
        <w:tc>
          <w:tcPr>
            <w:tcW w:w="2371" w:type="dxa"/>
            <w:gridSpan w:val="2"/>
            <w:vMerge/>
            <w:vAlign w:val="center"/>
          </w:tcPr>
          <w:p w14:paraId="53B2B5A9" w14:textId="77777777" w:rsidR="00063390" w:rsidRPr="00F13050" w:rsidRDefault="0006339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09EFEFE3" w14:textId="77777777" w:rsidR="00063390" w:rsidRPr="00F13050" w:rsidRDefault="00063390"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063390" w:rsidRPr="00F13050" w14:paraId="5D6273CC" w14:textId="77777777" w:rsidTr="0067303B">
        <w:trPr>
          <w:trHeight w:val="168"/>
        </w:trPr>
        <w:tc>
          <w:tcPr>
            <w:tcW w:w="2371" w:type="dxa"/>
            <w:gridSpan w:val="2"/>
            <w:vMerge/>
            <w:vAlign w:val="center"/>
          </w:tcPr>
          <w:p w14:paraId="2AE9FF94" w14:textId="77777777" w:rsidR="00063390" w:rsidRPr="00F13050" w:rsidRDefault="0006339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tcPr>
          <w:p w14:paraId="6DFEA73B" w14:textId="77777777" w:rsidR="00063390" w:rsidRPr="00F13050" w:rsidRDefault="00063390"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45044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50443">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rPr>
              <w:t>Расчёт пневмотранспорта</w:t>
            </w:r>
            <w:r>
              <w:rPr>
                <w:rStyle w:val="FontStyle30"/>
                <w:color w:val="000000" w:themeColor="text1"/>
              </w:rPr>
              <w:t>.</w:t>
            </w:r>
          </w:p>
        </w:tc>
      </w:tr>
      <w:tr w:rsidR="00063390" w:rsidRPr="00F13050" w14:paraId="511647EA" w14:textId="77777777" w:rsidTr="0067303B">
        <w:trPr>
          <w:trHeight w:val="645"/>
        </w:trPr>
        <w:tc>
          <w:tcPr>
            <w:tcW w:w="2371" w:type="dxa"/>
            <w:gridSpan w:val="2"/>
            <w:vMerge/>
            <w:vAlign w:val="center"/>
          </w:tcPr>
          <w:p w14:paraId="25015292" w14:textId="77777777" w:rsidR="00063390" w:rsidRPr="00F13050" w:rsidRDefault="00063390"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3EC96F60" w14:textId="77777777" w:rsidR="00063390" w:rsidRPr="00F13050" w:rsidRDefault="00063390"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50C28287" w14:textId="77777777" w:rsidR="00063390" w:rsidRDefault="00063390" w:rsidP="0067303B">
            <w:pPr>
              <w:suppressAutoHyphens/>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1E6932" w:rsidRPr="00F13050" w14:paraId="42CA3328" w14:textId="77777777" w:rsidTr="0067303B">
        <w:trPr>
          <w:trHeight w:val="319"/>
        </w:trPr>
        <w:tc>
          <w:tcPr>
            <w:tcW w:w="2371" w:type="dxa"/>
            <w:gridSpan w:val="2"/>
            <w:vMerge w:val="restart"/>
            <w:vAlign w:val="center"/>
          </w:tcPr>
          <w:p w14:paraId="5ED1B1CD" w14:textId="77777777" w:rsidR="001E6932" w:rsidRPr="001E6932"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Тема 1.</w:t>
            </w:r>
            <w:r>
              <w:rPr>
                <w:rFonts w:ascii="Times New Roman" w:eastAsia="Times New Roman" w:hAnsi="Times New Roman" w:cs="Times New Roman"/>
                <w:b/>
                <w:bCs/>
                <w:color w:val="000000" w:themeColor="text1"/>
                <w:sz w:val="24"/>
                <w:szCs w:val="24"/>
                <w:lang w:eastAsia="ru-RU"/>
              </w:rPr>
              <w:t>1</w:t>
            </w:r>
            <w:r w:rsidR="0032179E">
              <w:rPr>
                <w:rFonts w:ascii="Times New Roman" w:eastAsia="Times New Roman" w:hAnsi="Times New Roman" w:cs="Times New Roman"/>
                <w:b/>
                <w:bCs/>
                <w:color w:val="000000" w:themeColor="text1"/>
                <w:sz w:val="24"/>
                <w:szCs w:val="24"/>
                <w:lang w:eastAsia="ru-RU"/>
              </w:rPr>
              <w:t>4</w:t>
            </w:r>
            <w:r w:rsidRPr="00F13050">
              <w:rPr>
                <w:rFonts w:ascii="Times New Roman" w:eastAsia="Times New Roman" w:hAnsi="Times New Roman" w:cs="Times New Roman"/>
                <w:b/>
                <w:bCs/>
                <w:color w:val="000000" w:themeColor="text1"/>
                <w:sz w:val="24"/>
                <w:szCs w:val="24"/>
                <w:lang w:eastAsia="ru-RU"/>
              </w:rPr>
              <w:t xml:space="preserve">. </w:t>
            </w:r>
            <w:r>
              <w:rPr>
                <w:rFonts w:ascii="Times New Roman" w:hAnsi="Times New Roman" w:cs="Times New Roman"/>
                <w:b/>
                <w:color w:val="000000" w:themeColor="text1"/>
                <w:sz w:val="24"/>
                <w:szCs w:val="24"/>
              </w:rPr>
              <w:t xml:space="preserve"> </w:t>
            </w:r>
            <w:r w:rsidR="00240BF7">
              <w:rPr>
                <w:rFonts w:ascii="Times New Roman" w:hAnsi="Times New Roman" w:cs="Times New Roman"/>
                <w:b/>
                <w:color w:val="000000" w:themeColor="text1"/>
                <w:sz w:val="24"/>
                <w:szCs w:val="24"/>
              </w:rPr>
              <w:t>Оборудование для дозировки и измерения</w:t>
            </w:r>
            <w:r w:rsidRPr="00F13050">
              <w:rPr>
                <w:rFonts w:ascii="Times New Roman" w:eastAsia="Times New Roman" w:hAnsi="Times New Roman" w:cs="Times New Roman"/>
                <w:b/>
                <w:bCs/>
                <w:color w:val="000000" w:themeColor="text1"/>
                <w:sz w:val="24"/>
                <w:szCs w:val="24"/>
                <w:lang w:eastAsia="ru-RU"/>
              </w:rPr>
              <w:t>.</w:t>
            </w:r>
          </w:p>
        </w:tc>
        <w:tc>
          <w:tcPr>
            <w:tcW w:w="8369" w:type="dxa"/>
            <w:vAlign w:val="center"/>
          </w:tcPr>
          <w:p w14:paraId="2D9EDE7D" w14:textId="77777777" w:rsidR="001E6932" w:rsidRPr="00F13050" w:rsidRDefault="00282B1B" w:rsidP="0067303B">
            <w:pPr>
              <w:suppressAutoHyphens/>
              <w:rPr>
                <w:rFonts w:ascii="Times New Roman" w:eastAsia="Times New Roman" w:hAnsi="Times New Roman" w:cs="Times New Roman"/>
                <w:bCs/>
                <w:color w:val="000000" w:themeColor="text1"/>
                <w:sz w:val="24"/>
                <w:szCs w:val="24"/>
                <w:lang w:eastAsia="ru-RU"/>
              </w:rPr>
            </w:pPr>
            <w:r w:rsidRPr="00450443">
              <w:rPr>
                <w:rFonts w:ascii="Times New Roman" w:hAnsi="Times New Roman" w:cs="Times New Roman"/>
                <w:color w:val="000000" w:themeColor="text1"/>
                <w:sz w:val="24"/>
                <w:szCs w:val="24"/>
              </w:rPr>
              <w:t>Оборудование для дозировки и измерения.</w:t>
            </w:r>
            <w:r>
              <w:rPr>
                <w:rFonts w:ascii="Times New Roman" w:hAnsi="Times New Roman" w:cs="Times New Roman"/>
                <w:color w:val="000000" w:themeColor="text1"/>
                <w:sz w:val="24"/>
                <w:szCs w:val="24"/>
              </w:rPr>
              <w:t xml:space="preserve"> Дозаторы, измерители и системы подачи шихтовых материалов.</w:t>
            </w:r>
          </w:p>
        </w:tc>
      </w:tr>
      <w:tr w:rsidR="001E6932" w:rsidRPr="00F13050" w14:paraId="416A9219" w14:textId="77777777" w:rsidTr="0067303B">
        <w:trPr>
          <w:trHeight w:val="345"/>
        </w:trPr>
        <w:tc>
          <w:tcPr>
            <w:tcW w:w="2371" w:type="dxa"/>
            <w:gridSpan w:val="2"/>
            <w:vMerge/>
            <w:vAlign w:val="center"/>
          </w:tcPr>
          <w:p w14:paraId="621965E3" w14:textId="77777777" w:rsidR="001E6932" w:rsidRPr="00F13050" w:rsidRDefault="001E6932" w:rsidP="0067303B">
            <w:pPr>
              <w:spacing w:line="276" w:lineRule="auto"/>
              <w:jc w:val="center"/>
              <w:rPr>
                <w:rFonts w:ascii="Times New Roman" w:eastAsia="Times New Roman" w:hAnsi="Times New Roman" w:cs="Times New Roman"/>
                <w:b/>
                <w:bCs/>
                <w:color w:val="000000" w:themeColor="text1"/>
                <w:sz w:val="24"/>
                <w:szCs w:val="24"/>
                <w:lang w:eastAsia="ru-RU"/>
              </w:rPr>
            </w:pPr>
          </w:p>
        </w:tc>
        <w:tc>
          <w:tcPr>
            <w:tcW w:w="8369" w:type="dxa"/>
            <w:vAlign w:val="center"/>
          </w:tcPr>
          <w:p w14:paraId="0366A5F0" w14:textId="77777777" w:rsidR="001E6932" w:rsidRPr="00F13050" w:rsidRDefault="001E6932"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3F88DF4" w14:textId="77777777" w:rsidR="001E6932" w:rsidRPr="00F13050" w:rsidRDefault="001E6932" w:rsidP="0067303B">
            <w:pPr>
              <w:suppressAutoHyphens/>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5D35C0D0" w14:textId="77777777" w:rsidTr="0067303B">
        <w:tc>
          <w:tcPr>
            <w:tcW w:w="10740" w:type="dxa"/>
            <w:gridSpan w:val="3"/>
            <w:shd w:val="clear" w:color="auto" w:fill="FFFFFF" w:themeFill="background1"/>
            <w:vAlign w:val="center"/>
          </w:tcPr>
          <w:p w14:paraId="3073955C"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экзамен</w:t>
            </w:r>
          </w:p>
        </w:tc>
      </w:tr>
      <w:tr w:rsidR="003C05A4" w:rsidRPr="00F13050" w14:paraId="23471583" w14:textId="77777777" w:rsidTr="0067303B">
        <w:tc>
          <w:tcPr>
            <w:tcW w:w="10740" w:type="dxa"/>
            <w:gridSpan w:val="3"/>
            <w:vAlign w:val="center"/>
          </w:tcPr>
          <w:p w14:paraId="7232D5F5" w14:textId="0A3F1929"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Раздел 2. </w:t>
            </w:r>
            <w:r w:rsidRPr="003C05A4">
              <w:rPr>
                <w:rFonts w:ascii="Times New Roman" w:hAnsi="Times New Roman" w:cs="Times New Roman"/>
                <w:b/>
                <w:sz w:val="24"/>
                <w:szCs w:val="24"/>
              </w:rPr>
              <w:t>Электрооборудование металлургических цехов</w:t>
            </w:r>
            <w:r w:rsidR="0058043F">
              <w:rPr>
                <w:rFonts w:ascii="Times New Roman" w:hAnsi="Times New Roman" w:cs="Times New Roman"/>
                <w:b/>
                <w:sz w:val="24"/>
                <w:szCs w:val="24"/>
              </w:rPr>
              <w:t xml:space="preserve"> </w:t>
            </w:r>
            <w:proofErr w:type="gramStart"/>
            <w:r w:rsidR="0058043F">
              <w:rPr>
                <w:rFonts w:ascii="Times New Roman" w:hAnsi="Times New Roman" w:cs="Times New Roman"/>
                <w:b/>
                <w:sz w:val="24"/>
                <w:szCs w:val="24"/>
              </w:rPr>
              <w:t xml:space="preserve">( </w:t>
            </w:r>
            <w:r w:rsidR="005C4352">
              <w:rPr>
                <w:rFonts w:ascii="Times New Roman" w:hAnsi="Times New Roman" w:cs="Times New Roman"/>
                <w:b/>
                <w:sz w:val="24"/>
                <w:szCs w:val="24"/>
              </w:rPr>
              <w:t>72</w:t>
            </w:r>
            <w:proofErr w:type="gramEnd"/>
            <w:r w:rsidR="0058043F">
              <w:rPr>
                <w:rFonts w:ascii="Times New Roman" w:hAnsi="Times New Roman" w:cs="Times New Roman"/>
                <w:b/>
                <w:sz w:val="24"/>
                <w:szCs w:val="24"/>
              </w:rPr>
              <w:t xml:space="preserve"> час)</w:t>
            </w:r>
          </w:p>
        </w:tc>
      </w:tr>
      <w:tr w:rsidR="003C05A4" w:rsidRPr="00F13050" w14:paraId="1C2CAB4C" w14:textId="77777777" w:rsidTr="0067303B">
        <w:trPr>
          <w:trHeight w:val="20"/>
        </w:trPr>
        <w:tc>
          <w:tcPr>
            <w:tcW w:w="10740" w:type="dxa"/>
            <w:gridSpan w:val="3"/>
            <w:vAlign w:val="center"/>
          </w:tcPr>
          <w:p w14:paraId="7910FFA7"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 xml:space="preserve">МДК 02.02 </w:t>
            </w:r>
            <w:r w:rsidRPr="003C05A4">
              <w:rPr>
                <w:rFonts w:ascii="Times New Roman" w:hAnsi="Times New Roman" w:cs="Times New Roman"/>
                <w:b/>
                <w:sz w:val="24"/>
                <w:szCs w:val="24"/>
              </w:rPr>
              <w:t>Электрооборудование металлургических цехов</w:t>
            </w:r>
          </w:p>
        </w:tc>
      </w:tr>
      <w:tr w:rsidR="00282B1B" w:rsidRPr="00282B1B" w14:paraId="1D6C7633" w14:textId="77777777" w:rsidTr="0067303B">
        <w:trPr>
          <w:trHeight w:val="70"/>
        </w:trPr>
        <w:tc>
          <w:tcPr>
            <w:tcW w:w="2371" w:type="dxa"/>
            <w:gridSpan w:val="2"/>
            <w:vMerge w:val="restart"/>
            <w:hideMark/>
          </w:tcPr>
          <w:p w14:paraId="78B43F60" w14:textId="77777777" w:rsidR="003C05A4" w:rsidRPr="00A86D82" w:rsidRDefault="003C05A4" w:rsidP="0067303B">
            <w:pPr>
              <w:autoSpaceDN w:val="0"/>
              <w:jc w:val="center"/>
              <w:rPr>
                <w:rFonts w:ascii="Times New Roman" w:hAnsi="Times New Roman" w:cs="Times New Roman"/>
                <w:b/>
                <w:bCs/>
                <w:color w:val="FF0000"/>
                <w:sz w:val="24"/>
                <w:szCs w:val="24"/>
                <w:lang w:val="en-US"/>
              </w:rPr>
            </w:pPr>
            <w:r w:rsidRPr="00C73F5C">
              <w:rPr>
                <w:rFonts w:ascii="Times New Roman" w:hAnsi="Times New Roman" w:cs="Times New Roman"/>
                <w:b/>
                <w:bCs/>
                <w:color w:val="000000" w:themeColor="text1"/>
                <w:sz w:val="24"/>
                <w:szCs w:val="24"/>
              </w:rPr>
              <w:t>Тема 1.1.</w:t>
            </w:r>
            <w:r w:rsidRPr="005614BF">
              <w:rPr>
                <w:rFonts w:ascii="Times New Roman" w:hAnsi="Times New Roman" w:cs="Times New Roman"/>
                <w:b/>
                <w:bCs/>
                <w:color w:val="000000" w:themeColor="text1"/>
                <w:sz w:val="24"/>
                <w:szCs w:val="24"/>
              </w:rPr>
              <w:t xml:space="preserve"> </w:t>
            </w:r>
            <w:r w:rsidR="00A86D82" w:rsidRPr="005614BF">
              <w:rPr>
                <w:rFonts w:ascii="Times New Roman" w:hAnsi="Times New Roman" w:cs="Times New Roman"/>
                <w:b/>
                <w:color w:val="000000" w:themeColor="text1"/>
                <w:sz w:val="24"/>
                <w:szCs w:val="24"/>
                <w:shd w:val="clear" w:color="auto" w:fill="FFFFFF"/>
              </w:rPr>
              <w:t xml:space="preserve"> </w:t>
            </w:r>
            <w:r w:rsidR="00A86D82">
              <w:rPr>
                <w:rFonts w:ascii="Times New Roman" w:hAnsi="Times New Roman" w:cs="Times New Roman"/>
                <w:b/>
                <w:color w:val="000000" w:themeColor="text1"/>
                <w:sz w:val="24"/>
                <w:szCs w:val="24"/>
                <w:shd w:val="clear" w:color="auto" w:fill="FFFFFF"/>
              </w:rPr>
              <w:t>Основы электропривода</w:t>
            </w:r>
            <w:r w:rsidR="00A86D82">
              <w:rPr>
                <w:rFonts w:ascii="Times New Roman" w:hAnsi="Times New Roman" w:cs="Times New Roman"/>
                <w:b/>
                <w:color w:val="000000" w:themeColor="text1"/>
                <w:sz w:val="24"/>
                <w:szCs w:val="24"/>
                <w:shd w:val="clear" w:color="auto" w:fill="FFFFFF"/>
                <w:lang w:val="en-US"/>
              </w:rPr>
              <w:t>.</w:t>
            </w:r>
          </w:p>
        </w:tc>
        <w:tc>
          <w:tcPr>
            <w:tcW w:w="8369" w:type="dxa"/>
            <w:hideMark/>
          </w:tcPr>
          <w:p w14:paraId="35F02BA1" w14:textId="77777777" w:rsidR="0018502F" w:rsidRPr="00450443" w:rsidRDefault="0018502F" w:rsidP="0067303B">
            <w:pPr>
              <w:rPr>
                <w:rFonts w:ascii="Times New Roman" w:hAnsi="Times New Roman" w:cs="Times New Roman"/>
                <w:color w:val="000000" w:themeColor="text1"/>
                <w:sz w:val="24"/>
                <w:szCs w:val="24"/>
                <w:shd w:val="clear" w:color="auto" w:fill="FFFFFF"/>
              </w:rPr>
            </w:pPr>
            <w:r w:rsidRPr="00450443">
              <w:rPr>
                <w:rFonts w:ascii="Times New Roman" w:hAnsi="Times New Roman" w:cs="Times New Roman"/>
                <w:color w:val="000000" w:themeColor="text1"/>
                <w:sz w:val="24"/>
                <w:szCs w:val="24"/>
                <w:shd w:val="clear" w:color="auto" w:fill="FFFFFF"/>
              </w:rPr>
              <w:t>Механические характеристики двигателей постоянного тока. Регулирование скорости</w:t>
            </w:r>
            <w:r w:rsidRPr="00450443">
              <w:rPr>
                <w:rFonts w:ascii="Times New Roman" w:hAnsi="Times New Roman" w:cs="Times New Roman"/>
                <w:color w:val="000000" w:themeColor="text1"/>
                <w:sz w:val="24"/>
                <w:szCs w:val="24"/>
              </w:rPr>
              <w:t>.</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shd w:val="clear" w:color="auto" w:fill="FFFFFF"/>
              </w:rPr>
              <w:t>Построение механических характеристик</w:t>
            </w:r>
            <w:r w:rsidRPr="00450443">
              <w:rPr>
                <w:rFonts w:ascii="Times New Roman" w:hAnsi="Times New Roman" w:cs="Times New Roman"/>
                <w:color w:val="000000" w:themeColor="text1"/>
                <w:sz w:val="24"/>
                <w:szCs w:val="24"/>
              </w:rPr>
              <w:t>.</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Регулирование скорости асинхронного двигателя.</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Пуск двигателей.</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Торможение двигателей.</w:t>
            </w:r>
          </w:p>
          <w:p w14:paraId="59C68CBD" w14:textId="77777777" w:rsidR="0018502F" w:rsidRPr="00450443" w:rsidRDefault="0018502F" w:rsidP="0067303B">
            <w:p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Нагрев электродвигателей.</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Режимы работы двигателей.</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Расчет мощности и выбор двигателей.</w:t>
            </w:r>
          </w:p>
          <w:p w14:paraId="311212EA" w14:textId="77777777" w:rsidR="003C05A4" w:rsidRPr="0018502F" w:rsidRDefault="0018502F" w:rsidP="0067303B">
            <w:p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Аппаратура управления электроприводом и защиты.</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Схема управления электроприводом. Схема управления пуском ДПТ.</w:t>
            </w:r>
            <w:r w:rsidRPr="0018502F">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Схема торможения двигателя.</w:t>
            </w:r>
          </w:p>
        </w:tc>
      </w:tr>
      <w:tr w:rsidR="003C05A4" w:rsidRPr="00F13050" w14:paraId="5ACDAF7D" w14:textId="77777777" w:rsidTr="0067303B">
        <w:trPr>
          <w:trHeight w:val="243"/>
        </w:trPr>
        <w:tc>
          <w:tcPr>
            <w:tcW w:w="2371" w:type="dxa"/>
            <w:gridSpan w:val="2"/>
            <w:vMerge/>
          </w:tcPr>
          <w:p w14:paraId="64FF382D"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tcPr>
          <w:p w14:paraId="2E1AF249" w14:textId="77777777" w:rsidR="003C05A4" w:rsidRPr="00F13050" w:rsidRDefault="003C05A4"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3C05A4" w:rsidRPr="00F13050" w14:paraId="728D4437" w14:textId="77777777" w:rsidTr="0067303B">
        <w:trPr>
          <w:trHeight w:val="225"/>
        </w:trPr>
        <w:tc>
          <w:tcPr>
            <w:tcW w:w="2371" w:type="dxa"/>
            <w:gridSpan w:val="2"/>
            <w:vMerge/>
          </w:tcPr>
          <w:p w14:paraId="1FD22781"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tcPr>
          <w:p w14:paraId="5C423237" w14:textId="2C324734" w:rsidR="003C05A4" w:rsidRPr="00F13050" w:rsidRDefault="003C05A4"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006055C9">
              <w:rPr>
                <w:rFonts w:ascii="Times New Roman" w:hAnsi="Times New Roman" w:cs="Times New Roman"/>
                <w:color w:val="000000" w:themeColor="text1"/>
                <w:sz w:val="24"/>
                <w:szCs w:val="24"/>
              </w:rPr>
              <w:t xml:space="preserve"> Расчет основных параметров асинхронного электродвигателя</w:t>
            </w:r>
            <w:r w:rsidRPr="00F13050">
              <w:rPr>
                <w:rFonts w:ascii="Times New Roman" w:eastAsia="Times New Roman" w:hAnsi="Times New Roman" w:cs="Times New Roman"/>
                <w:color w:val="000000" w:themeColor="text1"/>
                <w:sz w:val="24"/>
                <w:szCs w:val="24"/>
                <w:lang w:eastAsia="ru-RU"/>
              </w:rPr>
              <w:t>.</w:t>
            </w:r>
          </w:p>
        </w:tc>
      </w:tr>
      <w:tr w:rsidR="003C05A4" w:rsidRPr="00F13050" w14:paraId="70015AEE" w14:textId="77777777" w:rsidTr="0067303B">
        <w:trPr>
          <w:trHeight w:val="345"/>
        </w:trPr>
        <w:tc>
          <w:tcPr>
            <w:tcW w:w="2371" w:type="dxa"/>
            <w:gridSpan w:val="2"/>
            <w:vMerge/>
          </w:tcPr>
          <w:p w14:paraId="307EE2D3"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0ED08169" w14:textId="1FE2652B" w:rsidR="0018502F" w:rsidRPr="006055C9" w:rsidRDefault="003C05A4" w:rsidP="0067303B">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2.  </w:t>
            </w:r>
            <w:r w:rsidR="006055C9">
              <w:rPr>
                <w:rFonts w:ascii="Times New Roman" w:hAnsi="Times New Roman" w:cs="Times New Roman"/>
                <w:color w:val="000000" w:themeColor="text1"/>
                <w:sz w:val="24"/>
                <w:szCs w:val="24"/>
              </w:rPr>
              <w:t>Расчет мощности, выбор и проверка электродвигателя</w:t>
            </w:r>
            <w:r w:rsidRPr="00F13050">
              <w:rPr>
                <w:rFonts w:ascii="Times New Roman" w:eastAsia="Times New Roman" w:hAnsi="Times New Roman" w:cs="Times New Roman"/>
                <w:color w:val="000000" w:themeColor="text1"/>
                <w:sz w:val="24"/>
                <w:szCs w:val="24"/>
                <w:lang w:eastAsia="ru-RU"/>
              </w:rPr>
              <w:t>.</w:t>
            </w:r>
          </w:p>
        </w:tc>
      </w:tr>
      <w:tr w:rsidR="006055C9" w:rsidRPr="00F13050" w14:paraId="1B0FA962" w14:textId="77777777" w:rsidTr="0067303B">
        <w:trPr>
          <w:trHeight w:val="81"/>
        </w:trPr>
        <w:tc>
          <w:tcPr>
            <w:tcW w:w="2371" w:type="dxa"/>
            <w:gridSpan w:val="2"/>
            <w:vMerge/>
          </w:tcPr>
          <w:p w14:paraId="7F0A48BB" w14:textId="77777777" w:rsidR="006055C9" w:rsidRPr="00F13050" w:rsidRDefault="006055C9"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489519E8" w14:textId="77777777" w:rsidR="006055C9" w:rsidRPr="006055C9" w:rsidRDefault="006055C9" w:rsidP="0067303B">
            <w:pPr>
              <w:suppressAutoHyphens/>
              <w:rPr>
                <w:rFonts w:ascii="Times New Roman" w:eastAsia="Times New Roman" w:hAnsi="Times New Roman" w:cs="Times New Roman"/>
                <w:color w:val="000000" w:themeColor="text1"/>
                <w:sz w:val="24"/>
                <w:szCs w:val="24"/>
                <w:lang w:eastAsia="ru-RU"/>
              </w:rPr>
            </w:pPr>
            <w:r w:rsidRPr="006055C9">
              <w:rPr>
                <w:rFonts w:ascii="Times New Roman" w:eastAsia="Times New Roman" w:hAnsi="Times New Roman" w:cs="Times New Roman"/>
                <w:color w:val="000000" w:themeColor="text1"/>
                <w:sz w:val="24"/>
                <w:szCs w:val="24"/>
                <w:lang w:eastAsia="ru-RU"/>
              </w:rPr>
              <w:t xml:space="preserve">3. </w:t>
            </w:r>
            <w:r>
              <w:rPr>
                <w:rFonts w:ascii="Times New Roman" w:hAnsi="Times New Roman" w:cs="Times New Roman"/>
                <w:color w:val="000000" w:themeColor="text1"/>
                <w:sz w:val="24"/>
                <w:szCs w:val="24"/>
              </w:rPr>
              <w:t xml:space="preserve"> Механические характеристики двигателя постоянного тока</w:t>
            </w:r>
            <w:r>
              <w:rPr>
                <w:rStyle w:val="FontStyle30"/>
                <w:color w:val="000000" w:themeColor="text1"/>
              </w:rPr>
              <w:t>.</w:t>
            </w:r>
          </w:p>
        </w:tc>
      </w:tr>
      <w:tr w:rsidR="006055C9" w:rsidRPr="00F13050" w14:paraId="0B3838D9" w14:textId="77777777" w:rsidTr="0067303B">
        <w:trPr>
          <w:trHeight w:val="96"/>
        </w:trPr>
        <w:tc>
          <w:tcPr>
            <w:tcW w:w="2371" w:type="dxa"/>
            <w:gridSpan w:val="2"/>
            <w:vMerge/>
          </w:tcPr>
          <w:p w14:paraId="42E1CEBF" w14:textId="77777777" w:rsidR="006055C9" w:rsidRPr="00F13050" w:rsidRDefault="006055C9"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6BC54D6D" w14:textId="77777777" w:rsidR="006055C9" w:rsidRPr="006055C9" w:rsidRDefault="006055C9" w:rsidP="0067303B">
            <w:pPr>
              <w:suppressAutoHyphens/>
              <w:rPr>
                <w:rFonts w:ascii="Times New Roman" w:eastAsia="Times New Roman" w:hAnsi="Times New Roman" w:cs="Times New Roman"/>
                <w:color w:val="000000" w:themeColor="text1"/>
                <w:sz w:val="24"/>
                <w:szCs w:val="24"/>
                <w:lang w:eastAsia="ru-RU"/>
              </w:rPr>
            </w:pPr>
            <w:r w:rsidRPr="006055C9">
              <w:rPr>
                <w:rFonts w:ascii="Times New Roman" w:eastAsia="Times New Roman" w:hAnsi="Times New Roman" w:cs="Times New Roman"/>
                <w:color w:val="000000" w:themeColor="text1"/>
                <w:sz w:val="24"/>
                <w:szCs w:val="24"/>
                <w:lang w:eastAsia="ru-RU"/>
              </w:rPr>
              <w:t xml:space="preserve">4. </w:t>
            </w:r>
            <w:r>
              <w:rPr>
                <w:rFonts w:ascii="Times New Roman" w:hAnsi="Times New Roman" w:cs="Times New Roman"/>
                <w:color w:val="000000" w:themeColor="text1"/>
                <w:sz w:val="24"/>
                <w:szCs w:val="24"/>
              </w:rPr>
              <w:t xml:space="preserve"> Расчет мощности и выбор электродвигателя</w:t>
            </w:r>
            <w:r>
              <w:rPr>
                <w:rStyle w:val="FontStyle30"/>
                <w:color w:val="000000" w:themeColor="text1"/>
              </w:rPr>
              <w:t>.</w:t>
            </w:r>
          </w:p>
        </w:tc>
      </w:tr>
      <w:tr w:rsidR="006055C9" w:rsidRPr="00F13050" w14:paraId="3102F5FA" w14:textId="77777777" w:rsidTr="0067303B">
        <w:trPr>
          <w:trHeight w:val="126"/>
        </w:trPr>
        <w:tc>
          <w:tcPr>
            <w:tcW w:w="2371" w:type="dxa"/>
            <w:gridSpan w:val="2"/>
            <w:vMerge/>
          </w:tcPr>
          <w:p w14:paraId="06E9A631" w14:textId="77777777" w:rsidR="006055C9" w:rsidRPr="00F13050" w:rsidRDefault="006055C9"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4C99529C" w14:textId="77777777" w:rsidR="006055C9" w:rsidRPr="006055C9" w:rsidRDefault="006055C9" w:rsidP="0067303B">
            <w:pPr>
              <w:suppressAutoHyphens/>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val="en-US" w:eastAsia="ru-RU"/>
              </w:rPr>
              <w:t xml:space="preserve">5. </w:t>
            </w:r>
            <w:r>
              <w:rPr>
                <w:rFonts w:ascii="Times New Roman" w:hAnsi="Times New Roman" w:cs="Times New Roman"/>
                <w:color w:val="000000" w:themeColor="text1"/>
                <w:sz w:val="24"/>
                <w:szCs w:val="24"/>
              </w:rPr>
              <w:t xml:space="preserve"> Реверсивная схема управления электродвигателем</w:t>
            </w:r>
            <w:r>
              <w:rPr>
                <w:rStyle w:val="FontStyle30"/>
                <w:color w:val="000000" w:themeColor="text1"/>
              </w:rPr>
              <w:t>.</w:t>
            </w:r>
          </w:p>
        </w:tc>
      </w:tr>
      <w:tr w:rsidR="006055C9" w:rsidRPr="00F13050" w14:paraId="02E6E2D3" w14:textId="77777777" w:rsidTr="0067303B">
        <w:trPr>
          <w:trHeight w:val="135"/>
        </w:trPr>
        <w:tc>
          <w:tcPr>
            <w:tcW w:w="2371" w:type="dxa"/>
            <w:gridSpan w:val="2"/>
            <w:vMerge/>
          </w:tcPr>
          <w:p w14:paraId="59A3405A" w14:textId="77777777" w:rsidR="006055C9" w:rsidRPr="00F13050" w:rsidRDefault="006055C9"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66E88FF0" w14:textId="09D5583C" w:rsidR="006055C9" w:rsidRPr="009B6A5D" w:rsidRDefault="009B6A5D" w:rsidP="009B6A5D">
            <w:pPr>
              <w:suppressAutoHyphens/>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eastAsia="ru-RU"/>
              </w:rPr>
              <w:t xml:space="preserve">6.  </w:t>
            </w:r>
            <w:proofErr w:type="spellStart"/>
            <w:r w:rsidR="006055C9" w:rsidRPr="009B6A5D">
              <w:rPr>
                <w:rFonts w:ascii="Times New Roman" w:eastAsia="Times New Roman" w:hAnsi="Times New Roman" w:cs="Times New Roman"/>
                <w:color w:val="000000" w:themeColor="text1"/>
                <w:sz w:val="24"/>
                <w:szCs w:val="24"/>
                <w:lang w:val="en-US" w:eastAsia="ru-RU"/>
              </w:rPr>
              <w:t>Расчет</w:t>
            </w:r>
            <w:proofErr w:type="spellEnd"/>
            <w:r w:rsidR="006055C9" w:rsidRPr="009B6A5D">
              <w:rPr>
                <w:rFonts w:ascii="Times New Roman" w:hAnsi="Times New Roman" w:cs="Times New Roman"/>
                <w:color w:val="000000" w:themeColor="text1"/>
                <w:sz w:val="24"/>
                <w:szCs w:val="24"/>
              </w:rPr>
              <w:t xml:space="preserve"> регулирующих резисторов</w:t>
            </w:r>
            <w:r w:rsidR="006055C9" w:rsidRPr="009B6A5D">
              <w:rPr>
                <w:rStyle w:val="FontStyle30"/>
                <w:color w:val="000000" w:themeColor="text1"/>
              </w:rPr>
              <w:t>.</w:t>
            </w:r>
          </w:p>
        </w:tc>
      </w:tr>
      <w:tr w:rsidR="003C05A4" w:rsidRPr="00F13050" w14:paraId="2BA84650" w14:textId="77777777" w:rsidTr="0067303B">
        <w:trPr>
          <w:trHeight w:val="165"/>
        </w:trPr>
        <w:tc>
          <w:tcPr>
            <w:tcW w:w="2371" w:type="dxa"/>
            <w:gridSpan w:val="2"/>
            <w:vMerge/>
          </w:tcPr>
          <w:p w14:paraId="6E987D0F"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6B02A26F"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5F1E6226"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6F2C88EE" w14:textId="77777777" w:rsidTr="0067303B">
        <w:trPr>
          <w:trHeight w:val="300"/>
        </w:trPr>
        <w:tc>
          <w:tcPr>
            <w:tcW w:w="2371" w:type="dxa"/>
            <w:gridSpan w:val="2"/>
            <w:vMerge w:val="restart"/>
          </w:tcPr>
          <w:p w14:paraId="7B4257DB" w14:textId="4B4FDCD7" w:rsidR="003C05A4" w:rsidRPr="00F13050" w:rsidRDefault="003C05A4" w:rsidP="0067303B">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1.2. </w:t>
            </w:r>
            <w:r w:rsidR="00A86D82">
              <w:rPr>
                <w:rFonts w:ascii="Times New Roman" w:hAnsi="Times New Roman" w:cs="Times New Roman"/>
                <w:b/>
                <w:bCs/>
                <w:color w:val="000000" w:themeColor="text1"/>
                <w:sz w:val="24"/>
                <w:szCs w:val="24"/>
              </w:rPr>
              <w:t xml:space="preserve"> Электрооборудование общепромышленных механизмов</w:t>
            </w:r>
            <w:r w:rsidR="00A86D82">
              <w:rPr>
                <w:rFonts w:ascii="Times New Roman" w:hAnsi="Times New Roman" w:cs="Times New Roman"/>
                <w:b/>
                <w:color w:val="000000" w:themeColor="text1"/>
                <w:sz w:val="24"/>
                <w:szCs w:val="24"/>
              </w:rPr>
              <w:t>.</w:t>
            </w:r>
          </w:p>
        </w:tc>
        <w:tc>
          <w:tcPr>
            <w:tcW w:w="8369" w:type="dxa"/>
          </w:tcPr>
          <w:p w14:paraId="3B3158E8" w14:textId="77777777" w:rsidR="003C05A4" w:rsidRPr="00F13050" w:rsidRDefault="004D311F" w:rsidP="0067303B">
            <w:pPr>
              <w:rPr>
                <w:rFonts w:ascii="Times New Roman" w:hAnsi="Times New Roman" w:cs="Times New Roman"/>
                <w:color w:val="000000" w:themeColor="text1"/>
                <w:sz w:val="24"/>
                <w:szCs w:val="24"/>
              </w:rPr>
            </w:pPr>
            <w:r w:rsidRPr="004D311F">
              <w:rPr>
                <w:rFonts w:ascii="Times New Roman" w:hAnsi="Times New Roman" w:cs="Times New Roman"/>
                <w:bCs/>
                <w:color w:val="000000" w:themeColor="text1"/>
                <w:sz w:val="24"/>
                <w:szCs w:val="24"/>
              </w:rPr>
              <w:t>Обзор электрооборудования общепромышленных машин и механизмов</w:t>
            </w:r>
            <w:r w:rsidRPr="004D311F">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 xml:space="preserve"> </w:t>
            </w:r>
            <w:r w:rsidRPr="00450443">
              <w:rPr>
                <w:rFonts w:ascii="Times New Roman" w:hAnsi="Times New Roman" w:cs="Times New Roman"/>
                <w:color w:val="000000" w:themeColor="text1"/>
                <w:sz w:val="24"/>
                <w:szCs w:val="24"/>
                <w:shd w:val="clear" w:color="auto" w:fill="FFFFFF"/>
                <w:lang w:bidi="he-IL"/>
              </w:rPr>
              <w:t xml:space="preserve">Электрооборудование кранов. Расчет </w:t>
            </w:r>
            <w:r w:rsidRPr="00450443">
              <w:rPr>
                <w:rFonts w:ascii="Times New Roman" w:hAnsi="Times New Roman" w:cs="Times New Roman"/>
                <w:color w:val="000000" w:themeColor="text1"/>
                <w:sz w:val="24"/>
                <w:szCs w:val="24"/>
                <w:shd w:val="clear" w:color="auto" w:fill="FFFFFF"/>
              </w:rPr>
              <w:t>мощности и выбор двигателей</w:t>
            </w:r>
            <w:r w:rsidRPr="00450443">
              <w:rPr>
                <w:rFonts w:ascii="Times New Roman" w:hAnsi="Times New Roman" w:cs="Times New Roman"/>
                <w:color w:val="000000" w:themeColor="text1"/>
                <w:sz w:val="24"/>
                <w:szCs w:val="24"/>
              </w:rPr>
              <w:t xml:space="preserve">. </w:t>
            </w:r>
            <w:r w:rsidRPr="004D311F">
              <w:rPr>
                <w:rStyle w:val="12pt4"/>
                <w:b w:val="0"/>
                <w:color w:val="000000" w:themeColor="text1"/>
              </w:rPr>
              <w:t>Управление крановыми двигателями. Защита на кранах</w:t>
            </w:r>
            <w:r w:rsidRPr="004D311F">
              <w:rPr>
                <w:rFonts w:ascii="Times New Roman" w:hAnsi="Times New Roman" w:cs="Times New Roman"/>
                <w:b/>
                <w:color w:val="000000" w:themeColor="text1"/>
                <w:sz w:val="24"/>
                <w:szCs w:val="24"/>
              </w:rPr>
              <w:t>.</w:t>
            </w:r>
            <w:r w:rsidR="00386A84">
              <w:rPr>
                <w:rFonts w:ascii="Times New Roman" w:hAnsi="Times New Roman" w:cs="Times New Roman"/>
                <w:b/>
                <w:color w:val="000000" w:themeColor="text1"/>
                <w:sz w:val="24"/>
                <w:szCs w:val="24"/>
              </w:rPr>
              <w:t xml:space="preserve"> </w:t>
            </w:r>
            <w:r w:rsidR="00386A84" w:rsidRPr="00450443">
              <w:rPr>
                <w:rFonts w:ascii="Times New Roman" w:hAnsi="Times New Roman" w:cs="Times New Roman"/>
                <w:color w:val="000000" w:themeColor="text1"/>
                <w:sz w:val="24"/>
                <w:szCs w:val="24"/>
              </w:rPr>
              <w:t xml:space="preserve"> Электрооборудование насосов, компрессоров, воздуходувок.</w:t>
            </w:r>
          </w:p>
        </w:tc>
      </w:tr>
      <w:tr w:rsidR="003C05A4" w:rsidRPr="00F13050" w14:paraId="426FFE43" w14:textId="77777777" w:rsidTr="0067303B">
        <w:trPr>
          <w:trHeight w:val="240"/>
        </w:trPr>
        <w:tc>
          <w:tcPr>
            <w:tcW w:w="2371" w:type="dxa"/>
            <w:gridSpan w:val="2"/>
            <w:vMerge/>
          </w:tcPr>
          <w:p w14:paraId="1A8E0BB3"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tcPr>
          <w:p w14:paraId="5663819B" w14:textId="77777777" w:rsidR="003C05A4" w:rsidRPr="00F13050" w:rsidRDefault="003C05A4"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3C05A4" w:rsidRPr="00F13050" w14:paraId="623F74D3" w14:textId="77777777" w:rsidTr="0067303B">
        <w:trPr>
          <w:trHeight w:val="225"/>
        </w:trPr>
        <w:tc>
          <w:tcPr>
            <w:tcW w:w="2371" w:type="dxa"/>
            <w:gridSpan w:val="2"/>
            <w:vMerge/>
          </w:tcPr>
          <w:p w14:paraId="5D7A19D8"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tcPr>
          <w:p w14:paraId="303E5494" w14:textId="14F336A9" w:rsidR="003C05A4" w:rsidRPr="00F13050" w:rsidRDefault="003C05A4"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Pr="00F13050">
              <w:rPr>
                <w:rFonts w:ascii="Times New Roman" w:eastAsia="Times New Roman" w:hAnsi="Times New Roman" w:cs="Times New Roman"/>
                <w:bCs/>
                <w:color w:val="000000" w:themeColor="text1"/>
                <w:sz w:val="24"/>
                <w:szCs w:val="24"/>
                <w:lang w:eastAsia="ru-RU"/>
              </w:rPr>
              <w:t xml:space="preserve"> </w:t>
            </w:r>
            <w:r w:rsidR="00386A84">
              <w:rPr>
                <w:rFonts w:ascii="Times New Roman" w:hAnsi="Times New Roman" w:cs="Times New Roman"/>
                <w:color w:val="000000" w:themeColor="text1"/>
                <w:sz w:val="24"/>
                <w:szCs w:val="24"/>
                <w:shd w:val="clear" w:color="auto" w:fill="FFFFFF"/>
                <w:lang w:bidi="he-IL"/>
              </w:rPr>
              <w:t>Расчет привода механизма передвижения мостового крана</w:t>
            </w:r>
            <w:r w:rsidRPr="00F13050">
              <w:rPr>
                <w:rFonts w:ascii="Times New Roman" w:eastAsia="Times New Roman" w:hAnsi="Times New Roman" w:cs="Times New Roman"/>
                <w:bCs/>
                <w:color w:val="000000" w:themeColor="text1"/>
                <w:sz w:val="24"/>
                <w:szCs w:val="24"/>
                <w:lang w:eastAsia="ru-RU"/>
              </w:rPr>
              <w:t>.</w:t>
            </w:r>
          </w:p>
        </w:tc>
      </w:tr>
      <w:tr w:rsidR="00386A84" w:rsidRPr="00F13050" w14:paraId="509DCFFC" w14:textId="77777777" w:rsidTr="0067303B">
        <w:trPr>
          <w:trHeight w:val="132"/>
        </w:trPr>
        <w:tc>
          <w:tcPr>
            <w:tcW w:w="2371" w:type="dxa"/>
            <w:gridSpan w:val="2"/>
            <w:vMerge/>
          </w:tcPr>
          <w:p w14:paraId="3771B24C" w14:textId="77777777" w:rsidR="00386A84" w:rsidRPr="00F13050" w:rsidRDefault="00386A84"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1FD1D9D0" w14:textId="77777777" w:rsidR="00386A84" w:rsidRPr="00F13050" w:rsidRDefault="00386A84" w:rsidP="0067303B">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2. </w:t>
            </w:r>
            <w:r>
              <w:rPr>
                <w:rFonts w:ascii="Times New Roman" w:hAnsi="Times New Roman" w:cs="Times New Roman"/>
                <w:color w:val="000000" w:themeColor="text1"/>
                <w:sz w:val="24"/>
                <w:szCs w:val="24"/>
              </w:rPr>
              <w:t xml:space="preserve"> Расчет мощности, выбор и проверка двигателей для компрессоров</w:t>
            </w:r>
            <w:r w:rsidRPr="00F13050">
              <w:rPr>
                <w:rFonts w:ascii="Times New Roman" w:eastAsia="Times New Roman" w:hAnsi="Times New Roman" w:cs="Times New Roman"/>
                <w:color w:val="000000" w:themeColor="text1"/>
                <w:sz w:val="24"/>
                <w:szCs w:val="24"/>
                <w:lang w:eastAsia="ru-RU"/>
              </w:rPr>
              <w:t>.</w:t>
            </w:r>
          </w:p>
        </w:tc>
      </w:tr>
      <w:tr w:rsidR="003C05A4" w:rsidRPr="00F13050" w14:paraId="031E1D80" w14:textId="77777777" w:rsidTr="0067303B">
        <w:trPr>
          <w:trHeight w:val="103"/>
        </w:trPr>
        <w:tc>
          <w:tcPr>
            <w:tcW w:w="2371" w:type="dxa"/>
            <w:gridSpan w:val="2"/>
            <w:vMerge/>
          </w:tcPr>
          <w:p w14:paraId="5140E511"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41A093F1"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48586B6D"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4A5C3E9D" w14:textId="77777777" w:rsidTr="0067303B">
        <w:trPr>
          <w:trHeight w:val="300"/>
        </w:trPr>
        <w:tc>
          <w:tcPr>
            <w:tcW w:w="2371" w:type="dxa"/>
            <w:gridSpan w:val="2"/>
            <w:vMerge w:val="restart"/>
          </w:tcPr>
          <w:p w14:paraId="29A51752" w14:textId="51D8031D" w:rsidR="003C05A4" w:rsidRPr="00F13050" w:rsidRDefault="003C05A4" w:rsidP="0067303B">
            <w:pPr>
              <w:autoSpaceDN w:val="0"/>
              <w:jc w:val="center"/>
              <w:rPr>
                <w:rFonts w:ascii="Times New Roman" w:hAnsi="Times New Roman" w:cs="Times New Roman"/>
                <w:b/>
                <w:bCs/>
                <w:color w:val="000000" w:themeColor="text1"/>
                <w:sz w:val="24"/>
                <w:szCs w:val="24"/>
              </w:rPr>
            </w:pPr>
            <w:r w:rsidRPr="00F13050">
              <w:rPr>
                <w:rFonts w:ascii="Times New Roman" w:hAnsi="Times New Roman" w:cs="Times New Roman"/>
                <w:b/>
                <w:bCs/>
                <w:color w:val="000000" w:themeColor="text1"/>
                <w:sz w:val="24"/>
                <w:szCs w:val="24"/>
              </w:rPr>
              <w:t xml:space="preserve">Тема 1.3. </w:t>
            </w:r>
            <w:r w:rsidR="00A86D82">
              <w:rPr>
                <w:rFonts w:ascii="Times New Roman" w:hAnsi="Times New Roman" w:cs="Times New Roman"/>
                <w:b/>
                <w:bCs/>
                <w:color w:val="000000" w:themeColor="text1"/>
                <w:sz w:val="24"/>
                <w:szCs w:val="24"/>
              </w:rPr>
              <w:t xml:space="preserve"> Электрооборудование предприятий цветной металлургии</w:t>
            </w:r>
            <w:r w:rsidR="00A86D82">
              <w:rPr>
                <w:rFonts w:ascii="Times New Roman" w:hAnsi="Times New Roman" w:cs="Times New Roman"/>
                <w:b/>
                <w:color w:val="000000" w:themeColor="text1"/>
                <w:sz w:val="24"/>
                <w:szCs w:val="24"/>
              </w:rPr>
              <w:t>.</w:t>
            </w:r>
          </w:p>
        </w:tc>
        <w:tc>
          <w:tcPr>
            <w:tcW w:w="8369" w:type="dxa"/>
          </w:tcPr>
          <w:p w14:paraId="3D7C7E7B" w14:textId="77777777" w:rsidR="001451E8" w:rsidRPr="00450443" w:rsidRDefault="001451E8" w:rsidP="0067303B">
            <w:p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shd w:val="clear" w:color="auto" w:fill="FFFFFF"/>
                <w:lang w:bidi="he-IL"/>
              </w:rPr>
              <w:t>Электрооборудова</w:t>
            </w:r>
            <w:r w:rsidRPr="00450443">
              <w:rPr>
                <w:rFonts w:ascii="Times New Roman" w:hAnsi="Times New Roman" w:cs="Times New Roman"/>
                <w:color w:val="000000" w:themeColor="text1"/>
                <w:sz w:val="24"/>
                <w:szCs w:val="24"/>
                <w:shd w:val="clear" w:color="auto" w:fill="FFFFFF"/>
              </w:rPr>
              <w:t>ние обогатительных фабрик</w:t>
            </w:r>
            <w:r w:rsidRPr="00450443">
              <w:rPr>
                <w:rFonts w:ascii="Times New Roman" w:hAnsi="Times New Roman" w:cs="Times New Roman"/>
                <w:color w:val="000000" w:themeColor="text1"/>
                <w:sz w:val="24"/>
                <w:szCs w:val="24"/>
              </w:rPr>
              <w:t>. Дистанционное управление двигателями обогатительных фабрик.</w:t>
            </w:r>
          </w:p>
          <w:p w14:paraId="6C0D03EB" w14:textId="77777777" w:rsidR="003C05A4" w:rsidRPr="00F13050" w:rsidRDefault="001451E8" w:rsidP="0067303B">
            <w:pPr>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Электрооборудование агломерационных машин</w:t>
            </w:r>
            <w:r w:rsidRPr="000855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Электрооборудование конвертеров и дуговых печей.</w:t>
            </w:r>
            <w:r>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Электрооборудование индукционных печей</w:t>
            </w:r>
            <w:r w:rsidRPr="000855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Электрооборудование электролизных цехов</w:t>
            </w:r>
            <w:r w:rsidRPr="000855C1">
              <w:rPr>
                <w:rFonts w:ascii="Times New Roman" w:hAnsi="Times New Roman" w:cs="Times New Roman"/>
                <w:color w:val="000000" w:themeColor="text1"/>
                <w:sz w:val="24"/>
                <w:szCs w:val="24"/>
              </w:rPr>
              <w:t>.</w:t>
            </w:r>
          </w:p>
        </w:tc>
      </w:tr>
      <w:tr w:rsidR="003C05A4" w:rsidRPr="00F13050" w14:paraId="2C94B511" w14:textId="77777777" w:rsidTr="0067303B">
        <w:trPr>
          <w:trHeight w:val="240"/>
        </w:trPr>
        <w:tc>
          <w:tcPr>
            <w:tcW w:w="2371" w:type="dxa"/>
            <w:gridSpan w:val="2"/>
            <w:vMerge/>
          </w:tcPr>
          <w:p w14:paraId="4FDAEAC5"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tcPr>
          <w:p w14:paraId="1C6D6A53" w14:textId="77777777" w:rsidR="003C05A4" w:rsidRPr="00F13050" w:rsidRDefault="003C05A4"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3C05A4" w:rsidRPr="00F13050" w14:paraId="0D95C985" w14:textId="77777777" w:rsidTr="0067303B">
        <w:trPr>
          <w:trHeight w:val="225"/>
        </w:trPr>
        <w:tc>
          <w:tcPr>
            <w:tcW w:w="2371" w:type="dxa"/>
            <w:gridSpan w:val="2"/>
            <w:vMerge/>
          </w:tcPr>
          <w:p w14:paraId="5FF30884"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tcPr>
          <w:p w14:paraId="099AAAC4" w14:textId="4BBFB799" w:rsidR="003C05A4" w:rsidRPr="00F13050" w:rsidRDefault="003C05A4" w:rsidP="0067303B">
            <w:pPr>
              <w:suppressAutoHyphens/>
              <w:jc w:val="both"/>
              <w:rPr>
                <w:rFonts w:ascii="Times New Roman" w:eastAsia="Times New Roman" w:hAnsi="Times New Roman" w:cs="Times New Roman"/>
                <w:iCs/>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1. </w:t>
            </w:r>
            <w:r w:rsidR="00BF72E2">
              <w:rPr>
                <w:rFonts w:ascii="Times New Roman" w:hAnsi="Times New Roman" w:cs="Times New Roman"/>
                <w:color w:val="000000" w:themeColor="text1"/>
                <w:sz w:val="24"/>
                <w:szCs w:val="24"/>
              </w:rPr>
              <w:t xml:space="preserve"> Электрическое освещение</w:t>
            </w:r>
            <w:r w:rsidRPr="00F13050">
              <w:rPr>
                <w:rFonts w:ascii="Times New Roman" w:eastAsia="Times New Roman" w:hAnsi="Times New Roman" w:cs="Times New Roman"/>
                <w:color w:val="000000" w:themeColor="text1"/>
                <w:sz w:val="24"/>
                <w:szCs w:val="24"/>
                <w:lang w:eastAsia="ru-RU"/>
              </w:rPr>
              <w:t>.</w:t>
            </w:r>
          </w:p>
        </w:tc>
      </w:tr>
      <w:tr w:rsidR="003C05A4" w:rsidRPr="00F13050" w14:paraId="3041A4CA" w14:textId="77777777" w:rsidTr="0067303B">
        <w:trPr>
          <w:trHeight w:val="294"/>
        </w:trPr>
        <w:tc>
          <w:tcPr>
            <w:tcW w:w="2371" w:type="dxa"/>
            <w:gridSpan w:val="2"/>
            <w:vMerge/>
          </w:tcPr>
          <w:p w14:paraId="46609C27"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03535DC9" w14:textId="77777777" w:rsidR="003C05A4" w:rsidRPr="00F13050" w:rsidRDefault="003C05A4" w:rsidP="0067303B">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2. </w:t>
            </w:r>
            <w:r w:rsidR="00BF72E2">
              <w:rPr>
                <w:rFonts w:ascii="Times New Roman" w:hAnsi="Times New Roman" w:cs="Times New Roman"/>
                <w:color w:val="000000" w:themeColor="text1"/>
                <w:sz w:val="24"/>
                <w:szCs w:val="24"/>
              </w:rPr>
              <w:t xml:space="preserve"> Светотехнический расчет</w:t>
            </w:r>
            <w:r w:rsidRPr="00F13050">
              <w:rPr>
                <w:rFonts w:ascii="Times New Roman" w:eastAsia="Times New Roman" w:hAnsi="Times New Roman" w:cs="Times New Roman"/>
                <w:color w:val="000000" w:themeColor="text1"/>
                <w:sz w:val="24"/>
                <w:szCs w:val="24"/>
                <w:lang w:eastAsia="ru-RU"/>
              </w:rPr>
              <w:t>.</w:t>
            </w:r>
          </w:p>
        </w:tc>
      </w:tr>
      <w:tr w:rsidR="00AD7371" w:rsidRPr="00F13050" w14:paraId="4306CE85" w14:textId="77777777" w:rsidTr="0067303B">
        <w:trPr>
          <w:trHeight w:val="270"/>
        </w:trPr>
        <w:tc>
          <w:tcPr>
            <w:tcW w:w="2371" w:type="dxa"/>
            <w:gridSpan w:val="2"/>
            <w:vMerge/>
          </w:tcPr>
          <w:p w14:paraId="615B98C6" w14:textId="77777777" w:rsidR="00AD7371" w:rsidRPr="00F13050" w:rsidRDefault="00AD7371"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1200C809" w14:textId="3A4387DB" w:rsidR="00BF72E2" w:rsidRPr="00F13050" w:rsidRDefault="00AD7371" w:rsidP="0067303B">
            <w:pPr>
              <w:suppressAutoHyphens/>
              <w:rPr>
                <w:rFonts w:ascii="Times New Roman" w:eastAsia="Times New Roman" w:hAnsi="Times New Roman" w:cs="Times New Roman"/>
                <w:color w:val="000000" w:themeColor="text1"/>
                <w:sz w:val="24"/>
                <w:szCs w:val="24"/>
                <w:lang w:eastAsia="ru-RU"/>
              </w:rPr>
            </w:pPr>
            <w:r w:rsidRPr="00F13050">
              <w:rPr>
                <w:rFonts w:ascii="Times New Roman" w:eastAsia="Times New Roman" w:hAnsi="Times New Roman" w:cs="Times New Roman"/>
                <w:color w:val="000000" w:themeColor="text1"/>
                <w:sz w:val="24"/>
                <w:szCs w:val="24"/>
                <w:lang w:eastAsia="ru-RU"/>
              </w:rPr>
              <w:t xml:space="preserve">3. </w:t>
            </w:r>
            <w:r w:rsidR="00BF72E2">
              <w:rPr>
                <w:rFonts w:ascii="Times New Roman" w:hAnsi="Times New Roman" w:cs="Times New Roman"/>
                <w:color w:val="000000" w:themeColor="text1"/>
                <w:sz w:val="24"/>
                <w:szCs w:val="24"/>
              </w:rPr>
              <w:t xml:space="preserve"> Расчет мощности электродвигателя щековой дробилки</w:t>
            </w:r>
            <w:r w:rsidRPr="00F13050">
              <w:rPr>
                <w:rFonts w:ascii="Times New Roman" w:eastAsia="Times New Roman" w:hAnsi="Times New Roman" w:cs="Times New Roman"/>
                <w:bCs/>
                <w:color w:val="000000" w:themeColor="text1"/>
                <w:sz w:val="24"/>
                <w:szCs w:val="24"/>
                <w:lang w:eastAsia="ru-RU"/>
              </w:rPr>
              <w:t>.</w:t>
            </w:r>
          </w:p>
        </w:tc>
      </w:tr>
      <w:tr w:rsidR="00C70A36" w:rsidRPr="00F13050" w14:paraId="3E7CC128" w14:textId="77777777" w:rsidTr="0067303B">
        <w:trPr>
          <w:trHeight w:val="267"/>
        </w:trPr>
        <w:tc>
          <w:tcPr>
            <w:tcW w:w="2371" w:type="dxa"/>
            <w:gridSpan w:val="2"/>
            <w:vMerge/>
          </w:tcPr>
          <w:p w14:paraId="772DA891" w14:textId="77777777" w:rsidR="00C70A36" w:rsidRPr="00F13050" w:rsidRDefault="00C70A36"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2DA8C43A" w14:textId="77777777" w:rsidR="00C70A36" w:rsidRPr="00F13050" w:rsidRDefault="00C70A36" w:rsidP="0067303B">
            <w:pPr>
              <w:suppressAutoHyphens/>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4. </w:t>
            </w:r>
            <w:r>
              <w:rPr>
                <w:rFonts w:ascii="Times New Roman" w:hAnsi="Times New Roman" w:cs="Times New Roman"/>
                <w:color w:val="000000" w:themeColor="text1"/>
                <w:sz w:val="24"/>
                <w:szCs w:val="24"/>
              </w:rPr>
              <w:t xml:space="preserve"> Расчёт освещения производственного помещения.</w:t>
            </w:r>
          </w:p>
        </w:tc>
      </w:tr>
      <w:tr w:rsidR="003C05A4" w:rsidRPr="00F13050" w14:paraId="457526FE" w14:textId="77777777" w:rsidTr="0067303B">
        <w:trPr>
          <w:trHeight w:val="103"/>
        </w:trPr>
        <w:tc>
          <w:tcPr>
            <w:tcW w:w="2371" w:type="dxa"/>
            <w:gridSpan w:val="2"/>
            <w:vMerge/>
          </w:tcPr>
          <w:p w14:paraId="530AFE70" w14:textId="77777777" w:rsidR="003C05A4" w:rsidRPr="00F13050" w:rsidRDefault="003C05A4" w:rsidP="0067303B">
            <w:pPr>
              <w:autoSpaceDN w:val="0"/>
              <w:jc w:val="center"/>
              <w:rPr>
                <w:rFonts w:ascii="Times New Roman" w:hAnsi="Times New Roman" w:cs="Times New Roman"/>
                <w:b/>
                <w:bCs/>
                <w:color w:val="000000" w:themeColor="text1"/>
                <w:sz w:val="24"/>
                <w:szCs w:val="24"/>
              </w:rPr>
            </w:pPr>
          </w:p>
        </w:tc>
        <w:tc>
          <w:tcPr>
            <w:tcW w:w="8369" w:type="dxa"/>
            <w:vAlign w:val="bottom"/>
          </w:tcPr>
          <w:p w14:paraId="67CFDF88" w14:textId="77777777" w:rsidR="003C05A4" w:rsidRPr="00F13050" w:rsidRDefault="003C05A4" w:rsidP="0067303B">
            <w:pPr>
              <w:rPr>
                <w:rFonts w:ascii="Times New Roman" w:eastAsia="Times New Roman" w:hAnsi="Times New Roman" w:cs="Times New Roman"/>
                <w:b/>
                <w:bCs/>
                <w:color w:val="000000" w:themeColor="text1"/>
                <w:sz w:val="24"/>
                <w:szCs w:val="24"/>
                <w:lang w:eastAsia="ru-RU"/>
              </w:rPr>
            </w:pPr>
            <w:r w:rsidRPr="00F13050">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CBF643C"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05A4" w:rsidRPr="00F13050" w14:paraId="689A81A2" w14:textId="77777777" w:rsidTr="0067303B">
        <w:tc>
          <w:tcPr>
            <w:tcW w:w="10740" w:type="dxa"/>
            <w:gridSpan w:val="3"/>
            <w:shd w:val="clear" w:color="auto" w:fill="FFFFFF" w:themeFill="background1"/>
            <w:vAlign w:val="center"/>
          </w:tcPr>
          <w:p w14:paraId="3A65A5E8"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 xml:space="preserve">Рекомендуемая форма промежуточной аттестации – </w:t>
            </w:r>
            <w:r>
              <w:rPr>
                <w:rFonts w:ascii="Times New Roman" w:eastAsia="Times New Roman" w:hAnsi="Times New Roman" w:cs="Times New Roman"/>
                <w:b/>
                <w:bCs/>
                <w:i/>
                <w:color w:val="000000" w:themeColor="text1"/>
                <w:sz w:val="24"/>
                <w:szCs w:val="24"/>
                <w:lang w:eastAsia="ru-RU"/>
              </w:rPr>
              <w:t>зачёт</w:t>
            </w:r>
          </w:p>
        </w:tc>
      </w:tr>
      <w:tr w:rsidR="003C05A4" w:rsidRPr="00F13050" w14:paraId="6AB4FDD1" w14:textId="77777777" w:rsidTr="0067303B">
        <w:tc>
          <w:tcPr>
            <w:tcW w:w="10740" w:type="dxa"/>
            <w:gridSpan w:val="3"/>
          </w:tcPr>
          <w:p w14:paraId="0A6C0137" w14:textId="37D1DF52" w:rsidR="003C05A4" w:rsidRPr="00F13050" w:rsidRDefault="002221E9" w:rsidP="0067303B">
            <w:pPr>
              <w:suppressAutoHyphens/>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УП 02 </w:t>
            </w:r>
            <w:r w:rsidR="003C05A4" w:rsidRPr="00F13050">
              <w:rPr>
                <w:rFonts w:ascii="Times New Roman" w:eastAsia="Times New Roman" w:hAnsi="Times New Roman" w:cs="Times New Roman"/>
                <w:b/>
                <w:bCs/>
                <w:color w:val="000000" w:themeColor="text1"/>
                <w:sz w:val="24"/>
                <w:szCs w:val="24"/>
                <w:lang w:eastAsia="ru-RU"/>
              </w:rPr>
              <w:t>Учебная практика</w:t>
            </w:r>
            <w:r w:rsidR="0058043F">
              <w:rPr>
                <w:rFonts w:ascii="Times New Roman" w:eastAsia="Times New Roman" w:hAnsi="Times New Roman" w:cs="Times New Roman"/>
                <w:b/>
                <w:bCs/>
                <w:color w:val="000000" w:themeColor="text1"/>
                <w:sz w:val="24"/>
                <w:szCs w:val="24"/>
                <w:lang w:eastAsia="ru-RU"/>
              </w:rPr>
              <w:t xml:space="preserve"> (36 час)</w:t>
            </w:r>
          </w:p>
          <w:p w14:paraId="6C775AE4" w14:textId="77777777" w:rsidR="003C05A4" w:rsidRDefault="003C05A4" w:rsidP="0067303B">
            <w:pPr>
              <w:suppressAutoHyphens/>
              <w:jc w:val="both"/>
              <w:rPr>
                <w:rFonts w:ascii="Times New Roman" w:eastAsia="Times New Roman" w:hAnsi="Times New Roman" w:cs="Times New Roman"/>
                <w:b/>
                <w:color w:val="000000" w:themeColor="text1"/>
                <w:sz w:val="24"/>
                <w:szCs w:val="24"/>
                <w:lang w:eastAsia="ru-RU"/>
              </w:rPr>
            </w:pPr>
            <w:r w:rsidRPr="00F13050">
              <w:rPr>
                <w:rFonts w:ascii="Times New Roman" w:eastAsia="Times New Roman" w:hAnsi="Times New Roman" w:cs="Times New Roman"/>
                <w:b/>
                <w:color w:val="000000" w:themeColor="text1"/>
                <w:sz w:val="24"/>
                <w:szCs w:val="24"/>
                <w:lang w:eastAsia="ru-RU"/>
              </w:rPr>
              <w:t>Виды работ:</w:t>
            </w:r>
          </w:p>
          <w:p w14:paraId="585FB524" w14:textId="7EFC0B1E" w:rsidR="003C05A4" w:rsidRPr="00F13050" w:rsidRDefault="002221E9" w:rsidP="0067303B">
            <w:pPr>
              <w:suppressAutoHyphens/>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iCs/>
                <w:sz w:val="24"/>
                <w:szCs w:val="24"/>
              </w:rPr>
              <w:t>1.</w:t>
            </w:r>
            <w:r w:rsidRPr="00434212">
              <w:rPr>
                <w:rFonts w:ascii="Times New Roman" w:hAnsi="Times New Roman" w:cs="Times New Roman"/>
                <w:iCs/>
                <w:sz w:val="24"/>
                <w:szCs w:val="24"/>
              </w:rPr>
              <w:t>Выполнять расчеты технических параметров работы оборудования.</w:t>
            </w:r>
          </w:p>
        </w:tc>
      </w:tr>
      <w:tr w:rsidR="003C05A4" w:rsidRPr="00F13050" w14:paraId="36836673" w14:textId="77777777" w:rsidTr="0067303B">
        <w:tc>
          <w:tcPr>
            <w:tcW w:w="10740" w:type="dxa"/>
            <w:gridSpan w:val="3"/>
            <w:shd w:val="clear" w:color="auto" w:fill="FFFFFF" w:themeFill="background1"/>
            <w:vAlign w:val="center"/>
          </w:tcPr>
          <w:p w14:paraId="3C7A2FAA"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3C05A4" w:rsidRPr="00F13050" w14:paraId="3B3A6C34" w14:textId="77777777" w:rsidTr="0067303B">
        <w:trPr>
          <w:trHeight w:val="317"/>
        </w:trPr>
        <w:tc>
          <w:tcPr>
            <w:tcW w:w="10740" w:type="dxa"/>
            <w:gridSpan w:val="3"/>
          </w:tcPr>
          <w:p w14:paraId="69FE0D83" w14:textId="796F2456" w:rsidR="003C05A4" w:rsidRPr="00F13050" w:rsidRDefault="002221E9" w:rsidP="0067303B">
            <w:pPr>
              <w:suppressAutoHyphens/>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ПП 02 </w:t>
            </w:r>
            <w:r w:rsidR="003C05A4" w:rsidRPr="00F13050">
              <w:rPr>
                <w:rFonts w:ascii="Times New Roman" w:eastAsia="Times New Roman" w:hAnsi="Times New Roman" w:cs="Times New Roman"/>
                <w:b/>
                <w:bCs/>
                <w:color w:val="000000" w:themeColor="text1"/>
                <w:sz w:val="24"/>
                <w:szCs w:val="24"/>
                <w:lang w:eastAsia="ru-RU"/>
              </w:rPr>
              <w:t xml:space="preserve">Производственная практика </w:t>
            </w:r>
            <w:r w:rsidR="0058043F">
              <w:rPr>
                <w:rFonts w:ascii="Times New Roman" w:eastAsia="Times New Roman" w:hAnsi="Times New Roman" w:cs="Times New Roman"/>
                <w:b/>
                <w:bCs/>
                <w:color w:val="000000" w:themeColor="text1"/>
                <w:sz w:val="24"/>
                <w:szCs w:val="24"/>
                <w:lang w:eastAsia="ru-RU"/>
              </w:rPr>
              <w:t>(</w:t>
            </w:r>
            <w:r w:rsidR="005C4352">
              <w:rPr>
                <w:rFonts w:ascii="Times New Roman" w:eastAsia="Times New Roman" w:hAnsi="Times New Roman" w:cs="Times New Roman"/>
                <w:b/>
                <w:bCs/>
                <w:color w:val="000000" w:themeColor="text1"/>
                <w:sz w:val="24"/>
                <w:szCs w:val="24"/>
                <w:lang w:eastAsia="ru-RU"/>
              </w:rPr>
              <w:t>36</w:t>
            </w:r>
            <w:r w:rsidR="0058043F">
              <w:rPr>
                <w:rFonts w:ascii="Times New Roman" w:eastAsia="Times New Roman" w:hAnsi="Times New Roman" w:cs="Times New Roman"/>
                <w:b/>
                <w:bCs/>
                <w:color w:val="000000" w:themeColor="text1"/>
                <w:sz w:val="24"/>
                <w:szCs w:val="24"/>
                <w:lang w:eastAsia="ru-RU"/>
              </w:rPr>
              <w:t xml:space="preserve"> час)</w:t>
            </w:r>
          </w:p>
          <w:p w14:paraId="52593C38" w14:textId="77777777" w:rsidR="003C05A4" w:rsidRPr="00F13050" w:rsidRDefault="003C05A4" w:rsidP="0067303B">
            <w:pPr>
              <w:rPr>
                <w:rFonts w:ascii="Times New Roman" w:eastAsia="Times New Roman" w:hAnsi="Times New Roman" w:cs="Times New Roman"/>
                <w:bCs/>
                <w:color w:val="000000" w:themeColor="text1"/>
                <w:sz w:val="24"/>
                <w:szCs w:val="24"/>
                <w:lang w:eastAsia="ru-RU"/>
              </w:rPr>
            </w:pPr>
            <w:r w:rsidRPr="00F13050">
              <w:rPr>
                <w:rFonts w:ascii="Times New Roman" w:eastAsia="Times New Roman" w:hAnsi="Times New Roman" w:cs="Times New Roman"/>
                <w:b/>
                <w:color w:val="000000" w:themeColor="text1"/>
                <w:sz w:val="24"/>
                <w:szCs w:val="24"/>
                <w:lang w:eastAsia="ru-RU"/>
              </w:rPr>
              <w:t>Виды работ:</w:t>
            </w:r>
          </w:p>
          <w:p w14:paraId="4468242F" w14:textId="3B37F536" w:rsidR="006668D6" w:rsidRPr="004E677E" w:rsidRDefault="006668D6" w:rsidP="0067303B">
            <w:pPr>
              <w:rPr>
                <w:rFonts w:ascii="Times New Roman" w:hAnsi="Times New Roman" w:cs="Times New Roman"/>
                <w:iCs/>
                <w:sz w:val="24"/>
                <w:szCs w:val="24"/>
              </w:rPr>
            </w:pPr>
            <w:r>
              <w:rPr>
                <w:rFonts w:ascii="Times New Roman" w:eastAsia="Times New Roman" w:hAnsi="Times New Roman" w:cs="Times New Roman"/>
                <w:bCs/>
                <w:color w:val="000000" w:themeColor="text1"/>
                <w:sz w:val="24"/>
                <w:szCs w:val="24"/>
                <w:lang w:eastAsia="ru-RU"/>
              </w:rPr>
              <w:t xml:space="preserve">1. </w:t>
            </w:r>
            <w:r w:rsidR="002221E9">
              <w:rPr>
                <w:rFonts w:ascii="Times New Roman" w:eastAsia="Times New Roman" w:hAnsi="Times New Roman" w:cs="Times New Roman"/>
                <w:color w:val="000000" w:themeColor="text1"/>
                <w:sz w:val="24"/>
                <w:szCs w:val="24"/>
                <w:lang w:eastAsia="ru-RU"/>
              </w:rPr>
              <w:t xml:space="preserve"> </w:t>
            </w:r>
            <w:r w:rsidR="002221E9" w:rsidRPr="00434212">
              <w:rPr>
                <w:rFonts w:ascii="Times New Roman" w:hAnsi="Times New Roman" w:cs="Times New Roman"/>
                <w:iCs/>
                <w:sz w:val="24"/>
                <w:szCs w:val="24"/>
              </w:rPr>
              <w:t>Проводить проверку технического состояния основного и вспомогательного оборудования</w:t>
            </w:r>
          </w:p>
          <w:p w14:paraId="3CDB68D3" w14:textId="4E51840E" w:rsidR="002221E9" w:rsidRPr="00434212" w:rsidRDefault="006668D6" w:rsidP="004E677E">
            <w:pPr>
              <w:rPr>
                <w:rFonts w:ascii="Times New Roman" w:hAnsi="Times New Roman" w:cs="Times New Roman"/>
                <w:iCs/>
                <w:sz w:val="24"/>
                <w:szCs w:val="24"/>
              </w:rPr>
            </w:pPr>
            <w:r w:rsidRPr="004E677E">
              <w:rPr>
                <w:rFonts w:ascii="Times New Roman" w:hAnsi="Times New Roman" w:cs="Times New Roman"/>
                <w:iCs/>
                <w:sz w:val="24"/>
                <w:szCs w:val="24"/>
              </w:rPr>
              <w:t xml:space="preserve">2. </w:t>
            </w:r>
            <w:r w:rsidR="002221E9" w:rsidRPr="00434212">
              <w:rPr>
                <w:rFonts w:ascii="Times New Roman" w:hAnsi="Times New Roman" w:cs="Times New Roman"/>
                <w:iCs/>
                <w:sz w:val="24"/>
                <w:szCs w:val="24"/>
              </w:rPr>
              <w:t xml:space="preserve"> Управлять работой основного и вспомогательного оборудования.</w:t>
            </w:r>
          </w:p>
          <w:p w14:paraId="62C50414" w14:textId="09710BCF" w:rsidR="003C05A4" w:rsidRPr="00F13050" w:rsidRDefault="006668D6" w:rsidP="004E677E">
            <w:pPr>
              <w:rPr>
                <w:rFonts w:ascii="Times New Roman" w:eastAsia="Times New Roman" w:hAnsi="Times New Roman" w:cs="Times New Roman"/>
                <w:color w:val="000000" w:themeColor="text1"/>
                <w:sz w:val="24"/>
                <w:szCs w:val="24"/>
                <w:lang w:eastAsia="ru-RU"/>
              </w:rPr>
            </w:pPr>
            <w:r w:rsidRPr="004E677E">
              <w:rPr>
                <w:rFonts w:ascii="Times New Roman" w:hAnsi="Times New Roman" w:cs="Times New Roman"/>
                <w:iCs/>
                <w:sz w:val="24"/>
                <w:szCs w:val="24"/>
              </w:rPr>
              <w:t xml:space="preserve">3. </w:t>
            </w:r>
            <w:r w:rsidR="002221E9" w:rsidRPr="00434212">
              <w:rPr>
                <w:rFonts w:ascii="Times New Roman" w:hAnsi="Times New Roman" w:cs="Times New Roman"/>
                <w:iCs/>
                <w:sz w:val="24"/>
                <w:szCs w:val="24"/>
              </w:rPr>
              <w:t xml:space="preserve"> Выполнять текущее обслуживание основного и вспомогательного технологического оборудования.</w:t>
            </w:r>
          </w:p>
        </w:tc>
      </w:tr>
      <w:tr w:rsidR="003C05A4" w:rsidRPr="00F13050" w14:paraId="35FA95DE" w14:textId="77777777" w:rsidTr="0067303B">
        <w:tc>
          <w:tcPr>
            <w:tcW w:w="10740" w:type="dxa"/>
            <w:gridSpan w:val="3"/>
            <w:shd w:val="clear" w:color="auto" w:fill="FFFFFF" w:themeFill="background1"/>
            <w:vAlign w:val="center"/>
          </w:tcPr>
          <w:p w14:paraId="4B55CF32" w14:textId="77777777" w:rsidR="003C05A4" w:rsidRPr="00F13050" w:rsidRDefault="003C05A4" w:rsidP="0067303B">
            <w:pPr>
              <w:rPr>
                <w:rFonts w:ascii="Times New Roman" w:eastAsia="Times New Roman" w:hAnsi="Times New Roman" w:cs="Times New Roman"/>
                <w:i/>
                <w:color w:val="000000" w:themeColor="text1"/>
                <w:sz w:val="24"/>
                <w:szCs w:val="24"/>
                <w:lang w:eastAsia="ru-RU"/>
              </w:rPr>
            </w:pPr>
            <w:r w:rsidRPr="00F13050">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67303B" w:rsidRPr="00F13050" w14:paraId="318B9C28" w14:textId="77777777" w:rsidTr="0067303B">
        <w:tc>
          <w:tcPr>
            <w:tcW w:w="10740" w:type="dxa"/>
            <w:gridSpan w:val="3"/>
            <w:shd w:val="clear" w:color="auto" w:fill="FFFFFF" w:themeFill="background1"/>
            <w:vAlign w:val="center"/>
          </w:tcPr>
          <w:p w14:paraId="09D7A96E" w14:textId="77777777" w:rsidR="0067303B" w:rsidRPr="00F13050" w:rsidRDefault="0067303B" w:rsidP="0067303B">
            <w:pPr>
              <w:rPr>
                <w:rFonts w:ascii="Times New Roman" w:eastAsia="Times New Roman" w:hAnsi="Times New Roman" w:cs="Times New Roman"/>
                <w:b/>
                <w:bCs/>
                <w:i/>
                <w:color w:val="000000" w:themeColor="text1"/>
                <w:sz w:val="24"/>
                <w:szCs w:val="24"/>
                <w:lang w:eastAsia="ru-RU"/>
              </w:rPr>
            </w:pPr>
          </w:p>
        </w:tc>
      </w:tr>
    </w:tbl>
    <w:p w14:paraId="69544448" w14:textId="77777777" w:rsidR="009B6D8D" w:rsidRPr="00450443" w:rsidRDefault="009B6D8D" w:rsidP="009B6D8D">
      <w:pPr>
        <w:pStyle w:val="115"/>
        <w:jc w:val="both"/>
        <w:rPr>
          <w:rFonts w:ascii="Times New Roman" w:hAnsi="Times New Roman"/>
          <w:color w:val="000000" w:themeColor="text1"/>
        </w:rPr>
      </w:pPr>
    </w:p>
    <w:p w14:paraId="60CC67CE" w14:textId="77777777" w:rsidR="009B6D8D" w:rsidRPr="00450443" w:rsidRDefault="009B6D8D" w:rsidP="009B6D8D">
      <w:pPr>
        <w:pStyle w:val="115"/>
        <w:jc w:val="both"/>
        <w:rPr>
          <w:rFonts w:ascii="Times New Roman" w:hAnsi="Times New Roman"/>
          <w:i/>
          <w:iCs/>
          <w:color w:val="000000" w:themeColor="text1"/>
        </w:rPr>
      </w:pPr>
      <w:bookmarkStart w:id="70" w:name="_Toc195101668"/>
      <w:bookmarkStart w:id="71" w:name="_Toc195101722"/>
      <w:r w:rsidRPr="00450443">
        <w:rPr>
          <w:rFonts w:ascii="Times New Roman" w:hAnsi="Times New Roman"/>
          <w:color w:val="000000" w:themeColor="text1"/>
        </w:rPr>
        <w:t xml:space="preserve">2.4. Курсовой проект (работа) </w:t>
      </w:r>
      <w:r w:rsidRPr="00450443">
        <w:rPr>
          <w:rFonts w:ascii="Times New Roman" w:hAnsi="Times New Roman"/>
          <w:i/>
          <w:iCs/>
          <w:color w:val="000000" w:themeColor="text1"/>
        </w:rPr>
        <w:t>(для специальностей СПО, если предусмотрено)</w:t>
      </w:r>
      <w:bookmarkEnd w:id="70"/>
      <w:bookmarkEnd w:id="71"/>
    </w:p>
    <w:p w14:paraId="1CB72806" w14:textId="77777777" w:rsidR="009B6D8D" w:rsidRPr="00450443" w:rsidRDefault="00712C3F" w:rsidP="00712C3F">
      <w:pPr>
        <w:rPr>
          <w:rFonts w:ascii="Times New Roman" w:hAnsi="Times New Roman" w:cs="Times New Roman"/>
          <w:color w:val="000000" w:themeColor="text1"/>
          <w:sz w:val="24"/>
          <w:szCs w:val="24"/>
        </w:rPr>
      </w:pPr>
      <w:r w:rsidRPr="00450443">
        <w:rPr>
          <w:rFonts w:ascii="Times New Roman" w:hAnsi="Times New Roman" w:cs="Times New Roman"/>
          <w:i/>
          <w:iCs/>
          <w:color w:val="000000" w:themeColor="text1"/>
          <w:sz w:val="24"/>
          <w:szCs w:val="24"/>
        </w:rPr>
        <w:t>Выполнение курсового проекта по данному модулю не предусмотрено учебным планом.</w:t>
      </w:r>
    </w:p>
    <w:p w14:paraId="39872E05" w14:textId="77777777" w:rsidR="009B6D8D" w:rsidRPr="00450443" w:rsidRDefault="009B6D8D" w:rsidP="009B6D8D">
      <w:pPr>
        <w:pStyle w:val="115"/>
        <w:jc w:val="both"/>
        <w:rPr>
          <w:rFonts w:ascii="Times New Roman" w:hAnsi="Times New Roman"/>
          <w:color w:val="000000" w:themeColor="text1"/>
        </w:rPr>
      </w:pPr>
    </w:p>
    <w:p w14:paraId="11FD465E" w14:textId="77777777" w:rsidR="009B6D8D" w:rsidRPr="00450443" w:rsidRDefault="009B6D8D" w:rsidP="0067303B">
      <w:pPr>
        <w:pStyle w:val="115"/>
        <w:framePr w:w="10524" w:wrap="auto" w:hAnchor="text"/>
        <w:jc w:val="both"/>
        <w:rPr>
          <w:rFonts w:ascii="Times New Roman" w:hAnsi="Times New Roman"/>
          <w:color w:val="000000" w:themeColor="text1"/>
        </w:rPr>
        <w:sectPr w:rsidR="009B6D8D" w:rsidRPr="00450443" w:rsidSect="00603EFF">
          <w:pgSz w:w="11906" w:h="16838"/>
          <w:pgMar w:top="1134" w:right="1701" w:bottom="1134" w:left="567" w:header="709" w:footer="709" w:gutter="0"/>
          <w:cols w:space="708"/>
          <w:docGrid w:linePitch="360"/>
        </w:sectPr>
      </w:pPr>
    </w:p>
    <w:p w14:paraId="3C8141BD" w14:textId="77777777" w:rsidR="009B6D8D" w:rsidRPr="00450443" w:rsidRDefault="009B6D8D" w:rsidP="009B6D8D">
      <w:pPr>
        <w:pStyle w:val="1f2"/>
        <w:rPr>
          <w:rFonts w:ascii="Times New Roman" w:hAnsi="Times New Roman"/>
          <w:color w:val="000000" w:themeColor="text1"/>
        </w:rPr>
      </w:pPr>
      <w:bookmarkStart w:id="72" w:name="_Toc195101669"/>
      <w:bookmarkStart w:id="73" w:name="_Toc195101723"/>
      <w:r w:rsidRPr="00450443">
        <w:rPr>
          <w:rFonts w:ascii="Times New Roman" w:hAnsi="Times New Roman"/>
          <w:color w:val="000000" w:themeColor="text1"/>
        </w:rPr>
        <w:lastRenderedPageBreak/>
        <w:t>3. Условия реализации профессионального модуля</w:t>
      </w:r>
      <w:bookmarkEnd w:id="72"/>
      <w:bookmarkEnd w:id="73"/>
    </w:p>
    <w:p w14:paraId="45C3D556" w14:textId="77777777" w:rsidR="009B6D8D" w:rsidRPr="00450443" w:rsidRDefault="009B6D8D" w:rsidP="009B6D8D">
      <w:pPr>
        <w:pStyle w:val="115"/>
        <w:rPr>
          <w:rFonts w:ascii="Times New Roman" w:hAnsi="Times New Roman"/>
          <w:color w:val="000000" w:themeColor="text1"/>
        </w:rPr>
      </w:pPr>
      <w:bookmarkStart w:id="74" w:name="_Toc195101670"/>
      <w:bookmarkStart w:id="75" w:name="_Toc195101724"/>
      <w:r w:rsidRPr="00450443">
        <w:rPr>
          <w:rFonts w:ascii="Times New Roman" w:hAnsi="Times New Roman"/>
          <w:color w:val="000000" w:themeColor="text1"/>
        </w:rPr>
        <w:t>3.1. Материально-техническое обеспечение</w:t>
      </w:r>
      <w:bookmarkEnd w:id="74"/>
      <w:bookmarkEnd w:id="75"/>
    </w:p>
    <w:p w14:paraId="04DC30BE" w14:textId="21A02177" w:rsidR="009B6D8D" w:rsidRPr="00450443" w:rsidRDefault="009B6D8D" w:rsidP="009B6D8D">
      <w:pPr>
        <w:suppressAutoHyphens/>
        <w:ind w:firstLine="709"/>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Кабинет</w:t>
      </w:r>
      <w:r w:rsidRPr="00450443">
        <w:rPr>
          <w:rFonts w:ascii="Times New Roman" w:hAnsi="Times New Roman" w:cs="Times New Roman"/>
          <w:bCs/>
          <w:i/>
          <w:color w:val="000000" w:themeColor="text1"/>
          <w:sz w:val="24"/>
          <w:szCs w:val="24"/>
        </w:rPr>
        <w:t xml:space="preserve"> </w:t>
      </w:r>
      <w:r w:rsidR="00BD714E">
        <w:rPr>
          <w:rFonts w:ascii="Times New Roman" w:hAnsi="Times New Roman" w:cs="Times New Roman"/>
          <w:bCs/>
          <w:i/>
          <w:color w:val="000000" w:themeColor="text1"/>
          <w:sz w:val="24"/>
          <w:szCs w:val="24"/>
        </w:rPr>
        <w:t>«</w:t>
      </w:r>
      <w:r w:rsidR="00E817D7" w:rsidRPr="00E817D7">
        <w:rPr>
          <w:rFonts w:ascii="Times New Roman" w:hAnsi="Times New Roman"/>
          <w:bCs/>
          <w:sz w:val="24"/>
          <w:szCs w:val="24"/>
        </w:rPr>
        <w:t>Общепрофессиональных дисциплин и профессиональных модулей</w:t>
      </w:r>
      <w:r w:rsidR="00BD714E">
        <w:rPr>
          <w:rFonts w:ascii="Times New Roman" w:hAnsi="Times New Roman"/>
          <w:bCs/>
          <w:sz w:val="24"/>
          <w:szCs w:val="24"/>
        </w:rPr>
        <w:t>»</w:t>
      </w:r>
      <w:r w:rsidRPr="00450443">
        <w:rPr>
          <w:rFonts w:ascii="Times New Roman" w:hAnsi="Times New Roman" w:cs="Times New Roman"/>
          <w:bCs/>
          <w:i/>
          <w:color w:val="000000" w:themeColor="text1"/>
          <w:sz w:val="24"/>
          <w:szCs w:val="24"/>
        </w:rPr>
        <w:t xml:space="preserve">, </w:t>
      </w:r>
      <w:r w:rsidRPr="00450443">
        <w:rPr>
          <w:rFonts w:ascii="Times New Roman" w:hAnsi="Times New Roman" w:cs="Times New Roman"/>
          <w:bCs/>
          <w:color w:val="000000" w:themeColor="text1"/>
          <w:sz w:val="24"/>
          <w:szCs w:val="24"/>
        </w:rPr>
        <w:t xml:space="preserve">оснащенный </w:t>
      </w:r>
      <w:r w:rsidRPr="00450443">
        <w:rPr>
          <w:rFonts w:ascii="Times New Roman" w:hAnsi="Times New Roman" w:cs="Times New Roman"/>
          <w:bCs/>
          <w:iCs/>
          <w:color w:val="000000" w:themeColor="text1"/>
          <w:sz w:val="24"/>
          <w:szCs w:val="24"/>
        </w:rPr>
        <w:t>в соответствии с приложением 3 ПОП</w:t>
      </w:r>
      <w:r w:rsidR="00BD714E">
        <w:rPr>
          <w:rFonts w:ascii="Times New Roman" w:hAnsi="Times New Roman" w:cs="Times New Roman"/>
          <w:bCs/>
          <w:iCs/>
          <w:color w:val="000000" w:themeColor="text1"/>
          <w:sz w:val="24"/>
          <w:szCs w:val="24"/>
        </w:rPr>
        <w:t>.</w:t>
      </w:r>
    </w:p>
    <w:p w14:paraId="0E469D1A" w14:textId="4F89D473" w:rsidR="009B6D8D" w:rsidRPr="00450443" w:rsidRDefault="009B6D8D" w:rsidP="00BD714E">
      <w:pPr>
        <w:ind w:firstLine="709"/>
        <w:jc w:val="both"/>
        <w:rPr>
          <w:rFonts w:ascii="Times New Roman" w:hAnsi="Times New Roman" w:cs="Times New Roman"/>
          <w:bCs/>
          <w:i/>
          <w:color w:val="000000" w:themeColor="text1"/>
          <w:sz w:val="24"/>
          <w:szCs w:val="24"/>
        </w:rPr>
      </w:pPr>
      <w:r w:rsidRPr="00450443">
        <w:rPr>
          <w:rFonts w:ascii="Times New Roman" w:hAnsi="Times New Roman" w:cs="Times New Roman"/>
          <w:bCs/>
          <w:color w:val="000000" w:themeColor="text1"/>
          <w:sz w:val="24"/>
          <w:szCs w:val="24"/>
        </w:rPr>
        <w:t>Лаборатори</w:t>
      </w:r>
      <w:r w:rsidR="00350090">
        <w:rPr>
          <w:rFonts w:ascii="Times New Roman" w:hAnsi="Times New Roman" w:cs="Times New Roman"/>
          <w:bCs/>
          <w:color w:val="000000" w:themeColor="text1"/>
          <w:sz w:val="24"/>
          <w:szCs w:val="24"/>
        </w:rPr>
        <w:t>и</w:t>
      </w:r>
      <w:r w:rsidR="00BD714E">
        <w:rPr>
          <w:rFonts w:ascii="Times New Roman" w:hAnsi="Times New Roman" w:cs="Times New Roman"/>
          <w:bCs/>
          <w:color w:val="000000" w:themeColor="text1"/>
          <w:sz w:val="24"/>
          <w:szCs w:val="24"/>
        </w:rPr>
        <w:t xml:space="preserve"> «</w:t>
      </w:r>
      <w:r w:rsidR="00E817D7" w:rsidRPr="00E817D7">
        <w:rPr>
          <w:rFonts w:ascii="Times New Roman" w:hAnsi="Times New Roman" w:cs="Times New Roman"/>
          <w:bCs/>
          <w:color w:val="000000" w:themeColor="text1"/>
          <w:sz w:val="24"/>
          <w:szCs w:val="24"/>
        </w:rPr>
        <w:t>Электротехники и электроники</w:t>
      </w:r>
      <w:r w:rsidR="00BD714E">
        <w:rPr>
          <w:rFonts w:ascii="Times New Roman" w:eastAsia="Times New Roman" w:hAnsi="Times New Roman" w:cs="Times New Roman"/>
          <w:iCs/>
          <w:sz w:val="24"/>
          <w:szCs w:val="24"/>
        </w:rPr>
        <w:t>»,</w:t>
      </w:r>
      <w:r w:rsidR="00350090" w:rsidRPr="00350090">
        <w:rPr>
          <w:rFonts w:ascii="Times New Roman" w:eastAsia="Times New Roman" w:hAnsi="Times New Roman" w:cs="Times New Roman"/>
          <w:sz w:val="24"/>
          <w:szCs w:val="24"/>
        </w:rPr>
        <w:t xml:space="preserve"> </w:t>
      </w:r>
      <w:r w:rsidR="00350090">
        <w:rPr>
          <w:rFonts w:ascii="Times New Roman" w:eastAsia="Times New Roman" w:hAnsi="Times New Roman" w:cs="Times New Roman"/>
          <w:sz w:val="24"/>
          <w:szCs w:val="24"/>
        </w:rPr>
        <w:t>«Материаловедения»,</w:t>
      </w:r>
      <w:r w:rsidR="00350090" w:rsidRPr="00350090">
        <w:rPr>
          <w:rFonts w:ascii="Times New Roman" w:eastAsia="Times New Roman" w:hAnsi="Times New Roman" w:cs="Times New Roman"/>
          <w:sz w:val="24"/>
          <w:szCs w:val="24"/>
        </w:rPr>
        <w:t xml:space="preserve"> </w:t>
      </w:r>
      <w:r w:rsidR="00350090">
        <w:rPr>
          <w:rFonts w:ascii="Times New Roman" w:eastAsia="Times New Roman" w:hAnsi="Times New Roman" w:cs="Times New Roman"/>
          <w:sz w:val="24"/>
          <w:szCs w:val="24"/>
        </w:rPr>
        <w:t>«Металлургии цветных металлов»,</w:t>
      </w:r>
      <w:r w:rsidR="00BD714E">
        <w:rPr>
          <w:rFonts w:ascii="Times New Roman" w:eastAsia="Times New Roman" w:hAnsi="Times New Roman" w:cs="Times New Roman"/>
          <w:iCs/>
          <w:sz w:val="24"/>
          <w:szCs w:val="24"/>
        </w:rPr>
        <w:t xml:space="preserve"> </w:t>
      </w:r>
      <w:r w:rsidRPr="00450443">
        <w:rPr>
          <w:rFonts w:ascii="Times New Roman" w:hAnsi="Times New Roman" w:cs="Times New Roman"/>
          <w:bCs/>
          <w:color w:val="000000" w:themeColor="text1"/>
          <w:sz w:val="24"/>
          <w:szCs w:val="24"/>
        </w:rPr>
        <w:t xml:space="preserve">оснащенные в соответствии с </w:t>
      </w:r>
      <w:r w:rsidRPr="00450443">
        <w:rPr>
          <w:rFonts w:ascii="Times New Roman" w:hAnsi="Times New Roman" w:cs="Times New Roman"/>
          <w:bCs/>
          <w:iCs/>
          <w:color w:val="000000" w:themeColor="text1"/>
          <w:sz w:val="24"/>
          <w:szCs w:val="24"/>
        </w:rPr>
        <w:t>приложением 3 ПО</w:t>
      </w:r>
      <w:r w:rsidR="00BD714E">
        <w:rPr>
          <w:rFonts w:ascii="Times New Roman" w:hAnsi="Times New Roman" w:cs="Times New Roman"/>
          <w:bCs/>
          <w:iCs/>
          <w:color w:val="000000" w:themeColor="text1"/>
          <w:sz w:val="24"/>
          <w:szCs w:val="24"/>
        </w:rPr>
        <w:t>П</w:t>
      </w:r>
      <w:r w:rsidRPr="00450443">
        <w:rPr>
          <w:rFonts w:ascii="Times New Roman" w:hAnsi="Times New Roman" w:cs="Times New Roman"/>
          <w:bCs/>
          <w:i/>
          <w:color w:val="000000" w:themeColor="text1"/>
          <w:sz w:val="24"/>
          <w:szCs w:val="24"/>
        </w:rPr>
        <w:t>.</w:t>
      </w:r>
    </w:p>
    <w:p w14:paraId="083D281F" w14:textId="1FC1B864" w:rsidR="00350090" w:rsidRPr="00FA680C" w:rsidRDefault="00350090" w:rsidP="00350090">
      <w:pPr>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Pr>
          <w:rFonts w:ascii="Times New Roman" w:eastAsia="Times New Roman" w:hAnsi="Times New Roman" w:cs="Times New Roman"/>
          <w:sz w:val="24"/>
          <w:szCs w:val="24"/>
        </w:rPr>
        <w:t xml:space="preserve">«Слесарно-механическая»,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2833C7F" w14:textId="5F3BDCFC" w:rsidR="009B6D8D" w:rsidRPr="00450443" w:rsidRDefault="00BD714E" w:rsidP="00BD714E">
      <w:pPr>
        <w:suppressAutoHyphens/>
        <w:ind w:firstLine="709"/>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Б</w:t>
      </w:r>
      <w:r w:rsidR="009B6D8D" w:rsidRPr="00450443">
        <w:rPr>
          <w:rFonts w:ascii="Times New Roman" w:hAnsi="Times New Roman" w:cs="Times New Roman"/>
          <w:bCs/>
          <w:color w:val="000000" w:themeColor="text1"/>
          <w:sz w:val="24"/>
          <w:szCs w:val="24"/>
        </w:rPr>
        <w:t>азы практики (</w:t>
      </w:r>
      <w:r w:rsidR="009B6D8D" w:rsidRPr="00450443">
        <w:rPr>
          <w:rFonts w:ascii="Times New Roman" w:hAnsi="Times New Roman" w:cs="Times New Roman"/>
          <w:color w:val="000000" w:themeColor="text1"/>
          <w:sz w:val="24"/>
          <w:szCs w:val="24"/>
        </w:rPr>
        <w:t xml:space="preserve">мастерские/зоны по видам работ), </w:t>
      </w:r>
      <w:r w:rsidR="009B6D8D" w:rsidRPr="00450443">
        <w:rPr>
          <w:rFonts w:ascii="Times New Roman" w:hAnsi="Times New Roman" w:cs="Times New Roman"/>
          <w:bCs/>
          <w:color w:val="000000" w:themeColor="text1"/>
          <w:sz w:val="24"/>
          <w:szCs w:val="24"/>
        </w:rPr>
        <w:t>оснащенная(</w:t>
      </w:r>
      <w:proofErr w:type="spellStart"/>
      <w:r w:rsidR="009B6D8D" w:rsidRPr="00450443">
        <w:rPr>
          <w:rFonts w:ascii="Times New Roman" w:hAnsi="Times New Roman" w:cs="Times New Roman"/>
          <w:bCs/>
          <w:color w:val="000000" w:themeColor="text1"/>
          <w:sz w:val="24"/>
          <w:szCs w:val="24"/>
        </w:rPr>
        <w:t>ые</w:t>
      </w:r>
      <w:proofErr w:type="spellEnd"/>
      <w:r w:rsidR="009B6D8D" w:rsidRPr="00450443">
        <w:rPr>
          <w:rFonts w:ascii="Times New Roman" w:hAnsi="Times New Roman" w:cs="Times New Roman"/>
          <w:bCs/>
          <w:color w:val="000000" w:themeColor="text1"/>
          <w:sz w:val="24"/>
          <w:szCs w:val="24"/>
        </w:rPr>
        <w:t xml:space="preserve">) в соответствии с </w:t>
      </w:r>
      <w:r w:rsidR="009B6D8D" w:rsidRPr="00450443">
        <w:rPr>
          <w:rFonts w:ascii="Times New Roman" w:hAnsi="Times New Roman" w:cs="Times New Roman"/>
          <w:bCs/>
          <w:iCs/>
          <w:color w:val="000000" w:themeColor="text1"/>
          <w:sz w:val="24"/>
          <w:szCs w:val="24"/>
        </w:rPr>
        <w:t>приложением 3 ПОП</w:t>
      </w:r>
      <w:r>
        <w:rPr>
          <w:rFonts w:ascii="Times New Roman" w:hAnsi="Times New Roman" w:cs="Times New Roman"/>
          <w:bCs/>
          <w:iCs/>
          <w:color w:val="000000" w:themeColor="text1"/>
          <w:sz w:val="24"/>
          <w:szCs w:val="24"/>
        </w:rPr>
        <w:t>.</w:t>
      </w:r>
    </w:p>
    <w:p w14:paraId="72BEDF97" w14:textId="77777777" w:rsidR="00350090" w:rsidRDefault="00350090" w:rsidP="009B6D8D">
      <w:pPr>
        <w:pStyle w:val="115"/>
        <w:rPr>
          <w:rFonts w:ascii="Times New Roman" w:hAnsi="Times New Roman"/>
          <w:color w:val="000000" w:themeColor="text1"/>
        </w:rPr>
      </w:pPr>
      <w:bookmarkStart w:id="76" w:name="_Toc195101671"/>
      <w:bookmarkStart w:id="77" w:name="_Toc195101725"/>
    </w:p>
    <w:p w14:paraId="5FB4CBB8" w14:textId="0E552025" w:rsidR="009B6D8D" w:rsidRDefault="009B6D8D" w:rsidP="009B6D8D">
      <w:pPr>
        <w:pStyle w:val="115"/>
        <w:rPr>
          <w:rFonts w:ascii="Times New Roman" w:hAnsi="Times New Roman"/>
          <w:color w:val="000000" w:themeColor="text1"/>
        </w:rPr>
      </w:pPr>
      <w:r w:rsidRPr="00450443">
        <w:rPr>
          <w:rFonts w:ascii="Times New Roman" w:hAnsi="Times New Roman"/>
          <w:color w:val="000000" w:themeColor="text1"/>
        </w:rPr>
        <w:t>3.2. Учебно-методическое обеспечение</w:t>
      </w:r>
      <w:bookmarkEnd w:id="76"/>
      <w:bookmarkEnd w:id="77"/>
    </w:p>
    <w:p w14:paraId="2113CB7B" w14:textId="190D6311" w:rsidR="00350090" w:rsidRPr="00350090" w:rsidRDefault="00350090" w:rsidP="00350090">
      <w:pPr>
        <w:pStyle w:val="115"/>
        <w:jc w:val="both"/>
        <w:rPr>
          <w:rFonts w:ascii="Times New Roman" w:eastAsia="Times New Roman" w:hAnsi="Times New Roman"/>
          <w:b w:val="0"/>
          <w:bCs w:val="0"/>
          <w:color w:val="000000" w:themeColor="text1"/>
        </w:rPr>
      </w:pPr>
      <w:r w:rsidRPr="00350090">
        <w:rPr>
          <w:rFonts w:ascii="Times New Roman" w:eastAsia="Times New Roman" w:hAnsi="Times New Roman"/>
          <w:b w:val="0"/>
          <w:bCs w:val="0"/>
          <w:color w:val="000000" w:themeColor="text1"/>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F84E27" w14:textId="77777777" w:rsidR="009B6D8D" w:rsidRDefault="009B6D8D" w:rsidP="009B6D8D">
      <w:pPr>
        <w:pStyle w:val="a9"/>
        <w:spacing w:line="276" w:lineRule="auto"/>
        <w:ind w:left="0" w:firstLine="709"/>
        <w:rPr>
          <w:rFonts w:ascii="Times New Roman" w:hAnsi="Times New Roman" w:cs="Times New Roman"/>
          <w:b/>
          <w:color w:val="000000" w:themeColor="text1"/>
          <w:sz w:val="24"/>
          <w:szCs w:val="24"/>
        </w:rPr>
      </w:pPr>
      <w:r w:rsidRPr="00450443">
        <w:rPr>
          <w:rFonts w:ascii="Times New Roman" w:hAnsi="Times New Roman" w:cs="Times New Roman"/>
          <w:b/>
          <w:color w:val="000000" w:themeColor="text1"/>
          <w:sz w:val="24"/>
          <w:szCs w:val="24"/>
        </w:rPr>
        <w:t>3.2.1. Основные печатные и/или электронные издания</w:t>
      </w:r>
    </w:p>
    <w:p w14:paraId="3931666B" w14:textId="77777777" w:rsidR="006A1521" w:rsidRDefault="006A1521" w:rsidP="009B6D8D">
      <w:pPr>
        <w:pStyle w:val="a9"/>
        <w:spacing w:line="276" w:lineRule="auto"/>
        <w:ind w:left="0" w:firstLine="709"/>
        <w:rPr>
          <w:rFonts w:ascii="Times New Roman" w:hAnsi="Times New Roman" w:cs="Times New Roman"/>
          <w:b/>
          <w:color w:val="000000" w:themeColor="text1"/>
          <w:sz w:val="24"/>
          <w:szCs w:val="24"/>
        </w:rPr>
      </w:pPr>
    </w:p>
    <w:p w14:paraId="1903102A" w14:textId="333A351D" w:rsidR="006A1521" w:rsidRPr="00E817D7" w:rsidRDefault="006A1521" w:rsidP="00E817D7">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noProof/>
          <w:color w:val="000000" w:themeColor="text1"/>
          <w:sz w:val="24"/>
          <w:szCs w:val="24"/>
        </w:rPr>
      </w:pPr>
      <w:r w:rsidRPr="00E817D7">
        <w:rPr>
          <w:rFonts w:ascii="Times New Roman" w:hAnsi="Times New Roman" w:cs="Times New Roman"/>
          <w:noProof/>
          <w:color w:val="000000" w:themeColor="text1"/>
          <w:sz w:val="24"/>
          <w:szCs w:val="24"/>
        </w:rPr>
        <w:t>Беляев, С.В. Основы металлургического и литейного производства: Уч. пособие, “Лань”,</w:t>
      </w:r>
      <w:r w:rsidR="00E817D7">
        <w:rPr>
          <w:rFonts w:ascii="Times New Roman" w:hAnsi="Times New Roman" w:cs="Times New Roman"/>
          <w:noProof/>
          <w:color w:val="000000" w:themeColor="text1"/>
          <w:sz w:val="24"/>
          <w:szCs w:val="24"/>
        </w:rPr>
        <w:t xml:space="preserve"> </w:t>
      </w:r>
      <w:r w:rsidRPr="00E817D7">
        <w:rPr>
          <w:rFonts w:ascii="Times New Roman" w:hAnsi="Times New Roman" w:cs="Times New Roman"/>
          <w:noProof/>
          <w:color w:val="000000" w:themeColor="text1"/>
          <w:sz w:val="24"/>
          <w:szCs w:val="24"/>
        </w:rPr>
        <w:t>СПб., 2018.</w:t>
      </w:r>
    </w:p>
    <w:p w14:paraId="258FECDB" w14:textId="74F78B95" w:rsidR="006A1521" w:rsidRPr="00E817D7"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noProof/>
          <w:color w:val="000000" w:themeColor="text1"/>
          <w:sz w:val="24"/>
          <w:szCs w:val="24"/>
        </w:rPr>
      </w:pPr>
      <w:proofErr w:type="spellStart"/>
      <w:r w:rsidRPr="00E817D7">
        <w:rPr>
          <w:rStyle w:val="productmeta-value"/>
          <w:rFonts w:ascii="Times New Roman" w:hAnsi="Times New Roman" w:cs="Times New Roman"/>
          <w:color w:val="000000" w:themeColor="text1"/>
          <w:sz w:val="24"/>
          <w:szCs w:val="24"/>
          <w:shd w:val="clear" w:color="auto" w:fill="FFFFFF"/>
        </w:rPr>
        <w:t>Бигеев</w:t>
      </w:r>
      <w:proofErr w:type="spellEnd"/>
      <w:r w:rsidRPr="00E817D7">
        <w:rPr>
          <w:rStyle w:val="productmeta-value"/>
          <w:rFonts w:ascii="Times New Roman" w:hAnsi="Times New Roman" w:cs="Times New Roman"/>
          <w:color w:val="000000" w:themeColor="text1"/>
          <w:sz w:val="24"/>
          <w:szCs w:val="24"/>
          <w:shd w:val="clear" w:color="auto" w:fill="FFFFFF"/>
        </w:rPr>
        <w:t xml:space="preserve"> В. А., Колокольцев В. М., Румянцев М. И. и др. </w:t>
      </w:r>
      <w:r w:rsidRPr="00E817D7">
        <w:rPr>
          <w:rFonts w:ascii="Times New Roman" w:hAnsi="Times New Roman" w:cs="Times New Roman"/>
          <w:bCs/>
          <w:color w:val="000000" w:themeColor="text1"/>
          <w:sz w:val="24"/>
          <w:szCs w:val="24"/>
          <w:shd w:val="clear" w:color="auto" w:fill="FFFFFF"/>
        </w:rPr>
        <w:t>Основы металлургии</w:t>
      </w:r>
      <w:r w:rsidRPr="00E817D7">
        <w:rPr>
          <w:rFonts w:ascii="Times New Roman" w:hAnsi="Times New Roman" w:cs="Times New Roman"/>
          <w:color w:val="000000" w:themeColor="text1"/>
          <w:sz w:val="24"/>
          <w:szCs w:val="24"/>
        </w:rPr>
        <w:t xml:space="preserve"> / </w:t>
      </w:r>
      <w:r w:rsidRPr="00E817D7">
        <w:rPr>
          <w:rFonts w:ascii="Times New Roman" w:hAnsi="Times New Roman" w:cs="Times New Roman"/>
          <w:color w:val="000000" w:themeColor="text1"/>
          <w:sz w:val="24"/>
          <w:szCs w:val="24"/>
          <w:shd w:val="clear" w:color="auto" w:fill="FFFFFF"/>
        </w:rPr>
        <w:t>Учебник для студентов средних специальных учебных заведений, Москва, 2025.</w:t>
      </w:r>
    </w:p>
    <w:p w14:paraId="1D7E5FFB" w14:textId="7D387DD9" w:rsidR="006A1521" w:rsidRPr="003A79B4" w:rsidRDefault="00E817D7"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color w:val="000000" w:themeColor="text1"/>
          <w:sz w:val="24"/>
          <w:szCs w:val="24"/>
        </w:rPr>
      </w:pPr>
      <w:r w:rsidRPr="00E817D7">
        <w:rPr>
          <w:rFonts w:ascii="Times New Roman" w:hAnsi="Times New Roman" w:cs="Times New Roman"/>
          <w:noProof/>
          <w:color w:val="000000" w:themeColor="text1"/>
          <w:sz w:val="24"/>
          <w:szCs w:val="24"/>
        </w:rPr>
        <w:t>Завистовский, В.Э. Надежность и диагностика технологического оборудования: учебное пособие / В.Э. Завистовский. – Минск : РИПО, 2019 – 261 с. ISBN: 978-985-503-852</w:t>
      </w:r>
      <w:r w:rsidR="006A1521">
        <w:rPr>
          <w:rFonts w:ascii="Times New Roman" w:hAnsi="Times New Roman" w:cs="Times New Roman"/>
          <w:noProof/>
          <w:color w:val="000000" w:themeColor="text1"/>
          <w:sz w:val="24"/>
          <w:szCs w:val="24"/>
        </w:rPr>
        <w:t xml:space="preserve"> </w:t>
      </w:r>
    </w:p>
    <w:p w14:paraId="4E4916C9" w14:textId="3B42AB06" w:rsidR="006A1521" w:rsidRPr="00E817D7"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color w:val="000000" w:themeColor="text1"/>
          <w:sz w:val="24"/>
          <w:szCs w:val="24"/>
        </w:rPr>
      </w:pPr>
      <w:r w:rsidRPr="004E677E">
        <w:rPr>
          <w:rFonts w:ascii="Times New Roman" w:hAnsi="Times New Roman" w:cs="Times New Roman"/>
          <w:noProof/>
          <w:color w:val="000000" w:themeColor="text1"/>
          <w:sz w:val="24"/>
          <w:szCs w:val="24"/>
        </w:rPr>
        <w:t>Колачев</w:t>
      </w:r>
      <w:r w:rsidRPr="00E817D7">
        <w:rPr>
          <w:rFonts w:ascii="Times New Roman" w:hAnsi="Times New Roman" w:cs="Times New Roman"/>
          <w:color w:val="000000" w:themeColor="text1"/>
          <w:sz w:val="24"/>
          <w:szCs w:val="24"/>
          <w:shd w:val="clear" w:color="auto" w:fill="FFFFFF"/>
        </w:rPr>
        <w:t xml:space="preserve">, Б. А. Металловедение и термическая обработка цветных металлов и сплавов. Учебное пособие для вузов / Б.А. </w:t>
      </w:r>
      <w:proofErr w:type="spellStart"/>
      <w:r w:rsidRPr="00E817D7">
        <w:rPr>
          <w:rFonts w:ascii="Times New Roman" w:hAnsi="Times New Roman" w:cs="Times New Roman"/>
          <w:color w:val="000000" w:themeColor="text1"/>
          <w:sz w:val="24"/>
          <w:szCs w:val="24"/>
          <w:shd w:val="clear" w:color="auto" w:fill="FFFFFF"/>
        </w:rPr>
        <w:t>Колачев</w:t>
      </w:r>
      <w:proofErr w:type="spellEnd"/>
      <w:r w:rsidRPr="00E817D7">
        <w:rPr>
          <w:rFonts w:ascii="Times New Roman" w:hAnsi="Times New Roman" w:cs="Times New Roman"/>
          <w:color w:val="000000" w:themeColor="text1"/>
          <w:sz w:val="24"/>
          <w:szCs w:val="24"/>
          <w:shd w:val="clear" w:color="auto" w:fill="FFFFFF"/>
        </w:rPr>
        <w:t>, В.А. Ливанов, В.И. Елагин. - М.: Металлургия, </w:t>
      </w:r>
      <w:r w:rsidRPr="00E817D7">
        <w:rPr>
          <w:rStyle w:val="affffff3"/>
          <w:rFonts w:ascii="Times New Roman" w:hAnsi="Times New Roman" w:cs="Times New Roman"/>
          <w:b w:val="0"/>
          <w:color w:val="000000" w:themeColor="text1"/>
          <w:sz w:val="24"/>
          <w:szCs w:val="24"/>
          <w:shd w:val="clear" w:color="auto" w:fill="FFFFFF"/>
        </w:rPr>
        <w:t>2020</w:t>
      </w:r>
      <w:r w:rsidRPr="00E817D7">
        <w:rPr>
          <w:rFonts w:ascii="Times New Roman" w:hAnsi="Times New Roman" w:cs="Times New Roman"/>
          <w:color w:val="000000" w:themeColor="text1"/>
          <w:sz w:val="24"/>
          <w:szCs w:val="24"/>
          <w:shd w:val="clear" w:color="auto" w:fill="FFFFFF"/>
        </w:rPr>
        <w:t>. - 416 c.</w:t>
      </w:r>
    </w:p>
    <w:p w14:paraId="64FBEC84" w14:textId="5CF3B48E" w:rsidR="006A1521" w:rsidRPr="00461002"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sz w:val="24"/>
          <w:szCs w:val="24"/>
        </w:rPr>
      </w:pPr>
      <w:r w:rsidRPr="004E677E">
        <w:rPr>
          <w:rFonts w:ascii="Times New Roman" w:hAnsi="Times New Roman" w:cs="Times New Roman"/>
          <w:noProof/>
          <w:color w:val="000000" w:themeColor="text1"/>
          <w:sz w:val="24"/>
          <w:szCs w:val="24"/>
        </w:rPr>
        <w:t>Клим</w:t>
      </w:r>
      <w:r w:rsidRPr="00461002">
        <w:rPr>
          <w:rFonts w:ascii="Times New Roman" w:hAnsi="Times New Roman" w:cs="Times New Roman"/>
          <w:sz w:val="24"/>
          <w:szCs w:val="24"/>
        </w:rPr>
        <w:t xml:space="preserve">, О. Н.  Основы металлургического </w:t>
      </w:r>
      <w:proofErr w:type="gramStart"/>
      <w:r w:rsidRPr="00461002">
        <w:rPr>
          <w:rFonts w:ascii="Times New Roman" w:hAnsi="Times New Roman" w:cs="Times New Roman"/>
          <w:sz w:val="24"/>
          <w:szCs w:val="24"/>
        </w:rPr>
        <w:t>производства :</w:t>
      </w:r>
      <w:proofErr w:type="gramEnd"/>
      <w:r w:rsidRPr="00461002">
        <w:rPr>
          <w:rFonts w:ascii="Times New Roman" w:hAnsi="Times New Roman" w:cs="Times New Roman"/>
          <w:sz w:val="24"/>
          <w:szCs w:val="24"/>
        </w:rPr>
        <w:t xml:space="preserve"> учебное пособие для среднего профессионального образования / О. Н. Клим. — Москва : Издательство </w:t>
      </w:r>
      <w:proofErr w:type="spellStart"/>
      <w:r w:rsidRPr="00461002">
        <w:rPr>
          <w:rFonts w:ascii="Times New Roman" w:hAnsi="Times New Roman" w:cs="Times New Roman"/>
          <w:sz w:val="24"/>
          <w:szCs w:val="24"/>
        </w:rPr>
        <w:t>Юрайт</w:t>
      </w:r>
      <w:proofErr w:type="spellEnd"/>
      <w:r w:rsidRPr="00461002">
        <w:rPr>
          <w:rFonts w:ascii="Times New Roman" w:hAnsi="Times New Roman" w:cs="Times New Roman"/>
          <w:sz w:val="24"/>
          <w:szCs w:val="24"/>
        </w:rPr>
        <w:t xml:space="preserve">, 2023. — 168 с. — (Профессиональное образование). — ISBN 978-5-534-13295-3. — Текст : электронный // Образовательная платформа </w:t>
      </w:r>
      <w:proofErr w:type="spellStart"/>
      <w:r w:rsidRPr="00461002">
        <w:rPr>
          <w:rFonts w:ascii="Times New Roman" w:hAnsi="Times New Roman" w:cs="Times New Roman"/>
          <w:sz w:val="24"/>
          <w:szCs w:val="24"/>
        </w:rPr>
        <w:t>Юрайт</w:t>
      </w:r>
      <w:proofErr w:type="spellEnd"/>
      <w:r w:rsidRPr="00461002">
        <w:rPr>
          <w:rFonts w:ascii="Times New Roman" w:hAnsi="Times New Roman" w:cs="Times New Roman"/>
          <w:sz w:val="24"/>
          <w:szCs w:val="24"/>
        </w:rPr>
        <w:t xml:space="preserve"> [сайт]. — URL: </w:t>
      </w:r>
      <w:hyperlink r:id="rId23" w:history="1">
        <w:r w:rsidRPr="00461002">
          <w:rPr>
            <w:rStyle w:val="af5"/>
            <w:rFonts w:ascii="Times New Roman" w:eastAsia="Arial" w:hAnsi="Times New Roman" w:cs="Times New Roman"/>
            <w:sz w:val="24"/>
            <w:szCs w:val="24"/>
          </w:rPr>
          <w:t>https://urait.ru/bcode/519357</w:t>
        </w:r>
      </w:hyperlink>
    </w:p>
    <w:p w14:paraId="2FAD7971" w14:textId="6E19E857" w:rsidR="006A1521" w:rsidRPr="004E677E"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noProof/>
          <w:color w:val="000000" w:themeColor="text1"/>
          <w:sz w:val="24"/>
          <w:szCs w:val="24"/>
        </w:rPr>
      </w:pPr>
      <w:bookmarkStart w:id="78" w:name="_Toc231459465"/>
      <w:r w:rsidRPr="004E677E">
        <w:rPr>
          <w:rFonts w:ascii="Times New Roman" w:hAnsi="Times New Roman" w:cs="Times New Roman"/>
          <w:noProof/>
          <w:color w:val="000000" w:themeColor="text1"/>
          <w:sz w:val="24"/>
          <w:szCs w:val="24"/>
        </w:rPr>
        <w:t>Марченко Н.В. Металлургия тяжелых цветных металлов, Красноярск, 2017.</w:t>
      </w:r>
      <w:bookmarkEnd w:id="78"/>
    </w:p>
    <w:p w14:paraId="2825B1EB" w14:textId="783ACA89" w:rsidR="006A1521"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noProof/>
          <w:color w:val="000000" w:themeColor="text1"/>
          <w:sz w:val="24"/>
          <w:szCs w:val="24"/>
        </w:rPr>
      </w:pPr>
      <w:r w:rsidRPr="003A79B4">
        <w:rPr>
          <w:rFonts w:ascii="Times New Roman" w:hAnsi="Times New Roman" w:cs="Times New Roman"/>
          <w:noProof/>
          <w:color w:val="000000" w:themeColor="text1"/>
          <w:sz w:val="24"/>
          <w:szCs w:val="24"/>
        </w:rPr>
        <w:t>Меркер, Э.Э. Индустриальные системы, технологические процессы и  оборудование в металлургии, “Лань”, СПб., 2022.</w:t>
      </w:r>
    </w:p>
    <w:p w14:paraId="49274363" w14:textId="171DEE1A" w:rsidR="006A1521"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noProof/>
          <w:color w:val="000000" w:themeColor="text1"/>
          <w:sz w:val="24"/>
          <w:szCs w:val="24"/>
        </w:rPr>
      </w:pPr>
      <w:r w:rsidRPr="004E677E">
        <w:rPr>
          <w:rFonts w:ascii="Times New Roman" w:hAnsi="Times New Roman" w:cs="Times New Roman"/>
          <w:noProof/>
          <w:color w:val="000000" w:themeColor="text1"/>
          <w:sz w:val="24"/>
          <w:szCs w:val="24"/>
        </w:rPr>
        <w:t>Металлургия</w:t>
      </w:r>
      <w:r w:rsidRPr="003A79B4">
        <w:rPr>
          <w:rFonts w:ascii="Times New Roman" w:hAnsi="Times New Roman" w:cs="Times New Roman"/>
          <w:color w:val="000000" w:themeColor="text1"/>
          <w:sz w:val="24"/>
          <w:szCs w:val="24"/>
          <w:shd w:val="clear" w:color="auto" w:fill="FFFFFF"/>
        </w:rPr>
        <w:t xml:space="preserve"> будущего / В.В. </w:t>
      </w:r>
      <w:proofErr w:type="spellStart"/>
      <w:r w:rsidRPr="003A79B4">
        <w:rPr>
          <w:rFonts w:ascii="Times New Roman" w:hAnsi="Times New Roman" w:cs="Times New Roman"/>
          <w:color w:val="000000" w:themeColor="text1"/>
          <w:sz w:val="24"/>
          <w:szCs w:val="24"/>
          <w:shd w:val="clear" w:color="auto" w:fill="FFFFFF"/>
        </w:rPr>
        <w:t>Дигонский</w:t>
      </w:r>
      <w:proofErr w:type="spellEnd"/>
      <w:r w:rsidRPr="003A79B4">
        <w:rPr>
          <w:rFonts w:ascii="Times New Roman" w:hAnsi="Times New Roman" w:cs="Times New Roman"/>
          <w:color w:val="000000" w:themeColor="text1"/>
          <w:sz w:val="24"/>
          <w:szCs w:val="24"/>
          <w:shd w:val="clear" w:color="auto" w:fill="FFFFFF"/>
        </w:rPr>
        <w:t xml:space="preserve"> и др. - М.: Наука, </w:t>
      </w:r>
      <w:r w:rsidRPr="003A79B4">
        <w:rPr>
          <w:rStyle w:val="affffff3"/>
          <w:rFonts w:ascii="Times New Roman" w:hAnsi="Times New Roman" w:cs="Times New Roman"/>
          <w:b w:val="0"/>
          <w:color w:val="000000" w:themeColor="text1"/>
          <w:sz w:val="24"/>
          <w:szCs w:val="24"/>
          <w:shd w:val="clear" w:color="auto" w:fill="FFFFFF"/>
        </w:rPr>
        <w:t>2021</w:t>
      </w:r>
      <w:r w:rsidRPr="003A79B4">
        <w:rPr>
          <w:rFonts w:ascii="Times New Roman" w:hAnsi="Times New Roman" w:cs="Times New Roman"/>
          <w:color w:val="000000" w:themeColor="text1"/>
          <w:sz w:val="24"/>
          <w:szCs w:val="24"/>
          <w:shd w:val="clear" w:color="auto" w:fill="FFFFFF"/>
        </w:rPr>
        <w:t>. - 128 c.</w:t>
      </w:r>
      <w:r w:rsidRPr="004229B5">
        <w:rPr>
          <w:rFonts w:ascii="Times New Roman" w:hAnsi="Times New Roman" w:cs="Times New Roman"/>
          <w:noProof/>
          <w:color w:val="000000" w:themeColor="text1"/>
          <w:sz w:val="24"/>
          <w:szCs w:val="24"/>
        </w:rPr>
        <w:t xml:space="preserve"> </w:t>
      </w:r>
    </w:p>
    <w:p w14:paraId="781D4E69" w14:textId="0043A202" w:rsidR="006A1521"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cs="Times New Roman"/>
          <w:noProof/>
          <w:color w:val="000000" w:themeColor="text1"/>
          <w:sz w:val="24"/>
          <w:szCs w:val="24"/>
        </w:rPr>
      </w:pPr>
      <w:r w:rsidRPr="00461002">
        <w:rPr>
          <w:rFonts w:ascii="Times New Roman" w:hAnsi="Times New Roman" w:cs="Times New Roman"/>
          <w:noProof/>
          <w:color w:val="000000" w:themeColor="text1"/>
          <w:sz w:val="24"/>
          <w:szCs w:val="24"/>
        </w:rPr>
        <w:t>Основы металлургического производства : учебник для вузов / В. А. Бигеев, В. М. Колокольцев, В. М. Салганик [и др.]. — 3-е изд., стер. — Санкт-Петербург : Лань, 2021. — 616 с. — ISBN 978-5-8114-8178-1. — URL: https://e.lanbook.com/book/173100 (дата обращения: 25.04.2022). - Режим доступа: Лань : электронно-библиотечная система ; для авториз. пользователей. - Текст : электронный.</w:t>
      </w:r>
    </w:p>
    <w:p w14:paraId="5D32DBC2" w14:textId="5AFF7E7D" w:rsidR="006A1521" w:rsidRPr="005C4352" w:rsidRDefault="006A1521" w:rsidP="004E677E">
      <w:pPr>
        <w:pStyle w:val="a9"/>
        <w:numPr>
          <w:ilvl w:val="0"/>
          <w:numId w:val="37"/>
        </w:numPr>
        <w:tabs>
          <w:tab w:val="left" w:pos="0"/>
        </w:tabs>
        <w:autoSpaceDE w:val="0"/>
        <w:autoSpaceDN w:val="0"/>
        <w:adjustRightInd w:val="0"/>
        <w:spacing w:line="276" w:lineRule="auto"/>
        <w:ind w:left="426" w:hanging="426"/>
        <w:jc w:val="both"/>
        <w:rPr>
          <w:rFonts w:ascii="Times New Roman" w:hAnsi="Times New Roman"/>
          <w:sz w:val="24"/>
        </w:rPr>
      </w:pPr>
      <w:r w:rsidRPr="004E677E">
        <w:rPr>
          <w:rFonts w:ascii="Times New Roman" w:hAnsi="Times New Roman" w:cs="Times New Roman"/>
          <w:noProof/>
          <w:color w:val="000000" w:themeColor="text1"/>
          <w:sz w:val="24"/>
          <w:szCs w:val="24"/>
        </w:rPr>
        <w:lastRenderedPageBreak/>
        <w:t>Технология</w:t>
      </w:r>
      <w:r w:rsidRPr="005C4352">
        <w:rPr>
          <w:rFonts w:ascii="Times New Roman" w:hAnsi="Times New Roman"/>
          <w:sz w:val="24"/>
        </w:rPr>
        <w:t xml:space="preserve"> металлов и </w:t>
      </w:r>
      <w:proofErr w:type="gramStart"/>
      <w:r w:rsidRPr="005C4352">
        <w:rPr>
          <w:rFonts w:ascii="Times New Roman" w:hAnsi="Times New Roman"/>
          <w:sz w:val="24"/>
        </w:rPr>
        <w:t>сплавов :</w:t>
      </w:r>
      <w:proofErr w:type="gramEnd"/>
      <w:r w:rsidRPr="005C4352">
        <w:rPr>
          <w:rFonts w:ascii="Times New Roman" w:hAnsi="Times New Roman"/>
          <w:sz w:val="24"/>
        </w:rPr>
        <w:t xml:space="preserve"> учебное пособие для среднего профессионального образования / ответственные редакторы А. П. Кушнир, В. Б. Лившиц. — Москва : Издательство </w:t>
      </w:r>
      <w:proofErr w:type="spellStart"/>
      <w:r w:rsidRPr="005C4352">
        <w:rPr>
          <w:rFonts w:ascii="Times New Roman" w:hAnsi="Times New Roman"/>
          <w:sz w:val="24"/>
        </w:rPr>
        <w:t>Юрайт</w:t>
      </w:r>
      <w:proofErr w:type="spellEnd"/>
      <w:r w:rsidRPr="005C4352">
        <w:rPr>
          <w:rFonts w:ascii="Times New Roman" w:hAnsi="Times New Roman"/>
          <w:sz w:val="24"/>
        </w:rPr>
        <w:t xml:space="preserve">, 2024. — 310 с. — (Профессиональное образование). — ISBN 978-5-534-11111-8. — Текст : электронный // Образовательная платформа </w:t>
      </w:r>
      <w:proofErr w:type="spellStart"/>
      <w:r w:rsidRPr="005C4352">
        <w:rPr>
          <w:rFonts w:ascii="Times New Roman" w:hAnsi="Times New Roman"/>
          <w:sz w:val="24"/>
        </w:rPr>
        <w:t>Юрайт</w:t>
      </w:r>
      <w:proofErr w:type="spellEnd"/>
      <w:r w:rsidRPr="005C4352">
        <w:rPr>
          <w:rFonts w:ascii="Times New Roman" w:hAnsi="Times New Roman"/>
          <w:sz w:val="24"/>
        </w:rPr>
        <w:t xml:space="preserve"> [сайт]. — URL: </w:t>
      </w:r>
      <w:hyperlink r:id="rId24" w:history="1">
        <w:r w:rsidRPr="005C4352">
          <w:rPr>
            <w:rStyle w:val="af5"/>
            <w:rFonts w:ascii="Times New Roman" w:hAnsi="Times New Roman"/>
            <w:sz w:val="24"/>
          </w:rPr>
          <w:t>https://urait.ru/bcode/541296</w:t>
        </w:r>
      </w:hyperlink>
      <w:r w:rsidRPr="005C4352">
        <w:rPr>
          <w:rFonts w:ascii="Times New Roman" w:hAnsi="Times New Roman"/>
          <w:sz w:val="24"/>
        </w:rPr>
        <w:t>.</w:t>
      </w:r>
    </w:p>
    <w:p w14:paraId="03259CAA" w14:textId="6172E6E2" w:rsidR="006A1521" w:rsidRPr="004E677E" w:rsidRDefault="006A1521" w:rsidP="004E677E">
      <w:pPr>
        <w:pStyle w:val="a9"/>
        <w:numPr>
          <w:ilvl w:val="0"/>
          <w:numId w:val="37"/>
        </w:numPr>
        <w:tabs>
          <w:tab w:val="left" w:pos="0"/>
        </w:tabs>
        <w:autoSpaceDE w:val="0"/>
        <w:autoSpaceDN w:val="0"/>
        <w:adjustRightInd w:val="0"/>
        <w:spacing w:line="276" w:lineRule="auto"/>
        <w:ind w:left="426" w:hanging="426"/>
        <w:jc w:val="both"/>
        <w:rPr>
          <w:rStyle w:val="apple-converted-space"/>
          <w:rFonts w:ascii="Times New Roman" w:hAnsi="Times New Roman" w:cs="Times New Roman"/>
          <w:color w:val="000000" w:themeColor="text1"/>
          <w:sz w:val="24"/>
          <w:szCs w:val="24"/>
          <w:shd w:val="clear" w:color="auto" w:fill="FFFFFF"/>
        </w:rPr>
      </w:pPr>
      <w:r w:rsidRPr="004E677E">
        <w:rPr>
          <w:rStyle w:val="apple-converted-space"/>
          <w:rFonts w:ascii="Times New Roman" w:hAnsi="Times New Roman" w:cs="Times New Roman"/>
          <w:color w:val="000000" w:themeColor="text1"/>
          <w:sz w:val="24"/>
          <w:szCs w:val="24"/>
          <w:shd w:val="clear" w:color="auto" w:fill="FFFFFF"/>
        </w:rPr>
        <w:t xml:space="preserve">Шульц, Л.А. Плавильные агрегаты: теплотехника, управление и экология  / Справочное издание, кн.№4, “Лань”, СПб., 2019. </w:t>
      </w:r>
    </w:p>
    <w:p w14:paraId="54F7CA8C" w14:textId="5B09F1EE" w:rsidR="006A1521" w:rsidRPr="004E677E" w:rsidRDefault="006A1521" w:rsidP="004E677E">
      <w:pPr>
        <w:pStyle w:val="a9"/>
        <w:numPr>
          <w:ilvl w:val="0"/>
          <w:numId w:val="37"/>
        </w:numPr>
        <w:tabs>
          <w:tab w:val="left" w:pos="0"/>
        </w:tabs>
        <w:autoSpaceDE w:val="0"/>
        <w:autoSpaceDN w:val="0"/>
        <w:adjustRightInd w:val="0"/>
        <w:spacing w:line="276" w:lineRule="auto"/>
        <w:ind w:left="426" w:hanging="426"/>
        <w:jc w:val="both"/>
        <w:rPr>
          <w:rStyle w:val="apple-converted-space"/>
          <w:rFonts w:ascii="Times New Roman" w:hAnsi="Times New Roman" w:cs="Times New Roman"/>
          <w:color w:val="000000" w:themeColor="text1"/>
          <w:sz w:val="24"/>
          <w:szCs w:val="24"/>
          <w:shd w:val="clear" w:color="auto" w:fill="FFFFFF"/>
        </w:rPr>
      </w:pPr>
      <w:r w:rsidRPr="004E677E">
        <w:rPr>
          <w:rStyle w:val="apple-converted-space"/>
          <w:rFonts w:ascii="Times New Roman" w:hAnsi="Times New Roman" w:cs="Times New Roman"/>
          <w:color w:val="000000" w:themeColor="text1"/>
          <w:sz w:val="24"/>
          <w:szCs w:val="24"/>
          <w:shd w:val="clear" w:color="auto" w:fill="FFFFFF"/>
        </w:rPr>
        <w:t>.</w:t>
      </w:r>
      <w:proofErr w:type="spellStart"/>
      <w:r w:rsidRPr="004E677E">
        <w:rPr>
          <w:rStyle w:val="apple-converted-space"/>
          <w:rFonts w:ascii="Times New Roman" w:hAnsi="Times New Roman" w:cs="Times New Roman"/>
          <w:color w:val="000000" w:themeColor="text1"/>
          <w:sz w:val="24"/>
          <w:szCs w:val="24"/>
          <w:shd w:val="clear" w:color="auto" w:fill="FFFFFF"/>
        </w:rPr>
        <w:t>Швыдкий</w:t>
      </w:r>
      <w:proofErr w:type="spellEnd"/>
      <w:r w:rsidRPr="004E677E">
        <w:rPr>
          <w:rStyle w:val="apple-converted-space"/>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В.С.</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Очистка</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газов:</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Справочник</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В.С.</w:t>
      </w:r>
      <w:r w:rsidRPr="004229B5">
        <w:rPr>
          <w:rStyle w:val="apple-converted-space"/>
          <w:rFonts w:ascii="Times New Roman" w:hAnsi="Times New Roman" w:cs="Times New Roman"/>
          <w:color w:val="000000" w:themeColor="text1"/>
          <w:sz w:val="24"/>
          <w:szCs w:val="24"/>
          <w:shd w:val="clear" w:color="auto" w:fill="FFFFFF"/>
        </w:rPr>
        <w:t xml:space="preserve"> </w:t>
      </w:r>
      <w:proofErr w:type="spellStart"/>
      <w:r w:rsidRPr="004E677E">
        <w:rPr>
          <w:rStyle w:val="apple-converted-space"/>
          <w:rFonts w:ascii="Times New Roman" w:hAnsi="Times New Roman" w:cs="Times New Roman"/>
          <w:color w:val="000000" w:themeColor="text1"/>
          <w:sz w:val="24"/>
          <w:szCs w:val="24"/>
          <w:shd w:val="clear" w:color="auto" w:fill="FFFFFF"/>
        </w:rPr>
        <w:t>Швыдкий</w:t>
      </w:r>
      <w:proofErr w:type="spellEnd"/>
      <w:r w:rsidRPr="004E677E">
        <w:rPr>
          <w:rStyle w:val="apple-converted-space"/>
          <w:rFonts w:ascii="Times New Roman" w:hAnsi="Times New Roman" w:cs="Times New Roman"/>
          <w:color w:val="000000" w:themeColor="text1"/>
          <w:sz w:val="24"/>
          <w:szCs w:val="24"/>
          <w:shd w:val="clear" w:color="auto" w:fill="FFFFFF"/>
        </w:rPr>
        <w:t>,</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М.Г.</w:t>
      </w:r>
      <w:r w:rsidRPr="004229B5">
        <w:rPr>
          <w:rStyle w:val="apple-converted-space"/>
          <w:rFonts w:ascii="Times New Roman" w:hAnsi="Times New Roman" w:cs="Times New Roman"/>
          <w:color w:val="000000" w:themeColor="text1"/>
          <w:sz w:val="24"/>
          <w:szCs w:val="24"/>
          <w:shd w:val="clear" w:color="auto" w:fill="FFFFFF"/>
        </w:rPr>
        <w:t xml:space="preserve"> </w:t>
      </w:r>
      <w:proofErr w:type="spellStart"/>
      <w:r w:rsidRPr="004E677E">
        <w:rPr>
          <w:rStyle w:val="apple-converted-space"/>
          <w:rFonts w:ascii="Times New Roman" w:hAnsi="Times New Roman" w:cs="Times New Roman"/>
          <w:color w:val="000000" w:themeColor="text1"/>
          <w:sz w:val="24"/>
          <w:szCs w:val="24"/>
          <w:shd w:val="clear" w:color="auto" w:fill="FFFFFF"/>
        </w:rPr>
        <w:t>Ладыгичев</w:t>
      </w:r>
      <w:proofErr w:type="spellEnd"/>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 – М.: Теплоэнергетик,</w:t>
      </w:r>
      <w:r w:rsidRPr="004229B5">
        <w:rPr>
          <w:rStyle w:val="apple-converted-space"/>
          <w:rFonts w:ascii="Times New Roman" w:hAnsi="Times New Roman" w:cs="Times New Roman"/>
          <w:color w:val="000000" w:themeColor="text1"/>
          <w:sz w:val="24"/>
          <w:szCs w:val="24"/>
          <w:shd w:val="clear" w:color="auto" w:fill="FFFFFF"/>
        </w:rPr>
        <w:t xml:space="preserve"> </w:t>
      </w:r>
      <w:r w:rsidRPr="004E677E">
        <w:rPr>
          <w:rStyle w:val="apple-converted-space"/>
          <w:rFonts w:ascii="Times New Roman" w:hAnsi="Times New Roman" w:cs="Times New Roman"/>
          <w:color w:val="000000" w:themeColor="text1"/>
          <w:sz w:val="24"/>
          <w:szCs w:val="24"/>
          <w:shd w:val="clear" w:color="auto" w:fill="FFFFFF"/>
        </w:rPr>
        <w:t>2021.</w:t>
      </w:r>
    </w:p>
    <w:p w14:paraId="00875B1F" w14:textId="381EF245" w:rsidR="00E817D7" w:rsidRDefault="006A1521" w:rsidP="004E677E">
      <w:pPr>
        <w:pStyle w:val="a9"/>
        <w:numPr>
          <w:ilvl w:val="0"/>
          <w:numId w:val="37"/>
        </w:numPr>
        <w:tabs>
          <w:tab w:val="left" w:pos="0"/>
        </w:tabs>
        <w:autoSpaceDE w:val="0"/>
        <w:autoSpaceDN w:val="0"/>
        <w:adjustRightInd w:val="0"/>
        <w:spacing w:line="276" w:lineRule="auto"/>
        <w:ind w:left="426" w:hanging="426"/>
        <w:jc w:val="both"/>
        <w:rPr>
          <w:rStyle w:val="apple-converted-space"/>
          <w:rFonts w:ascii="Times New Roman" w:hAnsi="Times New Roman" w:cs="Times New Roman"/>
          <w:color w:val="000000" w:themeColor="text1"/>
          <w:sz w:val="24"/>
          <w:szCs w:val="24"/>
          <w:shd w:val="clear" w:color="auto" w:fill="FFFFFF"/>
        </w:rPr>
      </w:pPr>
      <w:r w:rsidRPr="006A1521">
        <w:rPr>
          <w:rStyle w:val="apple-converted-space"/>
          <w:rFonts w:ascii="Times New Roman" w:hAnsi="Times New Roman" w:cs="Times New Roman"/>
          <w:color w:val="000000" w:themeColor="text1"/>
          <w:sz w:val="24"/>
          <w:szCs w:val="24"/>
          <w:shd w:val="clear" w:color="auto" w:fill="FFFFFF"/>
        </w:rPr>
        <w:t xml:space="preserve">Шелякин, В. П. Электрический привод: краткий курс : учебник для среднего профессионального образования / В. П. Шелякин, Ю. М. Фролов ; под редакцией Ю. М. Фролова. — 2-е изд., </w:t>
      </w:r>
      <w:proofErr w:type="spellStart"/>
      <w:r w:rsidRPr="006A1521">
        <w:rPr>
          <w:rStyle w:val="apple-converted-space"/>
          <w:rFonts w:ascii="Times New Roman" w:hAnsi="Times New Roman" w:cs="Times New Roman"/>
          <w:color w:val="000000" w:themeColor="text1"/>
          <w:sz w:val="24"/>
          <w:szCs w:val="24"/>
          <w:shd w:val="clear" w:color="auto" w:fill="FFFFFF"/>
        </w:rPr>
        <w:t>испр</w:t>
      </w:r>
      <w:proofErr w:type="spellEnd"/>
      <w:r w:rsidRPr="006A1521">
        <w:rPr>
          <w:rStyle w:val="apple-converted-space"/>
          <w:rFonts w:ascii="Times New Roman" w:hAnsi="Times New Roman" w:cs="Times New Roman"/>
          <w:color w:val="000000" w:themeColor="text1"/>
          <w:sz w:val="24"/>
          <w:szCs w:val="24"/>
          <w:shd w:val="clear" w:color="auto" w:fill="FFFFFF"/>
        </w:rPr>
        <w:t xml:space="preserve">. и доп. — Москва : Издательство </w:t>
      </w:r>
      <w:proofErr w:type="spellStart"/>
      <w:r w:rsidRPr="006A1521">
        <w:rPr>
          <w:rStyle w:val="apple-converted-space"/>
          <w:rFonts w:ascii="Times New Roman" w:hAnsi="Times New Roman" w:cs="Times New Roman"/>
          <w:color w:val="000000" w:themeColor="text1"/>
          <w:sz w:val="24"/>
          <w:szCs w:val="24"/>
          <w:shd w:val="clear" w:color="auto" w:fill="FFFFFF"/>
        </w:rPr>
        <w:t>Юрайт</w:t>
      </w:r>
      <w:proofErr w:type="spellEnd"/>
      <w:r w:rsidRPr="006A1521">
        <w:rPr>
          <w:rStyle w:val="apple-converted-space"/>
          <w:rFonts w:ascii="Times New Roman" w:hAnsi="Times New Roman" w:cs="Times New Roman"/>
          <w:color w:val="000000" w:themeColor="text1"/>
          <w:sz w:val="24"/>
          <w:szCs w:val="24"/>
          <w:shd w:val="clear" w:color="auto" w:fill="FFFFFF"/>
        </w:rPr>
        <w:t>, 2020. — 253 с.</w:t>
      </w:r>
    </w:p>
    <w:p w14:paraId="41223DD2" w14:textId="27932B60" w:rsidR="006A1521" w:rsidRPr="004E677E" w:rsidRDefault="006A1521" w:rsidP="004E677E">
      <w:pPr>
        <w:pStyle w:val="a9"/>
        <w:numPr>
          <w:ilvl w:val="0"/>
          <w:numId w:val="37"/>
        </w:numPr>
        <w:tabs>
          <w:tab w:val="left" w:pos="0"/>
        </w:tabs>
        <w:autoSpaceDE w:val="0"/>
        <w:autoSpaceDN w:val="0"/>
        <w:adjustRightInd w:val="0"/>
        <w:spacing w:line="276" w:lineRule="auto"/>
        <w:ind w:left="426" w:hanging="426"/>
        <w:jc w:val="both"/>
        <w:rPr>
          <w:rStyle w:val="apple-converted-space"/>
          <w:rFonts w:ascii="Times New Roman" w:hAnsi="Times New Roman" w:cs="Times New Roman"/>
          <w:color w:val="000000" w:themeColor="text1"/>
          <w:sz w:val="24"/>
          <w:szCs w:val="24"/>
          <w:shd w:val="clear" w:color="auto" w:fill="FFFFFF"/>
        </w:rPr>
      </w:pPr>
      <w:proofErr w:type="spellStart"/>
      <w:r w:rsidRPr="004E677E">
        <w:rPr>
          <w:rStyle w:val="apple-converted-space"/>
          <w:rFonts w:ascii="Times New Roman" w:hAnsi="Times New Roman" w:cs="Times New Roman"/>
          <w:color w:val="000000" w:themeColor="text1"/>
          <w:sz w:val="24"/>
          <w:szCs w:val="24"/>
          <w:shd w:val="clear" w:color="auto" w:fill="FFFFFF"/>
        </w:rPr>
        <w:t>Черепин</w:t>
      </w:r>
      <w:proofErr w:type="spellEnd"/>
      <w:r w:rsidRPr="004E677E">
        <w:rPr>
          <w:rStyle w:val="apple-converted-space"/>
          <w:rFonts w:ascii="Times New Roman" w:hAnsi="Times New Roman" w:cs="Times New Roman"/>
          <w:color w:val="000000" w:themeColor="text1"/>
          <w:sz w:val="24"/>
          <w:szCs w:val="24"/>
          <w:shd w:val="clear" w:color="auto" w:fill="FFFFFF"/>
        </w:rPr>
        <w:t xml:space="preserve">, В. Т. Методы и приборы для анализа поверхности материалов / В.Т. </w:t>
      </w:r>
      <w:proofErr w:type="spellStart"/>
      <w:r w:rsidRPr="004E677E">
        <w:rPr>
          <w:rStyle w:val="apple-converted-space"/>
          <w:rFonts w:ascii="Times New Roman" w:hAnsi="Times New Roman" w:cs="Times New Roman"/>
          <w:color w:val="000000" w:themeColor="text1"/>
          <w:sz w:val="24"/>
          <w:szCs w:val="24"/>
          <w:shd w:val="clear" w:color="auto" w:fill="FFFFFF"/>
        </w:rPr>
        <w:t>Черепин</w:t>
      </w:r>
      <w:proofErr w:type="spellEnd"/>
      <w:r w:rsidRPr="004E677E">
        <w:rPr>
          <w:rStyle w:val="apple-converted-space"/>
          <w:rFonts w:ascii="Times New Roman" w:hAnsi="Times New Roman" w:cs="Times New Roman"/>
          <w:color w:val="000000" w:themeColor="text1"/>
          <w:sz w:val="24"/>
          <w:szCs w:val="24"/>
          <w:shd w:val="clear" w:color="auto" w:fill="FFFFFF"/>
        </w:rPr>
        <w:t xml:space="preserve">, М.А. Васильев. - М.: </w:t>
      </w:r>
      <w:proofErr w:type="spellStart"/>
      <w:r w:rsidRPr="004E677E">
        <w:rPr>
          <w:rStyle w:val="apple-converted-space"/>
          <w:rFonts w:ascii="Times New Roman" w:hAnsi="Times New Roman" w:cs="Times New Roman"/>
          <w:color w:val="000000" w:themeColor="text1"/>
          <w:sz w:val="24"/>
          <w:szCs w:val="24"/>
          <w:shd w:val="clear" w:color="auto" w:fill="FFFFFF"/>
        </w:rPr>
        <w:t>Наукова</w:t>
      </w:r>
      <w:proofErr w:type="spellEnd"/>
      <w:r w:rsidRPr="004E677E">
        <w:rPr>
          <w:rStyle w:val="apple-converted-space"/>
          <w:rFonts w:ascii="Times New Roman" w:hAnsi="Times New Roman" w:cs="Times New Roman"/>
          <w:color w:val="000000" w:themeColor="text1"/>
          <w:sz w:val="24"/>
          <w:szCs w:val="24"/>
          <w:shd w:val="clear" w:color="auto" w:fill="FFFFFF"/>
        </w:rPr>
        <w:t xml:space="preserve"> думка, 2020. - 400 c. </w:t>
      </w:r>
    </w:p>
    <w:p w14:paraId="59AA6D6A" w14:textId="77777777" w:rsidR="006A1521" w:rsidRDefault="006A1521" w:rsidP="006A1521">
      <w:pPr>
        <w:spacing w:line="276" w:lineRule="auto"/>
        <w:ind w:firstLine="709"/>
        <w:contextualSpacing/>
        <w:rPr>
          <w:rFonts w:ascii="Times New Roman" w:hAnsi="Times New Roman" w:cs="Times New Roman"/>
          <w:b/>
          <w:bCs/>
          <w:color w:val="000000" w:themeColor="text1"/>
          <w:sz w:val="24"/>
          <w:szCs w:val="24"/>
        </w:rPr>
      </w:pPr>
    </w:p>
    <w:p w14:paraId="7A346A53" w14:textId="77777777" w:rsidR="006A1521" w:rsidRPr="00450443" w:rsidRDefault="006A1521" w:rsidP="006A1521">
      <w:pPr>
        <w:spacing w:line="276" w:lineRule="auto"/>
        <w:ind w:firstLine="709"/>
        <w:contextualSpacing/>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3.2.2. Дополнительные источники</w:t>
      </w:r>
    </w:p>
    <w:p w14:paraId="47DFE4CB" w14:textId="3220FCE0" w:rsidR="006A1521" w:rsidRPr="004E677E" w:rsidRDefault="006A1521" w:rsidP="004E677E">
      <w:pPr>
        <w:tabs>
          <w:tab w:val="left" w:pos="426"/>
        </w:tabs>
        <w:spacing w:line="276" w:lineRule="auto"/>
        <w:jc w:val="both"/>
        <w:rPr>
          <w:rFonts w:ascii="Times New Roman" w:hAnsi="Times New Roman" w:cs="Times New Roman"/>
          <w:color w:val="000000" w:themeColor="text1"/>
          <w:sz w:val="24"/>
          <w:szCs w:val="24"/>
        </w:rPr>
      </w:pPr>
      <w:bookmarkStart w:id="79" w:name="_Toc231459466"/>
      <w:r w:rsidRPr="004E677E">
        <w:rPr>
          <w:rFonts w:ascii="Times New Roman" w:hAnsi="Times New Roman" w:cs="Times New Roman"/>
          <w:color w:val="000000" w:themeColor="text1"/>
          <w:sz w:val="24"/>
          <w:szCs w:val="24"/>
        </w:rPr>
        <w:t>1.</w:t>
      </w:r>
      <w:r w:rsidR="004E677E">
        <w:rPr>
          <w:rFonts w:ascii="Times New Roman" w:hAnsi="Times New Roman" w:cs="Times New Roman"/>
          <w:color w:val="000000" w:themeColor="text1"/>
          <w:sz w:val="24"/>
          <w:szCs w:val="24"/>
        </w:rPr>
        <w:tab/>
      </w:r>
      <w:proofErr w:type="spellStart"/>
      <w:r w:rsidRPr="004E677E">
        <w:rPr>
          <w:rFonts w:ascii="Times New Roman" w:hAnsi="Times New Roman" w:cs="Times New Roman"/>
          <w:color w:val="000000" w:themeColor="text1"/>
          <w:sz w:val="24"/>
          <w:szCs w:val="24"/>
        </w:rPr>
        <w:t>Бурухин</w:t>
      </w:r>
      <w:proofErr w:type="spellEnd"/>
      <w:r w:rsidRPr="004E677E">
        <w:rPr>
          <w:rFonts w:ascii="Times New Roman" w:hAnsi="Times New Roman" w:cs="Times New Roman"/>
          <w:color w:val="000000" w:themeColor="text1"/>
          <w:sz w:val="24"/>
          <w:szCs w:val="24"/>
        </w:rPr>
        <w:t xml:space="preserve"> А.Н. Общие основы получения цветных металлов / Москва, 2005.</w:t>
      </w:r>
      <w:bookmarkEnd w:id="79"/>
    </w:p>
    <w:p w14:paraId="73591649" w14:textId="57451ADB" w:rsidR="006A1521" w:rsidRPr="004E677E" w:rsidRDefault="006A1521" w:rsidP="004E677E">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4E677E">
        <w:rPr>
          <w:rFonts w:ascii="Times New Roman" w:hAnsi="Times New Roman" w:cs="Times New Roman"/>
          <w:color w:val="000000" w:themeColor="text1"/>
          <w:sz w:val="24"/>
          <w:szCs w:val="24"/>
        </w:rPr>
        <w:t>.</w:t>
      </w:r>
      <w:r w:rsidR="004E677E">
        <w:rPr>
          <w:rFonts w:ascii="Times New Roman" w:hAnsi="Times New Roman" w:cs="Times New Roman"/>
          <w:color w:val="000000" w:themeColor="text1"/>
          <w:sz w:val="24"/>
          <w:szCs w:val="24"/>
        </w:rPr>
        <w:tab/>
      </w:r>
      <w:proofErr w:type="spellStart"/>
      <w:r w:rsidRPr="004E677E">
        <w:rPr>
          <w:rFonts w:ascii="Times New Roman" w:hAnsi="Times New Roman" w:cs="Times New Roman"/>
          <w:color w:val="000000" w:themeColor="text1"/>
          <w:sz w:val="24"/>
          <w:szCs w:val="24"/>
        </w:rPr>
        <w:t>Ветюков</w:t>
      </w:r>
      <w:proofErr w:type="spellEnd"/>
      <w:r w:rsidRPr="004E677E">
        <w:rPr>
          <w:rFonts w:ascii="Times New Roman" w:hAnsi="Times New Roman" w:cs="Times New Roman"/>
          <w:color w:val="000000" w:themeColor="text1"/>
          <w:sz w:val="24"/>
          <w:szCs w:val="24"/>
        </w:rPr>
        <w:t xml:space="preserve"> М.М. Электрометаллургия алюминия и магния/ </w:t>
      </w:r>
      <w:proofErr w:type="spellStart"/>
      <w:r w:rsidRPr="004E677E">
        <w:rPr>
          <w:rFonts w:ascii="Times New Roman" w:hAnsi="Times New Roman" w:cs="Times New Roman"/>
          <w:color w:val="000000" w:themeColor="text1"/>
          <w:sz w:val="24"/>
          <w:szCs w:val="24"/>
        </w:rPr>
        <w:t>М.М.Ветюков</w:t>
      </w:r>
      <w:proofErr w:type="spellEnd"/>
      <w:r w:rsidRPr="004E677E">
        <w:rPr>
          <w:rFonts w:ascii="Times New Roman" w:hAnsi="Times New Roman" w:cs="Times New Roman"/>
          <w:color w:val="000000" w:themeColor="text1"/>
          <w:sz w:val="24"/>
          <w:szCs w:val="24"/>
        </w:rPr>
        <w:t xml:space="preserve">, </w:t>
      </w:r>
      <w:proofErr w:type="spellStart"/>
      <w:r w:rsidRPr="004E677E">
        <w:rPr>
          <w:rFonts w:ascii="Times New Roman" w:hAnsi="Times New Roman" w:cs="Times New Roman"/>
          <w:color w:val="000000" w:themeColor="text1"/>
          <w:sz w:val="24"/>
          <w:szCs w:val="24"/>
        </w:rPr>
        <w:t>А.М.Цыплаков</w:t>
      </w:r>
      <w:proofErr w:type="spellEnd"/>
      <w:r w:rsidRPr="004E677E">
        <w:rPr>
          <w:rFonts w:ascii="Times New Roman" w:hAnsi="Times New Roman" w:cs="Times New Roman"/>
          <w:color w:val="000000" w:themeColor="text1"/>
          <w:sz w:val="24"/>
          <w:szCs w:val="24"/>
        </w:rPr>
        <w:t xml:space="preserve">, </w:t>
      </w:r>
      <w:proofErr w:type="spellStart"/>
      <w:r w:rsidRPr="004E677E">
        <w:rPr>
          <w:rFonts w:ascii="Times New Roman" w:hAnsi="Times New Roman" w:cs="Times New Roman"/>
          <w:color w:val="000000" w:themeColor="text1"/>
          <w:sz w:val="24"/>
          <w:szCs w:val="24"/>
        </w:rPr>
        <w:t>С.Н.Школьников</w:t>
      </w:r>
      <w:proofErr w:type="spellEnd"/>
      <w:r w:rsidRPr="004E677E">
        <w:rPr>
          <w:rFonts w:ascii="Times New Roman" w:hAnsi="Times New Roman" w:cs="Times New Roman"/>
          <w:color w:val="000000" w:themeColor="text1"/>
          <w:sz w:val="24"/>
          <w:szCs w:val="24"/>
        </w:rPr>
        <w:t xml:space="preserve">. М.: Металлургия, 1987. 320 </w:t>
      </w:r>
      <w:proofErr w:type="gramStart"/>
      <w:r w:rsidRPr="004E677E">
        <w:rPr>
          <w:rFonts w:ascii="Times New Roman" w:hAnsi="Times New Roman" w:cs="Times New Roman"/>
          <w:color w:val="000000" w:themeColor="text1"/>
          <w:sz w:val="24"/>
          <w:szCs w:val="24"/>
        </w:rPr>
        <w:t>с .</w:t>
      </w:r>
      <w:proofErr w:type="gramEnd"/>
    </w:p>
    <w:p w14:paraId="3BB8E6DB" w14:textId="77777777" w:rsidR="006A1521" w:rsidRPr="003A79B4" w:rsidRDefault="006A1521" w:rsidP="004E677E">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ab/>
      </w:r>
      <w:r w:rsidRPr="003A79B4">
        <w:rPr>
          <w:rFonts w:ascii="Times New Roman" w:hAnsi="Times New Roman" w:cs="Times New Roman"/>
          <w:color w:val="000000" w:themeColor="text1"/>
          <w:sz w:val="24"/>
          <w:szCs w:val="24"/>
        </w:rPr>
        <w:t xml:space="preserve">Единое окно доступа к информационным ресурсам – </w:t>
      </w:r>
      <w:hyperlink r:id="rId25" w:history="1">
        <w:r w:rsidRPr="004E677E">
          <w:rPr>
            <w:rFonts w:ascii="Times New Roman" w:hAnsi="Times New Roman" w:cs="Times New Roman"/>
            <w:color w:val="000000" w:themeColor="text1"/>
            <w:sz w:val="24"/>
            <w:szCs w:val="24"/>
          </w:rPr>
          <w:t>www.window.edu.ru</w:t>
        </w:r>
      </w:hyperlink>
      <w:r w:rsidRPr="003A79B4">
        <w:rPr>
          <w:rFonts w:ascii="Times New Roman" w:hAnsi="Times New Roman" w:cs="Times New Roman"/>
          <w:color w:val="000000" w:themeColor="text1"/>
          <w:sz w:val="24"/>
          <w:szCs w:val="24"/>
        </w:rPr>
        <w:t>.</w:t>
      </w:r>
    </w:p>
    <w:p w14:paraId="3F7D2E9C" w14:textId="327296C4" w:rsidR="006A1521" w:rsidRPr="004E677E" w:rsidRDefault="006A1521" w:rsidP="006A1521">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ab/>
      </w:r>
      <w:r w:rsidRPr="005C4352">
        <w:rPr>
          <w:rFonts w:ascii="Times New Roman" w:hAnsi="Times New Roman" w:cs="Times New Roman"/>
          <w:color w:val="000000" w:themeColor="text1"/>
          <w:sz w:val="24"/>
          <w:szCs w:val="24"/>
        </w:rPr>
        <w:t xml:space="preserve">Каталог </w:t>
      </w:r>
      <w:proofErr w:type="spellStart"/>
      <w:r w:rsidRPr="005C4352">
        <w:rPr>
          <w:rFonts w:ascii="Times New Roman" w:hAnsi="Times New Roman" w:cs="Times New Roman"/>
          <w:color w:val="000000" w:themeColor="text1"/>
          <w:sz w:val="24"/>
          <w:szCs w:val="24"/>
        </w:rPr>
        <w:t>пылегазоочистного</w:t>
      </w:r>
      <w:proofErr w:type="spellEnd"/>
      <w:r w:rsidRPr="005C4352">
        <w:rPr>
          <w:rFonts w:ascii="Times New Roman" w:hAnsi="Times New Roman" w:cs="Times New Roman"/>
          <w:color w:val="000000" w:themeColor="text1"/>
          <w:sz w:val="24"/>
          <w:szCs w:val="24"/>
        </w:rPr>
        <w:t xml:space="preserve"> оборудования, Издательство: Международный фонд конверсии. – М.: 2007.</w:t>
      </w:r>
    </w:p>
    <w:p w14:paraId="4071E25A" w14:textId="1D9EC258" w:rsidR="006A1521" w:rsidRPr="004E677E" w:rsidRDefault="006A1521" w:rsidP="004E677E">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ab/>
      </w:r>
      <w:r w:rsidRPr="004E677E">
        <w:rPr>
          <w:rFonts w:ascii="Times New Roman" w:hAnsi="Times New Roman" w:cs="Times New Roman"/>
          <w:color w:val="000000" w:themeColor="text1"/>
          <w:sz w:val="24"/>
          <w:szCs w:val="24"/>
        </w:rPr>
        <w:t>Металлургия легких металлов /</w:t>
      </w:r>
      <w:proofErr w:type="spellStart"/>
      <w:r w:rsidRPr="004E677E">
        <w:rPr>
          <w:rFonts w:ascii="Times New Roman" w:hAnsi="Times New Roman" w:cs="Times New Roman"/>
          <w:color w:val="000000" w:themeColor="text1"/>
          <w:sz w:val="24"/>
          <w:szCs w:val="24"/>
        </w:rPr>
        <w:t>В.И.Москвин</w:t>
      </w:r>
      <w:proofErr w:type="spellEnd"/>
      <w:r w:rsidRPr="004E677E">
        <w:rPr>
          <w:rFonts w:ascii="Times New Roman" w:hAnsi="Times New Roman" w:cs="Times New Roman"/>
          <w:color w:val="000000" w:themeColor="text1"/>
          <w:sz w:val="24"/>
          <w:szCs w:val="24"/>
        </w:rPr>
        <w:t xml:space="preserve">, </w:t>
      </w:r>
      <w:proofErr w:type="spellStart"/>
      <w:r w:rsidRPr="004E677E">
        <w:rPr>
          <w:rFonts w:ascii="Times New Roman" w:hAnsi="Times New Roman" w:cs="Times New Roman"/>
          <w:color w:val="000000" w:themeColor="text1"/>
          <w:sz w:val="24"/>
          <w:szCs w:val="24"/>
        </w:rPr>
        <w:t>И.В.Николаев</w:t>
      </w:r>
      <w:proofErr w:type="spellEnd"/>
      <w:r w:rsidRPr="004E677E">
        <w:rPr>
          <w:rFonts w:ascii="Times New Roman" w:hAnsi="Times New Roman" w:cs="Times New Roman"/>
          <w:color w:val="000000" w:themeColor="text1"/>
          <w:sz w:val="24"/>
          <w:szCs w:val="24"/>
        </w:rPr>
        <w:t xml:space="preserve">,   </w:t>
      </w:r>
      <w:proofErr w:type="spellStart"/>
      <w:r w:rsidRPr="004E677E">
        <w:rPr>
          <w:rFonts w:ascii="Times New Roman" w:hAnsi="Times New Roman" w:cs="Times New Roman"/>
          <w:color w:val="000000" w:themeColor="text1"/>
          <w:sz w:val="24"/>
          <w:szCs w:val="24"/>
        </w:rPr>
        <w:t>Б.А.Фомин</w:t>
      </w:r>
      <w:proofErr w:type="spellEnd"/>
      <w:r w:rsidRPr="004E677E">
        <w:rPr>
          <w:rFonts w:ascii="Times New Roman" w:hAnsi="Times New Roman" w:cs="Times New Roman"/>
          <w:color w:val="000000" w:themeColor="text1"/>
          <w:sz w:val="24"/>
          <w:szCs w:val="24"/>
        </w:rPr>
        <w:t xml:space="preserve">;-М.: </w:t>
      </w:r>
      <w:proofErr w:type="spellStart"/>
      <w:r w:rsidRPr="004E677E">
        <w:rPr>
          <w:rFonts w:ascii="Times New Roman" w:hAnsi="Times New Roman" w:cs="Times New Roman"/>
          <w:color w:val="000000" w:themeColor="text1"/>
          <w:sz w:val="24"/>
          <w:szCs w:val="24"/>
        </w:rPr>
        <w:t>Интермет</w:t>
      </w:r>
      <w:proofErr w:type="spellEnd"/>
      <w:r w:rsidRPr="004E677E">
        <w:rPr>
          <w:rFonts w:ascii="Times New Roman" w:hAnsi="Times New Roman" w:cs="Times New Roman"/>
          <w:color w:val="000000" w:themeColor="text1"/>
          <w:sz w:val="24"/>
          <w:szCs w:val="24"/>
        </w:rPr>
        <w:t xml:space="preserve"> Инжиниринг, 2005,-41 бес ил.</w:t>
      </w:r>
    </w:p>
    <w:p w14:paraId="6C055BB4" w14:textId="77777777" w:rsidR="006A1521" w:rsidRPr="005C4352" w:rsidRDefault="006A1521" w:rsidP="004E677E">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ab/>
      </w:r>
      <w:r w:rsidRPr="005C4352">
        <w:rPr>
          <w:rFonts w:ascii="Times New Roman" w:hAnsi="Times New Roman" w:cs="Times New Roman"/>
          <w:color w:val="000000" w:themeColor="text1"/>
          <w:sz w:val="24"/>
          <w:szCs w:val="24"/>
        </w:rPr>
        <w:t xml:space="preserve">Металлургический портал – </w:t>
      </w:r>
      <w:hyperlink r:id="rId26" w:history="1">
        <w:r w:rsidRPr="004E677E">
          <w:rPr>
            <w:rFonts w:ascii="Times New Roman" w:hAnsi="Times New Roman" w:cs="Times New Roman"/>
            <w:color w:val="000000" w:themeColor="text1"/>
            <w:sz w:val="24"/>
            <w:szCs w:val="24"/>
          </w:rPr>
          <w:t>www.metalspace.ru</w:t>
        </w:r>
      </w:hyperlink>
    </w:p>
    <w:p w14:paraId="249BED65" w14:textId="77777777" w:rsidR="006A1521" w:rsidRPr="003A79B4" w:rsidRDefault="006A1521" w:rsidP="004E677E">
      <w:pPr>
        <w:tabs>
          <w:tab w:val="left" w:pos="426"/>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ab/>
      </w:r>
      <w:r w:rsidRPr="003A79B4">
        <w:rPr>
          <w:rFonts w:ascii="Times New Roman" w:hAnsi="Times New Roman" w:cs="Times New Roman"/>
          <w:color w:val="000000" w:themeColor="text1"/>
          <w:sz w:val="24"/>
          <w:szCs w:val="24"/>
        </w:rPr>
        <w:t xml:space="preserve">Научная электронная библиотека eLIBRARY.RU - </w:t>
      </w:r>
      <w:hyperlink r:id="rId27" w:history="1">
        <w:r w:rsidRPr="004E677E">
          <w:rPr>
            <w:rFonts w:ascii="Times New Roman" w:hAnsi="Times New Roman" w:cs="Times New Roman"/>
            <w:color w:val="000000" w:themeColor="text1"/>
            <w:sz w:val="24"/>
            <w:szCs w:val="24"/>
          </w:rPr>
          <w:t>www.elibrary.ru</w:t>
        </w:r>
      </w:hyperlink>
      <w:r w:rsidRPr="003A79B4">
        <w:rPr>
          <w:rFonts w:ascii="Times New Roman" w:hAnsi="Times New Roman" w:cs="Times New Roman"/>
          <w:color w:val="000000" w:themeColor="text1"/>
          <w:sz w:val="24"/>
          <w:szCs w:val="24"/>
        </w:rPr>
        <w:t>.</w:t>
      </w:r>
    </w:p>
    <w:p w14:paraId="0CEF0FD7" w14:textId="77777777" w:rsidR="006A1521" w:rsidRPr="004E677E" w:rsidRDefault="006A1521" w:rsidP="004E677E">
      <w:pPr>
        <w:tabs>
          <w:tab w:val="left" w:pos="426"/>
        </w:tabs>
        <w:spacing w:line="276" w:lineRule="auto"/>
        <w:jc w:val="both"/>
        <w:rPr>
          <w:rFonts w:ascii="Times New Roman" w:hAnsi="Times New Roman" w:cs="Times New Roman"/>
          <w:color w:val="000000" w:themeColor="text1"/>
          <w:sz w:val="24"/>
          <w:szCs w:val="24"/>
        </w:rPr>
      </w:pPr>
      <w:r w:rsidRPr="004E677E">
        <w:rPr>
          <w:rFonts w:ascii="Times New Roman" w:hAnsi="Times New Roman" w:cs="Times New Roman"/>
          <w:color w:val="000000" w:themeColor="text1"/>
          <w:sz w:val="24"/>
          <w:szCs w:val="24"/>
        </w:rPr>
        <w:t>8.</w:t>
      </w:r>
      <w:r w:rsidRPr="004E677E">
        <w:rPr>
          <w:rFonts w:ascii="Times New Roman" w:hAnsi="Times New Roman" w:cs="Times New Roman"/>
          <w:color w:val="000000" w:themeColor="text1"/>
          <w:sz w:val="24"/>
          <w:szCs w:val="24"/>
        </w:rPr>
        <w:tab/>
        <w:t xml:space="preserve">Общая металлургия» / А. В. Якушев, В. Г. Воскобойников, В. А. Кудрин. Учебник, Москва, 2005. </w:t>
      </w:r>
    </w:p>
    <w:p w14:paraId="4A3F5DE8" w14:textId="77777777" w:rsidR="006A1521" w:rsidRPr="004E677E" w:rsidRDefault="006A1521" w:rsidP="004E677E">
      <w:pPr>
        <w:tabs>
          <w:tab w:val="left" w:pos="426"/>
        </w:tabs>
        <w:spacing w:line="276" w:lineRule="auto"/>
        <w:jc w:val="both"/>
        <w:rPr>
          <w:rFonts w:ascii="Times New Roman" w:hAnsi="Times New Roman" w:cs="Times New Roman"/>
          <w:color w:val="000000" w:themeColor="text1"/>
          <w:sz w:val="24"/>
          <w:szCs w:val="24"/>
        </w:rPr>
      </w:pPr>
      <w:r w:rsidRPr="004E677E">
        <w:rPr>
          <w:rFonts w:ascii="Times New Roman" w:hAnsi="Times New Roman" w:cs="Times New Roman"/>
          <w:color w:val="000000" w:themeColor="text1"/>
          <w:sz w:val="24"/>
          <w:szCs w:val="24"/>
        </w:rPr>
        <w:t>9.</w:t>
      </w:r>
      <w:r w:rsidRPr="004E677E">
        <w:rPr>
          <w:rFonts w:ascii="Times New Roman" w:hAnsi="Times New Roman" w:cs="Times New Roman"/>
          <w:color w:val="000000" w:themeColor="text1"/>
          <w:sz w:val="24"/>
          <w:szCs w:val="24"/>
        </w:rPr>
        <w:tab/>
        <w:t xml:space="preserve"> Процессы и аппараты цветной металлургии / </w:t>
      </w:r>
      <w:proofErr w:type="spellStart"/>
      <w:r w:rsidRPr="004E677E">
        <w:rPr>
          <w:rFonts w:ascii="Times New Roman" w:hAnsi="Times New Roman" w:cs="Times New Roman"/>
          <w:color w:val="000000" w:themeColor="text1"/>
          <w:sz w:val="24"/>
          <w:szCs w:val="24"/>
        </w:rPr>
        <w:t>С.С.Набойченко</w:t>
      </w:r>
      <w:proofErr w:type="spellEnd"/>
      <w:r w:rsidRPr="004E677E">
        <w:rPr>
          <w:rFonts w:ascii="Times New Roman" w:hAnsi="Times New Roman" w:cs="Times New Roman"/>
          <w:color w:val="000000" w:themeColor="text1"/>
          <w:sz w:val="24"/>
          <w:szCs w:val="24"/>
        </w:rPr>
        <w:t xml:space="preserve"> и др. Екатеринбург, УГТУ-УПИ, 1997, 648с.</w:t>
      </w:r>
    </w:p>
    <w:p w14:paraId="7C026CF6" w14:textId="13F70031" w:rsidR="006A1521" w:rsidRPr="004E677E" w:rsidRDefault="006A1521" w:rsidP="004E677E">
      <w:pPr>
        <w:tabs>
          <w:tab w:val="left" w:pos="426"/>
        </w:tabs>
        <w:spacing w:line="276" w:lineRule="auto"/>
        <w:jc w:val="both"/>
        <w:rPr>
          <w:rFonts w:ascii="Times New Roman" w:hAnsi="Times New Roman" w:cs="Times New Roman"/>
          <w:color w:val="000000" w:themeColor="text1"/>
          <w:sz w:val="24"/>
          <w:szCs w:val="24"/>
        </w:rPr>
      </w:pPr>
      <w:r w:rsidRPr="004E677E">
        <w:rPr>
          <w:rFonts w:ascii="Times New Roman" w:hAnsi="Times New Roman" w:cs="Times New Roman"/>
          <w:color w:val="000000" w:themeColor="text1"/>
          <w:sz w:val="24"/>
          <w:szCs w:val="24"/>
        </w:rPr>
        <w:t>10.</w:t>
      </w:r>
      <w:r w:rsidRPr="004E677E">
        <w:rPr>
          <w:rFonts w:ascii="Times New Roman" w:hAnsi="Times New Roman" w:cs="Times New Roman"/>
          <w:color w:val="000000" w:themeColor="text1"/>
          <w:sz w:val="24"/>
          <w:szCs w:val="24"/>
        </w:rPr>
        <w:tab/>
        <w:t xml:space="preserve">Технологические расчеты в производстве глинозема / </w:t>
      </w:r>
      <w:proofErr w:type="spellStart"/>
      <w:r w:rsidRPr="004E677E">
        <w:rPr>
          <w:rFonts w:ascii="Times New Roman" w:hAnsi="Times New Roman" w:cs="Times New Roman"/>
          <w:color w:val="000000" w:themeColor="text1"/>
          <w:sz w:val="24"/>
          <w:szCs w:val="24"/>
        </w:rPr>
        <w:t>Л.Б.Самарянова</w:t>
      </w:r>
      <w:proofErr w:type="spellEnd"/>
      <w:r w:rsidRPr="004E677E">
        <w:rPr>
          <w:rFonts w:ascii="Times New Roman" w:hAnsi="Times New Roman" w:cs="Times New Roman"/>
          <w:color w:val="000000" w:themeColor="text1"/>
          <w:sz w:val="24"/>
          <w:szCs w:val="24"/>
        </w:rPr>
        <w:t xml:space="preserve">, </w:t>
      </w:r>
      <w:proofErr w:type="spellStart"/>
      <w:r w:rsidRPr="004E677E">
        <w:rPr>
          <w:rFonts w:ascii="Times New Roman" w:hAnsi="Times New Roman" w:cs="Times New Roman"/>
          <w:color w:val="000000" w:themeColor="text1"/>
          <w:sz w:val="24"/>
          <w:szCs w:val="24"/>
        </w:rPr>
        <w:t>А.И.Лайнер.-М.:Металлургия</w:t>
      </w:r>
      <w:proofErr w:type="spellEnd"/>
      <w:r w:rsidRPr="004E677E">
        <w:rPr>
          <w:rFonts w:ascii="Times New Roman" w:hAnsi="Times New Roman" w:cs="Times New Roman"/>
          <w:color w:val="000000" w:themeColor="text1"/>
          <w:sz w:val="24"/>
          <w:szCs w:val="24"/>
        </w:rPr>
        <w:t>, 1988. -256с.</w:t>
      </w:r>
    </w:p>
    <w:p w14:paraId="386BC63D" w14:textId="77777777" w:rsidR="006A1521" w:rsidRDefault="006A1521" w:rsidP="004E677E">
      <w:pPr>
        <w:pStyle w:val="a9"/>
        <w:spacing w:line="276" w:lineRule="auto"/>
        <w:ind w:left="0" w:firstLine="567"/>
        <w:rPr>
          <w:rFonts w:ascii="Times New Roman" w:hAnsi="Times New Roman" w:cs="Times New Roman"/>
          <w:b/>
          <w:color w:val="000000" w:themeColor="text1"/>
          <w:sz w:val="24"/>
          <w:szCs w:val="24"/>
        </w:rPr>
      </w:pPr>
    </w:p>
    <w:p w14:paraId="4BCFE196" w14:textId="77777777" w:rsidR="006A1521" w:rsidRDefault="006A1521" w:rsidP="009B6D8D">
      <w:pPr>
        <w:pStyle w:val="a9"/>
        <w:spacing w:line="276" w:lineRule="auto"/>
        <w:ind w:left="0" w:firstLine="709"/>
        <w:rPr>
          <w:rFonts w:ascii="Times New Roman" w:hAnsi="Times New Roman" w:cs="Times New Roman"/>
          <w:b/>
          <w:color w:val="000000" w:themeColor="text1"/>
          <w:sz w:val="24"/>
          <w:szCs w:val="24"/>
        </w:rPr>
      </w:pPr>
    </w:p>
    <w:p w14:paraId="16C99860" w14:textId="77777777" w:rsidR="006A1521" w:rsidRDefault="006A1521" w:rsidP="009B6D8D">
      <w:pPr>
        <w:pStyle w:val="a9"/>
        <w:spacing w:line="276" w:lineRule="auto"/>
        <w:ind w:left="0" w:firstLine="709"/>
        <w:rPr>
          <w:rFonts w:ascii="Times New Roman" w:hAnsi="Times New Roman" w:cs="Times New Roman"/>
          <w:b/>
          <w:color w:val="000000" w:themeColor="text1"/>
          <w:sz w:val="24"/>
          <w:szCs w:val="24"/>
        </w:rPr>
      </w:pPr>
    </w:p>
    <w:p w14:paraId="1F223CEB" w14:textId="77777777" w:rsidR="006A1521" w:rsidRPr="00450443" w:rsidRDefault="006A1521" w:rsidP="009B6D8D">
      <w:pPr>
        <w:pStyle w:val="a9"/>
        <w:spacing w:line="276" w:lineRule="auto"/>
        <w:ind w:left="0" w:firstLine="709"/>
        <w:rPr>
          <w:rFonts w:ascii="Times New Roman" w:hAnsi="Times New Roman" w:cs="Times New Roman"/>
          <w:b/>
          <w:color w:val="000000" w:themeColor="text1"/>
          <w:sz w:val="24"/>
          <w:szCs w:val="24"/>
        </w:rPr>
      </w:pPr>
    </w:p>
    <w:p w14:paraId="71B8D380" w14:textId="35D591EA" w:rsidR="009B6D8D" w:rsidRPr="00450443" w:rsidRDefault="00E817D7" w:rsidP="009B6D8D">
      <w:pPr>
        <w:pStyle w:val="1f2"/>
        <w:rPr>
          <w:rFonts w:ascii="Times New Roman" w:hAnsi="Times New Roman"/>
          <w:b w:val="0"/>
          <w:bCs w:val="0"/>
          <w:color w:val="000000" w:themeColor="text1"/>
        </w:rPr>
      </w:pPr>
      <w:bookmarkStart w:id="80" w:name="_Toc195101672"/>
      <w:bookmarkStart w:id="81" w:name="_Toc195101726"/>
      <w:r>
        <w:rPr>
          <w:rFonts w:ascii="Times New Roman" w:hAnsi="Times New Roman"/>
          <w:color w:val="000000" w:themeColor="text1"/>
        </w:rPr>
        <w:t>4</w:t>
      </w:r>
      <w:r w:rsidR="009B6D8D" w:rsidRPr="00450443">
        <w:rPr>
          <w:rFonts w:ascii="Times New Roman" w:hAnsi="Times New Roman"/>
          <w:color w:val="000000" w:themeColor="text1"/>
        </w:rPr>
        <w:t xml:space="preserve">. Контроль и оценка результатов освоения </w:t>
      </w:r>
      <w:r w:rsidR="009B6D8D" w:rsidRPr="00450443">
        <w:rPr>
          <w:rFonts w:ascii="Times New Roman" w:hAnsi="Times New Roman"/>
          <w:color w:val="000000" w:themeColor="text1"/>
        </w:rPr>
        <w:br/>
      </w:r>
      <w:bookmarkEnd w:id="80"/>
      <w:bookmarkEnd w:id="81"/>
      <w:r w:rsidR="0070549D">
        <w:rPr>
          <w:rFonts w:ascii="Times New Roman" w:hAnsi="Times New Roman"/>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5601"/>
        <w:gridCol w:w="3157"/>
      </w:tblGrid>
      <w:tr w:rsidR="005B11E4" w:rsidRPr="00450443" w14:paraId="3F1CA76D" w14:textId="77777777" w:rsidTr="004E677E">
        <w:trPr>
          <w:trHeight w:val="23"/>
        </w:trPr>
        <w:tc>
          <w:tcPr>
            <w:tcW w:w="556" w:type="pct"/>
          </w:tcPr>
          <w:p w14:paraId="5A96C5F7" w14:textId="77777777" w:rsidR="005B11E4" w:rsidRPr="00450443" w:rsidRDefault="005B11E4" w:rsidP="00584DD7">
            <w:pPr>
              <w:suppressAutoHyphens/>
              <w:contextualSpacing/>
              <w:jc w:val="center"/>
              <w:rPr>
                <w:rFonts w:ascii="Times New Roman" w:hAnsi="Times New Roman" w:cs="Times New Roman"/>
                <w:b/>
                <w:iCs/>
                <w:color w:val="000000" w:themeColor="text1"/>
                <w:sz w:val="24"/>
                <w:szCs w:val="24"/>
              </w:rPr>
            </w:pPr>
            <w:r w:rsidRPr="00450443">
              <w:rPr>
                <w:rFonts w:ascii="Times New Roman" w:hAnsi="Times New Roman" w:cs="Times New Roman"/>
                <w:b/>
                <w:iCs/>
                <w:color w:val="000000" w:themeColor="text1"/>
                <w:sz w:val="24"/>
                <w:szCs w:val="24"/>
              </w:rPr>
              <w:t>Код ПК, ОК</w:t>
            </w:r>
          </w:p>
        </w:tc>
        <w:tc>
          <w:tcPr>
            <w:tcW w:w="2842" w:type="pct"/>
            <w:vAlign w:val="center"/>
          </w:tcPr>
          <w:p w14:paraId="6535874B" w14:textId="77777777" w:rsidR="005B11E4" w:rsidRPr="00450443" w:rsidRDefault="005B11E4" w:rsidP="00584DD7">
            <w:pPr>
              <w:suppressAutoHyphens/>
              <w:contextualSpacing/>
              <w:jc w:val="center"/>
              <w:rPr>
                <w:rFonts w:ascii="Times New Roman" w:hAnsi="Times New Roman" w:cs="Times New Roman"/>
                <w:b/>
                <w:color w:val="000000" w:themeColor="text1"/>
                <w:sz w:val="24"/>
                <w:szCs w:val="24"/>
              </w:rPr>
            </w:pPr>
            <w:r w:rsidRPr="00450443">
              <w:rPr>
                <w:rFonts w:ascii="Times New Roman" w:hAnsi="Times New Roman" w:cs="Times New Roman"/>
                <w:b/>
                <w:iCs/>
                <w:color w:val="000000" w:themeColor="text1"/>
                <w:sz w:val="24"/>
                <w:szCs w:val="24"/>
              </w:rPr>
              <w:t xml:space="preserve">Критерии оценки результата </w:t>
            </w:r>
            <w:r w:rsidRPr="00450443">
              <w:rPr>
                <w:rFonts w:ascii="Times New Roman" w:hAnsi="Times New Roman" w:cs="Times New Roman"/>
                <w:b/>
                <w:iCs/>
                <w:color w:val="000000" w:themeColor="text1"/>
                <w:sz w:val="24"/>
                <w:szCs w:val="24"/>
              </w:rPr>
              <w:br/>
              <w:t>(показатели освоенности компетенций)</w:t>
            </w:r>
          </w:p>
        </w:tc>
        <w:tc>
          <w:tcPr>
            <w:tcW w:w="1602" w:type="pct"/>
            <w:vAlign w:val="center"/>
          </w:tcPr>
          <w:p w14:paraId="51943E08" w14:textId="77777777" w:rsidR="005B11E4" w:rsidRPr="00450443" w:rsidRDefault="005B11E4" w:rsidP="00584DD7">
            <w:pPr>
              <w:suppressAutoHyphens/>
              <w:contextualSpacing/>
              <w:jc w:val="center"/>
              <w:rPr>
                <w:rFonts w:ascii="Times New Roman" w:hAnsi="Times New Roman" w:cs="Times New Roman"/>
                <w:b/>
                <w:color w:val="000000" w:themeColor="text1"/>
                <w:sz w:val="24"/>
                <w:szCs w:val="24"/>
              </w:rPr>
            </w:pPr>
            <w:r w:rsidRPr="00450443">
              <w:rPr>
                <w:rFonts w:ascii="Times New Roman" w:hAnsi="Times New Roman" w:cs="Times New Roman"/>
                <w:b/>
                <w:color w:val="000000" w:themeColor="text1"/>
                <w:sz w:val="24"/>
                <w:szCs w:val="24"/>
              </w:rPr>
              <w:t>Формы контроля и методы оценки</w:t>
            </w:r>
            <w:r w:rsidRPr="00450443">
              <w:rPr>
                <w:rStyle w:val="af8"/>
                <w:rFonts w:ascii="Times New Roman" w:hAnsi="Times New Roman"/>
                <w:b/>
                <w:color w:val="000000" w:themeColor="text1"/>
                <w:sz w:val="24"/>
                <w:szCs w:val="24"/>
              </w:rPr>
              <w:footnoteReference w:id="8"/>
            </w:r>
          </w:p>
        </w:tc>
      </w:tr>
      <w:tr w:rsidR="005B11E4" w:rsidRPr="00450443" w14:paraId="11A63602" w14:textId="77777777" w:rsidTr="004E677E">
        <w:trPr>
          <w:trHeight w:val="23"/>
        </w:trPr>
        <w:tc>
          <w:tcPr>
            <w:tcW w:w="556" w:type="pct"/>
          </w:tcPr>
          <w:p w14:paraId="494FD75D" w14:textId="77777777" w:rsidR="005B11E4" w:rsidRPr="00BD714E" w:rsidRDefault="005B11E4" w:rsidP="00584DD7">
            <w:pPr>
              <w:suppressAutoHyphens/>
              <w:contextualSpacing/>
              <w:rPr>
                <w:rFonts w:ascii="Times New Roman" w:hAnsi="Times New Roman" w:cs="Times New Roman"/>
                <w:iCs/>
                <w:color w:val="000000" w:themeColor="text1"/>
                <w:sz w:val="24"/>
                <w:szCs w:val="24"/>
              </w:rPr>
            </w:pPr>
            <w:r w:rsidRPr="00BD714E">
              <w:rPr>
                <w:rFonts w:ascii="Times New Roman" w:hAnsi="Times New Roman" w:cs="Times New Roman"/>
                <w:iCs/>
                <w:color w:val="000000" w:themeColor="text1"/>
                <w:sz w:val="24"/>
                <w:szCs w:val="24"/>
              </w:rPr>
              <w:t>ПК 2.</w:t>
            </w:r>
            <w:r w:rsidR="00CC4BE4" w:rsidRPr="00BD714E">
              <w:rPr>
                <w:rFonts w:ascii="Times New Roman" w:hAnsi="Times New Roman" w:cs="Times New Roman"/>
                <w:iCs/>
                <w:color w:val="000000" w:themeColor="text1"/>
                <w:sz w:val="24"/>
                <w:szCs w:val="24"/>
                <w:lang w:val="en-US"/>
              </w:rPr>
              <w:t>1</w:t>
            </w:r>
          </w:p>
        </w:tc>
        <w:tc>
          <w:tcPr>
            <w:tcW w:w="2842" w:type="pct"/>
          </w:tcPr>
          <w:p w14:paraId="1705F1AA" w14:textId="77777777" w:rsidR="00CC4BE4" w:rsidRPr="00C24BCA" w:rsidRDefault="00CC4BE4" w:rsidP="00CC4BE4">
            <w:pP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о</w:t>
            </w:r>
            <w:r w:rsidRPr="00C24BCA">
              <w:rPr>
                <w:rFonts w:ascii="Times New Roman" w:eastAsia="Calibri" w:hAnsi="Times New Roman" w:cs="Times New Roman"/>
                <w:bCs/>
                <w:color w:val="000000" w:themeColor="text1"/>
                <w:sz w:val="24"/>
                <w:szCs w:val="24"/>
              </w:rPr>
              <w:t>пределя</w:t>
            </w:r>
            <w:r>
              <w:rPr>
                <w:rFonts w:ascii="Times New Roman" w:eastAsia="Calibri" w:hAnsi="Times New Roman" w:cs="Times New Roman"/>
                <w:bCs/>
                <w:color w:val="000000" w:themeColor="text1"/>
                <w:sz w:val="24"/>
                <w:szCs w:val="24"/>
              </w:rPr>
              <w:t>е</w:t>
            </w:r>
            <w:r w:rsidRPr="00C24BCA">
              <w:rPr>
                <w:rFonts w:ascii="Times New Roman" w:eastAsia="Calibri" w:hAnsi="Times New Roman" w:cs="Times New Roman"/>
                <w:bCs/>
                <w:color w:val="000000" w:themeColor="text1"/>
                <w:sz w:val="24"/>
                <w:szCs w:val="24"/>
              </w:rPr>
              <w:t>т признаки и причины неисправностей, отклонения параметров и текущего состояния, об</w:t>
            </w:r>
            <w:r w:rsidRPr="00C24BCA">
              <w:rPr>
                <w:rFonts w:ascii="Times New Roman" w:eastAsia="Calibri" w:hAnsi="Times New Roman" w:cs="Times New Roman"/>
                <w:bCs/>
                <w:color w:val="000000" w:themeColor="text1"/>
                <w:sz w:val="24"/>
                <w:szCs w:val="24"/>
              </w:rPr>
              <w:lastRenderedPageBreak/>
              <w:t xml:space="preserve">служиваемого основного и вспомогательного оборудования  </w:t>
            </w:r>
          </w:p>
          <w:p w14:paraId="5A14C94B" w14:textId="77777777" w:rsidR="005B11E4" w:rsidRPr="00450443" w:rsidRDefault="00CC4BE4" w:rsidP="00CC4BE4">
            <w:pPr>
              <w:rPr>
                <w:rFonts w:ascii="Times New Roman" w:eastAsia="Times New Roman" w:hAnsi="Times New Roman" w:cs="Times New Roman"/>
                <w:color w:val="000000" w:themeColor="text1"/>
                <w:sz w:val="24"/>
                <w:szCs w:val="24"/>
                <w:lang w:eastAsia="ru-RU"/>
              </w:rPr>
            </w:pPr>
            <w:r w:rsidRPr="00C24BCA">
              <w:rPr>
                <w:rFonts w:ascii="Times New Roman" w:eastAsia="Calibri" w:hAnsi="Times New Roman" w:cs="Times New Roman"/>
                <w:color w:val="000000" w:themeColor="text1"/>
                <w:sz w:val="24"/>
                <w:szCs w:val="24"/>
              </w:rPr>
              <w:t>производит комплексную подготовку мельниц, приводов, подающих и загрузочных устройств (конвейеры, питатели, течки) к работе</w:t>
            </w:r>
          </w:p>
        </w:tc>
        <w:tc>
          <w:tcPr>
            <w:tcW w:w="1602" w:type="pct"/>
            <w:vMerge w:val="restart"/>
          </w:tcPr>
          <w:p w14:paraId="6A7B2779" w14:textId="77777777" w:rsidR="005B11E4" w:rsidRPr="00FC500D" w:rsidRDefault="005B11E4" w:rsidP="00584DD7">
            <w:pPr>
              <w:suppressAutoHyphens/>
              <w:contextualSpacing/>
              <w:rPr>
                <w:rFonts w:ascii="Times New Roman" w:hAnsi="Times New Roman" w:cs="Times New Roman"/>
                <w:iCs/>
                <w:color w:val="000000" w:themeColor="text1"/>
                <w:sz w:val="24"/>
                <w:szCs w:val="24"/>
              </w:rPr>
            </w:pPr>
            <w:r w:rsidRPr="00FC500D">
              <w:rPr>
                <w:rFonts w:ascii="Times New Roman" w:hAnsi="Times New Roman" w:cs="Times New Roman"/>
                <w:iCs/>
                <w:color w:val="000000" w:themeColor="text1"/>
                <w:sz w:val="24"/>
                <w:szCs w:val="24"/>
              </w:rPr>
              <w:lastRenderedPageBreak/>
              <w:t xml:space="preserve">Контрольные работы, зачеты, квалификационные </w:t>
            </w:r>
            <w:r w:rsidRPr="00FC500D">
              <w:rPr>
                <w:rFonts w:ascii="Times New Roman" w:hAnsi="Times New Roman" w:cs="Times New Roman"/>
                <w:iCs/>
                <w:color w:val="000000" w:themeColor="text1"/>
                <w:sz w:val="24"/>
                <w:szCs w:val="24"/>
              </w:rPr>
              <w:lastRenderedPageBreak/>
              <w:t>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B11E4" w:rsidRPr="00450443" w14:paraId="4C6ABDDF" w14:textId="77777777" w:rsidTr="004E677E">
        <w:trPr>
          <w:trHeight w:val="23"/>
        </w:trPr>
        <w:tc>
          <w:tcPr>
            <w:tcW w:w="556" w:type="pct"/>
          </w:tcPr>
          <w:p w14:paraId="3072B788" w14:textId="52D871D1" w:rsidR="005B11E4" w:rsidRPr="00BD714E" w:rsidRDefault="005B11E4" w:rsidP="00CC4BE4">
            <w:pPr>
              <w:suppressAutoHyphens/>
              <w:contextualSpacing/>
              <w:rPr>
                <w:rFonts w:ascii="Times New Roman" w:hAnsi="Times New Roman" w:cs="Times New Roman"/>
                <w:iCs/>
                <w:color w:val="000000" w:themeColor="text1"/>
                <w:sz w:val="24"/>
                <w:szCs w:val="24"/>
              </w:rPr>
            </w:pPr>
            <w:r w:rsidRPr="00BD714E">
              <w:rPr>
                <w:rFonts w:ascii="Times New Roman" w:hAnsi="Times New Roman" w:cs="Times New Roman"/>
                <w:iCs/>
                <w:color w:val="000000" w:themeColor="text1"/>
                <w:sz w:val="24"/>
                <w:szCs w:val="24"/>
              </w:rPr>
              <w:lastRenderedPageBreak/>
              <w:t>ПК 2.</w:t>
            </w:r>
            <w:r w:rsidR="00CC4BE4" w:rsidRPr="00BD714E">
              <w:rPr>
                <w:rFonts w:ascii="Times New Roman" w:hAnsi="Times New Roman" w:cs="Times New Roman"/>
                <w:iCs/>
                <w:color w:val="000000" w:themeColor="text1"/>
                <w:sz w:val="24"/>
                <w:szCs w:val="24"/>
              </w:rPr>
              <w:t>2</w:t>
            </w:r>
          </w:p>
        </w:tc>
        <w:tc>
          <w:tcPr>
            <w:tcW w:w="2842" w:type="pct"/>
          </w:tcPr>
          <w:p w14:paraId="2462F6C0" w14:textId="69DD9C1C" w:rsidR="005B11E4" w:rsidRPr="00790B70" w:rsidRDefault="00790B70" w:rsidP="004E677E">
            <w:pPr>
              <w:rPr>
                <w:rFonts w:ascii="Times New Roman" w:hAnsi="Times New Roman" w:cs="Times New Roman"/>
                <w:color w:val="000000" w:themeColor="text1"/>
                <w:sz w:val="24"/>
                <w:szCs w:val="24"/>
              </w:rPr>
            </w:pPr>
            <w:r w:rsidRPr="00C24BCA">
              <w:rPr>
                <w:rFonts w:ascii="Times New Roman" w:eastAsia="Calibri" w:hAnsi="Times New Roman" w:cs="Times New Roman"/>
                <w:color w:val="000000" w:themeColor="text1"/>
                <w:sz w:val="24"/>
                <w:szCs w:val="24"/>
              </w:rPr>
              <w:t>определя</w:t>
            </w:r>
            <w:r>
              <w:rPr>
                <w:rFonts w:ascii="Times New Roman" w:eastAsia="Calibri" w:hAnsi="Times New Roman" w:cs="Times New Roman"/>
                <w:color w:val="000000" w:themeColor="text1"/>
                <w:sz w:val="24"/>
                <w:szCs w:val="24"/>
              </w:rPr>
              <w:t>ет</w:t>
            </w:r>
            <w:r w:rsidRPr="00C24BCA">
              <w:rPr>
                <w:rFonts w:ascii="Times New Roman" w:eastAsia="Calibri" w:hAnsi="Times New Roman" w:cs="Times New Roman"/>
                <w:color w:val="000000" w:themeColor="text1"/>
                <w:sz w:val="24"/>
                <w:szCs w:val="24"/>
              </w:rPr>
              <w:t xml:space="preserve"> основные параметры механического режима;</w:t>
            </w:r>
          </w:p>
        </w:tc>
        <w:tc>
          <w:tcPr>
            <w:tcW w:w="1602" w:type="pct"/>
            <w:vMerge/>
          </w:tcPr>
          <w:p w14:paraId="03A0D728" w14:textId="77777777" w:rsidR="005B11E4" w:rsidRPr="00450443" w:rsidDel="009D5E3A" w:rsidRDefault="005B11E4" w:rsidP="00584DD7">
            <w:pPr>
              <w:suppressAutoHyphens/>
              <w:contextualSpacing/>
              <w:rPr>
                <w:rFonts w:ascii="Times New Roman" w:hAnsi="Times New Roman" w:cs="Times New Roman"/>
                <w:i/>
                <w:color w:val="000000" w:themeColor="text1"/>
                <w:sz w:val="24"/>
                <w:szCs w:val="24"/>
              </w:rPr>
            </w:pPr>
          </w:p>
        </w:tc>
      </w:tr>
      <w:tr w:rsidR="005C4352" w:rsidRPr="00450443" w14:paraId="2B9547E3" w14:textId="77777777" w:rsidTr="004E677E">
        <w:trPr>
          <w:trHeight w:val="23"/>
        </w:trPr>
        <w:tc>
          <w:tcPr>
            <w:tcW w:w="556" w:type="pct"/>
          </w:tcPr>
          <w:p w14:paraId="7FB54318" w14:textId="76C24D68" w:rsidR="005C4352" w:rsidRPr="00BD714E" w:rsidRDefault="00E817D7" w:rsidP="00CC4BE4">
            <w:pPr>
              <w:suppressAutoHyphens/>
              <w:contextualSpacing/>
              <w:rPr>
                <w:rFonts w:ascii="Times New Roman" w:hAnsi="Times New Roman" w:cs="Times New Roman"/>
                <w:iCs/>
                <w:color w:val="000000" w:themeColor="text1"/>
                <w:sz w:val="24"/>
                <w:szCs w:val="24"/>
              </w:rPr>
            </w:pPr>
            <w:r w:rsidRPr="00BD714E">
              <w:rPr>
                <w:rFonts w:ascii="Times New Roman" w:hAnsi="Times New Roman" w:cs="Times New Roman"/>
                <w:iCs/>
                <w:color w:val="000000" w:themeColor="text1"/>
                <w:sz w:val="24"/>
                <w:szCs w:val="24"/>
              </w:rPr>
              <w:t>ПК 2.3</w:t>
            </w:r>
          </w:p>
        </w:tc>
        <w:tc>
          <w:tcPr>
            <w:tcW w:w="2842" w:type="pct"/>
          </w:tcPr>
          <w:p w14:paraId="67DBEDF9" w14:textId="7A7FFB10" w:rsidR="005C4352" w:rsidRPr="00C24BCA" w:rsidRDefault="00E817D7" w:rsidP="00790B70">
            <w:pPr>
              <w:rPr>
                <w:rFonts w:ascii="Times New Roman" w:eastAsia="Calibri" w:hAnsi="Times New Roman" w:cs="Times New Roman"/>
                <w:color w:val="000000" w:themeColor="text1"/>
                <w:sz w:val="24"/>
                <w:szCs w:val="24"/>
              </w:rPr>
            </w:pPr>
            <w:r w:rsidRPr="00C24BCA">
              <w:rPr>
                <w:rFonts w:ascii="Times New Roman" w:eastAsia="Calibri" w:hAnsi="Times New Roman" w:cs="Times New Roman"/>
                <w:color w:val="000000" w:themeColor="text1"/>
                <w:sz w:val="24"/>
                <w:szCs w:val="24"/>
              </w:rPr>
              <w:t>выбира</w:t>
            </w:r>
            <w:r>
              <w:rPr>
                <w:rFonts w:ascii="Times New Roman" w:eastAsia="Calibri" w:hAnsi="Times New Roman" w:cs="Times New Roman"/>
                <w:color w:val="000000" w:themeColor="text1"/>
                <w:sz w:val="24"/>
                <w:szCs w:val="24"/>
              </w:rPr>
              <w:t>ет</w:t>
            </w:r>
            <w:r w:rsidRPr="00C24BCA">
              <w:rPr>
                <w:rFonts w:ascii="Times New Roman" w:eastAsia="Calibri" w:hAnsi="Times New Roman" w:cs="Times New Roman"/>
                <w:color w:val="000000" w:themeColor="text1"/>
                <w:sz w:val="24"/>
                <w:szCs w:val="24"/>
              </w:rPr>
              <w:t xml:space="preserve"> приемы обслуживания оборудования в зависимости от его типа и назначения</w:t>
            </w:r>
          </w:p>
        </w:tc>
        <w:tc>
          <w:tcPr>
            <w:tcW w:w="1602" w:type="pct"/>
            <w:vMerge/>
          </w:tcPr>
          <w:p w14:paraId="7B4545D7" w14:textId="77777777" w:rsidR="005C4352" w:rsidRPr="00450443" w:rsidDel="009D5E3A" w:rsidRDefault="005C4352" w:rsidP="00584DD7">
            <w:pPr>
              <w:suppressAutoHyphens/>
              <w:contextualSpacing/>
              <w:rPr>
                <w:rFonts w:ascii="Times New Roman" w:hAnsi="Times New Roman" w:cs="Times New Roman"/>
                <w:i/>
                <w:color w:val="000000" w:themeColor="text1"/>
                <w:sz w:val="24"/>
                <w:szCs w:val="24"/>
              </w:rPr>
            </w:pPr>
          </w:p>
        </w:tc>
      </w:tr>
      <w:tr w:rsidR="005B11E4" w:rsidRPr="00450443" w14:paraId="12578ACC" w14:textId="77777777" w:rsidTr="004E677E">
        <w:trPr>
          <w:trHeight w:val="23"/>
        </w:trPr>
        <w:tc>
          <w:tcPr>
            <w:tcW w:w="556" w:type="pct"/>
          </w:tcPr>
          <w:p w14:paraId="3602F186" w14:textId="77777777" w:rsidR="005B11E4" w:rsidRPr="00BD714E" w:rsidRDefault="005B11E4" w:rsidP="00790B70">
            <w:pPr>
              <w:suppressAutoHyphens/>
              <w:contextualSpacing/>
              <w:rPr>
                <w:rFonts w:ascii="Times New Roman" w:hAnsi="Times New Roman" w:cs="Times New Roman"/>
                <w:iCs/>
                <w:color w:val="000000" w:themeColor="text1"/>
                <w:sz w:val="24"/>
                <w:szCs w:val="24"/>
              </w:rPr>
            </w:pPr>
            <w:r w:rsidRPr="00BD714E">
              <w:rPr>
                <w:rFonts w:ascii="Times New Roman" w:hAnsi="Times New Roman" w:cs="Times New Roman"/>
                <w:iCs/>
                <w:color w:val="000000" w:themeColor="text1"/>
                <w:sz w:val="24"/>
                <w:szCs w:val="24"/>
              </w:rPr>
              <w:t>ПК 2.</w:t>
            </w:r>
            <w:r w:rsidR="00790B70" w:rsidRPr="00BD714E">
              <w:rPr>
                <w:rFonts w:ascii="Times New Roman" w:hAnsi="Times New Roman" w:cs="Times New Roman"/>
                <w:iCs/>
                <w:color w:val="000000" w:themeColor="text1"/>
                <w:sz w:val="24"/>
                <w:szCs w:val="24"/>
              </w:rPr>
              <w:t>4</w:t>
            </w:r>
          </w:p>
        </w:tc>
        <w:tc>
          <w:tcPr>
            <w:tcW w:w="2842" w:type="pct"/>
          </w:tcPr>
          <w:p w14:paraId="29F86F88" w14:textId="77777777" w:rsidR="005B11E4" w:rsidRPr="00450443" w:rsidRDefault="00AC5D79" w:rsidP="00AC5D79">
            <w:pPr>
              <w:rPr>
                <w:rFonts w:ascii="Times New Roman" w:eastAsia="Times New Roman" w:hAnsi="Times New Roman" w:cs="Times New Roman"/>
                <w:color w:val="000000" w:themeColor="text1"/>
                <w:sz w:val="24"/>
                <w:szCs w:val="24"/>
                <w:lang w:eastAsia="ru-RU"/>
              </w:rPr>
            </w:pPr>
            <w:r w:rsidRPr="00C24BCA">
              <w:rPr>
                <w:rFonts w:ascii="Times New Roman" w:hAnsi="Times New Roman" w:cs="Times New Roman"/>
                <w:color w:val="000000" w:themeColor="text1"/>
                <w:sz w:val="24"/>
                <w:szCs w:val="24"/>
              </w:rPr>
              <w:t>рассчитыва</w:t>
            </w:r>
            <w:r>
              <w:rPr>
                <w:rFonts w:ascii="Times New Roman" w:hAnsi="Times New Roman" w:cs="Times New Roman"/>
                <w:color w:val="000000" w:themeColor="text1"/>
                <w:sz w:val="24"/>
                <w:szCs w:val="24"/>
              </w:rPr>
              <w:t>ет</w:t>
            </w:r>
            <w:r w:rsidRPr="00C24BCA">
              <w:rPr>
                <w:rFonts w:ascii="Times New Roman" w:hAnsi="Times New Roman" w:cs="Times New Roman"/>
                <w:color w:val="000000" w:themeColor="text1"/>
                <w:sz w:val="24"/>
                <w:szCs w:val="24"/>
              </w:rPr>
              <w:t xml:space="preserve"> типовое электрооборудование по за</w:t>
            </w:r>
            <w:r>
              <w:rPr>
                <w:rFonts w:ascii="Times New Roman" w:hAnsi="Times New Roman" w:cs="Times New Roman"/>
                <w:color w:val="000000" w:themeColor="text1"/>
                <w:sz w:val="24"/>
                <w:szCs w:val="24"/>
              </w:rPr>
              <w:t xml:space="preserve">данным параметрам, </w:t>
            </w:r>
            <w:r w:rsidRPr="00C24BCA">
              <w:rPr>
                <w:rFonts w:ascii="Times New Roman" w:hAnsi="Times New Roman" w:cs="Times New Roman"/>
                <w:color w:val="000000" w:themeColor="text1"/>
                <w:sz w:val="24"/>
                <w:szCs w:val="24"/>
              </w:rPr>
              <w:t>типовое механическое и транспортное оборудование по заданным парамет</w:t>
            </w:r>
            <w:r>
              <w:rPr>
                <w:rFonts w:ascii="Times New Roman" w:hAnsi="Times New Roman" w:cs="Times New Roman"/>
                <w:color w:val="000000" w:themeColor="text1"/>
                <w:sz w:val="24"/>
                <w:szCs w:val="24"/>
              </w:rPr>
              <w:t xml:space="preserve">рам, </w:t>
            </w:r>
            <w:r w:rsidRPr="00C24BCA">
              <w:rPr>
                <w:rFonts w:ascii="Times New Roman" w:hAnsi="Times New Roman" w:cs="Times New Roman"/>
                <w:color w:val="000000" w:themeColor="text1"/>
                <w:sz w:val="24"/>
                <w:szCs w:val="24"/>
              </w:rPr>
              <w:t>тепловой баланс оборудования</w:t>
            </w:r>
          </w:p>
        </w:tc>
        <w:tc>
          <w:tcPr>
            <w:tcW w:w="1602" w:type="pct"/>
            <w:vMerge/>
          </w:tcPr>
          <w:p w14:paraId="3ADB83AE" w14:textId="77777777" w:rsidR="005B11E4" w:rsidRPr="00450443" w:rsidRDefault="005B11E4" w:rsidP="00584DD7">
            <w:pPr>
              <w:suppressAutoHyphens/>
              <w:contextualSpacing/>
              <w:rPr>
                <w:rFonts w:ascii="Times New Roman" w:hAnsi="Times New Roman" w:cs="Times New Roman"/>
                <w:i/>
                <w:color w:val="000000" w:themeColor="text1"/>
                <w:sz w:val="24"/>
                <w:szCs w:val="24"/>
              </w:rPr>
            </w:pPr>
          </w:p>
        </w:tc>
      </w:tr>
      <w:tr w:rsidR="00136866" w:rsidRPr="00450443" w14:paraId="4DB60B6A" w14:textId="77777777" w:rsidTr="004E677E">
        <w:trPr>
          <w:trHeight w:val="23"/>
        </w:trPr>
        <w:tc>
          <w:tcPr>
            <w:tcW w:w="556" w:type="pct"/>
          </w:tcPr>
          <w:p w14:paraId="43746CC1" w14:textId="77777777" w:rsidR="00136866" w:rsidRPr="00BD714E" w:rsidRDefault="00136866" w:rsidP="001F27A7">
            <w:pPr>
              <w:suppressAutoHyphens/>
              <w:contextualSpacing/>
              <w:rPr>
                <w:rFonts w:ascii="Times New Roman" w:hAnsi="Times New Roman" w:cs="Times New Roman"/>
                <w:iCs/>
                <w:color w:val="000000" w:themeColor="text1"/>
                <w:sz w:val="24"/>
                <w:szCs w:val="24"/>
              </w:rPr>
            </w:pPr>
            <w:r w:rsidRPr="00BD714E">
              <w:rPr>
                <w:rFonts w:ascii="Times New Roman" w:hAnsi="Times New Roman" w:cs="Times New Roman"/>
                <w:iCs/>
                <w:color w:val="000000" w:themeColor="text1"/>
                <w:sz w:val="24"/>
                <w:szCs w:val="24"/>
              </w:rPr>
              <w:t>ОК 8</w:t>
            </w:r>
          </w:p>
        </w:tc>
        <w:tc>
          <w:tcPr>
            <w:tcW w:w="2842" w:type="pct"/>
          </w:tcPr>
          <w:p w14:paraId="647D0E3D" w14:textId="77777777" w:rsidR="00136866" w:rsidRPr="00C24BCA" w:rsidRDefault="00136866" w:rsidP="001F27A7">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использ</w:t>
            </w:r>
            <w:r>
              <w:rPr>
                <w:rFonts w:ascii="Times New Roman" w:eastAsia="Calibri" w:hAnsi="Times New Roman" w:cs="Times New Roman"/>
                <w:iCs/>
                <w:color w:val="000000" w:themeColor="text1"/>
                <w:sz w:val="24"/>
                <w:szCs w:val="24"/>
              </w:rPr>
              <w:t>ует</w:t>
            </w:r>
            <w:r w:rsidRPr="00C24BCA">
              <w:rPr>
                <w:rFonts w:ascii="Times New Roman" w:eastAsia="Calibri" w:hAnsi="Times New Roman" w:cs="Times New Roman"/>
                <w:iCs/>
                <w:color w:val="000000" w:themeColor="text1"/>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2C982A1B" w14:textId="77777777" w:rsidR="00136866" w:rsidRPr="00C24BCA" w:rsidRDefault="00136866" w:rsidP="001F27A7">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применя</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рациональные приемы двигательных функций в профессиональной деятельности</w:t>
            </w:r>
          </w:p>
          <w:p w14:paraId="64940F85" w14:textId="3F85F3AF" w:rsidR="00136866" w:rsidRPr="00450443" w:rsidRDefault="00136866" w:rsidP="001F27A7">
            <w:pPr>
              <w:suppressAutoHyphens/>
              <w:rPr>
                <w:rFonts w:ascii="Times New Roman" w:hAnsi="Times New Roman" w:cs="Times New Roman"/>
                <w:i/>
                <w:color w:val="000000" w:themeColor="text1"/>
                <w:sz w:val="24"/>
                <w:szCs w:val="24"/>
              </w:rPr>
            </w:pPr>
            <w:r w:rsidRPr="00C24BCA">
              <w:rPr>
                <w:rFonts w:ascii="Times New Roman" w:eastAsia="Calibri" w:hAnsi="Times New Roman" w:cs="Times New Roman"/>
                <w:iCs/>
                <w:color w:val="000000" w:themeColor="text1"/>
                <w:sz w:val="24"/>
                <w:szCs w:val="24"/>
              </w:rPr>
              <w:t>польз</w:t>
            </w:r>
            <w:r>
              <w:rPr>
                <w:rFonts w:ascii="Times New Roman" w:eastAsia="Calibri" w:hAnsi="Times New Roman" w:cs="Times New Roman"/>
                <w:iCs/>
                <w:color w:val="000000" w:themeColor="text1"/>
                <w:sz w:val="24"/>
                <w:szCs w:val="24"/>
              </w:rPr>
              <w:t>ует</w:t>
            </w:r>
            <w:r w:rsidRPr="00C24BCA">
              <w:rPr>
                <w:rFonts w:ascii="Times New Roman" w:eastAsia="Calibri" w:hAnsi="Times New Roman" w:cs="Times New Roman"/>
                <w:iCs/>
                <w:color w:val="000000" w:themeColor="text1"/>
                <w:sz w:val="24"/>
                <w:szCs w:val="24"/>
              </w:rPr>
              <w:t xml:space="preserve">ся средствами профилактики перенапряжения, характерными для </w:t>
            </w:r>
            <w:r w:rsidRPr="00C24BCA">
              <w:rPr>
                <w:rFonts w:ascii="Times New Roman" w:eastAsia="Calibri" w:hAnsi="Times New Roman" w:cs="Times New Roman"/>
                <w:bCs/>
                <w:iCs/>
                <w:color w:val="000000" w:themeColor="text1"/>
                <w:sz w:val="24"/>
                <w:szCs w:val="24"/>
              </w:rPr>
              <w:t xml:space="preserve">специальности </w:t>
            </w:r>
          </w:p>
        </w:tc>
        <w:tc>
          <w:tcPr>
            <w:tcW w:w="1602" w:type="pct"/>
          </w:tcPr>
          <w:p w14:paraId="1F24469F" w14:textId="622115BB" w:rsidR="00136866" w:rsidRPr="00450443" w:rsidDel="009D5E3A" w:rsidRDefault="00FC500D" w:rsidP="001F27A7">
            <w:pPr>
              <w:suppressAutoHyphens/>
              <w:contextualSpacing/>
              <w:rPr>
                <w:rFonts w:ascii="Times New Roman" w:hAnsi="Times New Roman" w:cs="Times New Roman"/>
                <w:i/>
                <w:color w:val="000000" w:themeColor="text1"/>
                <w:sz w:val="24"/>
                <w:szCs w:val="24"/>
              </w:rPr>
            </w:pPr>
            <w:r w:rsidRPr="008F5AEB">
              <w:rPr>
                <w:rFonts w:ascii="Times New Roman" w:hAnsi="Times New Roman"/>
                <w:iCs/>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5B11E4" w:rsidRPr="00450443" w14:paraId="0190FFE1" w14:textId="77777777" w:rsidTr="004E677E">
        <w:trPr>
          <w:trHeight w:val="23"/>
        </w:trPr>
        <w:tc>
          <w:tcPr>
            <w:tcW w:w="556" w:type="pct"/>
          </w:tcPr>
          <w:p w14:paraId="5BE0D08D" w14:textId="77777777" w:rsidR="005B11E4" w:rsidRPr="00BD714E" w:rsidRDefault="005B11E4" w:rsidP="00AC5D79">
            <w:pPr>
              <w:suppressAutoHyphens/>
              <w:contextualSpacing/>
              <w:rPr>
                <w:rFonts w:ascii="Times New Roman" w:hAnsi="Times New Roman" w:cs="Times New Roman"/>
                <w:iCs/>
                <w:color w:val="000000" w:themeColor="text1"/>
                <w:sz w:val="24"/>
                <w:szCs w:val="24"/>
              </w:rPr>
            </w:pPr>
            <w:r w:rsidRPr="00BD714E">
              <w:rPr>
                <w:rFonts w:ascii="Times New Roman" w:hAnsi="Times New Roman" w:cs="Times New Roman"/>
                <w:iCs/>
                <w:color w:val="000000" w:themeColor="text1"/>
                <w:sz w:val="24"/>
                <w:szCs w:val="24"/>
              </w:rPr>
              <w:t xml:space="preserve">ОК </w:t>
            </w:r>
            <w:r w:rsidR="00136866" w:rsidRPr="00BD714E">
              <w:rPr>
                <w:rFonts w:ascii="Times New Roman" w:hAnsi="Times New Roman" w:cs="Times New Roman"/>
                <w:iCs/>
                <w:color w:val="000000" w:themeColor="text1"/>
                <w:sz w:val="24"/>
                <w:szCs w:val="24"/>
              </w:rPr>
              <w:t>9</w:t>
            </w:r>
          </w:p>
        </w:tc>
        <w:tc>
          <w:tcPr>
            <w:tcW w:w="2842" w:type="pct"/>
          </w:tcPr>
          <w:p w14:paraId="5AAD9267" w14:textId="029C013C" w:rsidR="00E50DBD" w:rsidRPr="00C24BCA" w:rsidRDefault="00E50DBD" w:rsidP="00E50DBD">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понима</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общий смысл четко произнесенных высказываний на известные темы (профессиональные и бытовые), тексты на базовые профессиональные темы</w:t>
            </w:r>
            <w:r w:rsidR="00FC500D">
              <w:rPr>
                <w:rFonts w:ascii="Times New Roman" w:eastAsia="Calibri" w:hAnsi="Times New Roman" w:cs="Times New Roman"/>
                <w:iCs/>
                <w:color w:val="000000" w:themeColor="text1"/>
                <w:sz w:val="24"/>
                <w:szCs w:val="24"/>
              </w:rPr>
              <w:t>;</w:t>
            </w:r>
          </w:p>
          <w:p w14:paraId="4FD669CF" w14:textId="35E802BC" w:rsidR="00E50DBD" w:rsidRPr="00C24BCA" w:rsidRDefault="00E50DBD" w:rsidP="00E50DBD">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участв</w:t>
            </w:r>
            <w:r>
              <w:rPr>
                <w:rFonts w:ascii="Times New Roman" w:eastAsia="Calibri" w:hAnsi="Times New Roman" w:cs="Times New Roman"/>
                <w:iCs/>
                <w:color w:val="000000" w:themeColor="text1"/>
                <w:sz w:val="24"/>
                <w:szCs w:val="24"/>
              </w:rPr>
              <w:t>ует</w:t>
            </w:r>
            <w:r w:rsidRPr="00C24BCA">
              <w:rPr>
                <w:rFonts w:ascii="Times New Roman" w:eastAsia="Calibri" w:hAnsi="Times New Roman" w:cs="Times New Roman"/>
                <w:iCs/>
                <w:color w:val="000000" w:themeColor="text1"/>
                <w:sz w:val="24"/>
                <w:szCs w:val="24"/>
              </w:rPr>
              <w:t xml:space="preserve"> в диалогах на знакомые общие и профессиональные темы</w:t>
            </w:r>
            <w:r w:rsidR="00FC500D">
              <w:rPr>
                <w:rFonts w:ascii="Times New Roman" w:eastAsia="Calibri" w:hAnsi="Times New Roman" w:cs="Times New Roman"/>
                <w:iCs/>
                <w:color w:val="000000" w:themeColor="text1"/>
                <w:sz w:val="24"/>
                <w:szCs w:val="24"/>
              </w:rPr>
              <w:t>;</w:t>
            </w:r>
          </w:p>
          <w:p w14:paraId="6FA615B8" w14:textId="20BDB906" w:rsidR="00E50DBD" w:rsidRPr="00C24BCA" w:rsidRDefault="00E50DBD" w:rsidP="00E50DBD">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строит простые высказывания о себе и о своей профессиональной деятельности</w:t>
            </w:r>
            <w:r w:rsidR="00FC500D">
              <w:rPr>
                <w:rFonts w:ascii="Times New Roman" w:eastAsia="Calibri" w:hAnsi="Times New Roman" w:cs="Times New Roman"/>
                <w:iCs/>
                <w:color w:val="000000" w:themeColor="text1"/>
                <w:sz w:val="24"/>
                <w:szCs w:val="24"/>
              </w:rPr>
              <w:t>;</w:t>
            </w:r>
          </w:p>
          <w:p w14:paraId="519C26C8" w14:textId="296FD3AD" w:rsidR="00E50DBD" w:rsidRPr="00C24BCA" w:rsidRDefault="00E50DBD" w:rsidP="00E50DBD">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кратко обосновыва</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и объясня</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свои действия (текущие и планируемые)</w:t>
            </w:r>
            <w:r w:rsidR="00FC500D">
              <w:rPr>
                <w:rFonts w:ascii="Times New Roman" w:eastAsia="Calibri" w:hAnsi="Times New Roman" w:cs="Times New Roman"/>
                <w:iCs/>
                <w:color w:val="000000" w:themeColor="text1"/>
                <w:sz w:val="24"/>
                <w:szCs w:val="24"/>
              </w:rPr>
              <w:t>;</w:t>
            </w:r>
          </w:p>
          <w:p w14:paraId="6E88B912" w14:textId="42FFC374" w:rsidR="005B11E4" w:rsidRPr="00450443" w:rsidRDefault="00E50DBD" w:rsidP="00E50DBD">
            <w:pPr>
              <w:suppressAutoHyphens/>
              <w:rPr>
                <w:rFonts w:ascii="Times New Roman" w:hAnsi="Times New Roman" w:cs="Times New Roman"/>
                <w:i/>
                <w:color w:val="000000" w:themeColor="text1"/>
                <w:sz w:val="24"/>
                <w:szCs w:val="24"/>
              </w:rPr>
            </w:pPr>
            <w:r w:rsidRPr="00C24BCA">
              <w:rPr>
                <w:rFonts w:ascii="Times New Roman" w:eastAsia="Calibri" w:hAnsi="Times New Roman" w:cs="Times New Roman"/>
                <w:iCs/>
                <w:color w:val="000000" w:themeColor="text1"/>
                <w:sz w:val="24"/>
                <w:szCs w:val="24"/>
              </w:rPr>
              <w:t>пи</w:t>
            </w:r>
            <w:r>
              <w:rPr>
                <w:rFonts w:ascii="Times New Roman" w:eastAsia="Calibri" w:hAnsi="Times New Roman" w:cs="Times New Roman"/>
                <w:iCs/>
                <w:color w:val="000000" w:themeColor="text1"/>
                <w:sz w:val="24"/>
                <w:szCs w:val="24"/>
              </w:rPr>
              <w:t>сьменно излагает</w:t>
            </w:r>
            <w:r w:rsidRPr="00C24BCA">
              <w:rPr>
                <w:rFonts w:ascii="Times New Roman" w:eastAsia="Calibri" w:hAnsi="Times New Roman" w:cs="Times New Roman"/>
                <w:iCs/>
                <w:color w:val="000000" w:themeColor="text1"/>
                <w:sz w:val="24"/>
                <w:szCs w:val="24"/>
              </w:rPr>
              <w:t xml:space="preserve"> простые связные сообщения на знакомые или интересующие </w:t>
            </w:r>
            <w:r w:rsidR="00FC500D">
              <w:rPr>
                <w:rFonts w:ascii="Times New Roman" w:eastAsia="Calibri" w:hAnsi="Times New Roman" w:cs="Times New Roman"/>
                <w:iCs/>
                <w:color w:val="000000" w:themeColor="text1"/>
                <w:sz w:val="24"/>
                <w:szCs w:val="24"/>
              </w:rPr>
              <w:t>п</w:t>
            </w:r>
            <w:r w:rsidRPr="00C24BCA">
              <w:rPr>
                <w:rFonts w:ascii="Times New Roman" w:eastAsia="Calibri" w:hAnsi="Times New Roman" w:cs="Times New Roman"/>
                <w:iCs/>
                <w:color w:val="000000" w:themeColor="text1"/>
                <w:sz w:val="24"/>
                <w:szCs w:val="24"/>
              </w:rPr>
              <w:t>рофессиональные темы</w:t>
            </w:r>
          </w:p>
        </w:tc>
        <w:tc>
          <w:tcPr>
            <w:tcW w:w="1602" w:type="pct"/>
          </w:tcPr>
          <w:p w14:paraId="0E30CF65" w14:textId="75BAC738" w:rsidR="005B11E4" w:rsidRPr="00450443" w:rsidDel="009D5E3A" w:rsidRDefault="00FC500D" w:rsidP="00584DD7">
            <w:pPr>
              <w:suppressAutoHyphens/>
              <w:contextualSpacing/>
              <w:rPr>
                <w:rFonts w:ascii="Times New Roman" w:hAnsi="Times New Roman" w:cs="Times New Roman"/>
                <w:i/>
                <w:color w:val="000000" w:themeColor="text1"/>
                <w:sz w:val="24"/>
                <w:szCs w:val="24"/>
              </w:rPr>
            </w:pPr>
            <w:r w:rsidRPr="008F5AEB">
              <w:rPr>
                <w:rFonts w:ascii="Times New Roman" w:hAnsi="Times New Roman"/>
                <w:iCs/>
                <w:sz w:val="24"/>
              </w:rPr>
              <w:t xml:space="preserve">Экспертное наблюдение за обучающимися во время производственной практики. </w:t>
            </w:r>
            <w:r>
              <w:rPr>
                <w:rFonts w:ascii="Times New Roman" w:hAnsi="Times New Roman"/>
                <w:iCs/>
                <w:sz w:val="24"/>
              </w:rPr>
              <w:t xml:space="preserve"> </w:t>
            </w:r>
            <w:r w:rsidRPr="008F5AEB">
              <w:rPr>
                <w:rFonts w:ascii="Times New Roman" w:hAnsi="Times New Roman"/>
                <w:iCs/>
                <w:sz w:val="24"/>
              </w:rPr>
              <w:t xml:space="preserve"> Собеседование с обучающимися во время производственной практики</w:t>
            </w:r>
            <w:r>
              <w:rPr>
                <w:rFonts w:ascii="Times New Roman" w:hAnsi="Times New Roman"/>
                <w:iCs/>
                <w:sz w:val="24"/>
              </w:rPr>
              <w:t xml:space="preserve">, защита отчета по практике </w:t>
            </w:r>
          </w:p>
        </w:tc>
      </w:tr>
    </w:tbl>
    <w:p w14:paraId="32B51855" w14:textId="77777777" w:rsidR="002C25F2" w:rsidRDefault="002C25F2">
      <w:pPr>
        <w:jc w:val="center"/>
        <w:rPr>
          <w:rFonts w:ascii="Times New Roman" w:hAnsi="Times New Roman" w:cs="Times New Roman"/>
          <w:b/>
          <w:bCs/>
          <w:color w:val="000000" w:themeColor="text1"/>
          <w:sz w:val="24"/>
          <w:szCs w:val="24"/>
        </w:rPr>
      </w:pPr>
    </w:p>
    <w:p w14:paraId="68733431" w14:textId="77777777" w:rsidR="002C25F2" w:rsidRDefault="002C25F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26A633CD" w14:textId="77777777" w:rsidR="002C25F2" w:rsidRPr="00450443" w:rsidRDefault="002C25F2" w:rsidP="002C25F2">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lastRenderedPageBreak/>
        <w:t>Приложение 1.</w:t>
      </w:r>
      <w:r>
        <w:rPr>
          <w:rFonts w:ascii="Times New Roman" w:hAnsi="Times New Roman" w:cs="Times New Roman"/>
          <w:b/>
          <w:bCs/>
          <w:color w:val="000000" w:themeColor="text1"/>
          <w:sz w:val="24"/>
          <w:szCs w:val="24"/>
        </w:rPr>
        <w:t>3</w:t>
      </w:r>
    </w:p>
    <w:p w14:paraId="511E0228" w14:textId="29B9585B" w:rsidR="002C25F2" w:rsidRPr="00450443" w:rsidRDefault="002C25F2" w:rsidP="002C25F2">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к ПОП</w:t>
      </w:r>
      <w:r w:rsidR="00FC500D">
        <w:rPr>
          <w:rFonts w:ascii="Times New Roman" w:hAnsi="Times New Roman" w:cs="Times New Roman"/>
          <w:b/>
          <w:bCs/>
          <w:color w:val="000000" w:themeColor="text1"/>
          <w:sz w:val="24"/>
          <w:szCs w:val="24"/>
        </w:rPr>
        <w:t xml:space="preserve"> </w:t>
      </w:r>
      <w:r w:rsidRPr="00450443">
        <w:rPr>
          <w:rFonts w:ascii="Times New Roman" w:hAnsi="Times New Roman" w:cs="Times New Roman"/>
          <w:b/>
          <w:bCs/>
          <w:color w:val="000000" w:themeColor="text1"/>
          <w:sz w:val="24"/>
          <w:szCs w:val="24"/>
        </w:rPr>
        <w:t>по</w:t>
      </w:r>
      <w:r w:rsidR="00FC500D">
        <w:rPr>
          <w:rFonts w:ascii="Times New Roman" w:hAnsi="Times New Roman" w:cs="Times New Roman"/>
          <w:b/>
          <w:bCs/>
          <w:color w:val="000000" w:themeColor="text1"/>
          <w:sz w:val="24"/>
          <w:szCs w:val="24"/>
        </w:rPr>
        <w:t xml:space="preserve"> </w:t>
      </w:r>
      <w:r w:rsidRPr="00450443">
        <w:rPr>
          <w:rFonts w:ascii="Times New Roman" w:hAnsi="Times New Roman" w:cs="Times New Roman"/>
          <w:b/>
          <w:bCs/>
          <w:color w:val="000000" w:themeColor="text1"/>
          <w:sz w:val="24"/>
          <w:szCs w:val="24"/>
        </w:rPr>
        <w:t>специальности</w:t>
      </w:r>
    </w:p>
    <w:p w14:paraId="0745ABB3" w14:textId="77777777" w:rsidR="002C25F2" w:rsidRPr="00450443" w:rsidRDefault="002C25F2" w:rsidP="002C25F2">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22.02.</w:t>
      </w:r>
      <w:r w:rsidRPr="0023160B">
        <w:rPr>
          <w:rFonts w:ascii="Times New Roman" w:hAnsi="Times New Roman" w:cs="Times New Roman"/>
          <w:b/>
          <w:bCs/>
          <w:color w:val="000000" w:themeColor="text1"/>
          <w:sz w:val="24"/>
          <w:szCs w:val="24"/>
        </w:rPr>
        <w:t>10</w:t>
      </w:r>
      <w:r w:rsidRPr="00450443">
        <w:rPr>
          <w:rFonts w:ascii="Times New Roman" w:hAnsi="Times New Roman" w:cs="Times New Roman"/>
          <w:b/>
          <w:bCs/>
          <w:color w:val="000000" w:themeColor="text1"/>
          <w:sz w:val="24"/>
          <w:szCs w:val="24"/>
        </w:rPr>
        <w:t xml:space="preserve"> </w:t>
      </w:r>
      <w:r>
        <w:rPr>
          <w:rFonts w:ascii="Times New Roman" w:eastAsia="Calibri" w:hAnsi="Times New Roman" w:cs="Times New Roman"/>
          <w:b/>
          <w:sz w:val="24"/>
          <w:szCs w:val="24"/>
        </w:rPr>
        <w:t>Металлургия цветных металлов</w:t>
      </w:r>
    </w:p>
    <w:p w14:paraId="16D8AC79" w14:textId="77777777" w:rsidR="002C25F2" w:rsidRPr="00450443" w:rsidRDefault="002C25F2" w:rsidP="002C25F2">
      <w:pPr>
        <w:jc w:val="right"/>
        <w:rPr>
          <w:rFonts w:ascii="Times New Roman" w:hAnsi="Times New Roman" w:cs="Times New Roman"/>
          <w:b/>
          <w:bCs/>
          <w:color w:val="000000" w:themeColor="text1"/>
          <w:sz w:val="24"/>
          <w:szCs w:val="24"/>
        </w:rPr>
      </w:pPr>
    </w:p>
    <w:p w14:paraId="115D6B83" w14:textId="77777777" w:rsidR="002C25F2" w:rsidRPr="00450443" w:rsidRDefault="002C25F2" w:rsidP="002C25F2">
      <w:pPr>
        <w:jc w:val="right"/>
        <w:rPr>
          <w:rFonts w:ascii="Times New Roman" w:hAnsi="Times New Roman" w:cs="Times New Roman"/>
          <w:b/>
          <w:bCs/>
          <w:color w:val="000000" w:themeColor="text1"/>
          <w:sz w:val="24"/>
          <w:szCs w:val="24"/>
        </w:rPr>
      </w:pPr>
    </w:p>
    <w:p w14:paraId="47F233FE" w14:textId="77777777" w:rsidR="002C25F2" w:rsidRPr="00450443" w:rsidRDefault="002C25F2" w:rsidP="002C25F2">
      <w:pPr>
        <w:jc w:val="right"/>
        <w:rPr>
          <w:rFonts w:ascii="Times New Roman" w:hAnsi="Times New Roman" w:cs="Times New Roman"/>
          <w:b/>
          <w:bCs/>
          <w:color w:val="000000" w:themeColor="text1"/>
          <w:sz w:val="24"/>
          <w:szCs w:val="24"/>
        </w:rPr>
      </w:pPr>
    </w:p>
    <w:p w14:paraId="31C161FA" w14:textId="77777777" w:rsidR="002C25F2" w:rsidRPr="00450443" w:rsidRDefault="002C25F2" w:rsidP="002C25F2">
      <w:pPr>
        <w:jc w:val="right"/>
        <w:rPr>
          <w:rFonts w:ascii="Times New Roman" w:hAnsi="Times New Roman" w:cs="Times New Roman"/>
          <w:b/>
          <w:bCs/>
          <w:color w:val="000000" w:themeColor="text1"/>
          <w:sz w:val="24"/>
          <w:szCs w:val="24"/>
        </w:rPr>
      </w:pPr>
    </w:p>
    <w:p w14:paraId="62D89154" w14:textId="77777777" w:rsidR="002C25F2" w:rsidRPr="00450443" w:rsidRDefault="002C25F2" w:rsidP="002C25F2">
      <w:pPr>
        <w:jc w:val="right"/>
        <w:rPr>
          <w:rFonts w:ascii="Times New Roman" w:hAnsi="Times New Roman" w:cs="Times New Roman"/>
          <w:b/>
          <w:bCs/>
          <w:color w:val="000000" w:themeColor="text1"/>
          <w:sz w:val="24"/>
          <w:szCs w:val="24"/>
        </w:rPr>
      </w:pPr>
    </w:p>
    <w:p w14:paraId="294C37BB" w14:textId="77777777" w:rsidR="002C25F2" w:rsidRPr="00450443" w:rsidRDefault="002C25F2" w:rsidP="002C25F2">
      <w:pPr>
        <w:jc w:val="right"/>
        <w:rPr>
          <w:rFonts w:ascii="Times New Roman" w:hAnsi="Times New Roman" w:cs="Times New Roman"/>
          <w:b/>
          <w:bCs/>
          <w:color w:val="000000" w:themeColor="text1"/>
          <w:sz w:val="24"/>
          <w:szCs w:val="24"/>
        </w:rPr>
      </w:pPr>
    </w:p>
    <w:p w14:paraId="6C02D035" w14:textId="77777777" w:rsidR="002C25F2" w:rsidRPr="00450443" w:rsidRDefault="002C25F2" w:rsidP="002C25F2">
      <w:pPr>
        <w:jc w:val="right"/>
        <w:rPr>
          <w:rFonts w:ascii="Times New Roman" w:hAnsi="Times New Roman" w:cs="Times New Roman"/>
          <w:b/>
          <w:bCs/>
          <w:color w:val="000000" w:themeColor="text1"/>
          <w:sz w:val="24"/>
          <w:szCs w:val="24"/>
        </w:rPr>
      </w:pPr>
    </w:p>
    <w:p w14:paraId="42FA61D6" w14:textId="77777777" w:rsidR="002C25F2" w:rsidRPr="00450443" w:rsidRDefault="002C25F2" w:rsidP="002C25F2">
      <w:pPr>
        <w:jc w:val="right"/>
        <w:rPr>
          <w:rFonts w:ascii="Times New Roman" w:hAnsi="Times New Roman" w:cs="Times New Roman"/>
          <w:b/>
          <w:bCs/>
          <w:color w:val="000000" w:themeColor="text1"/>
          <w:sz w:val="24"/>
          <w:szCs w:val="24"/>
        </w:rPr>
      </w:pPr>
    </w:p>
    <w:p w14:paraId="1A882DD4" w14:textId="77777777" w:rsidR="002C25F2" w:rsidRPr="00450443" w:rsidRDefault="002C25F2" w:rsidP="002C25F2">
      <w:pPr>
        <w:jc w:val="right"/>
        <w:rPr>
          <w:rFonts w:ascii="Times New Roman" w:hAnsi="Times New Roman" w:cs="Times New Roman"/>
          <w:b/>
          <w:bCs/>
          <w:color w:val="000000" w:themeColor="text1"/>
          <w:sz w:val="24"/>
          <w:szCs w:val="24"/>
        </w:rPr>
      </w:pPr>
    </w:p>
    <w:p w14:paraId="7552E4BF" w14:textId="77777777" w:rsidR="002C25F2" w:rsidRPr="00450443" w:rsidRDefault="002C25F2" w:rsidP="002C25F2">
      <w:pPr>
        <w:jc w:val="right"/>
        <w:rPr>
          <w:rFonts w:ascii="Times New Roman" w:hAnsi="Times New Roman" w:cs="Times New Roman"/>
          <w:b/>
          <w:bCs/>
          <w:color w:val="000000" w:themeColor="text1"/>
          <w:sz w:val="24"/>
          <w:szCs w:val="24"/>
        </w:rPr>
      </w:pPr>
    </w:p>
    <w:p w14:paraId="081E5F36" w14:textId="77777777" w:rsidR="002C25F2" w:rsidRPr="00450443" w:rsidRDefault="002C25F2" w:rsidP="002C25F2">
      <w:pPr>
        <w:jc w:val="right"/>
        <w:rPr>
          <w:rFonts w:ascii="Times New Roman" w:hAnsi="Times New Roman" w:cs="Times New Roman"/>
          <w:b/>
          <w:bCs/>
          <w:color w:val="000000" w:themeColor="text1"/>
          <w:sz w:val="24"/>
          <w:szCs w:val="24"/>
        </w:rPr>
      </w:pPr>
    </w:p>
    <w:p w14:paraId="10375CC8" w14:textId="47A62B44" w:rsidR="002C25F2" w:rsidRPr="00450443" w:rsidRDefault="0070549D" w:rsidP="002C25F2">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w:t>
      </w:r>
      <w:r w:rsidR="002C25F2" w:rsidRPr="00450443">
        <w:rPr>
          <w:rFonts w:ascii="Times New Roman" w:hAnsi="Times New Roman" w:cs="Times New Roman"/>
          <w:b/>
          <w:bCs/>
          <w:color w:val="000000" w:themeColor="text1"/>
          <w:sz w:val="24"/>
          <w:szCs w:val="24"/>
        </w:rPr>
        <w:t>абочая программа профессионального модуля</w:t>
      </w:r>
    </w:p>
    <w:p w14:paraId="36EF270B" w14:textId="467F677C" w:rsidR="002C25F2" w:rsidRPr="00E25A74" w:rsidRDefault="002C25F2" w:rsidP="00AF0EED">
      <w:pPr>
        <w:pStyle w:val="10"/>
        <w:ind w:left="-567" w:hanging="284"/>
        <w:rPr>
          <w:color w:val="000000" w:themeColor="text1"/>
        </w:rPr>
      </w:pPr>
      <w:bookmarkStart w:id="82" w:name="_Toc235026210"/>
      <w:r w:rsidRPr="00E25A74">
        <w:rPr>
          <w:color w:val="000000" w:themeColor="text1"/>
        </w:rPr>
        <w:t>«</w:t>
      </w:r>
      <w:r w:rsidRPr="00E25A74">
        <w:t xml:space="preserve">ПМ.03 </w:t>
      </w:r>
      <w:r w:rsidR="00AF0EED" w:rsidRPr="00E25A74">
        <w:t>КОНТРОЛЬ КАЧЕСТВА ПРОДУКЦИИ В ПРОИЗВОДСТВЕ ЦВЕТНЫХ МЕТАЛЛОВ И СПЛАВОВ</w:t>
      </w:r>
      <w:r w:rsidRPr="00E25A74">
        <w:rPr>
          <w:color w:val="000000" w:themeColor="text1"/>
        </w:rPr>
        <w:t>»</w:t>
      </w:r>
      <w:bookmarkEnd w:id="82"/>
    </w:p>
    <w:p w14:paraId="0FB9A84A" w14:textId="77777777" w:rsidR="002C25F2" w:rsidRPr="00AF0EED" w:rsidRDefault="002C25F2" w:rsidP="002C25F2">
      <w:pPr>
        <w:pStyle w:val="10"/>
        <w:rPr>
          <w:b w:val="0"/>
          <w:bCs w:val="0"/>
          <w:color w:val="000000" w:themeColor="text1"/>
        </w:rPr>
      </w:pPr>
    </w:p>
    <w:p w14:paraId="6079E9CF" w14:textId="77777777" w:rsidR="002C25F2" w:rsidRPr="00450443" w:rsidRDefault="002C25F2" w:rsidP="002C25F2">
      <w:pPr>
        <w:pStyle w:val="10"/>
        <w:rPr>
          <w:color w:val="000000" w:themeColor="text1"/>
        </w:rPr>
      </w:pPr>
    </w:p>
    <w:p w14:paraId="400B9C9D" w14:textId="77777777" w:rsidR="002C25F2" w:rsidRPr="00450443" w:rsidRDefault="002C25F2" w:rsidP="002C25F2">
      <w:pPr>
        <w:pStyle w:val="10"/>
        <w:rPr>
          <w:color w:val="000000" w:themeColor="text1"/>
        </w:rPr>
      </w:pPr>
    </w:p>
    <w:p w14:paraId="18841AE3" w14:textId="77777777" w:rsidR="002C25F2" w:rsidRPr="00450443" w:rsidRDefault="002C25F2" w:rsidP="002C25F2">
      <w:pPr>
        <w:pStyle w:val="10"/>
        <w:rPr>
          <w:color w:val="000000" w:themeColor="text1"/>
        </w:rPr>
      </w:pPr>
    </w:p>
    <w:p w14:paraId="1F0846DE" w14:textId="77777777" w:rsidR="002C25F2" w:rsidRPr="00450443" w:rsidRDefault="002C25F2" w:rsidP="002C25F2">
      <w:pPr>
        <w:pStyle w:val="10"/>
        <w:rPr>
          <w:color w:val="000000" w:themeColor="text1"/>
        </w:rPr>
      </w:pPr>
    </w:p>
    <w:p w14:paraId="1B93624E" w14:textId="77777777" w:rsidR="002C25F2" w:rsidRPr="00450443" w:rsidRDefault="002C25F2" w:rsidP="002C25F2">
      <w:pPr>
        <w:pStyle w:val="10"/>
        <w:rPr>
          <w:color w:val="000000" w:themeColor="text1"/>
        </w:rPr>
      </w:pPr>
    </w:p>
    <w:p w14:paraId="002F11E6" w14:textId="77777777" w:rsidR="002C25F2" w:rsidRPr="00450443" w:rsidRDefault="002C25F2" w:rsidP="002C25F2">
      <w:pPr>
        <w:pStyle w:val="10"/>
        <w:rPr>
          <w:color w:val="000000" w:themeColor="text1"/>
        </w:rPr>
      </w:pPr>
    </w:p>
    <w:p w14:paraId="28CE4394" w14:textId="77777777" w:rsidR="002C25F2" w:rsidRPr="00450443" w:rsidRDefault="002C25F2" w:rsidP="002C25F2">
      <w:pPr>
        <w:pStyle w:val="10"/>
        <w:rPr>
          <w:color w:val="000000" w:themeColor="text1"/>
        </w:rPr>
      </w:pPr>
    </w:p>
    <w:p w14:paraId="0C033FE4" w14:textId="77777777" w:rsidR="002C25F2" w:rsidRPr="00450443" w:rsidRDefault="002C25F2" w:rsidP="002C25F2">
      <w:pPr>
        <w:pStyle w:val="10"/>
        <w:rPr>
          <w:color w:val="000000" w:themeColor="text1"/>
        </w:rPr>
      </w:pPr>
    </w:p>
    <w:p w14:paraId="73B6B563" w14:textId="77777777" w:rsidR="002C25F2" w:rsidRPr="00450443" w:rsidRDefault="002C25F2" w:rsidP="002C25F2">
      <w:pPr>
        <w:pStyle w:val="10"/>
        <w:rPr>
          <w:color w:val="000000" w:themeColor="text1"/>
        </w:rPr>
      </w:pPr>
    </w:p>
    <w:p w14:paraId="43599392" w14:textId="77777777" w:rsidR="002C25F2" w:rsidRPr="00450443" w:rsidRDefault="002C25F2" w:rsidP="002C25F2">
      <w:pPr>
        <w:pStyle w:val="10"/>
        <w:rPr>
          <w:color w:val="000000" w:themeColor="text1"/>
        </w:rPr>
      </w:pPr>
    </w:p>
    <w:p w14:paraId="5E7F2493" w14:textId="77777777" w:rsidR="002C25F2" w:rsidRPr="00450443" w:rsidRDefault="002C25F2" w:rsidP="002C25F2">
      <w:pPr>
        <w:pStyle w:val="10"/>
        <w:rPr>
          <w:color w:val="000000" w:themeColor="text1"/>
        </w:rPr>
      </w:pPr>
    </w:p>
    <w:p w14:paraId="4EAB01C1" w14:textId="77777777" w:rsidR="002C25F2" w:rsidRPr="00450443" w:rsidRDefault="002C25F2" w:rsidP="002C25F2">
      <w:pPr>
        <w:pStyle w:val="10"/>
        <w:rPr>
          <w:color w:val="000000" w:themeColor="text1"/>
        </w:rPr>
      </w:pPr>
    </w:p>
    <w:p w14:paraId="116F279A" w14:textId="77777777" w:rsidR="002C25F2" w:rsidRPr="00450443" w:rsidRDefault="002C25F2" w:rsidP="002C25F2">
      <w:pPr>
        <w:pStyle w:val="10"/>
        <w:rPr>
          <w:color w:val="000000" w:themeColor="text1"/>
        </w:rPr>
      </w:pPr>
    </w:p>
    <w:p w14:paraId="704EF44B" w14:textId="307E8DA4" w:rsidR="002C25F2" w:rsidRPr="00450443" w:rsidRDefault="002C25F2" w:rsidP="002C25F2">
      <w:pPr>
        <w:jc w:val="cente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202</w:t>
      </w:r>
      <w:r w:rsidR="00325C95">
        <w:rPr>
          <w:rFonts w:ascii="Times New Roman" w:hAnsi="Times New Roman" w:cs="Times New Roman"/>
          <w:b/>
          <w:bCs/>
          <w:color w:val="000000" w:themeColor="text1"/>
          <w:sz w:val="24"/>
          <w:szCs w:val="24"/>
        </w:rPr>
        <w:t>6</w:t>
      </w:r>
      <w:r w:rsidRPr="00450443">
        <w:rPr>
          <w:rFonts w:ascii="Times New Roman" w:hAnsi="Times New Roman" w:cs="Times New Roman"/>
          <w:b/>
          <w:bCs/>
          <w:color w:val="000000" w:themeColor="text1"/>
          <w:sz w:val="24"/>
          <w:szCs w:val="24"/>
        </w:rPr>
        <w:t xml:space="preserve"> г.</w:t>
      </w:r>
    </w:p>
    <w:p w14:paraId="1FFEC7AD" w14:textId="77777777" w:rsidR="002C25F2" w:rsidRPr="00450443" w:rsidRDefault="002C25F2" w:rsidP="002C25F2">
      <w:pP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br w:type="page"/>
      </w:r>
    </w:p>
    <w:p w14:paraId="0C3EF704" w14:textId="77777777" w:rsidR="002C25F2" w:rsidRPr="00450443" w:rsidRDefault="002C25F2" w:rsidP="002C25F2">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lastRenderedPageBreak/>
        <w:t>СОДЕРЖАНИЕ ПРОГРАММЫ</w:t>
      </w:r>
    </w:p>
    <w:p w14:paraId="66970CA6" w14:textId="77777777" w:rsidR="002C25F2" w:rsidRPr="00450443" w:rsidRDefault="002C25F2" w:rsidP="002C25F2">
      <w:pPr>
        <w:jc w:val="center"/>
        <w:rPr>
          <w:rFonts w:ascii="Times New Roman" w:hAnsi="Times New Roman" w:cs="Times New Roman"/>
          <w:b/>
          <w:bCs/>
          <w:color w:val="000000" w:themeColor="text1"/>
        </w:rPr>
      </w:pPr>
    </w:p>
    <w:p w14:paraId="4BCD1EFC" w14:textId="45549414" w:rsidR="002C25F2" w:rsidRPr="00A004C0" w:rsidRDefault="002C25F2" w:rsidP="002C25F2">
      <w:pPr>
        <w:pStyle w:val="16"/>
        <w:rPr>
          <w:rFonts w:asciiTheme="minorHAnsi" w:eastAsiaTheme="minorEastAsia" w:hAnsiTheme="minorHAnsi" w:cstheme="minorBidi"/>
          <w:b w:val="0"/>
          <w:bCs w:val="0"/>
          <w:noProof/>
          <w:color w:val="000000" w:themeColor="text1"/>
          <w:sz w:val="24"/>
          <w:szCs w:val="24"/>
          <w:lang w:eastAsia="ru-RU"/>
        </w:rPr>
      </w:pPr>
      <w:r w:rsidRPr="00A004C0">
        <w:rPr>
          <w:b w:val="0"/>
          <w:bCs w:val="0"/>
          <w:color w:val="000000" w:themeColor="text1"/>
          <w:sz w:val="24"/>
          <w:szCs w:val="24"/>
        </w:rPr>
        <w:fldChar w:fldCharType="begin"/>
      </w:r>
      <w:r w:rsidRPr="00A004C0">
        <w:rPr>
          <w:b w:val="0"/>
          <w:bCs w:val="0"/>
          <w:color w:val="000000" w:themeColor="text1"/>
          <w:sz w:val="24"/>
          <w:szCs w:val="24"/>
        </w:rPr>
        <w:instrText xml:space="preserve"> TOC \h \z \t "Раздел 1;1;Раздел 1.1;2" </w:instrText>
      </w:r>
      <w:r w:rsidRPr="00A004C0">
        <w:rPr>
          <w:b w:val="0"/>
          <w:bCs w:val="0"/>
          <w:color w:val="000000" w:themeColor="text1"/>
          <w:sz w:val="24"/>
          <w:szCs w:val="24"/>
        </w:rPr>
        <w:fldChar w:fldCharType="separate"/>
      </w:r>
      <w:hyperlink w:anchor="_Toc195101703" w:history="1">
        <w:r w:rsidRPr="00A004C0">
          <w:rPr>
            <w:rStyle w:val="af5"/>
            <w:noProof/>
            <w:color w:val="000000" w:themeColor="text1"/>
            <w:sz w:val="24"/>
            <w:szCs w:val="24"/>
          </w:rPr>
          <w:t xml:space="preserve">1. Общая характеристика </w:t>
        </w:r>
        <w:r w:rsidR="00AF0EED" w:rsidRPr="00A004C0">
          <w:rPr>
            <w:rStyle w:val="af5"/>
            <w:noProof/>
            <w:color w:val="000000" w:themeColor="text1"/>
            <w:sz w:val="24"/>
            <w:szCs w:val="24"/>
          </w:rPr>
          <w:t xml:space="preserve">рабочей программы профессионального модуля    </w:t>
        </w:r>
        <w:r w:rsidRPr="00A004C0">
          <w:rPr>
            <w:noProof/>
            <w:webHidden/>
            <w:color w:val="000000" w:themeColor="text1"/>
            <w:sz w:val="24"/>
            <w:szCs w:val="24"/>
          </w:rPr>
          <w:tab/>
        </w:r>
        <w:r w:rsidR="00BD088E" w:rsidRPr="00A004C0">
          <w:rPr>
            <w:noProof/>
            <w:webHidden/>
            <w:color w:val="000000" w:themeColor="text1"/>
            <w:sz w:val="24"/>
            <w:szCs w:val="24"/>
          </w:rPr>
          <w:t>3</w:t>
        </w:r>
        <w:r w:rsidR="00350090" w:rsidRPr="00A004C0">
          <w:rPr>
            <w:noProof/>
            <w:webHidden/>
            <w:color w:val="000000" w:themeColor="text1"/>
            <w:sz w:val="24"/>
            <w:szCs w:val="24"/>
          </w:rPr>
          <w:t>3</w:t>
        </w:r>
      </w:hyperlink>
    </w:p>
    <w:p w14:paraId="172A8BDB" w14:textId="4F42F9E1" w:rsidR="002C25F2" w:rsidRPr="00A004C0" w:rsidRDefault="00A004C0" w:rsidP="00A004C0">
      <w:pPr>
        <w:pStyle w:val="1f0"/>
        <w:jc w:val="both"/>
        <w:rPr>
          <w:rFonts w:asciiTheme="minorHAnsi" w:eastAsiaTheme="minorEastAsia" w:hAnsiTheme="minorHAnsi" w:cstheme="minorBidi"/>
          <w:noProof/>
          <w:color w:val="000000" w:themeColor="text1"/>
        </w:rPr>
      </w:pPr>
      <w:r w:rsidRPr="00A004C0">
        <w:rPr>
          <w:lang w:val="ru-RU"/>
        </w:rPr>
        <w:t xml:space="preserve">    </w:t>
      </w:r>
      <w:hyperlink w:anchor="_Toc195101704" w:history="1">
        <w:r w:rsidR="002C25F2" w:rsidRPr="00A004C0">
          <w:rPr>
            <w:rStyle w:val="af5"/>
            <w:rFonts w:eastAsia="Arial"/>
            <w:noProof/>
            <w:color w:val="000000" w:themeColor="text1"/>
          </w:rPr>
          <w:t>1.1.</w:t>
        </w:r>
        <w:r w:rsidR="002C25F2" w:rsidRPr="00A004C0">
          <w:rPr>
            <w:rFonts w:asciiTheme="minorHAnsi" w:eastAsiaTheme="minorEastAsia" w:hAnsiTheme="minorHAnsi" w:cstheme="minorBidi"/>
            <w:noProof/>
            <w:color w:val="000000" w:themeColor="text1"/>
          </w:rPr>
          <w:tab/>
        </w:r>
        <w:r w:rsidR="002C25F2" w:rsidRPr="00A004C0">
          <w:rPr>
            <w:rStyle w:val="af5"/>
            <w:rFonts w:eastAsia="Arial"/>
            <w:noProof/>
            <w:color w:val="000000" w:themeColor="text1"/>
          </w:rPr>
          <w:t xml:space="preserve">Цель и место профессионального модуля </w:t>
        </w:r>
        <w:r w:rsidR="00350090" w:rsidRPr="00A004C0">
          <w:rPr>
            <w:rStyle w:val="af5"/>
            <w:rFonts w:eastAsia="Arial"/>
            <w:noProof/>
            <w:color w:val="000000" w:themeColor="text1"/>
            <w:lang w:val="ru-RU"/>
          </w:rPr>
          <w:t>«</w:t>
        </w:r>
        <w:r w:rsidR="00350090" w:rsidRPr="00A004C0">
          <w:rPr>
            <w:rStyle w:val="af5"/>
            <w:rFonts w:eastAsia="Arial"/>
            <w:noProof/>
            <w:color w:val="000000" w:themeColor="text1"/>
          </w:rPr>
          <w:t xml:space="preserve">ПМ.03 </w:t>
        </w:r>
        <w:r w:rsidR="00350090" w:rsidRPr="00A004C0">
          <w:rPr>
            <w:lang w:val="ru-RU"/>
          </w:rPr>
          <w:t xml:space="preserve">Контроль качества продукции </w:t>
        </w:r>
        <w:r w:rsidRPr="00A004C0">
          <w:rPr>
            <w:lang w:val="ru-RU"/>
          </w:rPr>
          <w:t xml:space="preserve"> в</w:t>
        </w:r>
        <w:r w:rsidR="00350090" w:rsidRPr="00A004C0">
          <w:rPr>
            <w:lang w:val="ru-RU"/>
          </w:rPr>
          <w:t>производстве цветных металлов и сплавов</w:t>
        </w:r>
        <w:r w:rsidR="00350090" w:rsidRPr="00A004C0">
          <w:rPr>
            <w:rFonts w:eastAsia="Segoe UI"/>
            <w:color w:val="000000" w:themeColor="text1"/>
            <w:lang w:val="ru-RU"/>
          </w:rPr>
          <w:t>»</w:t>
        </w:r>
        <w:r w:rsidR="002C25F2" w:rsidRPr="00A004C0">
          <w:rPr>
            <w:rStyle w:val="af5"/>
            <w:rFonts w:eastAsia="Arial"/>
            <w:noProof/>
            <w:color w:val="000000" w:themeColor="text1"/>
          </w:rPr>
          <w:t>в структуре образовательной программы</w:t>
        </w:r>
        <w:r w:rsidR="002C25F2" w:rsidRPr="00A004C0">
          <w:rPr>
            <w:noProof/>
            <w:webHidden/>
            <w:color w:val="000000" w:themeColor="text1"/>
          </w:rPr>
          <w:tab/>
        </w:r>
        <w:r>
          <w:rPr>
            <w:noProof/>
            <w:webHidden/>
            <w:color w:val="000000" w:themeColor="text1"/>
            <w:lang w:val="ru-RU"/>
          </w:rPr>
          <w:t xml:space="preserve">   </w:t>
        </w:r>
        <w:r w:rsidR="00BD088E" w:rsidRPr="00A004C0">
          <w:rPr>
            <w:noProof/>
            <w:webHidden/>
            <w:color w:val="000000" w:themeColor="text1"/>
          </w:rPr>
          <w:t>3</w:t>
        </w:r>
        <w:r>
          <w:rPr>
            <w:noProof/>
            <w:webHidden/>
            <w:color w:val="000000" w:themeColor="text1"/>
            <w:lang w:val="ru-RU"/>
          </w:rPr>
          <w:t>3</w:t>
        </w:r>
      </w:hyperlink>
    </w:p>
    <w:p w14:paraId="56441006" w14:textId="57E759FB" w:rsidR="002C25F2" w:rsidRPr="00A004C0" w:rsidRDefault="007C2B76" w:rsidP="002C25F2">
      <w:pPr>
        <w:pStyle w:val="24"/>
        <w:tabs>
          <w:tab w:val="left" w:pos="960"/>
        </w:tabs>
        <w:rPr>
          <w:rFonts w:asciiTheme="minorHAnsi" w:eastAsiaTheme="minorEastAsia" w:hAnsiTheme="minorHAnsi" w:cstheme="minorBidi"/>
          <w:i w:val="0"/>
          <w:iCs w:val="0"/>
          <w:noProof/>
          <w:color w:val="000000" w:themeColor="text1"/>
        </w:rPr>
      </w:pPr>
      <w:hyperlink w:anchor="_Toc195101705" w:history="1">
        <w:r w:rsidR="002C25F2" w:rsidRPr="00A004C0">
          <w:rPr>
            <w:rStyle w:val="af5"/>
            <w:rFonts w:eastAsia="Arial"/>
            <w:i w:val="0"/>
            <w:iCs w:val="0"/>
            <w:noProof/>
            <w:color w:val="000000" w:themeColor="text1"/>
          </w:rPr>
          <w:t>1.2.</w:t>
        </w:r>
        <w:r w:rsidR="002C25F2" w:rsidRPr="00A004C0">
          <w:rPr>
            <w:rFonts w:asciiTheme="minorHAnsi" w:eastAsiaTheme="minorEastAsia" w:hAnsiTheme="minorHAnsi" w:cstheme="minorBidi"/>
            <w:i w:val="0"/>
            <w:iCs w:val="0"/>
            <w:noProof/>
            <w:color w:val="000000" w:themeColor="text1"/>
          </w:rPr>
          <w:tab/>
        </w:r>
        <w:r w:rsidR="002C25F2" w:rsidRPr="00A004C0">
          <w:rPr>
            <w:rStyle w:val="af5"/>
            <w:rFonts w:eastAsia="Arial"/>
            <w:i w:val="0"/>
            <w:iCs w:val="0"/>
            <w:noProof/>
            <w:color w:val="000000" w:themeColor="text1"/>
          </w:rPr>
          <w:t>Планируемые результаты освоения профессионального модуля</w:t>
        </w:r>
        <w:r w:rsidR="002C25F2" w:rsidRPr="00A004C0">
          <w:rPr>
            <w:i w:val="0"/>
            <w:iCs w:val="0"/>
            <w:noProof/>
            <w:webHidden/>
            <w:color w:val="000000" w:themeColor="text1"/>
          </w:rPr>
          <w:tab/>
        </w:r>
        <w:r w:rsidR="00BD088E" w:rsidRPr="00A004C0">
          <w:rPr>
            <w:i w:val="0"/>
            <w:iCs w:val="0"/>
            <w:noProof/>
            <w:webHidden/>
            <w:color w:val="000000" w:themeColor="text1"/>
          </w:rPr>
          <w:t>3</w:t>
        </w:r>
        <w:r w:rsidR="00A004C0">
          <w:rPr>
            <w:i w:val="0"/>
            <w:iCs w:val="0"/>
            <w:noProof/>
            <w:webHidden/>
            <w:color w:val="000000" w:themeColor="text1"/>
          </w:rPr>
          <w:t>3</w:t>
        </w:r>
      </w:hyperlink>
    </w:p>
    <w:p w14:paraId="0C278A41" w14:textId="7530B40C" w:rsidR="002C25F2" w:rsidRPr="00A004C0" w:rsidRDefault="007C2B76" w:rsidP="002C25F2">
      <w:pPr>
        <w:pStyle w:val="16"/>
        <w:rPr>
          <w:rFonts w:asciiTheme="minorHAnsi" w:eastAsiaTheme="minorEastAsia" w:hAnsiTheme="minorHAnsi" w:cstheme="minorBidi"/>
          <w:b w:val="0"/>
          <w:bCs w:val="0"/>
          <w:noProof/>
          <w:color w:val="000000" w:themeColor="text1"/>
          <w:sz w:val="24"/>
          <w:szCs w:val="24"/>
          <w:lang w:eastAsia="ru-RU"/>
        </w:rPr>
      </w:pPr>
      <w:hyperlink w:anchor="_Toc195101706" w:history="1">
        <w:r w:rsidR="002C25F2" w:rsidRPr="00A004C0">
          <w:rPr>
            <w:rStyle w:val="af5"/>
            <w:noProof/>
            <w:color w:val="000000" w:themeColor="text1"/>
            <w:sz w:val="24"/>
            <w:szCs w:val="24"/>
          </w:rPr>
          <w:t>2. Структура и содержание профессионального модуля</w:t>
        </w:r>
        <w:r w:rsidR="002C25F2" w:rsidRPr="00A004C0">
          <w:rPr>
            <w:noProof/>
            <w:webHidden/>
            <w:color w:val="000000" w:themeColor="text1"/>
            <w:sz w:val="24"/>
            <w:szCs w:val="24"/>
          </w:rPr>
          <w:tab/>
        </w:r>
        <w:r w:rsidR="00BD088E" w:rsidRPr="00A004C0">
          <w:rPr>
            <w:noProof/>
            <w:webHidden/>
            <w:color w:val="000000" w:themeColor="text1"/>
            <w:sz w:val="24"/>
            <w:szCs w:val="24"/>
          </w:rPr>
          <w:t>3</w:t>
        </w:r>
        <w:r w:rsidR="00E47B28">
          <w:rPr>
            <w:noProof/>
            <w:webHidden/>
            <w:color w:val="000000" w:themeColor="text1"/>
            <w:sz w:val="24"/>
            <w:szCs w:val="24"/>
          </w:rPr>
          <w:t>5</w:t>
        </w:r>
      </w:hyperlink>
    </w:p>
    <w:p w14:paraId="63EF8B72" w14:textId="0CB619E4" w:rsidR="002C25F2" w:rsidRPr="00A004C0" w:rsidRDefault="007C2B76" w:rsidP="002C25F2">
      <w:pPr>
        <w:pStyle w:val="24"/>
        <w:rPr>
          <w:rFonts w:asciiTheme="minorHAnsi" w:eastAsiaTheme="minorEastAsia" w:hAnsiTheme="minorHAnsi" w:cstheme="minorBidi"/>
          <w:i w:val="0"/>
          <w:iCs w:val="0"/>
          <w:noProof/>
          <w:color w:val="000000" w:themeColor="text1"/>
        </w:rPr>
      </w:pPr>
      <w:hyperlink w:anchor="_Toc195101707" w:history="1">
        <w:r w:rsidR="002C25F2" w:rsidRPr="00A004C0">
          <w:rPr>
            <w:rStyle w:val="af5"/>
            <w:rFonts w:eastAsia="Arial"/>
            <w:i w:val="0"/>
            <w:iCs w:val="0"/>
            <w:noProof/>
            <w:color w:val="000000" w:themeColor="text1"/>
          </w:rPr>
          <w:t>2.1. Трудоемкость освоения модуля</w:t>
        </w:r>
        <w:r w:rsidR="002C25F2" w:rsidRPr="00A004C0">
          <w:rPr>
            <w:i w:val="0"/>
            <w:iCs w:val="0"/>
            <w:noProof/>
            <w:webHidden/>
            <w:color w:val="000000" w:themeColor="text1"/>
          </w:rPr>
          <w:tab/>
        </w:r>
        <w:r w:rsidR="00BD088E" w:rsidRPr="00A004C0">
          <w:rPr>
            <w:i w:val="0"/>
            <w:iCs w:val="0"/>
            <w:noProof/>
            <w:webHidden/>
            <w:color w:val="000000" w:themeColor="text1"/>
          </w:rPr>
          <w:t>3</w:t>
        </w:r>
        <w:r w:rsidR="00E47B28">
          <w:rPr>
            <w:i w:val="0"/>
            <w:iCs w:val="0"/>
            <w:noProof/>
            <w:webHidden/>
            <w:color w:val="000000" w:themeColor="text1"/>
          </w:rPr>
          <w:t>5</w:t>
        </w:r>
      </w:hyperlink>
    </w:p>
    <w:p w14:paraId="77C57837" w14:textId="04E04DB9" w:rsidR="002C25F2" w:rsidRPr="00A004C0" w:rsidRDefault="007C2B76" w:rsidP="002C25F2">
      <w:pPr>
        <w:pStyle w:val="24"/>
        <w:rPr>
          <w:rFonts w:asciiTheme="minorHAnsi" w:eastAsiaTheme="minorEastAsia" w:hAnsiTheme="minorHAnsi" w:cstheme="minorBidi"/>
          <w:i w:val="0"/>
          <w:iCs w:val="0"/>
          <w:noProof/>
          <w:color w:val="000000" w:themeColor="text1"/>
        </w:rPr>
      </w:pPr>
      <w:hyperlink w:anchor="_Toc195101708" w:history="1">
        <w:r w:rsidR="002C25F2" w:rsidRPr="00A004C0">
          <w:rPr>
            <w:rStyle w:val="af5"/>
            <w:rFonts w:eastAsia="Arial"/>
            <w:i w:val="0"/>
            <w:iCs w:val="0"/>
            <w:noProof/>
            <w:color w:val="000000" w:themeColor="text1"/>
          </w:rPr>
          <w:t>2.2. Структура профессионального модуля</w:t>
        </w:r>
        <w:r w:rsidR="002C25F2" w:rsidRPr="00A004C0">
          <w:rPr>
            <w:i w:val="0"/>
            <w:iCs w:val="0"/>
            <w:noProof/>
            <w:webHidden/>
            <w:color w:val="000000" w:themeColor="text1"/>
          </w:rPr>
          <w:tab/>
        </w:r>
        <w:r w:rsidR="00BD088E" w:rsidRPr="00A004C0">
          <w:rPr>
            <w:i w:val="0"/>
            <w:iCs w:val="0"/>
            <w:noProof/>
            <w:webHidden/>
            <w:color w:val="000000" w:themeColor="text1"/>
          </w:rPr>
          <w:t>3</w:t>
        </w:r>
        <w:r w:rsidR="00E47B28">
          <w:rPr>
            <w:i w:val="0"/>
            <w:iCs w:val="0"/>
            <w:noProof/>
            <w:webHidden/>
            <w:color w:val="000000" w:themeColor="text1"/>
          </w:rPr>
          <w:t>6</w:t>
        </w:r>
      </w:hyperlink>
    </w:p>
    <w:p w14:paraId="6DA1D415" w14:textId="3A32CBB7" w:rsidR="002C25F2" w:rsidRPr="00A004C0" w:rsidRDefault="007C2B76" w:rsidP="002C25F2">
      <w:pPr>
        <w:pStyle w:val="24"/>
        <w:rPr>
          <w:rFonts w:asciiTheme="minorHAnsi" w:eastAsiaTheme="minorEastAsia" w:hAnsiTheme="minorHAnsi" w:cstheme="minorBidi"/>
          <w:i w:val="0"/>
          <w:iCs w:val="0"/>
          <w:noProof/>
          <w:color w:val="000000" w:themeColor="text1"/>
        </w:rPr>
      </w:pPr>
      <w:hyperlink w:anchor="_Toc195101709" w:history="1">
        <w:r w:rsidR="002C25F2" w:rsidRPr="00A004C0">
          <w:rPr>
            <w:rStyle w:val="af5"/>
            <w:rFonts w:eastAsia="Arial"/>
            <w:i w:val="0"/>
            <w:iCs w:val="0"/>
            <w:noProof/>
            <w:color w:val="000000" w:themeColor="text1"/>
          </w:rPr>
          <w:t>2.3. Содержание профессионального модуля</w:t>
        </w:r>
        <w:r w:rsidR="002C25F2" w:rsidRPr="00A004C0">
          <w:rPr>
            <w:i w:val="0"/>
            <w:iCs w:val="0"/>
            <w:noProof/>
            <w:webHidden/>
            <w:color w:val="000000" w:themeColor="text1"/>
          </w:rPr>
          <w:tab/>
        </w:r>
        <w:r w:rsidR="00A06751">
          <w:rPr>
            <w:i w:val="0"/>
            <w:iCs w:val="0"/>
            <w:noProof/>
            <w:webHidden/>
            <w:color w:val="000000" w:themeColor="text1"/>
          </w:rPr>
          <w:t>37</w:t>
        </w:r>
      </w:hyperlink>
    </w:p>
    <w:p w14:paraId="74521E70" w14:textId="543BF0EA" w:rsidR="002C25F2" w:rsidRPr="00A004C0" w:rsidRDefault="007C2B76" w:rsidP="002C25F2">
      <w:pPr>
        <w:pStyle w:val="24"/>
        <w:rPr>
          <w:rFonts w:asciiTheme="minorHAnsi" w:eastAsiaTheme="minorEastAsia" w:hAnsiTheme="minorHAnsi" w:cstheme="minorBidi"/>
          <w:i w:val="0"/>
          <w:iCs w:val="0"/>
          <w:noProof/>
          <w:color w:val="000000" w:themeColor="text1"/>
        </w:rPr>
      </w:pPr>
      <w:hyperlink w:anchor="_Toc195101710" w:history="1">
        <w:r w:rsidR="002C25F2" w:rsidRPr="00A004C0">
          <w:rPr>
            <w:rStyle w:val="af5"/>
            <w:rFonts w:eastAsia="Arial"/>
            <w:i w:val="0"/>
            <w:iCs w:val="0"/>
            <w:noProof/>
            <w:color w:val="000000" w:themeColor="text1"/>
          </w:rPr>
          <w:t>2.4. Курсовой проект (работа) (для специальностей СПО, если предусмотрено)</w:t>
        </w:r>
        <w:r w:rsidR="002C25F2" w:rsidRPr="00A004C0">
          <w:rPr>
            <w:i w:val="0"/>
            <w:iCs w:val="0"/>
            <w:noProof/>
            <w:webHidden/>
            <w:color w:val="000000" w:themeColor="text1"/>
          </w:rPr>
          <w:tab/>
        </w:r>
        <w:r w:rsidR="00A06751">
          <w:rPr>
            <w:i w:val="0"/>
            <w:iCs w:val="0"/>
            <w:noProof/>
            <w:webHidden/>
            <w:color w:val="000000" w:themeColor="text1"/>
          </w:rPr>
          <w:t>40</w:t>
        </w:r>
      </w:hyperlink>
    </w:p>
    <w:p w14:paraId="0D66B5C9" w14:textId="400F6349" w:rsidR="002C25F2" w:rsidRPr="00A004C0" w:rsidRDefault="007C2B76" w:rsidP="002C25F2">
      <w:pPr>
        <w:pStyle w:val="16"/>
        <w:rPr>
          <w:rFonts w:asciiTheme="minorHAnsi" w:eastAsiaTheme="minorEastAsia" w:hAnsiTheme="minorHAnsi" w:cstheme="minorBidi"/>
          <w:b w:val="0"/>
          <w:bCs w:val="0"/>
          <w:noProof/>
          <w:color w:val="000000" w:themeColor="text1"/>
          <w:sz w:val="24"/>
          <w:szCs w:val="24"/>
          <w:lang w:eastAsia="ru-RU"/>
        </w:rPr>
      </w:pPr>
      <w:hyperlink w:anchor="_Toc195101711" w:history="1">
        <w:r w:rsidR="002C25F2" w:rsidRPr="00A004C0">
          <w:rPr>
            <w:rStyle w:val="af5"/>
            <w:noProof/>
            <w:color w:val="000000" w:themeColor="text1"/>
            <w:sz w:val="24"/>
            <w:szCs w:val="24"/>
          </w:rPr>
          <w:t>3. Условия реализации профессионального модуля</w:t>
        </w:r>
        <w:r w:rsidR="002C25F2" w:rsidRPr="00A004C0">
          <w:rPr>
            <w:noProof/>
            <w:webHidden/>
            <w:color w:val="000000" w:themeColor="text1"/>
            <w:sz w:val="24"/>
            <w:szCs w:val="24"/>
          </w:rPr>
          <w:tab/>
        </w:r>
        <w:r w:rsidR="00BD088E" w:rsidRPr="00A004C0">
          <w:rPr>
            <w:noProof/>
            <w:webHidden/>
            <w:color w:val="000000" w:themeColor="text1"/>
            <w:sz w:val="24"/>
            <w:szCs w:val="24"/>
          </w:rPr>
          <w:t>4</w:t>
        </w:r>
        <w:r w:rsidR="00A06751">
          <w:rPr>
            <w:noProof/>
            <w:webHidden/>
            <w:color w:val="000000" w:themeColor="text1"/>
            <w:sz w:val="24"/>
            <w:szCs w:val="24"/>
          </w:rPr>
          <w:t>1</w:t>
        </w:r>
      </w:hyperlink>
    </w:p>
    <w:p w14:paraId="3858A6AD" w14:textId="7E06ADB0" w:rsidR="002C25F2" w:rsidRPr="00A004C0" w:rsidRDefault="007C2B76" w:rsidP="002C25F2">
      <w:pPr>
        <w:pStyle w:val="24"/>
        <w:rPr>
          <w:rFonts w:asciiTheme="minorHAnsi" w:eastAsiaTheme="minorEastAsia" w:hAnsiTheme="minorHAnsi" w:cstheme="minorBidi"/>
          <w:i w:val="0"/>
          <w:iCs w:val="0"/>
          <w:noProof/>
          <w:color w:val="000000" w:themeColor="text1"/>
        </w:rPr>
      </w:pPr>
      <w:hyperlink w:anchor="_Toc195101712" w:history="1">
        <w:r w:rsidR="002C25F2" w:rsidRPr="00A004C0">
          <w:rPr>
            <w:rStyle w:val="af5"/>
            <w:rFonts w:eastAsia="Arial"/>
            <w:i w:val="0"/>
            <w:iCs w:val="0"/>
            <w:noProof/>
            <w:color w:val="000000" w:themeColor="text1"/>
          </w:rPr>
          <w:t>3.1. Материально-техническое обеспечение</w:t>
        </w:r>
        <w:r w:rsidR="002C25F2" w:rsidRPr="00A004C0">
          <w:rPr>
            <w:i w:val="0"/>
            <w:iCs w:val="0"/>
            <w:noProof/>
            <w:webHidden/>
            <w:color w:val="000000" w:themeColor="text1"/>
          </w:rPr>
          <w:tab/>
        </w:r>
        <w:r w:rsidR="00BD088E" w:rsidRPr="00A004C0">
          <w:rPr>
            <w:i w:val="0"/>
            <w:iCs w:val="0"/>
            <w:noProof/>
            <w:webHidden/>
            <w:color w:val="000000" w:themeColor="text1"/>
          </w:rPr>
          <w:t>4</w:t>
        </w:r>
        <w:r w:rsidR="00A06751">
          <w:rPr>
            <w:i w:val="0"/>
            <w:iCs w:val="0"/>
            <w:noProof/>
            <w:webHidden/>
            <w:color w:val="000000" w:themeColor="text1"/>
          </w:rPr>
          <w:t>1</w:t>
        </w:r>
      </w:hyperlink>
    </w:p>
    <w:p w14:paraId="3BFF1FB4" w14:textId="442C90AF" w:rsidR="002C25F2" w:rsidRPr="00A004C0" w:rsidRDefault="007C2B76" w:rsidP="002C25F2">
      <w:pPr>
        <w:pStyle w:val="24"/>
        <w:rPr>
          <w:rFonts w:asciiTheme="minorHAnsi" w:eastAsiaTheme="minorEastAsia" w:hAnsiTheme="minorHAnsi" w:cstheme="minorBidi"/>
          <w:i w:val="0"/>
          <w:iCs w:val="0"/>
          <w:noProof/>
          <w:color w:val="000000" w:themeColor="text1"/>
        </w:rPr>
      </w:pPr>
      <w:hyperlink w:anchor="_Toc195101713" w:history="1">
        <w:r w:rsidR="002C25F2" w:rsidRPr="00A004C0">
          <w:rPr>
            <w:rStyle w:val="af5"/>
            <w:rFonts w:eastAsia="Arial"/>
            <w:i w:val="0"/>
            <w:iCs w:val="0"/>
            <w:noProof/>
            <w:color w:val="000000" w:themeColor="text1"/>
          </w:rPr>
          <w:t>3.2. Учебно-методическое обеспечение</w:t>
        </w:r>
        <w:r w:rsidR="002C25F2" w:rsidRPr="00A004C0">
          <w:rPr>
            <w:i w:val="0"/>
            <w:iCs w:val="0"/>
            <w:noProof/>
            <w:webHidden/>
            <w:color w:val="000000" w:themeColor="text1"/>
          </w:rPr>
          <w:tab/>
        </w:r>
        <w:r w:rsidR="00BD088E" w:rsidRPr="00A004C0">
          <w:rPr>
            <w:i w:val="0"/>
            <w:iCs w:val="0"/>
            <w:noProof/>
            <w:webHidden/>
            <w:color w:val="000000" w:themeColor="text1"/>
          </w:rPr>
          <w:t>4</w:t>
        </w:r>
        <w:r w:rsidR="00A06751">
          <w:rPr>
            <w:i w:val="0"/>
            <w:iCs w:val="0"/>
            <w:noProof/>
            <w:webHidden/>
            <w:color w:val="000000" w:themeColor="text1"/>
          </w:rPr>
          <w:t>1</w:t>
        </w:r>
      </w:hyperlink>
    </w:p>
    <w:p w14:paraId="45700299" w14:textId="34778216" w:rsidR="002C25F2" w:rsidRPr="00A004C0" w:rsidRDefault="007C2B76" w:rsidP="002C25F2">
      <w:pPr>
        <w:pStyle w:val="16"/>
        <w:rPr>
          <w:rFonts w:asciiTheme="minorHAnsi" w:eastAsiaTheme="minorEastAsia" w:hAnsiTheme="minorHAnsi" w:cstheme="minorBidi"/>
          <w:b w:val="0"/>
          <w:bCs w:val="0"/>
          <w:noProof/>
          <w:color w:val="000000" w:themeColor="text1"/>
          <w:sz w:val="24"/>
          <w:szCs w:val="24"/>
          <w:lang w:eastAsia="ru-RU"/>
        </w:rPr>
      </w:pPr>
      <w:hyperlink w:anchor="_Toc195101714" w:history="1">
        <w:r w:rsidR="002C25F2" w:rsidRPr="00A004C0">
          <w:rPr>
            <w:rStyle w:val="af5"/>
            <w:noProof/>
            <w:color w:val="000000" w:themeColor="text1"/>
            <w:sz w:val="24"/>
            <w:szCs w:val="24"/>
          </w:rPr>
          <w:t>4. Контроль и оценка результатов освоения  профессионального модуля</w:t>
        </w:r>
        <w:r w:rsidR="002C25F2" w:rsidRPr="00A004C0">
          <w:rPr>
            <w:noProof/>
            <w:webHidden/>
            <w:color w:val="000000" w:themeColor="text1"/>
            <w:sz w:val="24"/>
            <w:szCs w:val="24"/>
          </w:rPr>
          <w:tab/>
        </w:r>
        <w:r w:rsidR="00BD088E" w:rsidRPr="00A004C0">
          <w:rPr>
            <w:noProof/>
            <w:webHidden/>
            <w:color w:val="000000" w:themeColor="text1"/>
            <w:sz w:val="24"/>
            <w:szCs w:val="24"/>
          </w:rPr>
          <w:t>4</w:t>
        </w:r>
        <w:r w:rsidR="00A06751">
          <w:rPr>
            <w:noProof/>
            <w:webHidden/>
            <w:color w:val="000000" w:themeColor="text1"/>
            <w:sz w:val="24"/>
            <w:szCs w:val="24"/>
          </w:rPr>
          <w:t>2</w:t>
        </w:r>
      </w:hyperlink>
    </w:p>
    <w:p w14:paraId="752088FC" w14:textId="77777777" w:rsidR="002C25F2" w:rsidRPr="00A004C0" w:rsidRDefault="002C25F2" w:rsidP="002C25F2">
      <w:pPr>
        <w:jc w:val="center"/>
        <w:rPr>
          <w:rFonts w:ascii="Times New Roman" w:hAnsi="Times New Roman" w:cs="Times New Roman"/>
          <w:b/>
          <w:bCs/>
          <w:color w:val="000000" w:themeColor="text1"/>
          <w:sz w:val="24"/>
          <w:szCs w:val="24"/>
        </w:rPr>
      </w:pPr>
      <w:r w:rsidRPr="00A004C0">
        <w:rPr>
          <w:rFonts w:ascii="Times New Roman" w:hAnsi="Times New Roman" w:cs="Times New Roman"/>
          <w:b/>
          <w:bCs/>
          <w:color w:val="000000" w:themeColor="text1"/>
          <w:sz w:val="24"/>
          <w:szCs w:val="24"/>
        </w:rPr>
        <w:fldChar w:fldCharType="end"/>
      </w:r>
    </w:p>
    <w:p w14:paraId="7C3430D7" w14:textId="77777777" w:rsidR="002C25F2" w:rsidRPr="00450443" w:rsidRDefault="002C25F2" w:rsidP="002C25F2">
      <w:pPr>
        <w:pStyle w:val="1f2"/>
        <w:jc w:val="left"/>
        <w:rPr>
          <w:color w:val="000000" w:themeColor="text1"/>
        </w:rPr>
        <w:sectPr w:rsidR="002C25F2" w:rsidRPr="00450443">
          <w:headerReference w:type="even" r:id="rId28"/>
          <w:headerReference w:type="default" r:id="rId29"/>
          <w:pgSz w:w="11906" w:h="16838"/>
          <w:pgMar w:top="1134" w:right="567" w:bottom="1134" w:left="1701" w:header="709" w:footer="709" w:gutter="0"/>
          <w:cols w:space="708"/>
          <w:docGrid w:linePitch="360"/>
        </w:sectPr>
      </w:pPr>
    </w:p>
    <w:p w14:paraId="42ABCCF0" w14:textId="20B1E461" w:rsidR="0070549D" w:rsidRDefault="002C25F2" w:rsidP="0070549D">
      <w:pPr>
        <w:pStyle w:val="1f2"/>
        <w:numPr>
          <w:ilvl w:val="0"/>
          <w:numId w:val="33"/>
        </w:numPr>
        <w:rPr>
          <w:rFonts w:ascii="Times New Roman" w:hAnsi="Times New Roman"/>
          <w:color w:val="000000" w:themeColor="text1"/>
        </w:rPr>
      </w:pPr>
      <w:r w:rsidRPr="00450443">
        <w:rPr>
          <w:color w:val="000000" w:themeColor="text1"/>
        </w:rPr>
        <w:lastRenderedPageBreak/>
        <w:t>Общая характеристика</w:t>
      </w:r>
      <w:r w:rsidR="0070549D">
        <w:rPr>
          <w:rFonts w:asciiTheme="minorHAnsi" w:hAnsiTheme="minorHAnsi"/>
          <w:color w:val="000000" w:themeColor="text1"/>
        </w:rPr>
        <w:t xml:space="preserve"> </w:t>
      </w:r>
      <w:r w:rsidR="0070549D" w:rsidRPr="0070549D">
        <w:rPr>
          <w:rFonts w:ascii="Times New Roman" w:hAnsi="Times New Roman"/>
          <w:color w:val="000000" w:themeColor="text1"/>
        </w:rPr>
        <w:t>ПРИМЕРНОЙ</w:t>
      </w:r>
      <w:r w:rsidRPr="00450443">
        <w:rPr>
          <w:rFonts w:asciiTheme="minorHAnsi" w:hAnsiTheme="minorHAnsi"/>
          <w:color w:val="000000" w:themeColor="text1"/>
        </w:rPr>
        <w:t xml:space="preserve"> </w:t>
      </w:r>
      <w:r w:rsidRPr="00450443">
        <w:rPr>
          <w:rFonts w:ascii="Times New Roman" w:hAnsi="Times New Roman"/>
          <w:color w:val="000000" w:themeColor="text1"/>
        </w:rPr>
        <w:t xml:space="preserve">РАБОЧЕЙ ПРОГРАММЫ </w:t>
      </w:r>
    </w:p>
    <w:p w14:paraId="7942ADB3" w14:textId="4C610FE6" w:rsidR="002C25F2" w:rsidRPr="00450443" w:rsidRDefault="002C25F2" w:rsidP="0070549D">
      <w:pPr>
        <w:pStyle w:val="1f2"/>
        <w:ind w:left="720"/>
        <w:rPr>
          <w:rFonts w:ascii="Times New Roman" w:hAnsi="Times New Roman"/>
          <w:color w:val="000000" w:themeColor="text1"/>
        </w:rPr>
      </w:pPr>
      <w:r w:rsidRPr="00450443">
        <w:rPr>
          <w:rFonts w:ascii="Times New Roman" w:hAnsi="Times New Roman"/>
          <w:color w:val="000000" w:themeColor="text1"/>
        </w:rPr>
        <w:t>ПРОФЕССИОНАЛЬНОГО МОДУЛЯ</w:t>
      </w:r>
    </w:p>
    <w:p w14:paraId="0E0EA723" w14:textId="63931907" w:rsidR="002C25F2" w:rsidRPr="004E677E" w:rsidRDefault="002C25F2" w:rsidP="002C25F2">
      <w:pPr>
        <w:pStyle w:val="1f0"/>
        <w:jc w:val="center"/>
        <w:rPr>
          <w:rFonts w:eastAsia="Segoe UI"/>
          <w:b/>
          <w:bCs/>
          <w:color w:val="000000" w:themeColor="text1"/>
          <w:lang w:val="ru-RU"/>
        </w:rPr>
      </w:pPr>
      <w:r w:rsidRPr="004E677E">
        <w:rPr>
          <w:rFonts w:eastAsia="Segoe UI"/>
          <w:b/>
          <w:bCs/>
          <w:color w:val="000000" w:themeColor="text1"/>
          <w:lang w:val="ru-RU"/>
        </w:rPr>
        <w:t>«</w:t>
      </w:r>
      <w:r w:rsidRPr="004E677E">
        <w:rPr>
          <w:b/>
          <w:bCs/>
          <w:lang w:val="ru-RU"/>
        </w:rPr>
        <w:t>ПМ.0</w:t>
      </w:r>
      <w:r w:rsidR="008C0B7A" w:rsidRPr="004E677E">
        <w:rPr>
          <w:b/>
          <w:bCs/>
          <w:lang w:val="ru-RU"/>
        </w:rPr>
        <w:t>3</w:t>
      </w:r>
      <w:r w:rsidRPr="004E677E">
        <w:rPr>
          <w:b/>
          <w:bCs/>
          <w:lang w:val="ru-RU"/>
        </w:rPr>
        <w:t xml:space="preserve"> </w:t>
      </w:r>
      <w:r w:rsidR="008C0B7A" w:rsidRPr="004E677E">
        <w:rPr>
          <w:b/>
          <w:bCs/>
          <w:iCs/>
          <w:lang w:val="ru-RU"/>
        </w:rPr>
        <w:t>Контроль качества продукции в производстве цветных металлов и сплавов</w:t>
      </w:r>
      <w:r w:rsidRPr="004E677E">
        <w:rPr>
          <w:rFonts w:eastAsia="Segoe UI"/>
          <w:b/>
          <w:bCs/>
          <w:color w:val="000000" w:themeColor="text1"/>
          <w:lang w:val="ru-RU"/>
        </w:rPr>
        <w:t>»</w:t>
      </w:r>
    </w:p>
    <w:p w14:paraId="1D341FCD" w14:textId="77777777" w:rsidR="004E677E" w:rsidRPr="004E677E" w:rsidRDefault="004E677E" w:rsidP="004E677E">
      <w:pPr>
        <w:pStyle w:val="aff1"/>
        <w:rPr>
          <w:rFonts w:eastAsia="Segoe UI"/>
          <w:lang w:eastAsia="nl-NL"/>
        </w:rPr>
      </w:pPr>
    </w:p>
    <w:p w14:paraId="10D51582" w14:textId="77777777" w:rsidR="002C25F2" w:rsidRPr="00450443" w:rsidRDefault="003121BC" w:rsidP="003121BC">
      <w:pPr>
        <w:pStyle w:val="115"/>
        <w:ind w:firstLine="0"/>
        <w:rPr>
          <w:rFonts w:ascii="Times New Roman" w:hAnsi="Times New Roman"/>
          <w:color w:val="000000" w:themeColor="text1"/>
        </w:rPr>
      </w:pPr>
      <w:r>
        <w:rPr>
          <w:rFonts w:ascii="Times New Roman" w:hAnsi="Times New Roman"/>
          <w:color w:val="000000" w:themeColor="text1"/>
        </w:rPr>
        <w:t xml:space="preserve">1. 1 </w:t>
      </w:r>
      <w:r w:rsidR="002C25F2" w:rsidRPr="00450443">
        <w:rPr>
          <w:rFonts w:ascii="Times New Roman" w:hAnsi="Times New Roman"/>
          <w:color w:val="000000" w:themeColor="text1"/>
        </w:rPr>
        <w:t xml:space="preserve">Цель и место профессионального модуля в структуре образовательной программы </w:t>
      </w:r>
    </w:p>
    <w:p w14:paraId="59A6CCDB" w14:textId="77777777" w:rsidR="002C25F2" w:rsidRPr="00450443" w:rsidRDefault="002C25F2" w:rsidP="002C25F2">
      <w:pPr>
        <w:pStyle w:val="a9"/>
        <w:suppressAutoHyphens/>
        <w:spacing w:line="276" w:lineRule="auto"/>
        <w:ind w:left="420"/>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50443">
        <w:rPr>
          <w:rFonts w:ascii="Times New Roman" w:eastAsia="Times New Roman" w:hAnsi="Times New Roman" w:cs="Times New Roman"/>
          <w:i/>
          <w:iCs/>
          <w:color w:val="000000" w:themeColor="text1"/>
          <w:sz w:val="24"/>
          <w:szCs w:val="24"/>
          <w:lang w:eastAsia="ru-RU"/>
        </w:rPr>
        <w:t>«</w:t>
      </w:r>
      <w:r w:rsidR="008C0B7A" w:rsidRPr="008C0B7A">
        <w:rPr>
          <w:rFonts w:ascii="Times New Roman" w:hAnsi="Times New Roman" w:cs="Times New Roman"/>
          <w:iCs/>
          <w:sz w:val="24"/>
          <w:szCs w:val="24"/>
        </w:rPr>
        <w:t>Контроль качества продукции в производстве цветных металлов и сплавов</w:t>
      </w:r>
      <w:r w:rsidRPr="005754BF">
        <w:rPr>
          <w:rFonts w:ascii="Times New Roman" w:eastAsia="Times New Roman" w:hAnsi="Times New Roman" w:cs="Times New Roman"/>
          <w:bCs/>
          <w:i/>
          <w:iCs/>
          <w:color w:val="000000" w:themeColor="text1"/>
          <w:sz w:val="24"/>
          <w:szCs w:val="24"/>
          <w:lang w:eastAsia="ru-RU"/>
        </w:rPr>
        <w:t>»</w:t>
      </w:r>
      <w:r w:rsidRPr="00450443">
        <w:rPr>
          <w:rFonts w:ascii="Times New Roman" w:eastAsia="Times New Roman" w:hAnsi="Times New Roman" w:cs="Times New Roman"/>
          <w:color w:val="000000" w:themeColor="text1"/>
          <w:sz w:val="24"/>
          <w:szCs w:val="24"/>
          <w:lang w:eastAsia="ru-RU"/>
        </w:rPr>
        <w:t>.</w:t>
      </w:r>
    </w:p>
    <w:p w14:paraId="6F0DC2F9" w14:textId="76074DAE" w:rsidR="002C25F2" w:rsidRPr="00A004C0" w:rsidRDefault="002C25F2" w:rsidP="002C25F2">
      <w:pPr>
        <w:pStyle w:val="a9"/>
        <w:spacing w:line="276" w:lineRule="auto"/>
        <w:ind w:left="420"/>
        <w:jc w:val="both"/>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 xml:space="preserve">Профессиональный модуль включен </w:t>
      </w:r>
      <w:r w:rsidRPr="00A004C0">
        <w:rPr>
          <w:rFonts w:ascii="Times New Roman" w:hAnsi="Times New Roman" w:cs="Times New Roman"/>
          <w:color w:val="000000" w:themeColor="text1"/>
          <w:sz w:val="24"/>
          <w:szCs w:val="24"/>
        </w:rPr>
        <w:t xml:space="preserve">в обязательную часть образовательной программы по </w:t>
      </w:r>
      <w:r w:rsidR="00FC500D" w:rsidRPr="00A004C0">
        <w:rPr>
          <w:rFonts w:ascii="Times New Roman" w:hAnsi="Times New Roman" w:cs="Times New Roman"/>
          <w:color w:val="000000" w:themeColor="text1"/>
          <w:sz w:val="24"/>
          <w:szCs w:val="24"/>
        </w:rPr>
        <w:t xml:space="preserve">специальности 22.02.10 </w:t>
      </w:r>
      <w:r w:rsidRPr="00A004C0">
        <w:rPr>
          <w:rFonts w:ascii="Times New Roman" w:hAnsi="Times New Roman" w:cs="Times New Roman"/>
          <w:color w:val="000000" w:themeColor="text1"/>
          <w:sz w:val="24"/>
          <w:szCs w:val="24"/>
        </w:rPr>
        <w:t>«</w:t>
      </w:r>
      <w:r w:rsidRPr="00A004C0">
        <w:rPr>
          <w:rFonts w:ascii="Times New Roman" w:eastAsia="Times New Roman" w:hAnsi="Times New Roman" w:cs="Times New Roman"/>
          <w:color w:val="000000" w:themeColor="text1"/>
          <w:sz w:val="24"/>
          <w:szCs w:val="24"/>
          <w:lang w:eastAsia="ru-RU"/>
        </w:rPr>
        <w:t>Металлургия цветных металлов</w:t>
      </w:r>
      <w:r w:rsidRPr="00A004C0">
        <w:rPr>
          <w:rFonts w:ascii="Times New Roman" w:hAnsi="Times New Roman" w:cs="Times New Roman"/>
          <w:color w:val="000000" w:themeColor="text1"/>
          <w:sz w:val="24"/>
          <w:szCs w:val="24"/>
        </w:rPr>
        <w:t>»</w:t>
      </w:r>
    </w:p>
    <w:p w14:paraId="7DFDCD5A" w14:textId="77777777" w:rsidR="002C25F2" w:rsidRPr="00450443" w:rsidRDefault="002C25F2" w:rsidP="002C25F2">
      <w:pPr>
        <w:pStyle w:val="115"/>
        <w:ind w:left="1129" w:firstLine="0"/>
        <w:rPr>
          <w:rFonts w:ascii="Times New Roman" w:hAnsi="Times New Roman"/>
          <w:color w:val="000000" w:themeColor="text1"/>
        </w:rPr>
      </w:pPr>
    </w:p>
    <w:p w14:paraId="0CBC027D" w14:textId="77777777" w:rsidR="002C25F2" w:rsidRPr="00450443" w:rsidRDefault="002C25F2" w:rsidP="003121BC">
      <w:pPr>
        <w:pStyle w:val="115"/>
        <w:numPr>
          <w:ilvl w:val="1"/>
          <w:numId w:val="26"/>
        </w:numPr>
        <w:rPr>
          <w:rFonts w:ascii="Times New Roman" w:hAnsi="Times New Roman"/>
          <w:color w:val="000000" w:themeColor="text1"/>
        </w:rPr>
      </w:pPr>
      <w:r w:rsidRPr="00450443">
        <w:rPr>
          <w:rFonts w:ascii="Times New Roman" w:hAnsi="Times New Roman"/>
          <w:color w:val="000000" w:themeColor="text1"/>
        </w:rPr>
        <w:t>Планируемые результаты освоения профессионального модуля</w:t>
      </w:r>
    </w:p>
    <w:p w14:paraId="23B83494" w14:textId="4484B4FC" w:rsidR="002C25F2" w:rsidRPr="00450443" w:rsidRDefault="002C25F2" w:rsidP="002C25F2">
      <w:pPr>
        <w:ind w:firstLine="709"/>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CC5C9F6" w14:textId="77777777" w:rsidR="002C25F2" w:rsidRPr="00450443" w:rsidRDefault="002C25F2" w:rsidP="002C25F2">
      <w:pPr>
        <w:spacing w:after="120"/>
        <w:ind w:firstLine="709"/>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50443">
        <w:rPr>
          <w:rFonts w:ascii="Times New Roman" w:hAnsi="Times New Roman" w:cs="Times New Roman"/>
          <w:bCs/>
          <w:color w:val="000000" w:themeColor="text1"/>
          <w:sz w:val="24"/>
          <w:szCs w:val="24"/>
          <w:vertAlign w:val="superscript"/>
        </w:rPr>
        <w:footnoteReference w:id="9"/>
      </w:r>
      <w:r w:rsidRPr="00450443">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48"/>
        <w:gridCol w:w="3234"/>
        <w:gridCol w:w="2385"/>
      </w:tblGrid>
      <w:tr w:rsidR="002C25F2" w:rsidRPr="00C24BCA" w14:paraId="5E2E489A" w14:textId="77777777" w:rsidTr="0019652D">
        <w:tc>
          <w:tcPr>
            <w:tcW w:w="1129" w:type="dxa"/>
            <w:tcBorders>
              <w:top w:val="single" w:sz="4" w:space="0" w:color="auto"/>
              <w:left w:val="single" w:sz="4" w:space="0" w:color="auto"/>
              <w:right w:val="single" w:sz="4" w:space="0" w:color="auto"/>
            </w:tcBorders>
          </w:tcPr>
          <w:p w14:paraId="7AE1C50B" w14:textId="77777777" w:rsidR="002C25F2" w:rsidRPr="00C24BCA" w:rsidRDefault="002C25F2" w:rsidP="001F27A7">
            <w:pPr>
              <w:rPr>
                <w:rStyle w:val="aff0"/>
                <w:b/>
                <w:i w:val="0"/>
                <w:color w:val="000000" w:themeColor="text1"/>
                <w:sz w:val="24"/>
                <w:szCs w:val="24"/>
              </w:rPr>
            </w:pPr>
            <w:r w:rsidRPr="00C24BCA">
              <w:rPr>
                <w:rStyle w:val="aff0"/>
                <w:b/>
                <w:color w:val="000000" w:themeColor="text1"/>
                <w:sz w:val="24"/>
                <w:szCs w:val="24"/>
              </w:rPr>
              <w:t xml:space="preserve">Код </w:t>
            </w:r>
            <w:r w:rsidRPr="00C24BCA">
              <w:rPr>
                <w:rStyle w:val="aff0"/>
                <w:b/>
                <w:iCs/>
                <w:color w:val="000000" w:themeColor="text1"/>
                <w:sz w:val="24"/>
                <w:szCs w:val="24"/>
              </w:rPr>
              <w:t>ОК</w:t>
            </w:r>
            <w:r w:rsidRPr="00C24BCA">
              <w:rPr>
                <w:rStyle w:val="aff0"/>
                <w:b/>
                <w:color w:val="000000" w:themeColor="text1"/>
                <w:sz w:val="24"/>
                <w:szCs w:val="24"/>
              </w:rPr>
              <w:t xml:space="preserve">, </w:t>
            </w:r>
            <w:r w:rsidRPr="00C24BCA">
              <w:rPr>
                <w:rStyle w:val="aff0"/>
                <w:b/>
                <w:iCs/>
                <w:color w:val="000000" w:themeColor="text1"/>
                <w:sz w:val="24"/>
                <w:szCs w:val="24"/>
              </w:rPr>
              <w:t>ПК</w:t>
            </w:r>
          </w:p>
        </w:tc>
        <w:tc>
          <w:tcPr>
            <w:tcW w:w="2948" w:type="dxa"/>
            <w:tcBorders>
              <w:top w:val="single" w:sz="4" w:space="0" w:color="auto"/>
              <w:left w:val="single" w:sz="4" w:space="0" w:color="auto"/>
              <w:right w:val="single" w:sz="4" w:space="0" w:color="auto"/>
            </w:tcBorders>
          </w:tcPr>
          <w:p w14:paraId="42513FBE" w14:textId="77777777" w:rsidR="002C25F2" w:rsidRPr="00C24BCA" w:rsidRDefault="002C25F2" w:rsidP="001F27A7">
            <w:pPr>
              <w:jc w:val="center"/>
              <w:rPr>
                <w:rFonts w:ascii="Times New Roman" w:hAnsi="Times New Roman" w:cs="Times New Roman"/>
                <w:b/>
                <w:color w:val="000000" w:themeColor="text1"/>
                <w:sz w:val="24"/>
                <w:szCs w:val="24"/>
              </w:rPr>
            </w:pPr>
            <w:r w:rsidRPr="00C24BCA">
              <w:rPr>
                <w:rFonts w:ascii="Times New Roman" w:hAnsi="Times New Roman" w:cs="Times New Roman"/>
                <w:b/>
                <w:color w:val="000000" w:themeColor="text1"/>
                <w:sz w:val="24"/>
                <w:szCs w:val="24"/>
              </w:rPr>
              <w:t>Уметь</w:t>
            </w:r>
          </w:p>
        </w:tc>
        <w:tc>
          <w:tcPr>
            <w:tcW w:w="3234" w:type="dxa"/>
            <w:tcBorders>
              <w:top w:val="single" w:sz="4" w:space="0" w:color="auto"/>
              <w:left w:val="single" w:sz="4" w:space="0" w:color="auto"/>
              <w:bottom w:val="single" w:sz="4" w:space="0" w:color="auto"/>
              <w:right w:val="single" w:sz="4" w:space="0" w:color="auto"/>
            </w:tcBorders>
          </w:tcPr>
          <w:p w14:paraId="42072288" w14:textId="77777777" w:rsidR="002C25F2" w:rsidRPr="00C24BCA" w:rsidRDefault="002C25F2" w:rsidP="001F27A7">
            <w:pPr>
              <w:jc w:val="center"/>
              <w:rPr>
                <w:rFonts w:ascii="Times New Roman" w:hAnsi="Times New Roman" w:cs="Times New Roman"/>
                <w:b/>
                <w:i/>
                <w:color w:val="000000" w:themeColor="text1"/>
                <w:sz w:val="24"/>
                <w:szCs w:val="24"/>
              </w:rPr>
            </w:pPr>
            <w:r w:rsidRPr="00C24BCA">
              <w:rPr>
                <w:rFonts w:ascii="Times New Roman" w:hAnsi="Times New Roman" w:cs="Times New Roman"/>
                <w:b/>
                <w:color w:val="000000" w:themeColor="text1"/>
                <w:sz w:val="24"/>
                <w:szCs w:val="24"/>
              </w:rPr>
              <w:t>Знать</w:t>
            </w:r>
          </w:p>
        </w:tc>
        <w:tc>
          <w:tcPr>
            <w:tcW w:w="2385" w:type="dxa"/>
            <w:tcBorders>
              <w:top w:val="single" w:sz="4" w:space="0" w:color="auto"/>
              <w:left w:val="single" w:sz="4" w:space="0" w:color="auto"/>
              <w:bottom w:val="single" w:sz="4" w:space="0" w:color="auto"/>
              <w:right w:val="single" w:sz="4" w:space="0" w:color="auto"/>
            </w:tcBorders>
          </w:tcPr>
          <w:p w14:paraId="26C49253" w14:textId="77777777" w:rsidR="002C25F2" w:rsidRPr="00C24BCA" w:rsidRDefault="002C25F2" w:rsidP="001F27A7">
            <w:pPr>
              <w:jc w:val="center"/>
              <w:rPr>
                <w:rFonts w:ascii="Times New Roman" w:hAnsi="Times New Roman" w:cs="Times New Roman"/>
                <w:b/>
                <w:i/>
                <w:color w:val="000000" w:themeColor="text1"/>
                <w:sz w:val="24"/>
                <w:szCs w:val="24"/>
              </w:rPr>
            </w:pPr>
            <w:r w:rsidRPr="00C24BCA">
              <w:rPr>
                <w:rFonts w:ascii="Times New Roman" w:hAnsi="Times New Roman" w:cs="Times New Roman"/>
                <w:b/>
                <w:color w:val="000000" w:themeColor="text1"/>
                <w:sz w:val="24"/>
                <w:szCs w:val="24"/>
              </w:rPr>
              <w:t>Владеть навыками</w:t>
            </w:r>
          </w:p>
        </w:tc>
      </w:tr>
      <w:tr w:rsidR="002C25F2" w:rsidRPr="00C24BCA" w14:paraId="21B3DEF5" w14:textId="77777777" w:rsidTr="0019652D">
        <w:tc>
          <w:tcPr>
            <w:tcW w:w="1129" w:type="dxa"/>
            <w:tcBorders>
              <w:top w:val="single" w:sz="4" w:space="0" w:color="auto"/>
              <w:left w:val="single" w:sz="4" w:space="0" w:color="auto"/>
              <w:right w:val="single" w:sz="4" w:space="0" w:color="auto"/>
            </w:tcBorders>
          </w:tcPr>
          <w:p w14:paraId="30A41C9B" w14:textId="77777777" w:rsidR="002C25F2" w:rsidRPr="00C24BCA" w:rsidRDefault="002C25F2" w:rsidP="001F27A7">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ОК.08</w:t>
            </w:r>
          </w:p>
        </w:tc>
        <w:tc>
          <w:tcPr>
            <w:tcW w:w="2948" w:type="dxa"/>
            <w:tcBorders>
              <w:top w:val="single" w:sz="4" w:space="0" w:color="auto"/>
              <w:left w:val="single" w:sz="4" w:space="0" w:color="auto"/>
              <w:right w:val="single" w:sz="4" w:space="0" w:color="auto"/>
            </w:tcBorders>
          </w:tcPr>
          <w:p w14:paraId="22EA25ED" w14:textId="77777777" w:rsidR="002C25F2" w:rsidRPr="00C24BCA" w:rsidRDefault="002C25F2" w:rsidP="001F27A7">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BBDB0BE" w14:textId="77777777" w:rsidR="002C25F2" w:rsidRPr="00C24BCA" w:rsidRDefault="002C25F2" w:rsidP="001F27A7">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применять рациональные приемы двигательных функций в профессиональной деятельности</w:t>
            </w:r>
          </w:p>
          <w:p w14:paraId="073232FB" w14:textId="3062D23F" w:rsidR="002C25F2" w:rsidRPr="00C24BCA" w:rsidRDefault="002C25F2" w:rsidP="001F27A7">
            <w:pPr>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 xml:space="preserve">пользоваться средствами профилактики перенапряжения, характерными для </w:t>
            </w:r>
            <w:r w:rsidRPr="00C24BCA">
              <w:rPr>
                <w:rFonts w:ascii="Times New Roman" w:eastAsia="Calibri" w:hAnsi="Times New Roman" w:cs="Times New Roman"/>
                <w:bCs/>
                <w:iCs/>
                <w:color w:val="000000" w:themeColor="text1"/>
                <w:sz w:val="24"/>
                <w:szCs w:val="24"/>
              </w:rPr>
              <w:t xml:space="preserve">специальности </w:t>
            </w:r>
          </w:p>
        </w:tc>
        <w:tc>
          <w:tcPr>
            <w:tcW w:w="3234" w:type="dxa"/>
            <w:tcBorders>
              <w:top w:val="single" w:sz="4" w:space="0" w:color="auto"/>
              <w:left w:val="single" w:sz="4" w:space="0" w:color="auto"/>
              <w:bottom w:val="single" w:sz="4" w:space="0" w:color="auto"/>
              <w:right w:val="single" w:sz="4" w:space="0" w:color="auto"/>
            </w:tcBorders>
          </w:tcPr>
          <w:p w14:paraId="2BDA8560" w14:textId="77777777" w:rsidR="002C25F2" w:rsidRPr="00C24BCA" w:rsidRDefault="002C25F2" w:rsidP="001F27A7">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роль физической культуры в общекультурном, профессиональном и социальном развитии человека</w:t>
            </w:r>
          </w:p>
          <w:p w14:paraId="793B8492" w14:textId="77777777" w:rsidR="002C25F2" w:rsidRPr="00C24BCA" w:rsidRDefault="002C25F2" w:rsidP="001F27A7">
            <w:pPr>
              <w:suppressAutoHyphens/>
              <w:jc w:val="both"/>
              <w:rPr>
                <w:rFonts w:ascii="Times New Roman" w:eastAsia="Calibri" w:hAnsi="Times New Roman" w:cs="Times New Roman"/>
                <w:iCs/>
                <w:color w:val="000000" w:themeColor="text1"/>
                <w:sz w:val="24"/>
                <w:szCs w:val="24"/>
              </w:rPr>
            </w:pPr>
            <w:r w:rsidRPr="00C24BCA">
              <w:rPr>
                <w:rFonts w:ascii="Times New Roman" w:eastAsia="Calibri" w:hAnsi="Times New Roman" w:cs="Times New Roman"/>
                <w:iCs/>
                <w:color w:val="000000" w:themeColor="text1"/>
                <w:sz w:val="24"/>
                <w:szCs w:val="24"/>
              </w:rPr>
              <w:t>основы здорового образа жизни</w:t>
            </w:r>
          </w:p>
          <w:p w14:paraId="3E3175E6" w14:textId="0F07B9FB" w:rsidR="002C25F2" w:rsidRPr="00C24BCA" w:rsidRDefault="002C25F2" w:rsidP="004E677E">
            <w:pPr>
              <w:suppressAutoHyphens/>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условия профессиональной деятельности и зоны риска физического здоровья для</w:t>
            </w:r>
            <w:r w:rsidRPr="00C24BCA">
              <w:rPr>
                <w:rFonts w:ascii="Times New Roman" w:eastAsia="Calibri" w:hAnsi="Times New Roman" w:cs="Times New Roman"/>
                <w:bCs/>
                <w:i/>
                <w:color w:val="000000" w:themeColor="text1"/>
                <w:sz w:val="24"/>
                <w:szCs w:val="24"/>
              </w:rPr>
              <w:t xml:space="preserve"> </w:t>
            </w:r>
            <w:r w:rsidRPr="00C24BCA">
              <w:rPr>
                <w:rFonts w:ascii="Times New Roman" w:eastAsia="Calibri" w:hAnsi="Times New Roman" w:cs="Times New Roman"/>
                <w:bCs/>
                <w:iCs/>
                <w:color w:val="000000" w:themeColor="text1"/>
                <w:sz w:val="24"/>
                <w:szCs w:val="24"/>
              </w:rPr>
              <w:t xml:space="preserve">специальности </w:t>
            </w:r>
            <w:r w:rsidRPr="00C24BCA">
              <w:rPr>
                <w:rFonts w:ascii="Times New Roman" w:eastAsia="Calibri" w:hAnsi="Times New Roman" w:cs="Times New Roman"/>
                <w:iCs/>
                <w:color w:val="000000" w:themeColor="text1"/>
                <w:sz w:val="24"/>
                <w:szCs w:val="24"/>
              </w:rPr>
              <w:t>средства профилактики перенапряжения</w:t>
            </w:r>
          </w:p>
        </w:tc>
        <w:tc>
          <w:tcPr>
            <w:tcW w:w="2385" w:type="dxa"/>
            <w:tcBorders>
              <w:top w:val="single" w:sz="4" w:space="0" w:color="auto"/>
              <w:left w:val="single" w:sz="4" w:space="0" w:color="auto"/>
              <w:bottom w:val="single" w:sz="4" w:space="0" w:color="auto"/>
              <w:right w:val="single" w:sz="4" w:space="0" w:color="auto"/>
            </w:tcBorders>
          </w:tcPr>
          <w:p w14:paraId="0A84BF84" w14:textId="77777777" w:rsidR="002C25F2" w:rsidRPr="00C24BCA" w:rsidRDefault="002C25F2" w:rsidP="001F27A7">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t>-</w:t>
            </w:r>
          </w:p>
        </w:tc>
      </w:tr>
      <w:tr w:rsidR="002C25F2" w:rsidRPr="00C24BCA" w14:paraId="0D62AA2B" w14:textId="77777777" w:rsidTr="0019652D">
        <w:tc>
          <w:tcPr>
            <w:tcW w:w="1129" w:type="dxa"/>
            <w:tcBorders>
              <w:left w:val="single" w:sz="4" w:space="0" w:color="auto"/>
              <w:bottom w:val="single" w:sz="4" w:space="0" w:color="auto"/>
              <w:right w:val="single" w:sz="4" w:space="0" w:color="auto"/>
            </w:tcBorders>
          </w:tcPr>
          <w:p w14:paraId="0C7D12BB" w14:textId="77777777" w:rsidR="002C25F2" w:rsidRPr="00C24BCA" w:rsidRDefault="002C25F2" w:rsidP="001F27A7">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ОК.09</w:t>
            </w:r>
          </w:p>
        </w:tc>
        <w:tc>
          <w:tcPr>
            <w:tcW w:w="2948" w:type="dxa"/>
            <w:tcBorders>
              <w:left w:val="single" w:sz="4" w:space="0" w:color="auto"/>
              <w:bottom w:val="single" w:sz="4" w:space="0" w:color="auto"/>
              <w:right w:val="single" w:sz="4" w:space="0" w:color="auto"/>
            </w:tcBorders>
          </w:tcPr>
          <w:p w14:paraId="35444C7A"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36B52C"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05D10C17"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 xml:space="preserve">строить простые </w:t>
            </w:r>
            <w:r w:rsidRPr="00C24BCA">
              <w:rPr>
                <w:rFonts w:ascii="Times New Roman" w:eastAsia="Calibri" w:hAnsi="Times New Roman" w:cs="Times New Roman"/>
                <w:iCs/>
                <w:color w:val="000000" w:themeColor="text1"/>
                <w:sz w:val="24"/>
                <w:szCs w:val="24"/>
              </w:rPr>
              <w:lastRenderedPageBreak/>
              <w:t>высказывания о себе и о своей профессиональной деятельности</w:t>
            </w:r>
          </w:p>
          <w:p w14:paraId="3FC97D30"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2FD46212" w14:textId="77777777" w:rsidR="002C25F2" w:rsidRPr="00C24BCA" w:rsidRDefault="002C25F2" w:rsidP="001F27A7">
            <w:pPr>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3234" w:type="dxa"/>
            <w:tcBorders>
              <w:top w:val="single" w:sz="4" w:space="0" w:color="auto"/>
              <w:left w:val="single" w:sz="4" w:space="0" w:color="auto"/>
              <w:bottom w:val="single" w:sz="4" w:space="0" w:color="auto"/>
              <w:right w:val="single" w:sz="4" w:space="0" w:color="auto"/>
            </w:tcBorders>
          </w:tcPr>
          <w:p w14:paraId="01C318E5"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lastRenderedPageBreak/>
              <w:t>правила построения простых и сложных предложений на профессиональные темы</w:t>
            </w:r>
          </w:p>
          <w:p w14:paraId="349EC031"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493FD7B7"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 xml:space="preserve">лексический минимум, относящийся к описанию предметов, средств и процессов профессиональной </w:t>
            </w:r>
            <w:r w:rsidRPr="00C24BCA">
              <w:rPr>
                <w:rFonts w:ascii="Times New Roman" w:eastAsia="Calibri" w:hAnsi="Times New Roman" w:cs="Times New Roman"/>
                <w:iCs/>
                <w:color w:val="000000" w:themeColor="text1"/>
                <w:sz w:val="24"/>
                <w:szCs w:val="24"/>
              </w:rPr>
              <w:lastRenderedPageBreak/>
              <w:t>деятельности</w:t>
            </w:r>
          </w:p>
          <w:p w14:paraId="31437600" w14:textId="77777777" w:rsidR="002C25F2" w:rsidRPr="00C24BCA" w:rsidRDefault="002C25F2" w:rsidP="001F27A7">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особенности произношения</w:t>
            </w:r>
          </w:p>
          <w:p w14:paraId="0412B4C5" w14:textId="77777777" w:rsidR="002C25F2" w:rsidRPr="00C24BCA" w:rsidRDefault="002C25F2" w:rsidP="001F27A7">
            <w:pPr>
              <w:jc w:val="both"/>
              <w:rPr>
                <w:rFonts w:ascii="Times New Roman" w:hAnsi="Times New Roman" w:cs="Times New Roman"/>
                <w:bCs/>
                <w:color w:val="000000" w:themeColor="text1"/>
                <w:sz w:val="24"/>
                <w:szCs w:val="24"/>
              </w:rPr>
            </w:pPr>
            <w:r w:rsidRPr="00C24BCA">
              <w:rPr>
                <w:rFonts w:ascii="Times New Roman" w:eastAsia="Calibri" w:hAnsi="Times New Roman" w:cs="Times New Roman"/>
                <w:iCs/>
                <w:color w:val="000000" w:themeColor="text1"/>
                <w:sz w:val="24"/>
                <w:szCs w:val="24"/>
              </w:rPr>
              <w:t>правила чтения текстов профессиональной направленности</w:t>
            </w:r>
          </w:p>
        </w:tc>
        <w:tc>
          <w:tcPr>
            <w:tcW w:w="2385" w:type="dxa"/>
            <w:tcBorders>
              <w:top w:val="single" w:sz="4" w:space="0" w:color="auto"/>
              <w:left w:val="single" w:sz="4" w:space="0" w:color="auto"/>
              <w:bottom w:val="single" w:sz="4" w:space="0" w:color="auto"/>
              <w:right w:val="single" w:sz="4" w:space="0" w:color="auto"/>
            </w:tcBorders>
          </w:tcPr>
          <w:p w14:paraId="5CADAA14" w14:textId="77777777" w:rsidR="002C25F2" w:rsidRPr="00C24BCA" w:rsidRDefault="002C25F2" w:rsidP="001F27A7">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lastRenderedPageBreak/>
              <w:t>-</w:t>
            </w:r>
          </w:p>
        </w:tc>
      </w:tr>
      <w:tr w:rsidR="002C25F2" w:rsidRPr="00C24BCA" w14:paraId="33FF515E" w14:textId="77777777" w:rsidTr="0019652D">
        <w:tc>
          <w:tcPr>
            <w:tcW w:w="1129" w:type="dxa"/>
            <w:tcBorders>
              <w:top w:val="single" w:sz="4" w:space="0" w:color="auto"/>
              <w:left w:val="single" w:sz="4" w:space="0" w:color="auto"/>
              <w:right w:val="single" w:sz="4" w:space="0" w:color="auto"/>
            </w:tcBorders>
          </w:tcPr>
          <w:p w14:paraId="1D26F27D" w14:textId="77777777" w:rsidR="002C25F2" w:rsidRPr="00C24BCA" w:rsidRDefault="002C25F2" w:rsidP="007C7033">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 xml:space="preserve">ПК </w:t>
            </w:r>
            <w:r w:rsidR="007C7033">
              <w:rPr>
                <w:rFonts w:ascii="Times New Roman" w:hAnsi="Times New Roman" w:cs="Times New Roman"/>
                <w:bCs/>
                <w:color w:val="000000" w:themeColor="text1"/>
                <w:sz w:val="24"/>
                <w:szCs w:val="24"/>
              </w:rPr>
              <w:t>3</w:t>
            </w:r>
            <w:r w:rsidRPr="00C24BCA">
              <w:rPr>
                <w:rFonts w:ascii="Times New Roman" w:hAnsi="Times New Roman" w:cs="Times New Roman"/>
                <w:bCs/>
                <w:color w:val="000000" w:themeColor="text1"/>
                <w:sz w:val="24"/>
                <w:szCs w:val="24"/>
              </w:rPr>
              <w:t>.1</w:t>
            </w:r>
          </w:p>
        </w:tc>
        <w:tc>
          <w:tcPr>
            <w:tcW w:w="2948" w:type="dxa"/>
            <w:tcBorders>
              <w:top w:val="single" w:sz="4" w:space="0" w:color="auto"/>
              <w:left w:val="single" w:sz="4" w:space="0" w:color="auto"/>
              <w:right w:val="single" w:sz="4" w:space="0" w:color="auto"/>
            </w:tcBorders>
          </w:tcPr>
          <w:p w14:paraId="7A316818" w14:textId="77777777" w:rsidR="007021DF" w:rsidRDefault="007021DF" w:rsidP="007021DF">
            <w:pPr>
              <w:rPr>
                <w:rFonts w:ascii="Times New Roman" w:eastAsia="Calibri" w:hAnsi="Times New Roman" w:cs="Times New Roman"/>
                <w:bCs/>
                <w:sz w:val="24"/>
                <w:szCs w:val="24"/>
              </w:rPr>
            </w:pPr>
            <w:r>
              <w:rPr>
                <w:rFonts w:ascii="Times New Roman" w:eastAsia="Calibri" w:hAnsi="Times New Roman" w:cs="Times New Roman"/>
                <w:bCs/>
                <w:sz w:val="24"/>
                <w:szCs w:val="24"/>
              </w:rPr>
              <w:t>проводить анализ исходного сырья, промежуточных продуктов, готовой продукции с помощью физических, химических и физико-химических методов анализа;</w:t>
            </w:r>
          </w:p>
          <w:p w14:paraId="547353E2" w14:textId="77777777" w:rsidR="002C25F2" w:rsidRPr="00C24BCA" w:rsidRDefault="007021DF" w:rsidP="007021DF">
            <w:pPr>
              <w:rPr>
                <w:rFonts w:ascii="Times New Roman" w:hAnsi="Times New Roman" w:cs="Times New Roman"/>
                <w:bCs/>
                <w:color w:val="000000" w:themeColor="text1"/>
                <w:sz w:val="24"/>
                <w:szCs w:val="24"/>
              </w:rPr>
            </w:pPr>
            <w:r>
              <w:rPr>
                <w:rFonts w:ascii="Times New Roman" w:eastAsia="Calibri" w:hAnsi="Times New Roman" w:cs="Times New Roman"/>
                <w:bCs/>
                <w:sz w:val="24"/>
                <w:szCs w:val="24"/>
              </w:rPr>
              <w:t>пользоваться контрольно-измерительными приборами, средствами и системами автоматизации технологических процессов металлургических цехов</w:t>
            </w:r>
          </w:p>
        </w:tc>
        <w:tc>
          <w:tcPr>
            <w:tcW w:w="3234" w:type="dxa"/>
            <w:tcBorders>
              <w:top w:val="single" w:sz="4" w:space="0" w:color="auto"/>
              <w:left w:val="single" w:sz="4" w:space="0" w:color="auto"/>
              <w:bottom w:val="single" w:sz="4" w:space="0" w:color="auto"/>
              <w:right w:val="single" w:sz="4" w:space="0" w:color="auto"/>
            </w:tcBorders>
          </w:tcPr>
          <w:p w14:paraId="6765E5FB" w14:textId="77777777" w:rsidR="007021DF" w:rsidRDefault="007021DF" w:rsidP="007021DF">
            <w:pPr>
              <w:rPr>
                <w:rFonts w:ascii="Times New Roman" w:eastAsia="Calibri" w:hAnsi="Times New Roman" w:cs="Times New Roman"/>
                <w:bCs/>
                <w:sz w:val="24"/>
                <w:szCs w:val="24"/>
              </w:rPr>
            </w:pPr>
            <w:r>
              <w:rPr>
                <w:rFonts w:ascii="Times New Roman" w:eastAsia="Calibri" w:hAnsi="Times New Roman" w:cs="Times New Roman"/>
                <w:bCs/>
                <w:sz w:val="24"/>
                <w:szCs w:val="24"/>
              </w:rPr>
              <w:t>типы и назначение контрольно-измерительных приборов, используемых для контроля и управления металлургическими процессами;</w:t>
            </w:r>
          </w:p>
          <w:p w14:paraId="4B34C911" w14:textId="77777777" w:rsidR="002C25F2" w:rsidRPr="00C24BCA" w:rsidRDefault="007021DF" w:rsidP="007021DF">
            <w:pPr>
              <w:rPr>
                <w:rFonts w:ascii="Times New Roman" w:hAnsi="Times New Roman" w:cs="Times New Roman"/>
                <w:bCs/>
                <w:i/>
                <w:color w:val="000000" w:themeColor="text1"/>
                <w:sz w:val="24"/>
                <w:szCs w:val="24"/>
              </w:rPr>
            </w:pPr>
            <w:r>
              <w:rPr>
                <w:rFonts w:ascii="Times New Roman" w:hAnsi="Times New Roman" w:cs="Times New Roman"/>
                <w:sz w:val="24"/>
                <w:szCs w:val="24"/>
              </w:rPr>
              <w:t>основные методы анализа цветных металлов и сплавов</w:t>
            </w:r>
          </w:p>
        </w:tc>
        <w:tc>
          <w:tcPr>
            <w:tcW w:w="2385" w:type="dxa"/>
            <w:tcBorders>
              <w:top w:val="single" w:sz="4" w:space="0" w:color="auto"/>
              <w:left w:val="single" w:sz="4" w:space="0" w:color="auto"/>
              <w:bottom w:val="single" w:sz="4" w:space="0" w:color="auto"/>
              <w:right w:val="single" w:sz="4" w:space="0" w:color="auto"/>
            </w:tcBorders>
          </w:tcPr>
          <w:p w14:paraId="431266D2" w14:textId="77777777" w:rsidR="002C25F2" w:rsidRPr="00C24BCA" w:rsidRDefault="007021DF" w:rsidP="001F27A7">
            <w:pPr>
              <w:rPr>
                <w:rFonts w:ascii="Times New Roman" w:hAnsi="Times New Roman" w:cs="Times New Roman"/>
                <w:bCs/>
                <w:color w:val="000000" w:themeColor="text1"/>
                <w:sz w:val="24"/>
                <w:szCs w:val="24"/>
              </w:rPr>
            </w:pPr>
            <w:r>
              <w:rPr>
                <w:rFonts w:ascii="Times New Roman" w:eastAsia="Calibri" w:hAnsi="Times New Roman" w:cs="Times New Roman"/>
                <w:bCs/>
                <w:sz w:val="24"/>
                <w:szCs w:val="24"/>
              </w:rPr>
              <w:t>проведения оценки качественных характеристик исходного сырья</w:t>
            </w:r>
          </w:p>
        </w:tc>
      </w:tr>
      <w:tr w:rsidR="002C25F2" w:rsidRPr="00C24BCA" w14:paraId="02FD2D44" w14:textId="77777777" w:rsidTr="0019652D">
        <w:trPr>
          <w:trHeight w:val="327"/>
        </w:trPr>
        <w:tc>
          <w:tcPr>
            <w:tcW w:w="1129" w:type="dxa"/>
            <w:tcBorders>
              <w:left w:val="single" w:sz="4" w:space="0" w:color="auto"/>
              <w:right w:val="single" w:sz="4" w:space="0" w:color="auto"/>
            </w:tcBorders>
          </w:tcPr>
          <w:p w14:paraId="64E15D23" w14:textId="77777777" w:rsidR="002C25F2" w:rsidRPr="00C24BCA" w:rsidRDefault="002C25F2" w:rsidP="007C7033">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 xml:space="preserve">ПК </w:t>
            </w:r>
            <w:r w:rsidR="007C7033">
              <w:rPr>
                <w:rFonts w:ascii="Times New Roman" w:hAnsi="Times New Roman" w:cs="Times New Roman"/>
                <w:bCs/>
                <w:color w:val="000000" w:themeColor="text1"/>
                <w:sz w:val="24"/>
                <w:szCs w:val="24"/>
              </w:rPr>
              <w:t>3</w:t>
            </w:r>
            <w:r w:rsidRPr="00C24BCA">
              <w:rPr>
                <w:rFonts w:ascii="Times New Roman" w:hAnsi="Times New Roman" w:cs="Times New Roman"/>
                <w:bCs/>
                <w:color w:val="000000" w:themeColor="text1"/>
                <w:sz w:val="24"/>
                <w:szCs w:val="24"/>
              </w:rPr>
              <w:t>.2</w:t>
            </w:r>
          </w:p>
        </w:tc>
        <w:tc>
          <w:tcPr>
            <w:tcW w:w="2948" w:type="dxa"/>
            <w:tcBorders>
              <w:left w:val="single" w:sz="4" w:space="0" w:color="auto"/>
              <w:right w:val="single" w:sz="4" w:space="0" w:color="auto"/>
            </w:tcBorders>
          </w:tcPr>
          <w:p w14:paraId="34BEE753" w14:textId="77777777" w:rsidR="007021DF" w:rsidRDefault="007021DF" w:rsidP="007021DF">
            <w:pPr>
              <w:rPr>
                <w:rFonts w:ascii="Times New Roman" w:eastAsia="Calibri" w:hAnsi="Times New Roman" w:cs="Times New Roman"/>
                <w:bCs/>
                <w:sz w:val="24"/>
                <w:szCs w:val="24"/>
              </w:rPr>
            </w:pPr>
            <w:r>
              <w:rPr>
                <w:rFonts w:ascii="Times New Roman" w:eastAsia="Calibri" w:hAnsi="Times New Roman" w:cs="Times New Roman"/>
                <w:bCs/>
                <w:sz w:val="24"/>
                <w:szCs w:val="24"/>
              </w:rPr>
              <w:t>проводить анализ   готовой продукции с помощью физических, химических и физико-химических методов анализа;</w:t>
            </w:r>
          </w:p>
          <w:p w14:paraId="1ABD2C4D" w14:textId="77777777" w:rsidR="002C25F2" w:rsidRPr="00C24BCA" w:rsidRDefault="007021DF" w:rsidP="007021DF">
            <w:pPr>
              <w:rPr>
                <w:rFonts w:ascii="Times New Roman" w:hAnsi="Times New Roman" w:cs="Times New Roman"/>
                <w:bCs/>
                <w:color w:val="000000" w:themeColor="text1"/>
                <w:sz w:val="24"/>
                <w:szCs w:val="24"/>
              </w:rPr>
            </w:pPr>
            <w:r>
              <w:rPr>
                <w:rFonts w:ascii="Times New Roman" w:eastAsia="Calibri" w:hAnsi="Times New Roman" w:cs="Times New Roman"/>
                <w:bCs/>
                <w:sz w:val="24"/>
                <w:szCs w:val="24"/>
              </w:rPr>
              <w:t>пользоваться контрольно-измерительными приборами, средствами и системами автоматизации технологических процессов металлургических цехов</w:t>
            </w:r>
          </w:p>
        </w:tc>
        <w:tc>
          <w:tcPr>
            <w:tcW w:w="3234" w:type="dxa"/>
            <w:tcBorders>
              <w:top w:val="single" w:sz="4" w:space="0" w:color="auto"/>
              <w:left w:val="single" w:sz="4" w:space="0" w:color="auto"/>
              <w:bottom w:val="single" w:sz="4" w:space="0" w:color="auto"/>
              <w:right w:val="single" w:sz="4" w:space="0" w:color="auto"/>
            </w:tcBorders>
          </w:tcPr>
          <w:p w14:paraId="665954F2" w14:textId="77777777" w:rsidR="007021DF" w:rsidRDefault="007021DF" w:rsidP="007021DF">
            <w:pPr>
              <w:rPr>
                <w:rFonts w:ascii="Times New Roman" w:eastAsia="Calibri" w:hAnsi="Times New Roman" w:cs="Times New Roman"/>
                <w:b/>
                <w:sz w:val="24"/>
                <w:szCs w:val="24"/>
              </w:rPr>
            </w:pPr>
            <w:r>
              <w:rPr>
                <w:rFonts w:ascii="Times New Roman" w:hAnsi="Times New Roman" w:cs="Times New Roman"/>
                <w:sz w:val="24"/>
                <w:szCs w:val="24"/>
              </w:rPr>
              <w:t>типы и назначение контрольно-измерительных приборов, используемых для контроля и управления металлургическими процессами</w:t>
            </w:r>
          </w:p>
          <w:p w14:paraId="0C1CB2FD" w14:textId="77777777" w:rsidR="002C25F2" w:rsidRPr="00C24BCA" w:rsidRDefault="007021DF" w:rsidP="007021DF">
            <w:pPr>
              <w:rPr>
                <w:rFonts w:ascii="Times New Roman" w:hAnsi="Times New Roman" w:cs="Times New Roman"/>
                <w:bCs/>
                <w:i/>
                <w:color w:val="000000" w:themeColor="text1"/>
                <w:sz w:val="24"/>
                <w:szCs w:val="24"/>
              </w:rPr>
            </w:pPr>
            <w:r>
              <w:rPr>
                <w:rFonts w:ascii="Times New Roman" w:hAnsi="Times New Roman" w:cs="Times New Roman"/>
                <w:sz w:val="24"/>
                <w:szCs w:val="24"/>
              </w:rPr>
              <w:t>основные методы анализа цветных металлов и сплавов</w:t>
            </w:r>
          </w:p>
        </w:tc>
        <w:tc>
          <w:tcPr>
            <w:tcW w:w="2385" w:type="dxa"/>
            <w:tcBorders>
              <w:top w:val="single" w:sz="4" w:space="0" w:color="auto"/>
              <w:left w:val="single" w:sz="4" w:space="0" w:color="auto"/>
              <w:bottom w:val="single" w:sz="4" w:space="0" w:color="auto"/>
              <w:right w:val="single" w:sz="4" w:space="0" w:color="auto"/>
            </w:tcBorders>
          </w:tcPr>
          <w:p w14:paraId="440B5D0A" w14:textId="77777777" w:rsidR="002C25F2" w:rsidRPr="00C24BCA" w:rsidRDefault="007021DF" w:rsidP="001F27A7">
            <w:pPr>
              <w:rPr>
                <w:rFonts w:ascii="Times New Roman" w:hAnsi="Times New Roman" w:cs="Times New Roman"/>
                <w:bCs/>
                <w:i/>
                <w:color w:val="000000" w:themeColor="text1"/>
                <w:sz w:val="24"/>
                <w:szCs w:val="24"/>
              </w:rPr>
            </w:pPr>
            <w:r>
              <w:rPr>
                <w:rFonts w:ascii="Times New Roman" w:eastAsia="Calibri" w:hAnsi="Times New Roman" w:cs="Times New Roman"/>
                <w:bCs/>
                <w:sz w:val="24"/>
                <w:szCs w:val="24"/>
              </w:rPr>
              <w:t>проведения оценки качественных характеристик готовой продукции</w:t>
            </w:r>
          </w:p>
        </w:tc>
      </w:tr>
      <w:tr w:rsidR="002C25F2" w:rsidRPr="00C24BCA" w14:paraId="0E4809B1" w14:textId="77777777" w:rsidTr="0019652D">
        <w:trPr>
          <w:trHeight w:val="327"/>
        </w:trPr>
        <w:tc>
          <w:tcPr>
            <w:tcW w:w="1129" w:type="dxa"/>
            <w:tcBorders>
              <w:left w:val="single" w:sz="4" w:space="0" w:color="auto"/>
              <w:right w:val="single" w:sz="4" w:space="0" w:color="auto"/>
            </w:tcBorders>
          </w:tcPr>
          <w:p w14:paraId="45BE3B02" w14:textId="77777777" w:rsidR="002C25F2" w:rsidRPr="00C24BCA" w:rsidRDefault="002C25F2" w:rsidP="007C7033">
            <w:pPr>
              <w:rPr>
                <w:rFonts w:ascii="Times New Roman" w:hAnsi="Times New Roman" w:cs="Times New Roman"/>
                <w:bCs/>
                <w:color w:val="000000" w:themeColor="text1"/>
                <w:sz w:val="24"/>
                <w:szCs w:val="24"/>
              </w:rPr>
            </w:pPr>
            <w:r w:rsidRPr="00C24BCA">
              <w:rPr>
                <w:rFonts w:ascii="Times New Roman" w:hAnsi="Times New Roman" w:cs="Times New Roman"/>
                <w:bCs/>
                <w:color w:val="000000" w:themeColor="text1"/>
                <w:sz w:val="24"/>
                <w:szCs w:val="24"/>
              </w:rPr>
              <w:t xml:space="preserve">ПК </w:t>
            </w:r>
            <w:r w:rsidR="007C7033">
              <w:rPr>
                <w:rFonts w:ascii="Times New Roman" w:hAnsi="Times New Roman" w:cs="Times New Roman"/>
                <w:bCs/>
                <w:color w:val="000000" w:themeColor="text1"/>
                <w:sz w:val="24"/>
                <w:szCs w:val="24"/>
              </w:rPr>
              <w:t>3</w:t>
            </w:r>
            <w:r w:rsidRPr="00C24BCA">
              <w:rPr>
                <w:rFonts w:ascii="Times New Roman" w:hAnsi="Times New Roman" w:cs="Times New Roman"/>
                <w:bCs/>
                <w:color w:val="000000" w:themeColor="text1"/>
                <w:sz w:val="24"/>
                <w:szCs w:val="24"/>
              </w:rPr>
              <w:t>.3</w:t>
            </w:r>
          </w:p>
        </w:tc>
        <w:tc>
          <w:tcPr>
            <w:tcW w:w="2948" w:type="dxa"/>
            <w:tcBorders>
              <w:left w:val="single" w:sz="4" w:space="0" w:color="auto"/>
              <w:right w:val="single" w:sz="4" w:space="0" w:color="auto"/>
            </w:tcBorders>
          </w:tcPr>
          <w:p w14:paraId="2DEA8323" w14:textId="62464F38" w:rsidR="002C25F2" w:rsidRPr="00C24BCA" w:rsidRDefault="00A200AF" w:rsidP="001F27A7">
            <w:pPr>
              <w:rPr>
                <w:rFonts w:ascii="Times New Roman" w:hAnsi="Times New Roman" w:cs="Times New Roman"/>
                <w:bCs/>
                <w:color w:val="000000" w:themeColor="text1"/>
                <w:sz w:val="24"/>
                <w:szCs w:val="24"/>
              </w:rPr>
            </w:pPr>
            <w:r>
              <w:rPr>
                <w:rFonts w:ascii="Times New Roman" w:eastAsia="Calibri" w:hAnsi="Times New Roman" w:cs="Times New Roman"/>
                <w:color w:val="000000"/>
                <w:sz w:val="24"/>
                <w:szCs w:val="24"/>
              </w:rPr>
              <w:t>работать с</w:t>
            </w:r>
            <w:r>
              <w:rPr>
                <w:rFonts w:ascii="Times New Roman" w:hAnsi="Times New Roman" w:cs="Times New Roman"/>
                <w:color w:val="000000"/>
                <w:sz w:val="24"/>
                <w:szCs w:val="24"/>
              </w:rPr>
              <w:t xml:space="preserve"> </w:t>
            </w:r>
            <w:r>
              <w:rPr>
                <w:rFonts w:ascii="Times New Roman" w:eastAsia="Calibri" w:hAnsi="Times New Roman" w:cs="Times New Roman"/>
                <w:color w:val="000000"/>
                <w:sz w:val="24"/>
                <w:szCs w:val="24"/>
              </w:rPr>
              <w:t>технологической документацией, справочниками и другими информационными источниками</w:t>
            </w:r>
          </w:p>
        </w:tc>
        <w:tc>
          <w:tcPr>
            <w:tcW w:w="3234" w:type="dxa"/>
            <w:tcBorders>
              <w:top w:val="single" w:sz="4" w:space="0" w:color="auto"/>
              <w:left w:val="single" w:sz="4" w:space="0" w:color="auto"/>
              <w:bottom w:val="single" w:sz="4" w:space="0" w:color="auto"/>
              <w:right w:val="single" w:sz="4" w:space="0" w:color="auto"/>
            </w:tcBorders>
          </w:tcPr>
          <w:p w14:paraId="18B5A42B" w14:textId="77777777" w:rsidR="00A200AF" w:rsidRDefault="00A200AF" w:rsidP="00A200AF">
            <w:pPr>
              <w:rPr>
                <w:rFonts w:ascii="Times New Roman" w:eastAsia="Calibri" w:hAnsi="Times New Roman" w:cs="Times New Roman"/>
                <w:bCs/>
                <w:sz w:val="24"/>
                <w:szCs w:val="24"/>
              </w:rPr>
            </w:pPr>
            <w:r>
              <w:rPr>
                <w:rFonts w:ascii="Times New Roman" w:eastAsia="Calibri" w:hAnsi="Times New Roman" w:cs="Times New Roman"/>
                <w:bCs/>
                <w:sz w:val="24"/>
                <w:szCs w:val="24"/>
              </w:rPr>
              <w:t>автоматические системы управления технологическими процессами в цветной металлургии;</w:t>
            </w:r>
          </w:p>
          <w:p w14:paraId="0B67BFEB" w14:textId="77777777" w:rsidR="00A200AF" w:rsidRDefault="00A200AF" w:rsidP="00A200AF">
            <w:pPr>
              <w:rPr>
                <w:rFonts w:ascii="Times New Roman" w:eastAsia="Calibri" w:hAnsi="Times New Roman" w:cs="Times New Roman"/>
                <w:bCs/>
                <w:sz w:val="24"/>
                <w:szCs w:val="24"/>
              </w:rPr>
            </w:pPr>
            <w:r>
              <w:rPr>
                <w:rFonts w:ascii="Times New Roman" w:eastAsia="Calibri" w:hAnsi="Times New Roman" w:cs="Times New Roman"/>
                <w:bCs/>
                <w:sz w:val="24"/>
                <w:szCs w:val="24"/>
              </w:rPr>
              <w:t>основные понятия и определения метрологии, стандартизации и сертификации;</w:t>
            </w:r>
          </w:p>
          <w:p w14:paraId="263A59FD" w14:textId="77777777" w:rsidR="00A200AF" w:rsidRDefault="00A200AF" w:rsidP="00A200AF">
            <w:pPr>
              <w:rPr>
                <w:rFonts w:ascii="Times New Roman" w:eastAsia="Calibri" w:hAnsi="Times New Roman" w:cs="Times New Roman"/>
                <w:bCs/>
                <w:sz w:val="24"/>
                <w:szCs w:val="24"/>
              </w:rPr>
            </w:pPr>
            <w:r>
              <w:rPr>
                <w:rFonts w:ascii="Times New Roman" w:eastAsia="Calibri" w:hAnsi="Times New Roman" w:cs="Times New Roman"/>
                <w:bCs/>
                <w:sz w:val="24"/>
                <w:szCs w:val="24"/>
              </w:rPr>
              <w:t>основные методы оценки качества цветных металлов</w:t>
            </w:r>
          </w:p>
          <w:p w14:paraId="279AFA8E" w14:textId="13F607A2" w:rsidR="002C25F2" w:rsidRPr="00C24BCA" w:rsidRDefault="00A200AF" w:rsidP="00A200AF">
            <w:pPr>
              <w:rPr>
                <w:rFonts w:ascii="Times New Roman" w:hAnsi="Times New Roman" w:cs="Times New Roman"/>
                <w:bCs/>
                <w:i/>
                <w:color w:val="000000" w:themeColor="text1"/>
                <w:sz w:val="24"/>
                <w:szCs w:val="24"/>
              </w:rPr>
            </w:pPr>
            <w:r>
              <w:rPr>
                <w:rFonts w:ascii="Times New Roman" w:eastAsia="Calibri" w:hAnsi="Times New Roman" w:cs="Times New Roman"/>
                <w:bCs/>
                <w:sz w:val="24"/>
                <w:szCs w:val="24"/>
              </w:rPr>
              <w:t>виды технологической и нормативной документации в соответствии с проводимыми исследованиями</w:t>
            </w:r>
          </w:p>
        </w:tc>
        <w:tc>
          <w:tcPr>
            <w:tcW w:w="2385" w:type="dxa"/>
            <w:tcBorders>
              <w:top w:val="single" w:sz="4" w:space="0" w:color="auto"/>
              <w:left w:val="single" w:sz="4" w:space="0" w:color="auto"/>
              <w:bottom w:val="single" w:sz="4" w:space="0" w:color="auto"/>
              <w:right w:val="single" w:sz="4" w:space="0" w:color="auto"/>
            </w:tcBorders>
          </w:tcPr>
          <w:p w14:paraId="7F8AE389" w14:textId="77777777" w:rsidR="002C25F2" w:rsidRPr="00C24BCA" w:rsidRDefault="00A200AF" w:rsidP="001F27A7">
            <w:pPr>
              <w:rPr>
                <w:rFonts w:ascii="Times New Roman" w:hAnsi="Times New Roman" w:cs="Times New Roman"/>
                <w:bCs/>
                <w:i/>
                <w:color w:val="000000" w:themeColor="text1"/>
                <w:sz w:val="24"/>
                <w:szCs w:val="24"/>
              </w:rPr>
            </w:pPr>
            <w:r>
              <w:rPr>
                <w:rFonts w:ascii="Times New Roman" w:eastAsia="Calibri" w:hAnsi="Times New Roman" w:cs="Times New Roman"/>
                <w:bCs/>
                <w:sz w:val="24"/>
                <w:szCs w:val="24"/>
              </w:rPr>
              <w:t>оформления технологической документации по результатам проведенных исследований</w:t>
            </w:r>
          </w:p>
        </w:tc>
      </w:tr>
    </w:tbl>
    <w:p w14:paraId="7CA875C8" w14:textId="77777777" w:rsidR="002C25F2" w:rsidRPr="00450443" w:rsidRDefault="002C25F2" w:rsidP="002C25F2">
      <w:pPr>
        <w:rPr>
          <w:color w:val="000000" w:themeColor="text1"/>
        </w:rPr>
      </w:pPr>
    </w:p>
    <w:p w14:paraId="75CEFE1C" w14:textId="77777777" w:rsidR="00A004C0" w:rsidRDefault="00A004C0" w:rsidP="002C25F2">
      <w:pPr>
        <w:pStyle w:val="1f2"/>
        <w:rPr>
          <w:rFonts w:ascii="Times New Roman" w:hAnsi="Times New Roman"/>
          <w:color w:val="000000" w:themeColor="text1"/>
        </w:rPr>
      </w:pPr>
    </w:p>
    <w:p w14:paraId="65BB797B" w14:textId="250617E2" w:rsidR="002C25F2" w:rsidRPr="00450443" w:rsidRDefault="002C25F2" w:rsidP="002C25F2">
      <w:pPr>
        <w:pStyle w:val="1f2"/>
        <w:rPr>
          <w:rFonts w:ascii="Times New Roman" w:hAnsi="Times New Roman"/>
          <w:color w:val="000000" w:themeColor="text1"/>
        </w:rPr>
      </w:pPr>
      <w:r w:rsidRPr="00450443">
        <w:rPr>
          <w:rFonts w:ascii="Times New Roman" w:hAnsi="Times New Roman"/>
          <w:color w:val="000000" w:themeColor="text1"/>
        </w:rPr>
        <w:t>2. Структура и содержание профессионального модуля</w:t>
      </w:r>
    </w:p>
    <w:p w14:paraId="64305F63" w14:textId="77777777" w:rsidR="002C25F2" w:rsidRPr="00450443" w:rsidRDefault="002C25F2" w:rsidP="002C25F2">
      <w:pPr>
        <w:pStyle w:val="115"/>
        <w:rPr>
          <w:rFonts w:ascii="Times New Roman" w:hAnsi="Times New Roman"/>
          <w:color w:val="000000" w:themeColor="text1"/>
        </w:rPr>
      </w:pPr>
      <w:r w:rsidRPr="00450443">
        <w:rPr>
          <w:rFonts w:ascii="Times New Roman" w:hAnsi="Times New Roman"/>
          <w:color w:val="000000" w:themeColor="text1"/>
        </w:rPr>
        <w:t xml:space="preserve">2.1. Трудоемкость освоения модуля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2C25F2" w:rsidRPr="00450443" w14:paraId="0C33B5E3" w14:textId="77777777" w:rsidTr="0019652D">
        <w:trPr>
          <w:trHeight w:val="23"/>
        </w:trPr>
        <w:tc>
          <w:tcPr>
            <w:tcW w:w="2527" w:type="pct"/>
            <w:vAlign w:val="center"/>
          </w:tcPr>
          <w:p w14:paraId="2EC854E6" w14:textId="77777777" w:rsidR="002C25F2" w:rsidRPr="00450443" w:rsidRDefault="002C25F2" w:rsidP="001F27A7">
            <w:pPr>
              <w:jc w:val="center"/>
              <w:rPr>
                <w:rFonts w:ascii="Times New Roman" w:hAnsi="Times New Roman" w:cs="Times New Roman"/>
                <w:b/>
                <w:color w:val="000000" w:themeColor="text1"/>
                <w:sz w:val="24"/>
              </w:rPr>
            </w:pPr>
            <w:r w:rsidRPr="00450443">
              <w:rPr>
                <w:rFonts w:ascii="Times New Roman" w:hAnsi="Times New Roman" w:cs="Times New Roman"/>
                <w:b/>
                <w:color w:val="000000" w:themeColor="text1"/>
                <w:sz w:val="24"/>
              </w:rPr>
              <w:t>Наименование составных частей модуля</w:t>
            </w:r>
          </w:p>
        </w:tc>
        <w:tc>
          <w:tcPr>
            <w:tcW w:w="1092" w:type="pct"/>
            <w:vAlign w:val="center"/>
          </w:tcPr>
          <w:p w14:paraId="566DBFAA" w14:textId="77777777" w:rsidR="002C25F2" w:rsidRPr="00450443" w:rsidRDefault="002C25F2" w:rsidP="001F27A7">
            <w:pPr>
              <w:jc w:val="center"/>
              <w:rPr>
                <w:rFonts w:ascii="Times New Roman" w:hAnsi="Times New Roman" w:cs="Times New Roman"/>
                <w:b/>
                <w:iCs/>
                <w:color w:val="000000" w:themeColor="text1"/>
                <w:sz w:val="24"/>
              </w:rPr>
            </w:pPr>
            <w:r w:rsidRPr="00450443">
              <w:rPr>
                <w:rFonts w:ascii="Times New Roman" w:hAnsi="Times New Roman" w:cs="Times New Roman"/>
                <w:b/>
                <w:iCs/>
                <w:color w:val="000000" w:themeColor="text1"/>
                <w:sz w:val="24"/>
              </w:rPr>
              <w:t>Объем в часах</w:t>
            </w:r>
          </w:p>
        </w:tc>
        <w:tc>
          <w:tcPr>
            <w:tcW w:w="1381" w:type="pct"/>
          </w:tcPr>
          <w:p w14:paraId="4B5EBADE" w14:textId="77777777" w:rsidR="002C25F2" w:rsidRPr="00450443" w:rsidRDefault="002C25F2" w:rsidP="001F27A7">
            <w:pPr>
              <w:jc w:val="center"/>
              <w:rPr>
                <w:rFonts w:ascii="Times New Roman" w:hAnsi="Times New Roman" w:cs="Times New Roman"/>
                <w:b/>
                <w:iCs/>
                <w:color w:val="000000" w:themeColor="text1"/>
                <w:sz w:val="24"/>
              </w:rPr>
            </w:pPr>
            <w:r w:rsidRPr="00450443">
              <w:rPr>
                <w:rFonts w:ascii="Times New Roman" w:hAnsi="Times New Roman" w:cs="Times New Roman"/>
                <w:b/>
                <w:color w:val="000000" w:themeColor="text1"/>
                <w:sz w:val="24"/>
              </w:rPr>
              <w:t>В т.ч. в форме практической подготовки</w:t>
            </w:r>
          </w:p>
        </w:tc>
      </w:tr>
      <w:tr w:rsidR="002C25F2" w:rsidRPr="00450443" w14:paraId="45E64251" w14:textId="77777777" w:rsidTr="0019652D">
        <w:trPr>
          <w:trHeight w:val="23"/>
        </w:trPr>
        <w:tc>
          <w:tcPr>
            <w:tcW w:w="2527" w:type="pct"/>
            <w:vAlign w:val="center"/>
          </w:tcPr>
          <w:p w14:paraId="36D573C5" w14:textId="77777777" w:rsidR="002C25F2" w:rsidRPr="00450443" w:rsidRDefault="002C25F2" w:rsidP="001F27A7">
            <w:pPr>
              <w:jc w:val="both"/>
              <w:rPr>
                <w:rFonts w:ascii="Times New Roman" w:hAnsi="Times New Roman" w:cs="Times New Roman"/>
                <w:bCs/>
                <w:color w:val="000000" w:themeColor="text1"/>
                <w:sz w:val="24"/>
                <w:szCs w:val="24"/>
                <w:highlight w:val="red"/>
              </w:rPr>
            </w:pPr>
            <w:r w:rsidRPr="00450443">
              <w:rPr>
                <w:rFonts w:ascii="Times New Roman" w:hAnsi="Times New Roman" w:cs="Times New Roman"/>
                <w:bCs/>
                <w:color w:val="000000" w:themeColor="text1"/>
                <w:sz w:val="24"/>
                <w:szCs w:val="24"/>
              </w:rPr>
              <w:t>Учебные занятия</w:t>
            </w:r>
            <w:r w:rsidRPr="00450443">
              <w:rPr>
                <w:rStyle w:val="af8"/>
                <w:rFonts w:ascii="Times New Roman" w:hAnsi="Times New Roman"/>
                <w:bCs/>
                <w:color w:val="000000" w:themeColor="text1"/>
                <w:sz w:val="24"/>
                <w:szCs w:val="24"/>
              </w:rPr>
              <w:footnoteReference w:id="10"/>
            </w:r>
          </w:p>
        </w:tc>
        <w:tc>
          <w:tcPr>
            <w:tcW w:w="1092" w:type="pct"/>
            <w:vAlign w:val="center"/>
          </w:tcPr>
          <w:p w14:paraId="35C73026" w14:textId="34DFF610" w:rsidR="002C25F2" w:rsidRPr="00450443" w:rsidRDefault="002C25F2" w:rsidP="007F2C9F">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1</w:t>
            </w:r>
            <w:r w:rsidR="00A004C0">
              <w:rPr>
                <w:rFonts w:ascii="Times New Roman" w:hAnsi="Times New Roman" w:cs="Times New Roman"/>
                <w:bCs/>
                <w:color w:val="000000" w:themeColor="text1"/>
                <w:sz w:val="24"/>
                <w:szCs w:val="24"/>
              </w:rPr>
              <w:t>36</w:t>
            </w:r>
          </w:p>
        </w:tc>
        <w:tc>
          <w:tcPr>
            <w:tcW w:w="1381" w:type="pct"/>
            <w:vAlign w:val="center"/>
          </w:tcPr>
          <w:p w14:paraId="358EE4A4" w14:textId="03A76F21" w:rsidR="002C25F2" w:rsidRPr="00450443" w:rsidRDefault="00FC500D" w:rsidP="001F27A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86 </w:t>
            </w:r>
          </w:p>
        </w:tc>
      </w:tr>
      <w:tr w:rsidR="002C25F2" w:rsidRPr="00450443" w14:paraId="100BDC7C" w14:textId="77777777" w:rsidTr="0019652D">
        <w:trPr>
          <w:trHeight w:val="23"/>
        </w:trPr>
        <w:tc>
          <w:tcPr>
            <w:tcW w:w="2527" w:type="pct"/>
            <w:vAlign w:val="center"/>
          </w:tcPr>
          <w:p w14:paraId="2D8AF5FE" w14:textId="77777777" w:rsidR="002C25F2" w:rsidRPr="00450443" w:rsidRDefault="002C25F2" w:rsidP="001F27A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Курсовая работа (проект)</w:t>
            </w:r>
          </w:p>
        </w:tc>
        <w:tc>
          <w:tcPr>
            <w:tcW w:w="1092" w:type="pct"/>
            <w:vAlign w:val="center"/>
          </w:tcPr>
          <w:p w14:paraId="470BDF93" w14:textId="77777777" w:rsidR="002C25F2" w:rsidRPr="00450443" w:rsidRDefault="002C25F2" w:rsidP="001F27A7">
            <w:pPr>
              <w:jc w:val="center"/>
              <w:rPr>
                <w:rFonts w:ascii="Times New Roman" w:hAnsi="Times New Roman" w:cs="Times New Roman"/>
                <w:bCs/>
                <w:color w:val="000000" w:themeColor="text1"/>
                <w:sz w:val="24"/>
                <w:szCs w:val="24"/>
                <w:lang w:val="en-US"/>
              </w:rPr>
            </w:pPr>
            <w:r w:rsidRPr="00450443">
              <w:rPr>
                <w:rFonts w:ascii="Times New Roman" w:hAnsi="Times New Roman" w:cs="Times New Roman"/>
                <w:bCs/>
                <w:color w:val="000000" w:themeColor="text1"/>
                <w:sz w:val="24"/>
                <w:szCs w:val="24"/>
                <w:lang w:val="en-US"/>
              </w:rPr>
              <w:t>-</w:t>
            </w:r>
          </w:p>
        </w:tc>
        <w:tc>
          <w:tcPr>
            <w:tcW w:w="1381" w:type="pct"/>
            <w:vAlign w:val="center"/>
          </w:tcPr>
          <w:p w14:paraId="2D8CDD20" w14:textId="77777777" w:rsidR="002C25F2" w:rsidRPr="00450443" w:rsidRDefault="002C25F2" w:rsidP="001F27A7">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w:t>
            </w:r>
          </w:p>
        </w:tc>
      </w:tr>
      <w:tr w:rsidR="002C25F2" w:rsidRPr="00450443" w14:paraId="0299F64C" w14:textId="77777777" w:rsidTr="0019652D">
        <w:trPr>
          <w:trHeight w:val="23"/>
        </w:trPr>
        <w:tc>
          <w:tcPr>
            <w:tcW w:w="2527" w:type="pct"/>
            <w:vAlign w:val="center"/>
          </w:tcPr>
          <w:p w14:paraId="32163BF1" w14:textId="77777777" w:rsidR="002C25F2" w:rsidRPr="00450443" w:rsidRDefault="002C25F2" w:rsidP="001F27A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Самостоятельная работа</w:t>
            </w:r>
          </w:p>
        </w:tc>
        <w:tc>
          <w:tcPr>
            <w:tcW w:w="1092" w:type="pct"/>
            <w:vAlign w:val="center"/>
          </w:tcPr>
          <w:p w14:paraId="1A065D8D" w14:textId="77777777" w:rsidR="002C25F2" w:rsidRPr="00450443" w:rsidRDefault="002C25F2" w:rsidP="001F27A7">
            <w:pPr>
              <w:jc w:val="center"/>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w:t>
            </w:r>
          </w:p>
        </w:tc>
        <w:tc>
          <w:tcPr>
            <w:tcW w:w="1381" w:type="pct"/>
            <w:vAlign w:val="center"/>
          </w:tcPr>
          <w:p w14:paraId="013FAB44" w14:textId="77777777" w:rsidR="002C25F2" w:rsidRPr="00450443" w:rsidRDefault="002C25F2" w:rsidP="001F27A7">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w:t>
            </w:r>
          </w:p>
        </w:tc>
      </w:tr>
      <w:tr w:rsidR="002C25F2" w:rsidRPr="00450443" w14:paraId="2BCF2BA4" w14:textId="77777777" w:rsidTr="0019652D">
        <w:trPr>
          <w:trHeight w:val="23"/>
        </w:trPr>
        <w:tc>
          <w:tcPr>
            <w:tcW w:w="2527" w:type="pct"/>
            <w:vAlign w:val="center"/>
          </w:tcPr>
          <w:p w14:paraId="678A63A0" w14:textId="77777777" w:rsidR="002C25F2" w:rsidRPr="00450443" w:rsidRDefault="002C25F2" w:rsidP="001F27A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Практика, в т.ч.:</w:t>
            </w:r>
          </w:p>
        </w:tc>
        <w:tc>
          <w:tcPr>
            <w:tcW w:w="1092" w:type="pct"/>
            <w:vAlign w:val="center"/>
          </w:tcPr>
          <w:p w14:paraId="431CE84C" w14:textId="77777777" w:rsidR="002C25F2" w:rsidRPr="007F2C9F" w:rsidRDefault="007F2C9F" w:rsidP="001F27A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144</w:t>
            </w:r>
          </w:p>
        </w:tc>
        <w:tc>
          <w:tcPr>
            <w:tcW w:w="1381" w:type="pct"/>
            <w:vAlign w:val="center"/>
          </w:tcPr>
          <w:p w14:paraId="47087DCE" w14:textId="05F547D6" w:rsidR="002C25F2" w:rsidRPr="00450443" w:rsidRDefault="00FC500D" w:rsidP="001F27A7">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144</w:t>
            </w:r>
          </w:p>
        </w:tc>
      </w:tr>
      <w:tr w:rsidR="002C25F2" w:rsidRPr="00450443" w14:paraId="70AB4C16" w14:textId="77777777" w:rsidTr="0019652D">
        <w:trPr>
          <w:trHeight w:val="23"/>
        </w:trPr>
        <w:tc>
          <w:tcPr>
            <w:tcW w:w="2527" w:type="pct"/>
            <w:vAlign w:val="center"/>
          </w:tcPr>
          <w:p w14:paraId="45CA0A52" w14:textId="77777777" w:rsidR="002C25F2" w:rsidRPr="00450443" w:rsidRDefault="002C25F2" w:rsidP="001F27A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учебная</w:t>
            </w:r>
          </w:p>
        </w:tc>
        <w:tc>
          <w:tcPr>
            <w:tcW w:w="1092" w:type="pct"/>
            <w:vAlign w:val="center"/>
          </w:tcPr>
          <w:p w14:paraId="72FABA29" w14:textId="77777777" w:rsidR="002C25F2" w:rsidRPr="00450443" w:rsidRDefault="007F2C9F" w:rsidP="001F27A7">
            <w:pPr>
              <w:jc w:val="center"/>
              <w:rPr>
                <w:rFonts w:ascii="Times New Roman" w:hAnsi="Times New Roman" w:cs="Times New Roman"/>
                <w:bCs/>
                <w:i/>
                <w:iCs/>
                <w:color w:val="000000" w:themeColor="text1"/>
                <w:sz w:val="24"/>
                <w:szCs w:val="24"/>
                <w:lang w:val="en-US"/>
              </w:rPr>
            </w:pPr>
            <w:r>
              <w:rPr>
                <w:rFonts w:ascii="Times New Roman" w:hAnsi="Times New Roman" w:cs="Times New Roman"/>
                <w:bCs/>
                <w:i/>
                <w:iCs/>
                <w:color w:val="000000" w:themeColor="text1"/>
                <w:sz w:val="24"/>
                <w:szCs w:val="24"/>
              </w:rPr>
              <w:t>108</w:t>
            </w:r>
          </w:p>
        </w:tc>
        <w:tc>
          <w:tcPr>
            <w:tcW w:w="1381" w:type="pct"/>
            <w:vAlign w:val="center"/>
          </w:tcPr>
          <w:p w14:paraId="17C4B6F3" w14:textId="5E578872" w:rsidR="002C25F2" w:rsidRPr="00450443" w:rsidRDefault="00FC500D" w:rsidP="001F27A7">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108</w:t>
            </w:r>
          </w:p>
        </w:tc>
      </w:tr>
      <w:tr w:rsidR="002C25F2" w:rsidRPr="00450443" w14:paraId="16C504A7" w14:textId="77777777" w:rsidTr="0019652D">
        <w:trPr>
          <w:trHeight w:val="23"/>
        </w:trPr>
        <w:tc>
          <w:tcPr>
            <w:tcW w:w="2527" w:type="pct"/>
            <w:vAlign w:val="center"/>
          </w:tcPr>
          <w:p w14:paraId="7692D097" w14:textId="77777777" w:rsidR="002C25F2" w:rsidRPr="00450443" w:rsidRDefault="002C25F2" w:rsidP="001F27A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производственная</w:t>
            </w:r>
          </w:p>
        </w:tc>
        <w:tc>
          <w:tcPr>
            <w:tcW w:w="1092" w:type="pct"/>
            <w:vAlign w:val="center"/>
          </w:tcPr>
          <w:p w14:paraId="79592092" w14:textId="77777777" w:rsidR="002C25F2" w:rsidRPr="007F2C9F" w:rsidRDefault="007F2C9F" w:rsidP="001F27A7">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c>
          <w:tcPr>
            <w:tcW w:w="1381" w:type="pct"/>
            <w:vAlign w:val="center"/>
          </w:tcPr>
          <w:p w14:paraId="6B437AA5" w14:textId="114A2203" w:rsidR="002C25F2" w:rsidRPr="00450443" w:rsidRDefault="00FC500D" w:rsidP="001F27A7">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r>
      <w:tr w:rsidR="002C25F2" w:rsidRPr="00450443" w14:paraId="7AAE4B34" w14:textId="77777777" w:rsidTr="0019652D">
        <w:trPr>
          <w:trHeight w:val="325"/>
        </w:trPr>
        <w:tc>
          <w:tcPr>
            <w:tcW w:w="2527" w:type="pct"/>
            <w:vAlign w:val="center"/>
          </w:tcPr>
          <w:p w14:paraId="1F504620" w14:textId="77777777" w:rsidR="002C25F2" w:rsidRPr="00450443" w:rsidRDefault="002C25F2" w:rsidP="001F27A7">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1092" w:type="pct"/>
            <w:vAlign w:val="center"/>
          </w:tcPr>
          <w:p w14:paraId="659EE9BA" w14:textId="5531F0FA" w:rsidR="002C25F2" w:rsidRPr="00450443" w:rsidRDefault="00A004C0" w:rsidP="00A004C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24</w:t>
            </w:r>
          </w:p>
        </w:tc>
        <w:tc>
          <w:tcPr>
            <w:tcW w:w="1381" w:type="pct"/>
            <w:vAlign w:val="center"/>
          </w:tcPr>
          <w:p w14:paraId="1C7975F0" w14:textId="77777777" w:rsidR="002C25F2" w:rsidRPr="00450443" w:rsidRDefault="002C25F2" w:rsidP="001F27A7">
            <w:pPr>
              <w:jc w:val="center"/>
              <w:rPr>
                <w:rFonts w:ascii="Times New Roman" w:hAnsi="Times New Roman" w:cs="Times New Roman"/>
                <w:bCs/>
                <w:color w:val="000000" w:themeColor="text1"/>
                <w:sz w:val="24"/>
                <w:szCs w:val="24"/>
              </w:rPr>
            </w:pPr>
          </w:p>
        </w:tc>
      </w:tr>
      <w:tr w:rsidR="002C25F2" w:rsidRPr="00450443" w14:paraId="6B1FF2DF" w14:textId="77777777" w:rsidTr="0019652D">
        <w:trPr>
          <w:trHeight w:val="23"/>
        </w:trPr>
        <w:tc>
          <w:tcPr>
            <w:tcW w:w="2527" w:type="pct"/>
            <w:vAlign w:val="center"/>
          </w:tcPr>
          <w:p w14:paraId="0B8813FD" w14:textId="77777777" w:rsidR="002C25F2" w:rsidRPr="00450443" w:rsidRDefault="002C25F2" w:rsidP="001F27A7">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Всего</w:t>
            </w:r>
          </w:p>
        </w:tc>
        <w:tc>
          <w:tcPr>
            <w:tcW w:w="1092" w:type="pct"/>
            <w:vAlign w:val="center"/>
          </w:tcPr>
          <w:p w14:paraId="7E737B64" w14:textId="6CF4DE01" w:rsidR="002C25F2" w:rsidRPr="00450443" w:rsidRDefault="00A004C0" w:rsidP="001F27A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304</w:t>
            </w:r>
          </w:p>
        </w:tc>
        <w:tc>
          <w:tcPr>
            <w:tcW w:w="1381" w:type="pct"/>
            <w:vAlign w:val="center"/>
          </w:tcPr>
          <w:p w14:paraId="2F51AB28" w14:textId="77777777" w:rsidR="002C25F2" w:rsidRPr="00450443" w:rsidRDefault="008B1EB4" w:rsidP="001F27A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230</w:t>
            </w:r>
          </w:p>
        </w:tc>
      </w:tr>
    </w:tbl>
    <w:p w14:paraId="43B550F1" w14:textId="77777777" w:rsidR="002C25F2" w:rsidRPr="00450443" w:rsidRDefault="002C25F2" w:rsidP="002C25F2">
      <w:pPr>
        <w:rPr>
          <w:rFonts w:ascii="Times New Roman" w:hAnsi="Times New Roman" w:cs="Times New Roman"/>
          <w:color w:val="000000" w:themeColor="text1"/>
          <w:sz w:val="24"/>
          <w:szCs w:val="24"/>
        </w:rPr>
      </w:pPr>
    </w:p>
    <w:p w14:paraId="5591A76C" w14:textId="77777777" w:rsidR="0019652D" w:rsidRDefault="0019652D" w:rsidP="002C25F2">
      <w:pPr>
        <w:pStyle w:val="115"/>
        <w:rPr>
          <w:rFonts w:ascii="Times New Roman" w:hAnsi="Times New Roman"/>
          <w:color w:val="000000" w:themeColor="text1"/>
        </w:rPr>
      </w:pPr>
    </w:p>
    <w:p w14:paraId="787F3C07" w14:textId="1CAA8A8B" w:rsidR="002C25F2" w:rsidRPr="00450443" w:rsidRDefault="002C25F2" w:rsidP="002C25F2">
      <w:pPr>
        <w:pStyle w:val="115"/>
        <w:rPr>
          <w:rFonts w:ascii="Times New Roman" w:hAnsi="Times New Roman"/>
          <w:color w:val="000000" w:themeColor="text1"/>
        </w:rPr>
      </w:pPr>
      <w:r w:rsidRPr="00450443">
        <w:rPr>
          <w:rFonts w:ascii="Times New Roman" w:hAnsi="Times New Roman"/>
          <w:color w:val="000000" w:themeColor="text1"/>
        </w:rPr>
        <w:t>2.2. Структура профессионального модуля</w:t>
      </w:r>
    </w:p>
    <w:tbl>
      <w:tblPr>
        <w:tblW w:w="537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254"/>
        <w:gridCol w:w="1134"/>
        <w:gridCol w:w="850"/>
        <w:gridCol w:w="568"/>
        <w:gridCol w:w="568"/>
        <w:gridCol w:w="284"/>
        <w:gridCol w:w="568"/>
        <w:gridCol w:w="708"/>
        <w:gridCol w:w="672"/>
      </w:tblGrid>
      <w:tr w:rsidR="00FC500D" w:rsidRPr="003C05A4" w14:paraId="13EB0ADB" w14:textId="77777777" w:rsidTr="0019652D">
        <w:trPr>
          <w:cantSplit/>
          <w:trHeight w:val="3271"/>
        </w:trPr>
        <w:tc>
          <w:tcPr>
            <w:tcW w:w="468" w:type="pct"/>
            <w:tcBorders>
              <w:bottom w:val="single" w:sz="4" w:space="0" w:color="auto"/>
            </w:tcBorders>
          </w:tcPr>
          <w:p w14:paraId="53D0AE0C"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Код ОК, ПК</w:t>
            </w:r>
          </w:p>
        </w:tc>
        <w:tc>
          <w:tcPr>
            <w:tcW w:w="2007" w:type="pct"/>
            <w:tcBorders>
              <w:bottom w:val="single" w:sz="4" w:space="0" w:color="auto"/>
            </w:tcBorders>
            <w:vAlign w:val="center"/>
          </w:tcPr>
          <w:p w14:paraId="07B1E5DE"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535" w:type="pct"/>
            <w:tcBorders>
              <w:bottom w:val="single" w:sz="4" w:space="0" w:color="auto"/>
            </w:tcBorders>
            <w:vAlign w:val="center"/>
          </w:tcPr>
          <w:p w14:paraId="4ECC3184" w14:textId="77777777" w:rsidR="002C25F2" w:rsidRPr="003C05A4" w:rsidRDefault="002C25F2" w:rsidP="001F27A7">
            <w:pPr>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Всего, час.</w:t>
            </w:r>
          </w:p>
        </w:tc>
        <w:tc>
          <w:tcPr>
            <w:tcW w:w="401" w:type="pct"/>
            <w:tcBorders>
              <w:bottom w:val="single" w:sz="4" w:space="0" w:color="auto"/>
            </w:tcBorders>
            <w:textDirection w:val="btLr"/>
            <w:vAlign w:val="center"/>
          </w:tcPr>
          <w:p w14:paraId="0A9473D1" w14:textId="77777777" w:rsidR="002C25F2" w:rsidRPr="003C05A4" w:rsidRDefault="002C25F2" w:rsidP="001F27A7">
            <w:pPr>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В т.ч. в форме практической подготовки (практические работы)</w:t>
            </w:r>
          </w:p>
        </w:tc>
        <w:tc>
          <w:tcPr>
            <w:tcW w:w="268" w:type="pct"/>
            <w:shd w:val="clear" w:color="auto" w:fill="D9D9D9" w:themeFill="background1" w:themeFillShade="D9"/>
            <w:textDirection w:val="btLr"/>
            <w:vAlign w:val="center"/>
          </w:tcPr>
          <w:p w14:paraId="7C2BCAC0" w14:textId="77777777" w:rsidR="002C25F2" w:rsidRPr="003C05A4" w:rsidRDefault="002C25F2" w:rsidP="001F27A7">
            <w:pPr>
              <w:suppressAutoHyphens/>
              <w:ind w:left="113" w:right="113"/>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Обучение по МДК, в т.ч.:</w:t>
            </w:r>
          </w:p>
        </w:tc>
        <w:tc>
          <w:tcPr>
            <w:tcW w:w="268" w:type="pct"/>
            <w:textDirection w:val="btLr"/>
            <w:vAlign w:val="center"/>
          </w:tcPr>
          <w:p w14:paraId="370E1FF0"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hAnsi="Times New Roman" w:cs="Times New Roman"/>
                <w:bCs/>
                <w:color w:val="000000" w:themeColor="text1"/>
              </w:rPr>
              <w:t>Учебные занятия (лекции, консультации)</w:t>
            </w:r>
          </w:p>
        </w:tc>
        <w:tc>
          <w:tcPr>
            <w:tcW w:w="134" w:type="pct"/>
            <w:textDirection w:val="btLr"/>
            <w:vAlign w:val="center"/>
          </w:tcPr>
          <w:p w14:paraId="33EBFB27"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Курсовая работа (проект)</w:t>
            </w:r>
          </w:p>
        </w:tc>
        <w:tc>
          <w:tcPr>
            <w:tcW w:w="268" w:type="pct"/>
            <w:textDirection w:val="btLr"/>
            <w:vAlign w:val="center"/>
          </w:tcPr>
          <w:p w14:paraId="7F0ECD26"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Самостоятельная работа</w:t>
            </w:r>
            <w:r w:rsidRPr="003C05A4">
              <w:rPr>
                <w:rFonts w:ascii="Times New Roman" w:eastAsia="Times New Roman" w:hAnsi="Times New Roman" w:cs="Times New Roman"/>
                <w:i/>
                <w:color w:val="000000" w:themeColor="text1"/>
                <w:vertAlign w:val="superscript"/>
                <w:lang w:eastAsia="ru-RU"/>
              </w:rPr>
              <w:footnoteReference w:id="11"/>
            </w:r>
          </w:p>
        </w:tc>
        <w:tc>
          <w:tcPr>
            <w:tcW w:w="334" w:type="pct"/>
            <w:shd w:val="clear" w:color="auto" w:fill="D9D9D9" w:themeFill="background1" w:themeFillShade="D9"/>
            <w:textDirection w:val="btLr"/>
            <w:vAlign w:val="center"/>
          </w:tcPr>
          <w:p w14:paraId="75E11DAB"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Учебная практика</w:t>
            </w:r>
          </w:p>
        </w:tc>
        <w:tc>
          <w:tcPr>
            <w:tcW w:w="317" w:type="pct"/>
            <w:shd w:val="clear" w:color="auto" w:fill="D9D9D9" w:themeFill="background1" w:themeFillShade="D9"/>
            <w:textDirection w:val="btLr"/>
          </w:tcPr>
          <w:p w14:paraId="583C147E"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Производственная практика</w:t>
            </w:r>
          </w:p>
        </w:tc>
      </w:tr>
      <w:tr w:rsidR="00FC500D" w:rsidRPr="003C05A4" w14:paraId="42B42B86" w14:textId="77777777" w:rsidTr="0019652D">
        <w:trPr>
          <w:cantSplit/>
          <w:trHeight w:val="73"/>
        </w:trPr>
        <w:tc>
          <w:tcPr>
            <w:tcW w:w="468" w:type="pct"/>
            <w:tcBorders>
              <w:bottom w:val="single" w:sz="4" w:space="0" w:color="auto"/>
            </w:tcBorders>
            <w:vAlign w:val="center"/>
          </w:tcPr>
          <w:p w14:paraId="3B0C284F"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1</w:t>
            </w:r>
          </w:p>
        </w:tc>
        <w:tc>
          <w:tcPr>
            <w:tcW w:w="2007" w:type="pct"/>
            <w:tcBorders>
              <w:bottom w:val="single" w:sz="4" w:space="0" w:color="auto"/>
            </w:tcBorders>
            <w:vAlign w:val="center"/>
          </w:tcPr>
          <w:p w14:paraId="5C7333BE"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2</w:t>
            </w:r>
          </w:p>
        </w:tc>
        <w:tc>
          <w:tcPr>
            <w:tcW w:w="535" w:type="pct"/>
            <w:tcBorders>
              <w:bottom w:val="single" w:sz="4" w:space="0" w:color="auto"/>
            </w:tcBorders>
            <w:vAlign w:val="center"/>
          </w:tcPr>
          <w:p w14:paraId="4A94E015" w14:textId="77777777" w:rsidR="002C25F2" w:rsidRPr="003C05A4" w:rsidRDefault="002C25F2" w:rsidP="001F27A7">
            <w:pPr>
              <w:jc w:val="center"/>
              <w:rPr>
                <w:rFonts w:ascii="Times New Roman" w:eastAsia="Times New Roman" w:hAnsi="Times New Roman" w:cs="Times New Roman"/>
                <w:iCs/>
                <w:color w:val="000000" w:themeColor="text1"/>
                <w:lang w:eastAsia="ru-RU"/>
              </w:rPr>
            </w:pPr>
            <w:r w:rsidRPr="003C05A4">
              <w:rPr>
                <w:rFonts w:ascii="Times New Roman" w:eastAsia="Times New Roman" w:hAnsi="Times New Roman" w:cs="Times New Roman"/>
                <w:iCs/>
                <w:color w:val="000000" w:themeColor="text1"/>
                <w:lang w:eastAsia="ru-RU"/>
              </w:rPr>
              <w:t>3</w:t>
            </w:r>
          </w:p>
        </w:tc>
        <w:tc>
          <w:tcPr>
            <w:tcW w:w="401" w:type="pct"/>
            <w:tcBorders>
              <w:bottom w:val="single" w:sz="4" w:space="0" w:color="auto"/>
            </w:tcBorders>
            <w:vAlign w:val="center"/>
          </w:tcPr>
          <w:p w14:paraId="4C655A39" w14:textId="77777777" w:rsidR="002C25F2" w:rsidRPr="003C05A4" w:rsidRDefault="002C25F2" w:rsidP="001F27A7">
            <w:pPr>
              <w:jc w:val="center"/>
              <w:rPr>
                <w:rFonts w:ascii="Times New Roman" w:eastAsia="Times New Roman" w:hAnsi="Times New Roman" w:cs="Times New Roman"/>
                <w:iCs/>
                <w:color w:val="000000" w:themeColor="text1"/>
                <w:lang w:eastAsia="ru-RU"/>
              </w:rPr>
            </w:pPr>
            <w:r w:rsidRPr="003C05A4">
              <w:rPr>
                <w:rFonts w:ascii="Times New Roman" w:eastAsia="Times New Roman" w:hAnsi="Times New Roman" w:cs="Times New Roman"/>
                <w:color w:val="000000" w:themeColor="text1"/>
                <w:lang w:eastAsia="ru-RU"/>
              </w:rPr>
              <w:t>4</w:t>
            </w:r>
          </w:p>
        </w:tc>
        <w:tc>
          <w:tcPr>
            <w:tcW w:w="268" w:type="pct"/>
            <w:shd w:val="clear" w:color="auto" w:fill="D9D9D9" w:themeFill="background1" w:themeFillShade="D9"/>
            <w:vAlign w:val="center"/>
          </w:tcPr>
          <w:p w14:paraId="67431951"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5</w:t>
            </w:r>
          </w:p>
        </w:tc>
        <w:tc>
          <w:tcPr>
            <w:tcW w:w="268" w:type="pct"/>
            <w:vAlign w:val="center"/>
          </w:tcPr>
          <w:p w14:paraId="142F25C0"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6</w:t>
            </w:r>
          </w:p>
        </w:tc>
        <w:tc>
          <w:tcPr>
            <w:tcW w:w="134" w:type="pct"/>
            <w:vAlign w:val="center"/>
          </w:tcPr>
          <w:p w14:paraId="6FC7EABF"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7</w:t>
            </w:r>
          </w:p>
        </w:tc>
        <w:tc>
          <w:tcPr>
            <w:tcW w:w="268" w:type="pct"/>
            <w:vAlign w:val="center"/>
          </w:tcPr>
          <w:p w14:paraId="6385A3D6"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8</w:t>
            </w:r>
          </w:p>
        </w:tc>
        <w:tc>
          <w:tcPr>
            <w:tcW w:w="334" w:type="pct"/>
            <w:shd w:val="clear" w:color="auto" w:fill="D9D9D9" w:themeFill="background1" w:themeFillShade="D9"/>
          </w:tcPr>
          <w:p w14:paraId="18EB2BBA"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9</w:t>
            </w:r>
          </w:p>
        </w:tc>
        <w:tc>
          <w:tcPr>
            <w:tcW w:w="317" w:type="pct"/>
            <w:shd w:val="clear" w:color="auto" w:fill="D9D9D9" w:themeFill="background1" w:themeFillShade="D9"/>
          </w:tcPr>
          <w:p w14:paraId="10F93007" w14:textId="77777777" w:rsidR="002C25F2" w:rsidRPr="003C05A4" w:rsidRDefault="002C25F2" w:rsidP="001F27A7">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10</w:t>
            </w:r>
          </w:p>
        </w:tc>
      </w:tr>
      <w:tr w:rsidR="00FC500D" w:rsidRPr="003C05A4" w14:paraId="4B98CA79" w14:textId="77777777" w:rsidTr="0019652D">
        <w:tc>
          <w:tcPr>
            <w:tcW w:w="468" w:type="pct"/>
          </w:tcPr>
          <w:p w14:paraId="7A4D7B20" w14:textId="547717C3" w:rsidR="002C25F2" w:rsidRPr="00E25A74" w:rsidRDefault="00E25A74" w:rsidP="001F27A7">
            <w:pPr>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09</w:t>
            </w:r>
          </w:p>
          <w:p w14:paraId="14F68940" w14:textId="383DBBC8" w:rsidR="00E25A74" w:rsidRPr="00E25A74" w:rsidRDefault="00E25A74" w:rsidP="001F27A7">
            <w:pPr>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ПК 3.1-3.3</w:t>
            </w:r>
          </w:p>
        </w:tc>
        <w:tc>
          <w:tcPr>
            <w:tcW w:w="2007" w:type="pct"/>
          </w:tcPr>
          <w:p w14:paraId="50FC205C" w14:textId="77777777" w:rsidR="002C25F2" w:rsidRPr="003C05A4" w:rsidRDefault="002C25F2" w:rsidP="001F27A7">
            <w:pP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bCs/>
                <w:color w:val="000000" w:themeColor="text1"/>
                <w:lang w:eastAsia="ru-RU"/>
              </w:rPr>
              <w:t xml:space="preserve">Раздел 1. </w:t>
            </w:r>
            <w:r w:rsidR="004F5863">
              <w:rPr>
                <w:rFonts w:ascii="Times New Roman" w:hAnsi="Times New Roman" w:cs="Times New Roman"/>
                <w:sz w:val="24"/>
                <w:szCs w:val="24"/>
              </w:rPr>
              <w:t>Автоматизация технологических процессов</w:t>
            </w:r>
          </w:p>
        </w:tc>
        <w:tc>
          <w:tcPr>
            <w:tcW w:w="535" w:type="pct"/>
          </w:tcPr>
          <w:p w14:paraId="73724787" w14:textId="20073168" w:rsidR="002C25F2" w:rsidRPr="003C05A4" w:rsidRDefault="0019652D"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401" w:type="pct"/>
          </w:tcPr>
          <w:p w14:paraId="022F0BA5" w14:textId="77777777" w:rsidR="002C25F2" w:rsidRPr="003C05A4" w:rsidRDefault="00BF009C" w:rsidP="001F27A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36</w:t>
            </w:r>
          </w:p>
        </w:tc>
        <w:tc>
          <w:tcPr>
            <w:tcW w:w="268" w:type="pct"/>
            <w:shd w:val="clear" w:color="auto" w:fill="D9D9D9" w:themeFill="background1" w:themeFillShade="D9"/>
          </w:tcPr>
          <w:p w14:paraId="61DE6752" w14:textId="71BAD220" w:rsidR="002C25F2" w:rsidRPr="003C05A4" w:rsidRDefault="00A004C0"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64</w:t>
            </w:r>
          </w:p>
        </w:tc>
        <w:tc>
          <w:tcPr>
            <w:tcW w:w="268" w:type="pct"/>
          </w:tcPr>
          <w:p w14:paraId="2C2E9F57" w14:textId="7CE81E82" w:rsidR="002C25F2" w:rsidRPr="003C05A4" w:rsidRDefault="000D145C" w:rsidP="001F27A7">
            <w:pPr>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64</w:t>
            </w:r>
          </w:p>
        </w:tc>
        <w:tc>
          <w:tcPr>
            <w:tcW w:w="134" w:type="pct"/>
          </w:tcPr>
          <w:p w14:paraId="13A3A254"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268" w:type="pct"/>
          </w:tcPr>
          <w:p w14:paraId="07971C34"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334" w:type="pct"/>
            <w:shd w:val="clear" w:color="auto" w:fill="D9D9D9" w:themeFill="background1" w:themeFillShade="D9"/>
          </w:tcPr>
          <w:p w14:paraId="4B21A665"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317" w:type="pct"/>
            <w:shd w:val="clear" w:color="auto" w:fill="D9D9D9" w:themeFill="background1" w:themeFillShade="D9"/>
          </w:tcPr>
          <w:p w14:paraId="64F950AC"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r>
      <w:tr w:rsidR="00FC500D" w:rsidRPr="003C05A4" w14:paraId="35B87AE3" w14:textId="77777777" w:rsidTr="0019652D">
        <w:trPr>
          <w:trHeight w:val="314"/>
        </w:trPr>
        <w:tc>
          <w:tcPr>
            <w:tcW w:w="468" w:type="pct"/>
          </w:tcPr>
          <w:p w14:paraId="3F4D11BB" w14:textId="77777777" w:rsidR="00E25A74" w:rsidRPr="00E25A74" w:rsidRDefault="00E25A74" w:rsidP="00E25A74">
            <w:pPr>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09</w:t>
            </w:r>
          </w:p>
          <w:p w14:paraId="3F9C64B1" w14:textId="0AAE03B6" w:rsidR="002C25F2" w:rsidRPr="003C05A4" w:rsidRDefault="00E25A74" w:rsidP="00E25A74">
            <w:pPr>
              <w:rPr>
                <w:rFonts w:ascii="Times New Roman" w:eastAsia="Times New Roman" w:hAnsi="Times New Roman" w:cs="Times New Roman"/>
                <w:bCs/>
                <w:color w:val="000000" w:themeColor="text1"/>
                <w:lang w:eastAsia="ru-RU"/>
              </w:rPr>
            </w:pPr>
            <w:r w:rsidRPr="00E25A74">
              <w:rPr>
                <w:rFonts w:ascii="Times New Roman" w:eastAsia="Times New Roman" w:hAnsi="Times New Roman" w:cs="Times New Roman"/>
                <w:bCs/>
                <w:color w:val="000000" w:themeColor="text1"/>
                <w:sz w:val="16"/>
                <w:szCs w:val="16"/>
                <w:lang w:eastAsia="ru-RU"/>
              </w:rPr>
              <w:t>ПК 3.1-3.3</w:t>
            </w:r>
          </w:p>
        </w:tc>
        <w:tc>
          <w:tcPr>
            <w:tcW w:w="2007" w:type="pct"/>
          </w:tcPr>
          <w:p w14:paraId="6DCFA0E1" w14:textId="77777777" w:rsidR="002C25F2" w:rsidRPr="003C05A4" w:rsidRDefault="002C25F2" w:rsidP="001F27A7">
            <w:pP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bCs/>
                <w:color w:val="000000" w:themeColor="text1"/>
                <w:lang w:eastAsia="ru-RU"/>
              </w:rPr>
              <w:t xml:space="preserve">Раздел 2. </w:t>
            </w:r>
            <w:r w:rsidR="00BF009C">
              <w:rPr>
                <w:rFonts w:ascii="Times New Roman" w:hAnsi="Times New Roman" w:cs="Times New Roman"/>
                <w:color w:val="000000"/>
                <w:sz w:val="24"/>
                <w:szCs w:val="24"/>
              </w:rPr>
              <w:t>Химические и физико-химические методы анализа</w:t>
            </w:r>
          </w:p>
        </w:tc>
        <w:tc>
          <w:tcPr>
            <w:tcW w:w="535" w:type="pct"/>
          </w:tcPr>
          <w:p w14:paraId="515BDBFC" w14:textId="41FD9B72" w:rsidR="002C25F2" w:rsidRPr="003C05A4" w:rsidRDefault="0019652D"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80</w:t>
            </w:r>
          </w:p>
        </w:tc>
        <w:tc>
          <w:tcPr>
            <w:tcW w:w="401" w:type="pct"/>
          </w:tcPr>
          <w:p w14:paraId="4C134350" w14:textId="77777777" w:rsidR="002C25F2" w:rsidRPr="003C05A4" w:rsidRDefault="00BF009C" w:rsidP="001F27A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5</w:t>
            </w:r>
            <w:r w:rsidR="002C25F2" w:rsidRPr="003C05A4">
              <w:rPr>
                <w:rFonts w:ascii="Times New Roman" w:eastAsia="Times New Roman" w:hAnsi="Times New Roman" w:cs="Times New Roman"/>
                <w:b/>
                <w:color w:val="000000" w:themeColor="text1"/>
                <w:lang w:eastAsia="ru-RU"/>
              </w:rPr>
              <w:t>0</w:t>
            </w:r>
          </w:p>
        </w:tc>
        <w:tc>
          <w:tcPr>
            <w:tcW w:w="268" w:type="pct"/>
            <w:shd w:val="clear" w:color="auto" w:fill="D9D9D9" w:themeFill="background1" w:themeFillShade="D9"/>
          </w:tcPr>
          <w:p w14:paraId="1A0A3C11" w14:textId="2FC54022" w:rsidR="002C25F2" w:rsidRPr="003C05A4" w:rsidRDefault="00A004C0"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268" w:type="pct"/>
          </w:tcPr>
          <w:p w14:paraId="15AF1026" w14:textId="2CF6BF13" w:rsidR="002C25F2" w:rsidRPr="000D145C" w:rsidRDefault="000D145C"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134" w:type="pct"/>
          </w:tcPr>
          <w:p w14:paraId="780B4F94"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268" w:type="pct"/>
          </w:tcPr>
          <w:p w14:paraId="64F8CF6F"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334" w:type="pct"/>
            <w:shd w:val="clear" w:color="auto" w:fill="D9D9D9" w:themeFill="background1" w:themeFillShade="D9"/>
          </w:tcPr>
          <w:p w14:paraId="383ABA1B" w14:textId="77777777" w:rsidR="002C25F2" w:rsidRPr="003C05A4" w:rsidRDefault="002C25F2" w:rsidP="001F27A7">
            <w:pPr>
              <w:jc w:val="center"/>
              <w:rPr>
                <w:rFonts w:ascii="Times New Roman" w:eastAsia="Times New Roman" w:hAnsi="Times New Roman" w:cs="Times New Roman"/>
                <w:b/>
                <w:bCs/>
                <w:color w:val="000000" w:themeColor="text1"/>
                <w:lang w:val="en-US" w:eastAsia="ru-RU"/>
              </w:rPr>
            </w:pPr>
          </w:p>
        </w:tc>
        <w:tc>
          <w:tcPr>
            <w:tcW w:w="317" w:type="pct"/>
            <w:shd w:val="clear" w:color="auto" w:fill="D9D9D9" w:themeFill="background1" w:themeFillShade="D9"/>
          </w:tcPr>
          <w:p w14:paraId="40025D0C"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r>
      <w:tr w:rsidR="002C25F2" w:rsidRPr="003C05A4" w14:paraId="51237BDC" w14:textId="77777777" w:rsidTr="0019652D">
        <w:trPr>
          <w:trHeight w:val="314"/>
        </w:trPr>
        <w:tc>
          <w:tcPr>
            <w:tcW w:w="468" w:type="pct"/>
          </w:tcPr>
          <w:p w14:paraId="560E1FC6" w14:textId="77777777" w:rsidR="00E25A74" w:rsidRPr="00E25A74" w:rsidRDefault="00E25A74" w:rsidP="00E25A74">
            <w:pPr>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09</w:t>
            </w:r>
          </w:p>
          <w:p w14:paraId="014F3507" w14:textId="76E5D7AD" w:rsidR="002C25F2" w:rsidRPr="003C05A4" w:rsidRDefault="00E25A74" w:rsidP="00E25A74">
            <w:pPr>
              <w:rPr>
                <w:rFonts w:ascii="Times New Roman" w:eastAsia="Times New Roman" w:hAnsi="Times New Roman" w:cs="Times New Roman"/>
                <w:bCs/>
                <w:color w:val="000000" w:themeColor="text1"/>
                <w:lang w:eastAsia="ru-RU"/>
              </w:rPr>
            </w:pPr>
            <w:r w:rsidRPr="00E25A74">
              <w:rPr>
                <w:rFonts w:ascii="Times New Roman" w:eastAsia="Times New Roman" w:hAnsi="Times New Roman" w:cs="Times New Roman"/>
                <w:bCs/>
                <w:color w:val="000000" w:themeColor="text1"/>
                <w:sz w:val="16"/>
                <w:szCs w:val="16"/>
                <w:lang w:eastAsia="ru-RU"/>
              </w:rPr>
              <w:t>ПК 3.1-3.3</w:t>
            </w:r>
          </w:p>
        </w:tc>
        <w:tc>
          <w:tcPr>
            <w:tcW w:w="2007" w:type="pct"/>
          </w:tcPr>
          <w:p w14:paraId="56B209DC" w14:textId="77777777" w:rsidR="002C25F2" w:rsidRPr="003C05A4" w:rsidRDefault="002C25F2" w:rsidP="001F27A7">
            <w:pPr>
              <w:rPr>
                <w:rFonts w:ascii="Times New Roman" w:eastAsia="Times New Roman" w:hAnsi="Times New Roman" w:cs="Times New Roman"/>
                <w:bCs/>
                <w:color w:val="000000" w:themeColor="text1"/>
                <w:lang w:eastAsia="ru-RU"/>
              </w:rPr>
            </w:pPr>
            <w:r w:rsidRPr="003C05A4">
              <w:rPr>
                <w:rFonts w:ascii="Times New Roman" w:eastAsia="Times New Roman" w:hAnsi="Times New Roman" w:cs="Times New Roman"/>
                <w:bCs/>
                <w:color w:val="000000" w:themeColor="text1"/>
                <w:lang w:eastAsia="ru-RU"/>
              </w:rPr>
              <w:t xml:space="preserve">Учебная практика </w:t>
            </w:r>
          </w:p>
        </w:tc>
        <w:tc>
          <w:tcPr>
            <w:tcW w:w="535" w:type="pct"/>
          </w:tcPr>
          <w:p w14:paraId="07311F3C" w14:textId="77777777" w:rsidR="002C25F2" w:rsidRPr="003C05A4" w:rsidRDefault="00BF009C" w:rsidP="001F27A7">
            <w:pPr>
              <w:jc w:val="center"/>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eastAsia="ru-RU"/>
              </w:rPr>
              <w:t>108</w:t>
            </w:r>
          </w:p>
        </w:tc>
        <w:tc>
          <w:tcPr>
            <w:tcW w:w="401" w:type="pct"/>
          </w:tcPr>
          <w:p w14:paraId="0287E55E" w14:textId="77777777" w:rsidR="002C25F2" w:rsidRPr="003C05A4" w:rsidRDefault="00BF009C" w:rsidP="001F27A7">
            <w:pPr>
              <w:jc w:val="center"/>
              <w:rPr>
                <w:rFonts w:ascii="Times New Roman" w:eastAsia="Times New Roman" w:hAnsi="Times New Roman" w:cs="Times New Roman"/>
                <w:b/>
                <w:color w:val="000000" w:themeColor="text1"/>
                <w:lang w:val="en-US" w:eastAsia="ru-RU"/>
              </w:rPr>
            </w:pPr>
            <w:r>
              <w:rPr>
                <w:rFonts w:ascii="Times New Roman" w:eastAsia="Times New Roman" w:hAnsi="Times New Roman" w:cs="Times New Roman"/>
                <w:b/>
                <w:bCs/>
                <w:color w:val="000000" w:themeColor="text1"/>
                <w:lang w:eastAsia="ru-RU"/>
              </w:rPr>
              <w:t>108</w:t>
            </w:r>
          </w:p>
        </w:tc>
        <w:tc>
          <w:tcPr>
            <w:tcW w:w="268" w:type="pct"/>
            <w:shd w:val="clear" w:color="auto" w:fill="D9D9D9" w:themeFill="background1" w:themeFillShade="D9"/>
          </w:tcPr>
          <w:p w14:paraId="3276ECD7"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670" w:type="pct"/>
            <w:gridSpan w:val="3"/>
          </w:tcPr>
          <w:p w14:paraId="1768B599"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334" w:type="pct"/>
            <w:shd w:val="clear" w:color="auto" w:fill="D9D9D9" w:themeFill="background1" w:themeFillShade="D9"/>
          </w:tcPr>
          <w:p w14:paraId="270B6F9F" w14:textId="77777777" w:rsidR="002C25F2" w:rsidRPr="003C05A4" w:rsidRDefault="00BF009C"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108</w:t>
            </w:r>
          </w:p>
        </w:tc>
        <w:tc>
          <w:tcPr>
            <w:tcW w:w="317" w:type="pct"/>
            <w:shd w:val="clear" w:color="auto" w:fill="D9D9D9" w:themeFill="background1" w:themeFillShade="D9"/>
          </w:tcPr>
          <w:p w14:paraId="7CC5F3B6"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r>
      <w:tr w:rsidR="002C25F2" w:rsidRPr="003C05A4" w14:paraId="107BF986" w14:textId="77777777" w:rsidTr="0019652D">
        <w:trPr>
          <w:trHeight w:val="314"/>
        </w:trPr>
        <w:tc>
          <w:tcPr>
            <w:tcW w:w="468" w:type="pct"/>
          </w:tcPr>
          <w:p w14:paraId="76A267DC" w14:textId="3D63E996" w:rsidR="00E25A74" w:rsidRPr="00E25A74" w:rsidRDefault="00E25A74" w:rsidP="00E25A74">
            <w:pPr>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08,</w:t>
            </w:r>
            <w:r w:rsidRPr="00E25A74">
              <w:rPr>
                <w:rFonts w:ascii="Times New Roman" w:eastAsia="Times New Roman" w:hAnsi="Times New Roman" w:cs="Times New Roman"/>
                <w:bCs/>
                <w:color w:val="000000" w:themeColor="text1"/>
                <w:sz w:val="16"/>
                <w:szCs w:val="16"/>
                <w:lang w:eastAsia="ru-RU"/>
              </w:rPr>
              <w:t>09</w:t>
            </w:r>
          </w:p>
          <w:p w14:paraId="595392BE" w14:textId="4F775C9B" w:rsidR="002C25F2" w:rsidRPr="003C05A4" w:rsidRDefault="00E25A74" w:rsidP="00E25A74">
            <w:pPr>
              <w:rPr>
                <w:rFonts w:ascii="Times New Roman" w:eastAsia="Times New Roman" w:hAnsi="Times New Roman" w:cs="Times New Roman"/>
                <w:color w:val="000000" w:themeColor="text1"/>
                <w:lang w:eastAsia="ru-RU"/>
              </w:rPr>
            </w:pPr>
            <w:r w:rsidRPr="00E25A74">
              <w:rPr>
                <w:rFonts w:ascii="Times New Roman" w:eastAsia="Times New Roman" w:hAnsi="Times New Roman" w:cs="Times New Roman"/>
                <w:bCs/>
                <w:color w:val="000000" w:themeColor="text1"/>
                <w:sz w:val="16"/>
                <w:szCs w:val="16"/>
                <w:lang w:eastAsia="ru-RU"/>
              </w:rPr>
              <w:t>ПК 3.1-3.3</w:t>
            </w:r>
          </w:p>
        </w:tc>
        <w:tc>
          <w:tcPr>
            <w:tcW w:w="2007" w:type="pct"/>
          </w:tcPr>
          <w:p w14:paraId="76316B78" w14:textId="77777777" w:rsidR="002C25F2" w:rsidRPr="003C05A4" w:rsidRDefault="002C25F2" w:rsidP="001F27A7">
            <w:pPr>
              <w:rPr>
                <w:rFonts w:ascii="Times New Roman" w:eastAsia="Times New Roman" w:hAnsi="Times New Roman" w:cs="Times New Roman"/>
                <w:b/>
                <w:bCs/>
                <w:color w:val="000000" w:themeColor="text1"/>
                <w:u w:val="single"/>
                <w:lang w:eastAsia="ru-RU"/>
              </w:rPr>
            </w:pPr>
            <w:r w:rsidRPr="003C05A4">
              <w:rPr>
                <w:rFonts w:ascii="Times New Roman" w:eastAsia="Times New Roman" w:hAnsi="Times New Roman" w:cs="Times New Roman"/>
                <w:color w:val="000000" w:themeColor="text1"/>
                <w:lang w:eastAsia="ru-RU"/>
              </w:rPr>
              <w:t>Производственная практика</w:t>
            </w:r>
          </w:p>
        </w:tc>
        <w:tc>
          <w:tcPr>
            <w:tcW w:w="535" w:type="pct"/>
          </w:tcPr>
          <w:p w14:paraId="60F4E2BD" w14:textId="77777777" w:rsidR="002C25F2" w:rsidRPr="003C05A4" w:rsidRDefault="00BF009C" w:rsidP="001F27A7">
            <w:pPr>
              <w:jc w:val="center"/>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eastAsia="ru-RU"/>
              </w:rPr>
              <w:t>36</w:t>
            </w:r>
          </w:p>
        </w:tc>
        <w:tc>
          <w:tcPr>
            <w:tcW w:w="401" w:type="pct"/>
          </w:tcPr>
          <w:p w14:paraId="2DAB4826" w14:textId="77777777" w:rsidR="002C25F2" w:rsidRPr="003C05A4" w:rsidRDefault="00BF009C" w:rsidP="001F27A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bCs/>
                <w:color w:val="000000" w:themeColor="text1"/>
                <w:lang w:eastAsia="ru-RU"/>
              </w:rPr>
              <w:t>36</w:t>
            </w:r>
          </w:p>
        </w:tc>
        <w:tc>
          <w:tcPr>
            <w:tcW w:w="268" w:type="pct"/>
            <w:shd w:val="clear" w:color="auto" w:fill="D9D9D9" w:themeFill="background1" w:themeFillShade="D9"/>
          </w:tcPr>
          <w:p w14:paraId="1EFBAB54"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670" w:type="pct"/>
            <w:gridSpan w:val="3"/>
          </w:tcPr>
          <w:p w14:paraId="37E880F8"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334" w:type="pct"/>
            <w:shd w:val="clear" w:color="auto" w:fill="D9D9D9" w:themeFill="background1" w:themeFillShade="D9"/>
          </w:tcPr>
          <w:p w14:paraId="6DA8808F" w14:textId="77777777" w:rsidR="002C25F2" w:rsidRPr="003C05A4" w:rsidRDefault="002C25F2" w:rsidP="001F27A7">
            <w:pPr>
              <w:jc w:val="center"/>
              <w:rPr>
                <w:rFonts w:ascii="Times New Roman" w:eastAsia="Times New Roman" w:hAnsi="Times New Roman" w:cs="Times New Roman"/>
                <w:b/>
                <w:bCs/>
                <w:color w:val="000000" w:themeColor="text1"/>
                <w:lang w:eastAsia="ru-RU"/>
              </w:rPr>
            </w:pPr>
          </w:p>
        </w:tc>
        <w:tc>
          <w:tcPr>
            <w:tcW w:w="317" w:type="pct"/>
            <w:shd w:val="clear" w:color="auto" w:fill="D9D9D9" w:themeFill="background1" w:themeFillShade="D9"/>
          </w:tcPr>
          <w:p w14:paraId="7458DF50" w14:textId="77777777" w:rsidR="002C25F2" w:rsidRPr="003C05A4" w:rsidRDefault="00BF009C" w:rsidP="001F27A7">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r>
      <w:tr w:rsidR="002C25F2" w:rsidRPr="003C05A4" w14:paraId="31D5D8E4" w14:textId="77777777" w:rsidTr="0019652D">
        <w:tc>
          <w:tcPr>
            <w:tcW w:w="468" w:type="pct"/>
          </w:tcPr>
          <w:p w14:paraId="7F204E16" w14:textId="77777777" w:rsidR="002C25F2" w:rsidRPr="003C05A4" w:rsidRDefault="002C25F2" w:rsidP="001F27A7">
            <w:pPr>
              <w:suppressAutoHyphens/>
              <w:rPr>
                <w:rFonts w:ascii="Times New Roman" w:eastAsia="Times New Roman" w:hAnsi="Times New Roman" w:cs="Times New Roman"/>
                <w:color w:val="000000" w:themeColor="text1"/>
                <w:lang w:eastAsia="ru-RU"/>
              </w:rPr>
            </w:pPr>
          </w:p>
        </w:tc>
        <w:tc>
          <w:tcPr>
            <w:tcW w:w="2007" w:type="pct"/>
          </w:tcPr>
          <w:p w14:paraId="15609BFA" w14:textId="77777777" w:rsidR="002C25F2" w:rsidRPr="003C05A4" w:rsidRDefault="002C25F2" w:rsidP="001F27A7">
            <w:pPr>
              <w:suppressAutoHyphens/>
              <w:rPr>
                <w:rFonts w:ascii="Times New Roman" w:eastAsia="Times New Roman" w:hAnsi="Times New Roman" w:cs="Times New Roman"/>
                <w:color w:val="000000" w:themeColor="text1"/>
                <w:lang w:val="en-US" w:eastAsia="ru-RU"/>
              </w:rPr>
            </w:pPr>
            <w:r w:rsidRPr="003C05A4">
              <w:rPr>
                <w:rFonts w:ascii="Times New Roman" w:eastAsia="Times New Roman" w:hAnsi="Times New Roman" w:cs="Times New Roman"/>
                <w:color w:val="000000" w:themeColor="text1"/>
                <w:lang w:eastAsia="ru-RU"/>
              </w:rPr>
              <w:t>Промежуточная аттестация</w:t>
            </w:r>
          </w:p>
        </w:tc>
        <w:tc>
          <w:tcPr>
            <w:tcW w:w="535" w:type="pct"/>
          </w:tcPr>
          <w:p w14:paraId="364C9492" w14:textId="4CBE5B7E" w:rsidR="002C25F2" w:rsidRPr="003C05A4" w:rsidRDefault="00A004C0" w:rsidP="001F27A7">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24</w:t>
            </w:r>
          </w:p>
        </w:tc>
        <w:tc>
          <w:tcPr>
            <w:tcW w:w="401" w:type="pct"/>
          </w:tcPr>
          <w:p w14:paraId="32EC7B35" w14:textId="77777777" w:rsidR="002C25F2" w:rsidRPr="003C05A4" w:rsidRDefault="002C25F2" w:rsidP="001F27A7">
            <w:pPr>
              <w:jc w:val="center"/>
              <w:rPr>
                <w:rFonts w:ascii="Times New Roman" w:eastAsia="Times New Roman" w:hAnsi="Times New Roman" w:cs="Times New Roman"/>
                <w:b/>
                <w:color w:val="000000" w:themeColor="text1"/>
                <w:lang w:eastAsia="ru-RU"/>
              </w:rPr>
            </w:pPr>
          </w:p>
        </w:tc>
        <w:tc>
          <w:tcPr>
            <w:tcW w:w="268" w:type="pct"/>
            <w:shd w:val="clear" w:color="auto" w:fill="D9D9D9" w:themeFill="background1" w:themeFillShade="D9"/>
          </w:tcPr>
          <w:p w14:paraId="353F75C0" w14:textId="77777777" w:rsidR="002C25F2" w:rsidRPr="003C05A4" w:rsidRDefault="002C25F2" w:rsidP="001F27A7">
            <w:pPr>
              <w:jc w:val="center"/>
              <w:rPr>
                <w:rFonts w:ascii="Times New Roman" w:eastAsia="Times New Roman" w:hAnsi="Times New Roman" w:cs="Times New Roman"/>
                <w:i/>
                <w:color w:val="000000" w:themeColor="text1"/>
                <w:lang w:eastAsia="ru-RU"/>
              </w:rPr>
            </w:pPr>
          </w:p>
        </w:tc>
        <w:tc>
          <w:tcPr>
            <w:tcW w:w="670" w:type="pct"/>
            <w:gridSpan w:val="3"/>
          </w:tcPr>
          <w:p w14:paraId="5E9503E4" w14:textId="77777777" w:rsidR="002C25F2" w:rsidRPr="003C05A4" w:rsidRDefault="002C25F2" w:rsidP="001F27A7">
            <w:pPr>
              <w:jc w:val="center"/>
              <w:rPr>
                <w:rFonts w:ascii="Times New Roman" w:eastAsia="Times New Roman" w:hAnsi="Times New Roman" w:cs="Times New Roman"/>
                <w:i/>
                <w:color w:val="000000" w:themeColor="text1"/>
                <w:lang w:eastAsia="ru-RU"/>
              </w:rPr>
            </w:pPr>
          </w:p>
        </w:tc>
        <w:tc>
          <w:tcPr>
            <w:tcW w:w="334" w:type="pct"/>
            <w:shd w:val="clear" w:color="auto" w:fill="D9D9D9" w:themeFill="background1" w:themeFillShade="D9"/>
          </w:tcPr>
          <w:p w14:paraId="15C32410" w14:textId="77777777" w:rsidR="002C25F2" w:rsidRPr="003C05A4" w:rsidRDefault="002C25F2" w:rsidP="001F27A7">
            <w:pPr>
              <w:jc w:val="center"/>
              <w:rPr>
                <w:rFonts w:ascii="Times New Roman" w:eastAsia="Times New Roman" w:hAnsi="Times New Roman" w:cs="Times New Roman"/>
                <w:i/>
                <w:color w:val="000000" w:themeColor="text1"/>
                <w:lang w:eastAsia="ru-RU"/>
              </w:rPr>
            </w:pPr>
          </w:p>
        </w:tc>
        <w:tc>
          <w:tcPr>
            <w:tcW w:w="317" w:type="pct"/>
            <w:shd w:val="clear" w:color="auto" w:fill="D9D9D9" w:themeFill="background1" w:themeFillShade="D9"/>
          </w:tcPr>
          <w:p w14:paraId="7A4B324E" w14:textId="77777777" w:rsidR="002C25F2" w:rsidRPr="003C05A4" w:rsidRDefault="002C25F2" w:rsidP="001F27A7">
            <w:pPr>
              <w:jc w:val="center"/>
              <w:rPr>
                <w:rFonts w:ascii="Times New Roman" w:eastAsia="Times New Roman" w:hAnsi="Times New Roman" w:cs="Times New Roman"/>
                <w:i/>
                <w:color w:val="000000" w:themeColor="text1"/>
                <w:lang w:eastAsia="ru-RU"/>
              </w:rPr>
            </w:pPr>
          </w:p>
        </w:tc>
      </w:tr>
      <w:tr w:rsidR="00FC500D" w:rsidRPr="003C05A4" w14:paraId="39252C98" w14:textId="77777777" w:rsidTr="0019652D">
        <w:trPr>
          <w:trHeight w:val="217"/>
        </w:trPr>
        <w:tc>
          <w:tcPr>
            <w:tcW w:w="468" w:type="pct"/>
          </w:tcPr>
          <w:p w14:paraId="73EE74B9" w14:textId="77777777" w:rsidR="002C25F2" w:rsidRPr="003C05A4" w:rsidRDefault="002C25F2" w:rsidP="001F27A7">
            <w:pPr>
              <w:rPr>
                <w:rFonts w:ascii="Times New Roman" w:eastAsia="Times New Roman" w:hAnsi="Times New Roman" w:cs="Times New Roman"/>
                <w:b/>
                <w:i/>
                <w:color w:val="000000" w:themeColor="text1"/>
                <w:lang w:eastAsia="ru-RU"/>
              </w:rPr>
            </w:pPr>
          </w:p>
        </w:tc>
        <w:tc>
          <w:tcPr>
            <w:tcW w:w="2007" w:type="pct"/>
          </w:tcPr>
          <w:p w14:paraId="1E00CB81" w14:textId="77777777" w:rsidR="002C25F2" w:rsidRPr="003C05A4" w:rsidRDefault="002C25F2" w:rsidP="001F27A7">
            <w:pPr>
              <w:rPr>
                <w:rFonts w:ascii="Times New Roman" w:eastAsia="Times New Roman" w:hAnsi="Times New Roman" w:cs="Times New Roman"/>
                <w:b/>
                <w:i/>
                <w:color w:val="000000" w:themeColor="text1"/>
                <w:lang w:eastAsia="ru-RU"/>
              </w:rPr>
            </w:pPr>
            <w:r w:rsidRPr="003C05A4">
              <w:rPr>
                <w:rFonts w:ascii="Times New Roman" w:eastAsia="Times New Roman" w:hAnsi="Times New Roman" w:cs="Times New Roman"/>
                <w:b/>
                <w:i/>
                <w:color w:val="000000" w:themeColor="text1"/>
                <w:lang w:eastAsia="ru-RU"/>
              </w:rPr>
              <w:t xml:space="preserve">Всего: </w:t>
            </w:r>
          </w:p>
        </w:tc>
        <w:tc>
          <w:tcPr>
            <w:tcW w:w="535" w:type="pct"/>
          </w:tcPr>
          <w:p w14:paraId="1F8BD5BA" w14:textId="450548C0" w:rsidR="002C25F2" w:rsidRPr="00A004C0" w:rsidRDefault="00A004C0" w:rsidP="001F27A7">
            <w:pPr>
              <w:jc w:val="center"/>
              <w:rPr>
                <w:rFonts w:ascii="Times New Roman" w:eastAsia="Times New Roman" w:hAnsi="Times New Roman" w:cs="Times New Roman"/>
                <w:b/>
                <w:color w:val="000000" w:themeColor="text1"/>
                <w:lang w:eastAsia="ru-RU"/>
              </w:rPr>
            </w:pPr>
            <w:r w:rsidRPr="00A004C0">
              <w:rPr>
                <w:rFonts w:ascii="Times New Roman" w:eastAsia="Times New Roman" w:hAnsi="Times New Roman" w:cs="Times New Roman"/>
                <w:b/>
                <w:bCs/>
                <w:color w:val="000000" w:themeColor="text1"/>
                <w:lang w:eastAsia="ru-RU"/>
              </w:rPr>
              <w:t>304</w:t>
            </w:r>
          </w:p>
        </w:tc>
        <w:tc>
          <w:tcPr>
            <w:tcW w:w="401" w:type="pct"/>
          </w:tcPr>
          <w:p w14:paraId="52930D72" w14:textId="77777777" w:rsidR="002C25F2" w:rsidRPr="00A004C0" w:rsidRDefault="00BF009C" w:rsidP="001F27A7">
            <w:pPr>
              <w:jc w:val="center"/>
              <w:rPr>
                <w:rFonts w:ascii="Times New Roman" w:eastAsia="Times New Roman" w:hAnsi="Times New Roman" w:cs="Times New Roman"/>
                <w:b/>
                <w:color w:val="000000" w:themeColor="text1"/>
                <w:lang w:eastAsia="ru-RU"/>
              </w:rPr>
            </w:pPr>
            <w:r w:rsidRPr="00A004C0">
              <w:rPr>
                <w:rFonts w:ascii="Times New Roman" w:eastAsia="Times New Roman" w:hAnsi="Times New Roman" w:cs="Times New Roman"/>
                <w:b/>
                <w:color w:val="000000" w:themeColor="text1"/>
                <w:lang w:eastAsia="ru-RU"/>
              </w:rPr>
              <w:t>230</w:t>
            </w:r>
          </w:p>
        </w:tc>
        <w:tc>
          <w:tcPr>
            <w:tcW w:w="268" w:type="pct"/>
            <w:shd w:val="clear" w:color="auto" w:fill="D9D9D9" w:themeFill="background1" w:themeFillShade="D9"/>
          </w:tcPr>
          <w:p w14:paraId="6E77B630" w14:textId="336CF127" w:rsidR="002C25F2" w:rsidRPr="00A004C0" w:rsidRDefault="000D145C" w:rsidP="001F27A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 xml:space="preserve"> </w:t>
            </w:r>
          </w:p>
        </w:tc>
        <w:tc>
          <w:tcPr>
            <w:tcW w:w="268" w:type="pct"/>
          </w:tcPr>
          <w:p w14:paraId="01953F3C" w14:textId="6D3DF571" w:rsidR="002C25F2" w:rsidRPr="00A004C0" w:rsidRDefault="000D145C" w:rsidP="001F27A7">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136</w:t>
            </w:r>
          </w:p>
        </w:tc>
        <w:tc>
          <w:tcPr>
            <w:tcW w:w="134" w:type="pct"/>
          </w:tcPr>
          <w:p w14:paraId="55A79492" w14:textId="77777777" w:rsidR="002C25F2" w:rsidRPr="00A004C0" w:rsidRDefault="002C25F2" w:rsidP="001F27A7">
            <w:pPr>
              <w:jc w:val="center"/>
              <w:rPr>
                <w:rFonts w:ascii="Times New Roman" w:eastAsia="Times New Roman" w:hAnsi="Times New Roman" w:cs="Times New Roman"/>
                <w:b/>
                <w:color w:val="000000" w:themeColor="text1"/>
                <w:lang w:val="en-US" w:eastAsia="ru-RU"/>
              </w:rPr>
            </w:pPr>
          </w:p>
        </w:tc>
        <w:tc>
          <w:tcPr>
            <w:tcW w:w="268" w:type="pct"/>
          </w:tcPr>
          <w:p w14:paraId="18FB9297" w14:textId="77777777" w:rsidR="002C25F2" w:rsidRPr="00A004C0" w:rsidRDefault="002C25F2" w:rsidP="001F27A7">
            <w:pPr>
              <w:jc w:val="center"/>
              <w:rPr>
                <w:rFonts w:ascii="Times New Roman" w:eastAsia="Times New Roman" w:hAnsi="Times New Roman" w:cs="Times New Roman"/>
                <w:b/>
                <w:color w:val="000000" w:themeColor="text1"/>
                <w:lang w:eastAsia="ru-RU"/>
              </w:rPr>
            </w:pPr>
          </w:p>
        </w:tc>
        <w:tc>
          <w:tcPr>
            <w:tcW w:w="334" w:type="pct"/>
            <w:shd w:val="clear" w:color="auto" w:fill="D9D9D9" w:themeFill="background1" w:themeFillShade="D9"/>
          </w:tcPr>
          <w:p w14:paraId="063358DE" w14:textId="77777777" w:rsidR="002C25F2" w:rsidRPr="00A004C0" w:rsidRDefault="00BF009C" w:rsidP="001F27A7">
            <w:pPr>
              <w:jc w:val="center"/>
              <w:rPr>
                <w:rFonts w:ascii="Times New Roman" w:eastAsia="Times New Roman" w:hAnsi="Times New Roman" w:cs="Times New Roman"/>
                <w:b/>
                <w:color w:val="000000" w:themeColor="text1"/>
                <w:lang w:val="en-US" w:eastAsia="ru-RU"/>
              </w:rPr>
            </w:pPr>
            <w:r w:rsidRPr="00A004C0">
              <w:rPr>
                <w:rFonts w:ascii="Times New Roman" w:eastAsia="Times New Roman" w:hAnsi="Times New Roman" w:cs="Times New Roman"/>
                <w:b/>
                <w:color w:val="000000" w:themeColor="text1"/>
                <w:lang w:eastAsia="ru-RU"/>
              </w:rPr>
              <w:t>108</w:t>
            </w:r>
          </w:p>
        </w:tc>
        <w:tc>
          <w:tcPr>
            <w:tcW w:w="317" w:type="pct"/>
            <w:shd w:val="clear" w:color="auto" w:fill="D9D9D9" w:themeFill="background1" w:themeFillShade="D9"/>
          </w:tcPr>
          <w:p w14:paraId="7AE4DDFD" w14:textId="77777777" w:rsidR="002C25F2" w:rsidRPr="00A004C0" w:rsidRDefault="00BF009C" w:rsidP="001F27A7">
            <w:pPr>
              <w:jc w:val="center"/>
              <w:rPr>
                <w:rFonts w:ascii="Times New Roman" w:eastAsia="Times New Roman" w:hAnsi="Times New Roman" w:cs="Times New Roman"/>
                <w:b/>
                <w:color w:val="000000" w:themeColor="text1"/>
                <w:lang w:eastAsia="ru-RU"/>
              </w:rPr>
            </w:pPr>
            <w:r w:rsidRPr="00A004C0">
              <w:rPr>
                <w:rFonts w:ascii="Times New Roman" w:eastAsia="Times New Roman" w:hAnsi="Times New Roman" w:cs="Times New Roman"/>
                <w:b/>
                <w:color w:val="000000" w:themeColor="text1"/>
                <w:lang w:eastAsia="ru-RU"/>
              </w:rPr>
              <w:t>36</w:t>
            </w:r>
          </w:p>
        </w:tc>
      </w:tr>
    </w:tbl>
    <w:p w14:paraId="622C9C75" w14:textId="77777777" w:rsidR="002C25F2" w:rsidRPr="00450443" w:rsidRDefault="002C25F2" w:rsidP="002C25F2">
      <w:pPr>
        <w:pStyle w:val="115"/>
        <w:ind w:firstLine="0"/>
        <w:rPr>
          <w:rFonts w:ascii="Times New Roman" w:hAnsi="Times New Roman"/>
          <w:color w:val="000000" w:themeColor="text1"/>
        </w:rPr>
        <w:sectPr w:rsidR="002C25F2" w:rsidRPr="00450443">
          <w:headerReference w:type="even" r:id="rId30"/>
          <w:headerReference w:type="default" r:id="rId31"/>
          <w:pgSz w:w="11906" w:h="16838"/>
          <w:pgMar w:top="1134" w:right="567" w:bottom="1134" w:left="1701" w:header="709" w:footer="709" w:gutter="0"/>
          <w:cols w:space="708"/>
          <w:docGrid w:linePitch="360"/>
        </w:sectPr>
      </w:pPr>
    </w:p>
    <w:p w14:paraId="647B1B27" w14:textId="6E18991C" w:rsidR="002C25F2" w:rsidRPr="00450443" w:rsidRDefault="002C25F2" w:rsidP="002C25F2">
      <w:pPr>
        <w:pStyle w:val="115"/>
        <w:rPr>
          <w:rFonts w:ascii="Times New Roman" w:hAnsi="Times New Roman"/>
          <w:color w:val="000000" w:themeColor="text1"/>
        </w:rPr>
      </w:pPr>
      <w:r w:rsidRPr="00450443">
        <w:rPr>
          <w:rFonts w:ascii="Times New Roman" w:hAnsi="Times New Roman"/>
          <w:color w:val="000000" w:themeColor="text1"/>
        </w:rPr>
        <w:lastRenderedPageBreak/>
        <w:t>2.3. </w:t>
      </w:r>
      <w:r w:rsidR="0070549D">
        <w:rPr>
          <w:rFonts w:ascii="Times New Roman" w:hAnsi="Times New Roman"/>
          <w:color w:val="000000" w:themeColor="text1"/>
        </w:rPr>
        <w:t>Примерное с</w:t>
      </w:r>
      <w:r w:rsidRPr="00450443">
        <w:rPr>
          <w:rFonts w:ascii="Times New Roman" w:hAnsi="Times New Roman"/>
          <w:color w:val="000000" w:themeColor="text1"/>
        </w:rPr>
        <w:t>одержание профессионального модуля</w:t>
      </w:r>
    </w:p>
    <w:tbl>
      <w:tblPr>
        <w:tblpPr w:leftFromText="180" w:rightFromText="180" w:vertAnchor="text" w:tblpX="358" w:tblpY="1"/>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6"/>
        <w:gridCol w:w="85"/>
        <w:gridCol w:w="8227"/>
      </w:tblGrid>
      <w:tr w:rsidR="002C25F2" w:rsidRPr="00E05118" w14:paraId="164AD5FF" w14:textId="77777777" w:rsidTr="000442BA">
        <w:trPr>
          <w:trHeight w:val="903"/>
        </w:trPr>
        <w:tc>
          <w:tcPr>
            <w:tcW w:w="2286" w:type="dxa"/>
            <w:vAlign w:val="center"/>
          </w:tcPr>
          <w:p w14:paraId="61CDA186" w14:textId="77777777" w:rsidR="002C25F2" w:rsidRPr="00E05118" w:rsidRDefault="002C25F2" w:rsidP="000442BA">
            <w:pPr>
              <w:spacing w:line="276" w:lineRule="auto"/>
              <w:jc w:val="center"/>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Наименование разделов и тем</w:t>
            </w:r>
          </w:p>
        </w:tc>
        <w:tc>
          <w:tcPr>
            <w:tcW w:w="8312" w:type="dxa"/>
            <w:gridSpan w:val="2"/>
            <w:vAlign w:val="center"/>
          </w:tcPr>
          <w:p w14:paraId="28BA8346" w14:textId="77777777" w:rsidR="002C25F2" w:rsidRPr="00E05118" w:rsidRDefault="002C25F2" w:rsidP="000442BA">
            <w:pPr>
              <w:suppressAutoHyphens/>
              <w:jc w:val="center"/>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 xml:space="preserve">Содержание учебного материала, практических и лабораторных занятия, </w:t>
            </w:r>
            <w:r w:rsidRPr="00E05118">
              <w:rPr>
                <w:rFonts w:ascii="Times New Roman" w:eastAsia="Times New Roman" w:hAnsi="Times New Roman" w:cs="Times New Roman"/>
                <w:i/>
                <w:iCs/>
                <w:color w:val="000000" w:themeColor="text1"/>
                <w:sz w:val="24"/>
                <w:szCs w:val="24"/>
                <w:lang w:eastAsia="ru-RU"/>
              </w:rPr>
              <w:t>курсовая работа (проект)</w:t>
            </w:r>
          </w:p>
        </w:tc>
      </w:tr>
      <w:tr w:rsidR="002C25F2" w:rsidRPr="00E05118" w14:paraId="35EF8D7A" w14:textId="77777777" w:rsidTr="000442BA">
        <w:tc>
          <w:tcPr>
            <w:tcW w:w="10598" w:type="dxa"/>
            <w:gridSpan w:val="3"/>
            <w:vAlign w:val="center"/>
          </w:tcPr>
          <w:p w14:paraId="500048A4" w14:textId="49E4939D" w:rsidR="002C25F2" w:rsidRPr="00E05118" w:rsidRDefault="002C25F2" w:rsidP="000442BA">
            <w:pPr>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 xml:space="preserve">Раздел 1. </w:t>
            </w:r>
            <w:r w:rsidR="00BF009C" w:rsidRPr="00E05118">
              <w:rPr>
                <w:rFonts w:ascii="Times New Roman" w:hAnsi="Times New Roman" w:cs="Times New Roman"/>
                <w:b/>
                <w:sz w:val="24"/>
                <w:szCs w:val="24"/>
              </w:rPr>
              <w:t>Автоматизация технологических процессов</w:t>
            </w:r>
            <w:r w:rsidR="0058043F">
              <w:rPr>
                <w:rFonts w:ascii="Times New Roman" w:hAnsi="Times New Roman" w:cs="Times New Roman"/>
                <w:b/>
                <w:sz w:val="24"/>
                <w:szCs w:val="24"/>
              </w:rPr>
              <w:t xml:space="preserve"> (72 час</w:t>
            </w:r>
            <w:r w:rsidR="00A004C0">
              <w:rPr>
                <w:rFonts w:ascii="Times New Roman" w:hAnsi="Times New Roman" w:cs="Times New Roman"/>
                <w:b/>
                <w:sz w:val="24"/>
                <w:szCs w:val="24"/>
              </w:rPr>
              <w:t>а</w:t>
            </w:r>
            <w:r w:rsidR="0058043F">
              <w:rPr>
                <w:rFonts w:ascii="Times New Roman" w:hAnsi="Times New Roman" w:cs="Times New Roman"/>
                <w:b/>
                <w:sz w:val="24"/>
                <w:szCs w:val="24"/>
              </w:rPr>
              <w:t>)</w:t>
            </w:r>
          </w:p>
        </w:tc>
      </w:tr>
      <w:tr w:rsidR="002C25F2" w:rsidRPr="00E05118" w14:paraId="78EE0479" w14:textId="77777777" w:rsidTr="000442BA">
        <w:trPr>
          <w:trHeight w:val="20"/>
        </w:trPr>
        <w:tc>
          <w:tcPr>
            <w:tcW w:w="10598" w:type="dxa"/>
            <w:gridSpan w:val="3"/>
            <w:vAlign w:val="center"/>
          </w:tcPr>
          <w:p w14:paraId="42134940" w14:textId="3941449F" w:rsidR="002C25F2" w:rsidRPr="00E05118" w:rsidRDefault="002C25F2" w:rsidP="000442BA">
            <w:pPr>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МДК 0</w:t>
            </w:r>
            <w:r w:rsidR="00BF009C" w:rsidRPr="00E05118">
              <w:rPr>
                <w:rFonts w:ascii="Times New Roman" w:eastAsia="Times New Roman" w:hAnsi="Times New Roman" w:cs="Times New Roman"/>
                <w:b/>
                <w:bCs/>
                <w:color w:val="000000" w:themeColor="text1"/>
                <w:sz w:val="24"/>
                <w:szCs w:val="24"/>
                <w:lang w:eastAsia="ru-RU"/>
              </w:rPr>
              <w:t>3</w:t>
            </w:r>
            <w:r w:rsidRPr="00E05118">
              <w:rPr>
                <w:rFonts w:ascii="Times New Roman" w:eastAsia="Times New Roman" w:hAnsi="Times New Roman" w:cs="Times New Roman"/>
                <w:b/>
                <w:bCs/>
                <w:color w:val="000000" w:themeColor="text1"/>
                <w:sz w:val="24"/>
                <w:szCs w:val="24"/>
                <w:lang w:eastAsia="ru-RU"/>
              </w:rPr>
              <w:t xml:space="preserve">.01 </w:t>
            </w:r>
            <w:r w:rsidR="00BF009C" w:rsidRPr="00E05118">
              <w:rPr>
                <w:rFonts w:ascii="Times New Roman" w:hAnsi="Times New Roman" w:cs="Times New Roman"/>
                <w:b/>
                <w:sz w:val="24"/>
                <w:szCs w:val="24"/>
              </w:rPr>
              <w:t>Автоматизация технологических процессов</w:t>
            </w:r>
          </w:p>
        </w:tc>
      </w:tr>
      <w:tr w:rsidR="002C25F2" w:rsidRPr="00E05118" w14:paraId="7D4BE8B8" w14:textId="77777777" w:rsidTr="000442BA">
        <w:trPr>
          <w:trHeight w:val="214"/>
        </w:trPr>
        <w:tc>
          <w:tcPr>
            <w:tcW w:w="2371" w:type="dxa"/>
            <w:gridSpan w:val="2"/>
            <w:vMerge w:val="restart"/>
            <w:vAlign w:val="center"/>
          </w:tcPr>
          <w:p w14:paraId="5E2E8932" w14:textId="170B101F" w:rsidR="002C25F2" w:rsidRPr="00E05118" w:rsidRDefault="002C25F2" w:rsidP="000442BA">
            <w:pPr>
              <w:jc w:val="center"/>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 xml:space="preserve">Тема 1.1. </w:t>
            </w:r>
            <w:r w:rsidR="004201B9" w:rsidRPr="00E05118">
              <w:rPr>
                <w:rFonts w:ascii="Times New Roman" w:eastAsia="TimesNewRoman" w:hAnsi="Times New Roman" w:cs="Times New Roman"/>
                <w:b/>
                <w:color w:val="000000" w:themeColor="text1"/>
                <w:sz w:val="24"/>
                <w:szCs w:val="24"/>
              </w:rPr>
              <w:t>Основные свойства и характеристики объектов управления</w:t>
            </w:r>
            <w:r w:rsidRPr="00E05118">
              <w:rPr>
                <w:rFonts w:ascii="Times New Roman" w:eastAsia="Times New Roman" w:hAnsi="Times New Roman" w:cs="Times New Roman"/>
                <w:b/>
                <w:bCs/>
                <w:color w:val="000000" w:themeColor="text1"/>
                <w:sz w:val="24"/>
                <w:szCs w:val="24"/>
                <w:lang w:eastAsia="ru-RU"/>
              </w:rPr>
              <w:t>.</w:t>
            </w:r>
          </w:p>
        </w:tc>
        <w:tc>
          <w:tcPr>
            <w:tcW w:w="8227" w:type="dxa"/>
            <w:vAlign w:val="center"/>
          </w:tcPr>
          <w:p w14:paraId="3A522B17" w14:textId="77777777" w:rsidR="002C25F2" w:rsidRPr="00E05118" w:rsidRDefault="002C25F2" w:rsidP="000442BA">
            <w:pPr>
              <w:suppressAutoHyphens/>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Содержание</w:t>
            </w:r>
          </w:p>
        </w:tc>
      </w:tr>
      <w:tr w:rsidR="002C25F2" w:rsidRPr="00E05118" w14:paraId="0C2AB2ED" w14:textId="77777777" w:rsidTr="000442BA">
        <w:trPr>
          <w:trHeight w:val="492"/>
        </w:trPr>
        <w:tc>
          <w:tcPr>
            <w:tcW w:w="2371" w:type="dxa"/>
            <w:gridSpan w:val="2"/>
            <w:vMerge/>
            <w:vAlign w:val="center"/>
          </w:tcPr>
          <w:p w14:paraId="642BD31A" w14:textId="77777777" w:rsidR="002C25F2" w:rsidRPr="00E05118" w:rsidRDefault="002C25F2"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vAlign w:val="center"/>
          </w:tcPr>
          <w:p w14:paraId="39BB173C" w14:textId="239C8A3B" w:rsidR="004176B1" w:rsidRPr="00E05118" w:rsidRDefault="004176B1" w:rsidP="000442BA">
            <w:pPr>
              <w:autoSpaceDN w:val="0"/>
              <w:spacing w:line="276" w:lineRule="auto"/>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Cs/>
                <w:color w:val="000000" w:themeColor="text1"/>
                <w:sz w:val="24"/>
                <w:szCs w:val="24"/>
                <w:lang w:eastAsia="ru-RU"/>
              </w:rPr>
              <w:t>Введение. Цели и задачи дисциплины.</w:t>
            </w:r>
            <w:r w:rsidR="0019652D">
              <w:rPr>
                <w:rFonts w:ascii="Times New Roman" w:eastAsia="Times New Roman" w:hAnsi="Times New Roman" w:cs="Times New Roman"/>
                <w:bCs/>
                <w:color w:val="000000" w:themeColor="text1"/>
                <w:sz w:val="24"/>
                <w:szCs w:val="24"/>
                <w:lang w:eastAsia="ru-RU"/>
              </w:rPr>
              <w:t xml:space="preserve"> </w:t>
            </w:r>
            <w:r w:rsidRPr="00E05118">
              <w:rPr>
                <w:rFonts w:ascii="Times New Roman" w:eastAsia="TimesNewRoman" w:hAnsi="Times New Roman" w:cs="Times New Roman"/>
                <w:color w:val="000000" w:themeColor="text1"/>
                <w:sz w:val="24"/>
                <w:szCs w:val="24"/>
              </w:rPr>
              <w:t>Основные понятия и элементы САУ</w:t>
            </w:r>
            <w:r w:rsidRPr="00E05118">
              <w:rPr>
                <w:rFonts w:ascii="Times New Roman" w:eastAsia="Times New Roman" w:hAnsi="Times New Roman" w:cs="Times New Roman"/>
                <w:color w:val="000000" w:themeColor="text1"/>
                <w:sz w:val="24"/>
                <w:szCs w:val="24"/>
                <w:lang w:eastAsia="ru-RU"/>
              </w:rPr>
              <w:t>.</w:t>
            </w:r>
            <w:r w:rsidR="0019652D">
              <w:rPr>
                <w:rFonts w:ascii="Times New Roman" w:eastAsia="Times New Roman" w:hAnsi="Times New Roman" w:cs="Times New Roman"/>
                <w:color w:val="000000" w:themeColor="text1"/>
                <w:sz w:val="24"/>
                <w:szCs w:val="24"/>
                <w:lang w:eastAsia="ru-RU"/>
              </w:rPr>
              <w:t xml:space="preserve"> </w:t>
            </w:r>
            <w:r w:rsidRPr="00E05118">
              <w:rPr>
                <w:rFonts w:ascii="Times New Roman" w:eastAsia="TimesNewRoman" w:hAnsi="Times New Roman" w:cs="Times New Roman"/>
                <w:color w:val="000000" w:themeColor="text1"/>
                <w:sz w:val="24"/>
                <w:szCs w:val="24"/>
              </w:rPr>
              <w:t>Классификация систем автоматизации</w:t>
            </w:r>
            <w:r w:rsidRPr="00E05118">
              <w:rPr>
                <w:rFonts w:ascii="Times New Roman" w:eastAsia="Times New Roman" w:hAnsi="Times New Roman" w:cs="Times New Roman"/>
                <w:b/>
                <w:color w:val="000000" w:themeColor="text1"/>
                <w:sz w:val="24"/>
                <w:szCs w:val="24"/>
                <w:lang w:eastAsia="ru-RU"/>
              </w:rPr>
              <w:t>.</w:t>
            </w:r>
          </w:p>
          <w:p w14:paraId="36D7B43F" w14:textId="38221405" w:rsidR="002C25F2" w:rsidRPr="00E05118" w:rsidRDefault="004176B1" w:rsidP="000442BA">
            <w:pPr>
              <w:autoSpaceDN w:val="0"/>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NewRoman" w:hAnsi="Times New Roman" w:cs="Times New Roman"/>
                <w:color w:val="000000" w:themeColor="text1"/>
                <w:sz w:val="24"/>
                <w:szCs w:val="24"/>
              </w:rPr>
              <w:t>Замкнутые и разомкнутые системы управления</w:t>
            </w:r>
            <w:r w:rsidRPr="00E05118">
              <w:rPr>
                <w:rFonts w:ascii="Times New Roman" w:hAnsi="Times New Roman" w:cs="Times New Roman"/>
                <w:color w:val="000000" w:themeColor="text1"/>
                <w:sz w:val="24"/>
                <w:szCs w:val="24"/>
              </w:rPr>
              <w:t>.</w:t>
            </w:r>
            <w:r w:rsidR="0019652D">
              <w:rPr>
                <w:rFonts w:ascii="Times New Roman" w:hAnsi="Times New Roman" w:cs="Times New Roman"/>
                <w:color w:val="000000" w:themeColor="text1"/>
                <w:sz w:val="24"/>
                <w:szCs w:val="24"/>
              </w:rPr>
              <w:t xml:space="preserve"> </w:t>
            </w:r>
            <w:r w:rsidRPr="00E05118">
              <w:rPr>
                <w:rFonts w:ascii="Times New Roman" w:eastAsia="TimesNewRoman" w:hAnsi="Times New Roman" w:cs="Times New Roman"/>
                <w:color w:val="000000" w:themeColor="text1"/>
                <w:sz w:val="24"/>
                <w:szCs w:val="24"/>
              </w:rPr>
              <w:t>Структурные схемы СУ.</w:t>
            </w:r>
            <w:r w:rsidR="0019652D">
              <w:rPr>
                <w:rFonts w:ascii="Times New Roman" w:eastAsia="TimesNewRoman" w:hAnsi="Times New Roman" w:cs="Times New Roman"/>
                <w:color w:val="000000" w:themeColor="text1"/>
                <w:sz w:val="24"/>
                <w:szCs w:val="24"/>
              </w:rPr>
              <w:t xml:space="preserve"> </w:t>
            </w:r>
            <w:r w:rsidRPr="00E05118">
              <w:rPr>
                <w:rFonts w:ascii="Times New Roman" w:eastAsia="TimesNewRoman" w:hAnsi="Times New Roman" w:cs="Times New Roman"/>
                <w:color w:val="000000" w:themeColor="text1"/>
                <w:sz w:val="24"/>
                <w:szCs w:val="24"/>
              </w:rPr>
              <w:t>Преобразования элементов систем управления.</w:t>
            </w:r>
            <w:r w:rsidR="0019652D">
              <w:rPr>
                <w:rFonts w:ascii="Times New Roman" w:eastAsia="TimesNewRoman" w:hAnsi="Times New Roman" w:cs="Times New Roman"/>
                <w:color w:val="000000" w:themeColor="text1"/>
                <w:sz w:val="24"/>
                <w:szCs w:val="24"/>
              </w:rPr>
              <w:t xml:space="preserve"> </w:t>
            </w:r>
            <w:r w:rsidRPr="00E05118">
              <w:rPr>
                <w:rFonts w:ascii="Times New Roman" w:eastAsia="TimesNewRoman" w:hAnsi="Times New Roman" w:cs="Times New Roman"/>
                <w:color w:val="000000" w:themeColor="text1"/>
                <w:sz w:val="24"/>
                <w:szCs w:val="24"/>
              </w:rPr>
              <w:t>Основные свойства объектов регулирования.</w:t>
            </w:r>
            <w:r w:rsidR="0019652D">
              <w:rPr>
                <w:rFonts w:ascii="Times New Roman" w:eastAsia="TimesNewRoman" w:hAnsi="Times New Roman" w:cs="Times New Roman"/>
                <w:color w:val="000000" w:themeColor="text1"/>
                <w:sz w:val="24"/>
                <w:szCs w:val="24"/>
              </w:rPr>
              <w:t xml:space="preserve"> </w:t>
            </w:r>
            <w:r w:rsidRPr="00E05118">
              <w:rPr>
                <w:rFonts w:ascii="Times New Roman" w:hAnsi="Times New Roman" w:cs="Times New Roman"/>
                <w:iCs/>
                <w:color w:val="000000" w:themeColor="text1"/>
                <w:sz w:val="24"/>
                <w:szCs w:val="24"/>
              </w:rPr>
              <w:t>Классификация и структура промышленных объектов управления.</w:t>
            </w:r>
          </w:p>
        </w:tc>
      </w:tr>
      <w:tr w:rsidR="002C25F2" w:rsidRPr="00E05118" w14:paraId="5F838096" w14:textId="77777777" w:rsidTr="000442BA">
        <w:trPr>
          <w:trHeight w:val="165"/>
        </w:trPr>
        <w:tc>
          <w:tcPr>
            <w:tcW w:w="2371" w:type="dxa"/>
            <w:gridSpan w:val="2"/>
            <w:vMerge/>
            <w:vAlign w:val="center"/>
          </w:tcPr>
          <w:p w14:paraId="5D1EE000" w14:textId="77777777" w:rsidR="002C25F2" w:rsidRPr="00E05118" w:rsidRDefault="002C25F2"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048438CB" w14:textId="77777777" w:rsidR="002C25F2" w:rsidRPr="00E05118" w:rsidRDefault="002C25F2"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2C25F2" w:rsidRPr="00E05118" w14:paraId="7521410E" w14:textId="77777777" w:rsidTr="000442BA">
        <w:trPr>
          <w:trHeight w:val="315"/>
        </w:trPr>
        <w:tc>
          <w:tcPr>
            <w:tcW w:w="2371" w:type="dxa"/>
            <w:gridSpan w:val="2"/>
            <w:vMerge/>
            <w:vAlign w:val="center"/>
          </w:tcPr>
          <w:p w14:paraId="52E8E736" w14:textId="77777777" w:rsidR="002C25F2" w:rsidRPr="00E05118" w:rsidRDefault="002C25F2"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4BFAF1F6" w14:textId="77777777" w:rsidR="009843C2" w:rsidRPr="00E05118" w:rsidRDefault="002C25F2" w:rsidP="000442BA">
            <w:pPr>
              <w:suppressAutoHyphens/>
              <w:spacing w:line="276" w:lineRule="auto"/>
              <w:jc w:val="both"/>
              <w:rPr>
                <w:rFonts w:ascii="Times New Roman" w:eastAsia="Times New Roman" w:hAnsi="Times New Roman" w:cs="Times New Roman"/>
                <w:iCs/>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1. </w:t>
            </w:r>
            <w:r w:rsidR="009843C2" w:rsidRPr="00E05118">
              <w:rPr>
                <w:rFonts w:ascii="Times New Roman" w:hAnsi="Times New Roman" w:cs="Times New Roman"/>
                <w:color w:val="000000" w:themeColor="text1"/>
                <w:sz w:val="24"/>
                <w:szCs w:val="24"/>
              </w:rPr>
              <w:t>Определение параметров работы датчиков различного типа</w:t>
            </w:r>
            <w:r w:rsidRPr="00E05118">
              <w:rPr>
                <w:rFonts w:ascii="Times New Roman" w:eastAsia="Times New Roman" w:hAnsi="Times New Roman" w:cs="Times New Roman"/>
                <w:color w:val="000000" w:themeColor="text1"/>
                <w:sz w:val="24"/>
                <w:szCs w:val="24"/>
                <w:lang w:eastAsia="ru-RU"/>
              </w:rPr>
              <w:t>.</w:t>
            </w:r>
          </w:p>
        </w:tc>
      </w:tr>
      <w:tr w:rsidR="009843C2" w:rsidRPr="00E05118" w14:paraId="4646D01E" w14:textId="77777777" w:rsidTr="000442BA">
        <w:trPr>
          <w:trHeight w:val="330"/>
        </w:trPr>
        <w:tc>
          <w:tcPr>
            <w:tcW w:w="2371" w:type="dxa"/>
            <w:gridSpan w:val="2"/>
            <w:vMerge/>
            <w:vAlign w:val="center"/>
          </w:tcPr>
          <w:p w14:paraId="17C9BC5C" w14:textId="77777777" w:rsidR="009843C2" w:rsidRPr="00E05118" w:rsidRDefault="009843C2"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314BDC15" w14:textId="77777777" w:rsidR="002E34FF" w:rsidRPr="00E05118" w:rsidRDefault="009843C2"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2. </w:t>
            </w:r>
            <w:r w:rsidRPr="00E05118">
              <w:rPr>
                <w:rFonts w:ascii="Times New Roman" w:hAnsi="Times New Roman" w:cs="Times New Roman"/>
                <w:color w:val="000000" w:themeColor="text1"/>
                <w:sz w:val="24"/>
                <w:szCs w:val="24"/>
              </w:rPr>
              <w:t>Определение параметров работы преобразователей.</w:t>
            </w:r>
          </w:p>
        </w:tc>
      </w:tr>
      <w:tr w:rsidR="002E34FF" w:rsidRPr="00E05118" w14:paraId="1D9F3AF0" w14:textId="77777777" w:rsidTr="000442BA">
        <w:trPr>
          <w:trHeight w:val="210"/>
        </w:trPr>
        <w:tc>
          <w:tcPr>
            <w:tcW w:w="2371" w:type="dxa"/>
            <w:gridSpan w:val="2"/>
            <w:vMerge/>
            <w:vAlign w:val="center"/>
          </w:tcPr>
          <w:p w14:paraId="25AAFB79" w14:textId="77777777" w:rsidR="002E34FF" w:rsidRPr="00E05118" w:rsidRDefault="002E34FF"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2B7E0C01" w14:textId="77777777" w:rsidR="002E34FF" w:rsidRPr="00E05118" w:rsidRDefault="002E34FF"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3. </w:t>
            </w:r>
            <w:r w:rsidRPr="00E05118">
              <w:rPr>
                <w:rFonts w:ascii="Times New Roman" w:hAnsi="Times New Roman" w:cs="Times New Roman"/>
                <w:bCs/>
                <w:color w:val="000000"/>
                <w:sz w:val="24"/>
                <w:szCs w:val="24"/>
              </w:rPr>
              <w:t>Исследование приборов для измерения температуры.</w:t>
            </w:r>
          </w:p>
        </w:tc>
      </w:tr>
      <w:tr w:rsidR="002E34FF" w:rsidRPr="00E05118" w14:paraId="20D38E97" w14:textId="77777777" w:rsidTr="000442BA">
        <w:trPr>
          <w:trHeight w:val="210"/>
        </w:trPr>
        <w:tc>
          <w:tcPr>
            <w:tcW w:w="2371" w:type="dxa"/>
            <w:gridSpan w:val="2"/>
            <w:vMerge/>
            <w:vAlign w:val="center"/>
          </w:tcPr>
          <w:p w14:paraId="00A4C1FD" w14:textId="77777777" w:rsidR="002E34FF" w:rsidRPr="00E05118" w:rsidRDefault="002E34FF"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4BB2AE3F" w14:textId="77777777" w:rsidR="002E34FF" w:rsidRPr="00E05118" w:rsidRDefault="002E34FF"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4. </w:t>
            </w:r>
            <w:r w:rsidRPr="00E05118">
              <w:rPr>
                <w:rFonts w:ascii="Times New Roman" w:hAnsi="Times New Roman" w:cs="Times New Roman"/>
                <w:sz w:val="24"/>
                <w:szCs w:val="24"/>
              </w:rPr>
              <w:t>Исследование приборов для измерения давления</w:t>
            </w:r>
            <w:r w:rsidRPr="00E05118">
              <w:rPr>
                <w:rFonts w:ascii="Times New Roman" w:hAnsi="Times New Roman" w:cs="Times New Roman"/>
                <w:bCs/>
                <w:sz w:val="24"/>
                <w:szCs w:val="24"/>
              </w:rPr>
              <w:t>.</w:t>
            </w:r>
          </w:p>
        </w:tc>
      </w:tr>
      <w:tr w:rsidR="002E34FF" w:rsidRPr="00E05118" w14:paraId="52694E17" w14:textId="77777777" w:rsidTr="000442BA">
        <w:trPr>
          <w:trHeight w:val="270"/>
        </w:trPr>
        <w:tc>
          <w:tcPr>
            <w:tcW w:w="2371" w:type="dxa"/>
            <w:gridSpan w:val="2"/>
            <w:vMerge/>
            <w:vAlign w:val="center"/>
          </w:tcPr>
          <w:p w14:paraId="6F1204C7" w14:textId="77777777" w:rsidR="002E34FF" w:rsidRPr="00E05118" w:rsidRDefault="002E34FF"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214E42E7" w14:textId="77777777" w:rsidR="002E34FF" w:rsidRPr="00E05118" w:rsidRDefault="002E34FF" w:rsidP="000442BA">
            <w:pPr>
              <w:suppressAutoHyphens/>
              <w:spacing w:line="276" w:lineRule="auto"/>
              <w:jc w:val="both"/>
              <w:rPr>
                <w:rFonts w:ascii="Times New Roman" w:hAnsi="Times New Roman" w:cs="Times New Roman"/>
                <w:color w:val="000000" w:themeColor="text1"/>
                <w:sz w:val="24"/>
                <w:szCs w:val="24"/>
              </w:rPr>
            </w:pPr>
            <w:r w:rsidRPr="00E05118">
              <w:rPr>
                <w:rFonts w:ascii="Times New Roman" w:hAnsi="Times New Roman" w:cs="Times New Roman"/>
                <w:color w:val="000000" w:themeColor="text1"/>
                <w:sz w:val="24"/>
                <w:szCs w:val="24"/>
              </w:rPr>
              <w:t xml:space="preserve">5. </w:t>
            </w:r>
            <w:r w:rsidRPr="00E05118">
              <w:rPr>
                <w:rFonts w:ascii="Times New Roman" w:hAnsi="Times New Roman" w:cs="Times New Roman"/>
                <w:color w:val="000000"/>
                <w:sz w:val="24"/>
                <w:szCs w:val="24"/>
              </w:rPr>
              <w:t>Расчет пирометра</w:t>
            </w:r>
            <w:r w:rsidRPr="00E05118">
              <w:rPr>
                <w:rFonts w:ascii="Times New Roman" w:hAnsi="Times New Roman" w:cs="Times New Roman"/>
                <w:bCs/>
                <w:color w:val="000000"/>
                <w:sz w:val="24"/>
                <w:szCs w:val="24"/>
              </w:rPr>
              <w:t>.</w:t>
            </w:r>
          </w:p>
        </w:tc>
      </w:tr>
      <w:tr w:rsidR="002E34FF" w:rsidRPr="00E05118" w14:paraId="0C1CE3E0" w14:textId="77777777" w:rsidTr="000442BA">
        <w:trPr>
          <w:trHeight w:val="270"/>
        </w:trPr>
        <w:tc>
          <w:tcPr>
            <w:tcW w:w="2371" w:type="dxa"/>
            <w:gridSpan w:val="2"/>
            <w:vMerge/>
            <w:vAlign w:val="center"/>
          </w:tcPr>
          <w:p w14:paraId="2CE5AEB6" w14:textId="77777777" w:rsidR="002E34FF" w:rsidRPr="00E05118" w:rsidRDefault="002E34FF"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026C343E" w14:textId="77777777" w:rsidR="002E34FF" w:rsidRPr="00E05118" w:rsidRDefault="002E34FF" w:rsidP="000442BA">
            <w:pPr>
              <w:suppressAutoHyphens/>
              <w:spacing w:line="276" w:lineRule="auto"/>
              <w:jc w:val="both"/>
              <w:rPr>
                <w:rFonts w:ascii="Times New Roman" w:hAnsi="Times New Roman" w:cs="Times New Roman"/>
                <w:color w:val="000000" w:themeColor="text1"/>
                <w:sz w:val="24"/>
                <w:szCs w:val="24"/>
              </w:rPr>
            </w:pPr>
            <w:r w:rsidRPr="00E05118">
              <w:rPr>
                <w:rFonts w:ascii="Times New Roman" w:hAnsi="Times New Roman" w:cs="Times New Roman"/>
                <w:color w:val="000000" w:themeColor="text1"/>
                <w:sz w:val="24"/>
                <w:szCs w:val="24"/>
              </w:rPr>
              <w:t xml:space="preserve">6. </w:t>
            </w:r>
            <w:r w:rsidRPr="00E05118">
              <w:rPr>
                <w:rFonts w:ascii="Times New Roman" w:hAnsi="Times New Roman" w:cs="Times New Roman"/>
                <w:color w:val="000000"/>
                <w:sz w:val="24"/>
                <w:szCs w:val="24"/>
              </w:rPr>
              <w:t>Исследование приборов для измерения расхода</w:t>
            </w:r>
            <w:r w:rsidRPr="00E05118">
              <w:rPr>
                <w:rFonts w:ascii="Times New Roman" w:hAnsi="Times New Roman" w:cs="Times New Roman"/>
                <w:bCs/>
                <w:color w:val="000000"/>
                <w:sz w:val="24"/>
                <w:szCs w:val="24"/>
              </w:rPr>
              <w:t>.</w:t>
            </w:r>
          </w:p>
        </w:tc>
      </w:tr>
      <w:tr w:rsidR="002E34FF" w:rsidRPr="00E05118" w14:paraId="3F3396F4" w14:textId="77777777" w:rsidTr="000442BA">
        <w:trPr>
          <w:trHeight w:val="210"/>
        </w:trPr>
        <w:tc>
          <w:tcPr>
            <w:tcW w:w="2371" w:type="dxa"/>
            <w:gridSpan w:val="2"/>
            <w:vMerge/>
            <w:vAlign w:val="center"/>
          </w:tcPr>
          <w:p w14:paraId="4B5EC871" w14:textId="77777777" w:rsidR="002E34FF" w:rsidRPr="00E05118" w:rsidRDefault="002E34FF"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tcPr>
          <w:p w14:paraId="0E3C6D23" w14:textId="77777777" w:rsidR="002E34FF" w:rsidRPr="00E05118" w:rsidRDefault="002E34FF" w:rsidP="000442BA">
            <w:pPr>
              <w:suppressAutoHyphens/>
              <w:spacing w:line="276" w:lineRule="auto"/>
              <w:jc w:val="both"/>
              <w:rPr>
                <w:rFonts w:ascii="Times New Roman" w:hAnsi="Times New Roman" w:cs="Times New Roman"/>
                <w:color w:val="000000" w:themeColor="text1"/>
                <w:sz w:val="24"/>
                <w:szCs w:val="24"/>
              </w:rPr>
            </w:pPr>
            <w:r w:rsidRPr="00E05118">
              <w:rPr>
                <w:rFonts w:ascii="Times New Roman" w:hAnsi="Times New Roman" w:cs="Times New Roman"/>
                <w:color w:val="000000" w:themeColor="text1"/>
                <w:sz w:val="24"/>
                <w:szCs w:val="24"/>
              </w:rPr>
              <w:t>7.</w:t>
            </w:r>
            <w:r w:rsidRPr="00E05118">
              <w:rPr>
                <w:rFonts w:ascii="Times New Roman" w:hAnsi="Times New Roman" w:cs="Times New Roman"/>
                <w:color w:val="000000"/>
                <w:sz w:val="24"/>
                <w:szCs w:val="24"/>
              </w:rPr>
              <w:t xml:space="preserve"> Расчет термопары</w:t>
            </w:r>
            <w:r w:rsidRPr="00E05118">
              <w:rPr>
                <w:rFonts w:ascii="Times New Roman" w:hAnsi="Times New Roman" w:cs="Times New Roman"/>
                <w:bCs/>
                <w:color w:val="000000"/>
                <w:sz w:val="24"/>
                <w:szCs w:val="24"/>
              </w:rPr>
              <w:t>.</w:t>
            </w:r>
          </w:p>
        </w:tc>
      </w:tr>
      <w:tr w:rsidR="002C25F2" w:rsidRPr="00E05118" w14:paraId="1DADBDB6" w14:textId="77777777" w:rsidTr="000442BA">
        <w:trPr>
          <w:trHeight w:val="284"/>
        </w:trPr>
        <w:tc>
          <w:tcPr>
            <w:tcW w:w="2371" w:type="dxa"/>
            <w:gridSpan w:val="2"/>
            <w:vMerge/>
            <w:vAlign w:val="center"/>
          </w:tcPr>
          <w:p w14:paraId="3932F42B" w14:textId="77777777" w:rsidR="002C25F2" w:rsidRPr="00E05118" w:rsidRDefault="002C25F2" w:rsidP="000442BA">
            <w:pPr>
              <w:spacing w:line="276" w:lineRule="auto"/>
              <w:jc w:val="center"/>
              <w:rPr>
                <w:rFonts w:ascii="Times New Roman" w:eastAsia="Times New Roman" w:hAnsi="Times New Roman" w:cs="Times New Roman"/>
                <w:bCs/>
                <w:color w:val="000000" w:themeColor="text1"/>
                <w:sz w:val="24"/>
                <w:szCs w:val="24"/>
                <w:lang w:eastAsia="ru-RU"/>
              </w:rPr>
            </w:pPr>
          </w:p>
        </w:tc>
        <w:tc>
          <w:tcPr>
            <w:tcW w:w="8227" w:type="dxa"/>
            <w:vAlign w:val="bottom"/>
          </w:tcPr>
          <w:p w14:paraId="72CDF42E" w14:textId="77777777" w:rsidR="002C25F2" w:rsidRPr="00E05118" w:rsidRDefault="002C25F2"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621D6B64" w14:textId="77777777" w:rsidR="002C25F2" w:rsidRPr="00E05118" w:rsidRDefault="002C25F2" w:rsidP="000442BA">
            <w:pPr>
              <w:spacing w:line="276" w:lineRule="auto"/>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9843C2" w:rsidRPr="00E05118" w14:paraId="324BBA41" w14:textId="77777777" w:rsidTr="000442BA">
        <w:trPr>
          <w:trHeight w:val="528"/>
        </w:trPr>
        <w:tc>
          <w:tcPr>
            <w:tcW w:w="2371" w:type="dxa"/>
            <w:gridSpan w:val="2"/>
            <w:vMerge w:val="restart"/>
            <w:vAlign w:val="center"/>
          </w:tcPr>
          <w:p w14:paraId="2D53B58D" w14:textId="6E499A56" w:rsidR="009843C2" w:rsidRPr="00E05118" w:rsidRDefault="009843C2" w:rsidP="000442BA">
            <w:pPr>
              <w:jc w:val="center"/>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 xml:space="preserve">Тема 1.2. </w:t>
            </w:r>
            <w:r w:rsidRPr="00E05118">
              <w:rPr>
                <w:rFonts w:ascii="Times New Roman" w:hAnsi="Times New Roman" w:cs="Times New Roman"/>
                <w:b/>
                <w:iCs/>
                <w:color w:val="000000" w:themeColor="text1"/>
                <w:sz w:val="24"/>
                <w:szCs w:val="24"/>
              </w:rPr>
              <w:t xml:space="preserve"> Математическое описание систем управления и определение их параметров</w:t>
            </w:r>
            <w:r w:rsidRPr="00E05118">
              <w:rPr>
                <w:rFonts w:ascii="Times New Roman" w:eastAsia="Times New Roman" w:hAnsi="Times New Roman" w:cs="Times New Roman"/>
                <w:b/>
                <w:bCs/>
                <w:color w:val="000000" w:themeColor="text1"/>
                <w:sz w:val="24"/>
                <w:szCs w:val="24"/>
                <w:lang w:eastAsia="ru-RU"/>
              </w:rPr>
              <w:t>.</w:t>
            </w:r>
          </w:p>
        </w:tc>
        <w:tc>
          <w:tcPr>
            <w:tcW w:w="8227" w:type="dxa"/>
            <w:vAlign w:val="center"/>
          </w:tcPr>
          <w:p w14:paraId="6E88148E" w14:textId="0E66D5B7" w:rsidR="003C4500" w:rsidRPr="00E05118" w:rsidRDefault="003C4500" w:rsidP="000442BA">
            <w:pPr>
              <w:spacing w:line="276" w:lineRule="auto"/>
              <w:rPr>
                <w:rFonts w:ascii="Times New Roman" w:hAnsi="Times New Roman" w:cs="Times New Roman"/>
                <w:color w:val="000000" w:themeColor="text1"/>
                <w:sz w:val="24"/>
                <w:szCs w:val="24"/>
              </w:rPr>
            </w:pPr>
            <w:r w:rsidRPr="00E05118">
              <w:rPr>
                <w:rFonts w:ascii="Times New Roman" w:hAnsi="Times New Roman" w:cs="Times New Roman"/>
                <w:iCs/>
                <w:color w:val="000000" w:themeColor="text1"/>
                <w:sz w:val="24"/>
                <w:szCs w:val="24"/>
              </w:rPr>
              <w:t>Специфика промышленных объектов управления.</w:t>
            </w:r>
            <w:r w:rsidR="0019652D">
              <w:rPr>
                <w:rFonts w:ascii="Times New Roman" w:hAnsi="Times New Roman" w:cs="Times New Roman"/>
                <w:iCs/>
                <w:color w:val="000000" w:themeColor="text1"/>
                <w:sz w:val="24"/>
                <w:szCs w:val="24"/>
              </w:rPr>
              <w:t xml:space="preserve"> </w:t>
            </w:r>
            <w:r w:rsidRPr="00E05118">
              <w:rPr>
                <w:rFonts w:ascii="Times New Roman" w:hAnsi="Times New Roman" w:cs="Times New Roman"/>
                <w:bCs/>
                <w:color w:val="000000" w:themeColor="text1"/>
                <w:sz w:val="24"/>
                <w:szCs w:val="24"/>
              </w:rPr>
              <w:t xml:space="preserve">Аналитические методы </w:t>
            </w:r>
            <w:r w:rsidRPr="00E05118">
              <w:rPr>
                <w:rFonts w:ascii="Times New Roman" w:hAnsi="Times New Roman" w:cs="Times New Roman"/>
                <w:iCs/>
                <w:color w:val="000000" w:themeColor="text1"/>
                <w:sz w:val="24"/>
                <w:szCs w:val="24"/>
              </w:rPr>
              <w:t xml:space="preserve">получения математического описания систем управления. </w:t>
            </w:r>
            <w:r w:rsidRPr="00E05118">
              <w:rPr>
                <w:rFonts w:ascii="Times New Roman" w:hAnsi="Times New Roman" w:cs="Times New Roman"/>
                <w:bCs/>
                <w:color w:val="000000" w:themeColor="text1"/>
                <w:sz w:val="24"/>
                <w:szCs w:val="24"/>
              </w:rPr>
              <w:t>Методы экспериментального определения динамических характеристик объектов управления.</w:t>
            </w:r>
          </w:p>
          <w:p w14:paraId="75896C04" w14:textId="77777777" w:rsidR="003C4500" w:rsidRPr="00E05118" w:rsidRDefault="003C4500" w:rsidP="000442BA">
            <w:pPr>
              <w:spacing w:line="276" w:lineRule="auto"/>
              <w:rPr>
                <w:rFonts w:ascii="Times New Roman" w:hAnsi="Times New Roman" w:cs="Times New Roman"/>
                <w:color w:val="000000" w:themeColor="text1"/>
                <w:sz w:val="24"/>
                <w:szCs w:val="24"/>
              </w:rPr>
            </w:pPr>
            <w:r w:rsidRPr="00E05118">
              <w:rPr>
                <w:rFonts w:ascii="Times New Roman" w:hAnsi="Times New Roman" w:cs="Times New Roman"/>
                <w:bCs/>
                <w:color w:val="000000" w:themeColor="text1"/>
                <w:sz w:val="24"/>
                <w:szCs w:val="24"/>
              </w:rPr>
              <w:t>Определение динамических характеристик объекта управления по его кривой разгона.</w:t>
            </w:r>
          </w:p>
          <w:p w14:paraId="3401CCF7" w14:textId="77777777" w:rsidR="003C4500" w:rsidRPr="00E05118" w:rsidRDefault="003C4500" w:rsidP="000442BA">
            <w:pPr>
              <w:spacing w:line="276" w:lineRule="auto"/>
              <w:rPr>
                <w:rFonts w:ascii="Times New Roman" w:hAnsi="Times New Roman" w:cs="Times New Roman"/>
                <w:color w:val="000000" w:themeColor="text1"/>
                <w:sz w:val="24"/>
                <w:szCs w:val="24"/>
              </w:rPr>
            </w:pPr>
            <w:r w:rsidRPr="00E05118">
              <w:rPr>
                <w:rFonts w:ascii="Times New Roman" w:hAnsi="Times New Roman" w:cs="Times New Roman"/>
                <w:bCs/>
                <w:color w:val="000000" w:themeColor="text1"/>
                <w:sz w:val="24"/>
                <w:szCs w:val="24"/>
              </w:rPr>
              <w:t xml:space="preserve">Метод </w:t>
            </w:r>
            <w:proofErr w:type="spellStart"/>
            <w:r w:rsidRPr="00E05118">
              <w:rPr>
                <w:rFonts w:ascii="Times New Roman" w:hAnsi="Times New Roman" w:cs="Times New Roman"/>
                <w:bCs/>
                <w:color w:val="000000" w:themeColor="text1"/>
                <w:sz w:val="24"/>
                <w:szCs w:val="24"/>
              </w:rPr>
              <w:t>Орманса</w:t>
            </w:r>
            <w:proofErr w:type="spellEnd"/>
            <w:r w:rsidRPr="00E05118">
              <w:rPr>
                <w:rFonts w:ascii="Times New Roman" w:hAnsi="Times New Roman" w:cs="Times New Roman"/>
                <w:bCs/>
                <w:color w:val="000000" w:themeColor="text1"/>
                <w:sz w:val="24"/>
                <w:szCs w:val="24"/>
              </w:rPr>
              <w:t>. Частотные методы определения динамических характеристик.</w:t>
            </w:r>
          </w:p>
          <w:p w14:paraId="3E753A56" w14:textId="6C0068E9" w:rsidR="00BD088E" w:rsidRPr="00E05118" w:rsidRDefault="003C4500" w:rsidP="000442BA">
            <w:pPr>
              <w:suppressAutoHyphens/>
              <w:spacing w:line="276" w:lineRule="auto"/>
              <w:jc w:val="both"/>
              <w:rPr>
                <w:rFonts w:ascii="Times New Roman" w:eastAsia="Times New Roman" w:hAnsi="Times New Roman" w:cs="Times New Roman"/>
                <w:bCs/>
                <w:color w:val="000000" w:themeColor="text1"/>
                <w:sz w:val="24"/>
                <w:szCs w:val="24"/>
                <w:lang w:eastAsia="ru-RU"/>
              </w:rPr>
            </w:pPr>
            <w:r w:rsidRPr="00E05118">
              <w:rPr>
                <w:rFonts w:ascii="Times New Roman" w:hAnsi="Times New Roman" w:cs="Times New Roman"/>
                <w:bCs/>
                <w:color w:val="000000" w:themeColor="text1"/>
                <w:sz w:val="24"/>
                <w:szCs w:val="24"/>
              </w:rPr>
              <w:t>Определение параметров объекта управления методом наименьших квадратов. Статические методы определения динамических характеристик объекта.</w:t>
            </w:r>
          </w:p>
        </w:tc>
      </w:tr>
      <w:tr w:rsidR="009843C2" w:rsidRPr="00E05118" w14:paraId="20E096A5" w14:textId="77777777" w:rsidTr="000442BA">
        <w:trPr>
          <w:trHeight w:val="195"/>
        </w:trPr>
        <w:tc>
          <w:tcPr>
            <w:tcW w:w="2371" w:type="dxa"/>
            <w:gridSpan w:val="2"/>
            <w:vMerge/>
            <w:vAlign w:val="center"/>
          </w:tcPr>
          <w:p w14:paraId="1E350E41" w14:textId="77777777" w:rsidR="009843C2" w:rsidRPr="00E05118" w:rsidRDefault="009843C2"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7470A7C1" w14:textId="77777777" w:rsidR="009843C2" w:rsidRPr="00E05118" w:rsidRDefault="009843C2" w:rsidP="000442BA">
            <w:pPr>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9843C2" w:rsidRPr="00E05118" w14:paraId="33687A24" w14:textId="77777777" w:rsidTr="000442BA">
        <w:trPr>
          <w:trHeight w:val="333"/>
        </w:trPr>
        <w:tc>
          <w:tcPr>
            <w:tcW w:w="2371" w:type="dxa"/>
            <w:gridSpan w:val="2"/>
            <w:vMerge/>
            <w:vAlign w:val="center"/>
          </w:tcPr>
          <w:p w14:paraId="62FFF169" w14:textId="77777777" w:rsidR="009843C2" w:rsidRPr="00E05118" w:rsidRDefault="009843C2"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0FDD2F33" w14:textId="77777777" w:rsidR="003C4500" w:rsidRPr="00E05118" w:rsidRDefault="009843C2" w:rsidP="000442BA">
            <w:pPr>
              <w:suppressAutoHyphens/>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Cs/>
                <w:color w:val="000000" w:themeColor="text1"/>
                <w:sz w:val="24"/>
                <w:szCs w:val="24"/>
                <w:lang w:eastAsia="ru-RU"/>
              </w:rPr>
              <w:t xml:space="preserve">1. </w:t>
            </w:r>
            <w:r w:rsidR="003C4500" w:rsidRPr="00E05118">
              <w:rPr>
                <w:rFonts w:ascii="Times New Roman" w:hAnsi="Times New Roman" w:cs="Times New Roman"/>
                <w:iCs/>
                <w:color w:val="000000"/>
                <w:sz w:val="24"/>
                <w:szCs w:val="24"/>
              </w:rPr>
              <w:t xml:space="preserve"> Получение математического описания системы</w:t>
            </w:r>
            <w:r w:rsidR="003C4500" w:rsidRPr="00E05118">
              <w:rPr>
                <w:rFonts w:ascii="Times New Roman" w:hAnsi="Times New Roman" w:cs="Times New Roman"/>
                <w:bCs/>
                <w:color w:val="000000"/>
                <w:sz w:val="24"/>
                <w:szCs w:val="24"/>
              </w:rPr>
              <w:t>.</w:t>
            </w:r>
          </w:p>
        </w:tc>
      </w:tr>
      <w:tr w:rsidR="003C4500" w:rsidRPr="00E05118" w14:paraId="42DA6394" w14:textId="77777777" w:rsidTr="000442BA">
        <w:trPr>
          <w:trHeight w:val="260"/>
        </w:trPr>
        <w:tc>
          <w:tcPr>
            <w:tcW w:w="2371" w:type="dxa"/>
            <w:gridSpan w:val="2"/>
            <w:vMerge/>
            <w:vAlign w:val="center"/>
          </w:tcPr>
          <w:p w14:paraId="4A227CE9"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281EDB93" w14:textId="77777777" w:rsidR="003C4500" w:rsidRPr="00E05118" w:rsidRDefault="003C4500" w:rsidP="000442BA">
            <w:pPr>
              <w:suppressAutoHyphens/>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Cs/>
                <w:color w:val="000000" w:themeColor="text1"/>
                <w:sz w:val="24"/>
                <w:szCs w:val="24"/>
                <w:lang w:eastAsia="ru-RU"/>
              </w:rPr>
              <w:t xml:space="preserve">2. </w:t>
            </w:r>
            <w:r w:rsidRPr="00E05118">
              <w:rPr>
                <w:rFonts w:ascii="Times New Roman" w:hAnsi="Times New Roman" w:cs="Times New Roman"/>
                <w:bCs/>
                <w:color w:val="000000"/>
                <w:sz w:val="24"/>
                <w:szCs w:val="24"/>
              </w:rPr>
              <w:t xml:space="preserve"> Определение динамических характеристик объекта управления по его кривой разгона.</w:t>
            </w:r>
          </w:p>
        </w:tc>
      </w:tr>
      <w:tr w:rsidR="003C4500" w:rsidRPr="00E05118" w14:paraId="09DAEA8C" w14:textId="77777777" w:rsidTr="000442BA">
        <w:trPr>
          <w:trHeight w:val="270"/>
        </w:trPr>
        <w:tc>
          <w:tcPr>
            <w:tcW w:w="2371" w:type="dxa"/>
            <w:gridSpan w:val="2"/>
            <w:vMerge/>
            <w:vAlign w:val="center"/>
          </w:tcPr>
          <w:p w14:paraId="4F2B020D"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3FFA8C08" w14:textId="156DC55F" w:rsidR="003C4500" w:rsidRPr="00E05118" w:rsidRDefault="003C4500" w:rsidP="000442BA">
            <w:pPr>
              <w:suppressAutoHyphens/>
              <w:spacing w:line="276" w:lineRule="auto"/>
              <w:rPr>
                <w:rFonts w:ascii="Times New Roman" w:hAnsi="Times New Roman" w:cs="Times New Roman"/>
                <w:bCs/>
                <w:color w:val="000000"/>
                <w:sz w:val="24"/>
                <w:szCs w:val="24"/>
              </w:rPr>
            </w:pPr>
            <w:r w:rsidRPr="00E05118">
              <w:rPr>
                <w:rFonts w:ascii="Times New Roman" w:hAnsi="Times New Roman" w:cs="Times New Roman"/>
                <w:bCs/>
                <w:color w:val="000000"/>
                <w:sz w:val="24"/>
                <w:szCs w:val="24"/>
              </w:rPr>
              <w:t xml:space="preserve">3. </w:t>
            </w:r>
            <w:r w:rsidRPr="00E05118">
              <w:rPr>
                <w:rFonts w:ascii="Times New Roman" w:hAnsi="Times New Roman" w:cs="Times New Roman"/>
                <w:color w:val="000000"/>
                <w:sz w:val="24"/>
                <w:szCs w:val="24"/>
              </w:rPr>
              <w:t xml:space="preserve"> Определение разгонной характеристики </w:t>
            </w:r>
            <w:r w:rsidRPr="00E05118">
              <w:rPr>
                <w:rFonts w:ascii="Times New Roman" w:hAnsi="Times New Roman" w:cs="Times New Roman"/>
                <w:bCs/>
                <w:color w:val="000000"/>
                <w:sz w:val="24"/>
                <w:szCs w:val="24"/>
              </w:rPr>
              <w:t xml:space="preserve">объекта управления </w:t>
            </w:r>
            <w:r w:rsidRPr="00E05118">
              <w:rPr>
                <w:rFonts w:ascii="Times New Roman" w:hAnsi="Times New Roman" w:cs="Times New Roman"/>
                <w:color w:val="000000"/>
                <w:sz w:val="24"/>
                <w:szCs w:val="24"/>
              </w:rPr>
              <w:t>без самовыравнивания.</w:t>
            </w:r>
          </w:p>
        </w:tc>
      </w:tr>
      <w:tr w:rsidR="009843C2" w:rsidRPr="00E05118" w14:paraId="3E255C7D" w14:textId="77777777" w:rsidTr="000442BA">
        <w:trPr>
          <w:trHeight w:val="615"/>
        </w:trPr>
        <w:tc>
          <w:tcPr>
            <w:tcW w:w="2371" w:type="dxa"/>
            <w:gridSpan w:val="2"/>
            <w:vMerge/>
            <w:vAlign w:val="center"/>
          </w:tcPr>
          <w:p w14:paraId="2E64B5F5" w14:textId="77777777" w:rsidR="009843C2" w:rsidRPr="00E05118" w:rsidRDefault="009843C2"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68A53B36" w14:textId="77777777" w:rsidR="009843C2" w:rsidRPr="00E05118" w:rsidRDefault="009843C2" w:rsidP="000442BA">
            <w:pPr>
              <w:suppressAutoHyphens/>
              <w:spacing w:line="276" w:lineRule="auto"/>
              <w:rPr>
                <w:rFonts w:ascii="Times New Roman" w:eastAsia="Times New Roman" w:hAnsi="Times New Roman" w:cs="Times New Roman"/>
                <w:bCs/>
                <w:i/>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5DD8433" w14:textId="77777777" w:rsidR="009843C2" w:rsidRPr="00E05118" w:rsidRDefault="009843C2" w:rsidP="000442BA">
            <w:pPr>
              <w:suppressAutoHyphens/>
              <w:spacing w:line="276" w:lineRule="auto"/>
              <w:rPr>
                <w:rFonts w:ascii="Times New Roman" w:eastAsia="Times New Roman" w:hAnsi="Times New Roman" w:cs="Times New Roman"/>
                <w:bCs/>
                <w:i/>
                <w:color w:val="000000" w:themeColor="text1"/>
                <w:sz w:val="24"/>
                <w:szCs w:val="24"/>
                <w:lang w:eastAsia="ru-RU"/>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3C4500" w:rsidRPr="00E05118" w14:paraId="4C1937E0" w14:textId="77777777" w:rsidTr="000442BA">
        <w:trPr>
          <w:trHeight w:val="945"/>
        </w:trPr>
        <w:tc>
          <w:tcPr>
            <w:tcW w:w="2371" w:type="dxa"/>
            <w:gridSpan w:val="2"/>
            <w:vMerge w:val="restart"/>
            <w:vAlign w:val="center"/>
          </w:tcPr>
          <w:p w14:paraId="3A59F796" w14:textId="77777777" w:rsidR="003C4500" w:rsidRPr="00E05118" w:rsidRDefault="003C4500" w:rsidP="000442BA">
            <w:pPr>
              <w:jc w:val="center"/>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lastRenderedPageBreak/>
              <w:t xml:space="preserve">Тема 1.3. </w:t>
            </w:r>
            <w:r w:rsidRPr="00E05118">
              <w:rPr>
                <w:rFonts w:ascii="Times New Roman" w:hAnsi="Times New Roman" w:cs="Times New Roman"/>
                <w:b/>
                <w:color w:val="000000" w:themeColor="text1"/>
                <w:sz w:val="24"/>
                <w:szCs w:val="24"/>
              </w:rPr>
              <w:t xml:space="preserve"> </w:t>
            </w:r>
            <w:r w:rsidRPr="00E05118">
              <w:rPr>
                <w:rFonts w:ascii="Times New Roman" w:hAnsi="Times New Roman" w:cs="Times New Roman"/>
                <w:b/>
                <w:bCs/>
                <w:color w:val="000000" w:themeColor="text1"/>
                <w:sz w:val="24"/>
                <w:szCs w:val="24"/>
              </w:rPr>
              <w:t xml:space="preserve"> Анализ работы автоматических регуляторов, контроль оптимальных параметров</w:t>
            </w:r>
            <w:r w:rsidRPr="00E05118">
              <w:rPr>
                <w:rFonts w:ascii="Times New Roman" w:eastAsia="Times New Roman" w:hAnsi="Times New Roman" w:cs="Times New Roman"/>
                <w:b/>
                <w:bCs/>
                <w:color w:val="000000" w:themeColor="text1"/>
                <w:sz w:val="24"/>
                <w:szCs w:val="24"/>
                <w:lang w:eastAsia="ru-RU"/>
              </w:rPr>
              <w:t>.</w:t>
            </w:r>
          </w:p>
        </w:tc>
        <w:tc>
          <w:tcPr>
            <w:tcW w:w="8227" w:type="dxa"/>
            <w:vAlign w:val="center"/>
          </w:tcPr>
          <w:p w14:paraId="287BF69B" w14:textId="77777777" w:rsidR="003C4500" w:rsidRPr="00E05118" w:rsidRDefault="003C4500" w:rsidP="000442BA">
            <w:pPr>
              <w:spacing w:line="276" w:lineRule="auto"/>
              <w:rPr>
                <w:rFonts w:ascii="Times New Roman" w:hAnsi="Times New Roman" w:cs="Times New Roman"/>
                <w:b/>
                <w:color w:val="000000" w:themeColor="text1"/>
                <w:sz w:val="24"/>
                <w:szCs w:val="24"/>
              </w:rPr>
            </w:pPr>
            <w:r w:rsidRPr="00E05118">
              <w:rPr>
                <w:rFonts w:ascii="Times New Roman" w:hAnsi="Times New Roman" w:cs="Times New Roman"/>
                <w:bCs/>
                <w:color w:val="000000" w:themeColor="text1"/>
                <w:sz w:val="24"/>
                <w:szCs w:val="24"/>
              </w:rPr>
              <w:t>Понятие промышленной системы регулирования. Требования к промышленным системам регулирования.</w:t>
            </w:r>
          </w:p>
          <w:p w14:paraId="19926654" w14:textId="1336D575" w:rsidR="003C4500" w:rsidRPr="00E05118" w:rsidRDefault="003C4500" w:rsidP="000442BA">
            <w:pPr>
              <w:spacing w:line="276" w:lineRule="auto"/>
              <w:rPr>
                <w:rFonts w:ascii="Times New Roman" w:hAnsi="Times New Roman" w:cs="Times New Roman"/>
                <w:bCs/>
                <w:color w:val="000000" w:themeColor="text1"/>
                <w:sz w:val="24"/>
                <w:szCs w:val="24"/>
              </w:rPr>
            </w:pPr>
            <w:r w:rsidRPr="00E05118">
              <w:rPr>
                <w:rFonts w:ascii="Times New Roman" w:hAnsi="Times New Roman" w:cs="Times New Roman"/>
                <w:color w:val="000000" w:themeColor="text1"/>
                <w:sz w:val="24"/>
                <w:szCs w:val="24"/>
              </w:rPr>
              <w:t>Структурная схема САР промышленного объекта.</w:t>
            </w:r>
            <w:r w:rsidR="0019652D">
              <w:rPr>
                <w:rFonts w:ascii="Times New Roman" w:hAnsi="Times New Roman" w:cs="Times New Roman"/>
                <w:color w:val="000000" w:themeColor="text1"/>
                <w:sz w:val="24"/>
                <w:szCs w:val="24"/>
              </w:rPr>
              <w:t xml:space="preserve"> </w:t>
            </w:r>
            <w:r w:rsidRPr="00E05118">
              <w:rPr>
                <w:rFonts w:ascii="Times New Roman" w:hAnsi="Times New Roman" w:cs="Times New Roman"/>
                <w:bCs/>
                <w:color w:val="000000" w:themeColor="text1"/>
                <w:sz w:val="24"/>
                <w:szCs w:val="24"/>
              </w:rPr>
              <w:t>Выбор канала регулирования. Возмущение технологического процесса</w:t>
            </w:r>
            <w:r w:rsidR="0019652D">
              <w:rPr>
                <w:rFonts w:ascii="Times New Roman" w:hAnsi="Times New Roman" w:cs="Times New Roman"/>
                <w:bCs/>
                <w:color w:val="000000" w:themeColor="text1"/>
                <w:sz w:val="24"/>
                <w:szCs w:val="24"/>
              </w:rPr>
              <w:t xml:space="preserve"> </w:t>
            </w:r>
            <w:r w:rsidRPr="00E05118">
              <w:rPr>
                <w:rFonts w:ascii="Times New Roman" w:hAnsi="Times New Roman" w:cs="Times New Roman"/>
                <w:bCs/>
                <w:color w:val="000000" w:themeColor="text1"/>
                <w:sz w:val="24"/>
                <w:szCs w:val="24"/>
              </w:rPr>
              <w:t>Основные показатели качества процесса регулирования.</w:t>
            </w:r>
            <w:r w:rsidR="0019652D">
              <w:rPr>
                <w:rFonts w:ascii="Times New Roman" w:hAnsi="Times New Roman" w:cs="Times New Roman"/>
                <w:bCs/>
                <w:color w:val="000000" w:themeColor="text1"/>
                <w:sz w:val="24"/>
                <w:szCs w:val="24"/>
              </w:rPr>
              <w:t xml:space="preserve"> </w:t>
            </w:r>
            <w:r w:rsidRPr="00E05118">
              <w:rPr>
                <w:rFonts w:ascii="Times New Roman" w:hAnsi="Times New Roman" w:cs="Times New Roman"/>
                <w:bCs/>
                <w:color w:val="000000" w:themeColor="text1"/>
                <w:sz w:val="24"/>
                <w:szCs w:val="24"/>
              </w:rPr>
              <w:t>Типовые процессы регулирования.</w:t>
            </w:r>
          </w:p>
          <w:p w14:paraId="206C53A6" w14:textId="77777777" w:rsidR="003C4500" w:rsidRPr="00E05118" w:rsidRDefault="003C4500" w:rsidP="000442BA">
            <w:pPr>
              <w:spacing w:line="276" w:lineRule="auto"/>
              <w:rPr>
                <w:rFonts w:ascii="Times New Roman" w:hAnsi="Times New Roman" w:cs="Times New Roman"/>
                <w:color w:val="000000" w:themeColor="text1"/>
                <w:sz w:val="24"/>
                <w:szCs w:val="24"/>
              </w:rPr>
            </w:pPr>
            <w:r w:rsidRPr="00E05118">
              <w:rPr>
                <w:rFonts w:ascii="Times New Roman" w:hAnsi="Times New Roman" w:cs="Times New Roman"/>
                <w:color w:val="000000" w:themeColor="text1"/>
                <w:sz w:val="24"/>
                <w:szCs w:val="24"/>
              </w:rPr>
              <w:t xml:space="preserve">Типовая структурная схема автоматического регулятора. </w:t>
            </w:r>
            <w:r w:rsidRPr="00E05118">
              <w:rPr>
                <w:rFonts w:ascii="Times New Roman" w:hAnsi="Times New Roman" w:cs="Times New Roman"/>
                <w:bCs/>
                <w:color w:val="000000" w:themeColor="text1"/>
                <w:sz w:val="24"/>
                <w:szCs w:val="24"/>
              </w:rPr>
              <w:t>Классификация регуляторов.</w:t>
            </w:r>
          </w:p>
          <w:p w14:paraId="686A2BA5" w14:textId="39A79D48" w:rsidR="003C4500" w:rsidRPr="00E05118" w:rsidRDefault="003C4500" w:rsidP="000442BA">
            <w:pPr>
              <w:suppressAutoHyphens/>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hAnsi="Times New Roman" w:cs="Times New Roman"/>
                <w:bCs/>
                <w:color w:val="000000" w:themeColor="text1"/>
                <w:sz w:val="24"/>
                <w:szCs w:val="24"/>
              </w:rPr>
              <w:t>Выбор типа регулятора. Расчет регуляторов</w:t>
            </w:r>
            <w:r w:rsidRPr="00E05118">
              <w:rPr>
                <w:rFonts w:ascii="Times New Roman" w:eastAsia="Times New Roman" w:hAnsi="Times New Roman" w:cs="Times New Roman"/>
                <w:bCs/>
                <w:color w:val="000000" w:themeColor="text1"/>
                <w:sz w:val="24"/>
                <w:szCs w:val="24"/>
                <w:lang w:eastAsia="ru-RU"/>
              </w:rPr>
              <w:t>.</w:t>
            </w:r>
            <w:r w:rsidR="0019652D">
              <w:rPr>
                <w:rFonts w:ascii="Times New Roman" w:eastAsia="Times New Roman" w:hAnsi="Times New Roman" w:cs="Times New Roman"/>
                <w:bCs/>
                <w:color w:val="000000" w:themeColor="text1"/>
                <w:sz w:val="24"/>
                <w:szCs w:val="24"/>
                <w:lang w:eastAsia="ru-RU"/>
              </w:rPr>
              <w:t xml:space="preserve"> </w:t>
            </w:r>
            <w:r w:rsidRPr="00E05118">
              <w:rPr>
                <w:rFonts w:ascii="Times New Roman" w:eastAsia="Times New Roman" w:hAnsi="Times New Roman" w:cs="Times New Roman"/>
                <w:bCs/>
                <w:color w:val="000000" w:themeColor="text1"/>
                <w:sz w:val="24"/>
                <w:szCs w:val="24"/>
                <w:lang w:eastAsia="ru-RU"/>
              </w:rPr>
              <w:t>Оформление документации по ГОСТу АТП. Условные обозначения схем автоматизации. Составление и чтение схем автоматизации.</w:t>
            </w:r>
          </w:p>
        </w:tc>
      </w:tr>
      <w:tr w:rsidR="003C4500" w:rsidRPr="00E05118" w14:paraId="1D74C75F" w14:textId="77777777" w:rsidTr="000442BA">
        <w:trPr>
          <w:trHeight w:val="126"/>
        </w:trPr>
        <w:tc>
          <w:tcPr>
            <w:tcW w:w="2371" w:type="dxa"/>
            <w:gridSpan w:val="2"/>
            <w:vMerge/>
            <w:vAlign w:val="center"/>
          </w:tcPr>
          <w:p w14:paraId="7E816B88"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46073478" w14:textId="77777777" w:rsidR="003C4500" w:rsidRPr="00E05118" w:rsidRDefault="003C4500" w:rsidP="000442BA">
            <w:pPr>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3C4500" w:rsidRPr="00E05118" w14:paraId="0A42D87C" w14:textId="77777777" w:rsidTr="000442BA">
        <w:trPr>
          <w:trHeight w:val="135"/>
        </w:trPr>
        <w:tc>
          <w:tcPr>
            <w:tcW w:w="2371" w:type="dxa"/>
            <w:gridSpan w:val="2"/>
            <w:vMerge/>
            <w:vAlign w:val="center"/>
          </w:tcPr>
          <w:p w14:paraId="241150F2"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475B07B0" w14:textId="77777777" w:rsidR="003C4500" w:rsidRPr="00E05118" w:rsidRDefault="003C4500" w:rsidP="000442BA">
            <w:pPr>
              <w:suppressAutoHyphens/>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Cs/>
                <w:color w:val="000000" w:themeColor="text1"/>
                <w:sz w:val="24"/>
                <w:szCs w:val="24"/>
                <w:lang w:eastAsia="ru-RU"/>
              </w:rPr>
              <w:t xml:space="preserve">1. </w:t>
            </w:r>
            <w:r w:rsidRPr="00E05118">
              <w:rPr>
                <w:rFonts w:ascii="Times New Roman" w:hAnsi="Times New Roman" w:cs="Times New Roman"/>
                <w:iCs/>
                <w:color w:val="000000"/>
                <w:sz w:val="24"/>
                <w:szCs w:val="24"/>
              </w:rPr>
              <w:t xml:space="preserve"> </w:t>
            </w:r>
            <w:r w:rsidRPr="00E05118">
              <w:rPr>
                <w:rFonts w:ascii="Times New Roman" w:hAnsi="Times New Roman" w:cs="Times New Roman"/>
                <w:color w:val="000000"/>
                <w:sz w:val="24"/>
                <w:szCs w:val="24"/>
              </w:rPr>
              <w:t>Анализ к</w:t>
            </w:r>
            <w:r w:rsidRPr="00E05118">
              <w:rPr>
                <w:rFonts w:ascii="Times New Roman" w:hAnsi="Times New Roman" w:cs="Times New Roman"/>
                <w:bCs/>
                <w:color w:val="000000"/>
                <w:sz w:val="24"/>
                <w:szCs w:val="24"/>
              </w:rPr>
              <w:t>оэффициентов передачи элементов и блоков САР.</w:t>
            </w:r>
          </w:p>
        </w:tc>
      </w:tr>
      <w:tr w:rsidR="003C4500" w:rsidRPr="00E05118" w14:paraId="1AA1F0D1" w14:textId="77777777" w:rsidTr="000442BA">
        <w:trPr>
          <w:trHeight w:val="255"/>
        </w:trPr>
        <w:tc>
          <w:tcPr>
            <w:tcW w:w="2371" w:type="dxa"/>
            <w:gridSpan w:val="2"/>
            <w:vMerge/>
            <w:vAlign w:val="center"/>
          </w:tcPr>
          <w:p w14:paraId="4177D5F4"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2D57C15E" w14:textId="77777777" w:rsidR="003C4500" w:rsidRPr="00E05118" w:rsidRDefault="003C4500" w:rsidP="000442BA">
            <w:pPr>
              <w:suppressAutoHyphens/>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Cs/>
                <w:color w:val="000000" w:themeColor="text1"/>
                <w:sz w:val="24"/>
                <w:szCs w:val="24"/>
                <w:lang w:eastAsia="ru-RU"/>
              </w:rPr>
              <w:t xml:space="preserve">2. </w:t>
            </w:r>
            <w:r w:rsidRPr="00E05118">
              <w:rPr>
                <w:rFonts w:ascii="Times New Roman" w:hAnsi="Times New Roman" w:cs="Times New Roman"/>
                <w:bCs/>
                <w:color w:val="000000"/>
                <w:sz w:val="24"/>
                <w:szCs w:val="24"/>
              </w:rPr>
              <w:t xml:space="preserve"> </w:t>
            </w:r>
            <w:r w:rsidRPr="00E05118">
              <w:rPr>
                <w:rFonts w:ascii="Times New Roman" w:hAnsi="Times New Roman" w:cs="Times New Roman"/>
                <w:color w:val="000000"/>
                <w:sz w:val="24"/>
                <w:szCs w:val="24"/>
              </w:rPr>
              <w:t>Анализ настроек цифрового ПИД-регулятора</w:t>
            </w:r>
            <w:r w:rsidRPr="00E05118">
              <w:rPr>
                <w:rFonts w:ascii="Times New Roman" w:hAnsi="Times New Roman" w:cs="Times New Roman"/>
                <w:bCs/>
                <w:color w:val="000000"/>
                <w:sz w:val="24"/>
                <w:szCs w:val="24"/>
              </w:rPr>
              <w:t>.</w:t>
            </w:r>
          </w:p>
        </w:tc>
      </w:tr>
      <w:tr w:rsidR="003C4500" w:rsidRPr="00E05118" w14:paraId="2DEE584E" w14:textId="77777777" w:rsidTr="000442BA">
        <w:trPr>
          <w:trHeight w:val="345"/>
        </w:trPr>
        <w:tc>
          <w:tcPr>
            <w:tcW w:w="2371" w:type="dxa"/>
            <w:gridSpan w:val="2"/>
            <w:vMerge/>
            <w:vAlign w:val="center"/>
          </w:tcPr>
          <w:p w14:paraId="51A04835"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0CFF01A2" w14:textId="77777777" w:rsidR="003C4500" w:rsidRPr="00E05118" w:rsidRDefault="003C4500" w:rsidP="000442BA">
            <w:pPr>
              <w:suppressAutoHyphens/>
              <w:spacing w:line="276" w:lineRule="auto"/>
              <w:rPr>
                <w:rFonts w:ascii="Times New Roman" w:hAnsi="Times New Roman" w:cs="Times New Roman"/>
                <w:spacing w:val="-10"/>
                <w:sz w:val="24"/>
                <w:szCs w:val="24"/>
              </w:rPr>
            </w:pPr>
            <w:r w:rsidRPr="00E05118">
              <w:rPr>
                <w:rFonts w:ascii="Times New Roman" w:hAnsi="Times New Roman" w:cs="Times New Roman"/>
                <w:bCs/>
                <w:color w:val="000000"/>
                <w:sz w:val="24"/>
                <w:szCs w:val="24"/>
              </w:rPr>
              <w:t xml:space="preserve">3. </w:t>
            </w:r>
            <w:r w:rsidRPr="00E05118">
              <w:rPr>
                <w:rFonts w:ascii="Times New Roman" w:hAnsi="Times New Roman" w:cs="Times New Roman"/>
                <w:color w:val="000000"/>
                <w:sz w:val="24"/>
                <w:szCs w:val="24"/>
              </w:rPr>
              <w:t xml:space="preserve"> </w:t>
            </w:r>
            <w:r w:rsidRPr="00E05118">
              <w:rPr>
                <w:rFonts w:ascii="Times New Roman" w:hAnsi="Times New Roman" w:cs="Times New Roman"/>
                <w:sz w:val="24"/>
                <w:szCs w:val="24"/>
              </w:rPr>
              <w:t xml:space="preserve">Исследование функционирования </w:t>
            </w:r>
            <w:r w:rsidRPr="00E05118">
              <w:rPr>
                <w:rFonts w:ascii="Times New Roman" w:eastAsia="TimesNewRomanPSMT" w:hAnsi="Times New Roman" w:cs="Times New Roman"/>
                <w:sz w:val="24"/>
                <w:szCs w:val="24"/>
              </w:rPr>
              <w:t>системы управления заданным технологическим процессом.</w:t>
            </w:r>
          </w:p>
        </w:tc>
      </w:tr>
      <w:tr w:rsidR="003C4500" w:rsidRPr="00E05118" w14:paraId="052AA2E1" w14:textId="77777777" w:rsidTr="000442BA">
        <w:trPr>
          <w:trHeight w:val="177"/>
        </w:trPr>
        <w:tc>
          <w:tcPr>
            <w:tcW w:w="2371" w:type="dxa"/>
            <w:gridSpan w:val="2"/>
            <w:vMerge/>
            <w:vAlign w:val="center"/>
          </w:tcPr>
          <w:p w14:paraId="2BBE6182"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41AF8268" w14:textId="77777777" w:rsidR="003C4500" w:rsidRPr="00E05118" w:rsidRDefault="003C4500" w:rsidP="000442BA">
            <w:pPr>
              <w:suppressAutoHyphens/>
              <w:spacing w:line="276" w:lineRule="auto"/>
              <w:rPr>
                <w:rFonts w:ascii="Times New Roman" w:hAnsi="Times New Roman" w:cs="Times New Roman"/>
                <w:bCs/>
                <w:color w:val="000000"/>
                <w:sz w:val="24"/>
                <w:szCs w:val="24"/>
              </w:rPr>
            </w:pPr>
            <w:r w:rsidRPr="00E05118">
              <w:rPr>
                <w:rFonts w:ascii="Times New Roman" w:hAnsi="Times New Roman" w:cs="Times New Roman"/>
                <w:bCs/>
                <w:color w:val="000000"/>
                <w:sz w:val="24"/>
                <w:szCs w:val="24"/>
              </w:rPr>
              <w:t xml:space="preserve">4. </w:t>
            </w:r>
            <w:r w:rsidRPr="00E05118">
              <w:rPr>
                <w:rFonts w:ascii="Times New Roman" w:eastAsia="Times New Roman" w:hAnsi="Times New Roman" w:cs="Times New Roman"/>
                <w:bCs/>
                <w:color w:val="000000" w:themeColor="text1"/>
                <w:sz w:val="24"/>
                <w:szCs w:val="24"/>
                <w:lang w:eastAsia="ru-RU"/>
              </w:rPr>
              <w:t xml:space="preserve"> Составление схемы автоматизации заданного отделения металлургического цеха.</w:t>
            </w:r>
          </w:p>
        </w:tc>
      </w:tr>
      <w:tr w:rsidR="003C4500" w:rsidRPr="00E05118" w14:paraId="193C0B4D" w14:textId="77777777" w:rsidTr="000442BA">
        <w:trPr>
          <w:trHeight w:val="690"/>
        </w:trPr>
        <w:tc>
          <w:tcPr>
            <w:tcW w:w="2371" w:type="dxa"/>
            <w:gridSpan w:val="2"/>
            <w:vMerge/>
            <w:vAlign w:val="center"/>
          </w:tcPr>
          <w:p w14:paraId="4FB75612" w14:textId="77777777" w:rsidR="003C4500" w:rsidRPr="00E05118" w:rsidRDefault="003C4500" w:rsidP="000442BA">
            <w:pPr>
              <w:spacing w:line="276" w:lineRule="auto"/>
              <w:jc w:val="center"/>
              <w:rPr>
                <w:rFonts w:ascii="Times New Roman" w:eastAsia="Times New Roman" w:hAnsi="Times New Roman" w:cs="Times New Roman"/>
                <w:b/>
                <w:bCs/>
                <w:color w:val="000000" w:themeColor="text1"/>
                <w:sz w:val="24"/>
                <w:szCs w:val="24"/>
                <w:lang w:eastAsia="ru-RU"/>
              </w:rPr>
            </w:pPr>
          </w:p>
        </w:tc>
        <w:tc>
          <w:tcPr>
            <w:tcW w:w="8227" w:type="dxa"/>
            <w:vAlign w:val="center"/>
          </w:tcPr>
          <w:p w14:paraId="476DE38E" w14:textId="77777777" w:rsidR="003C4500" w:rsidRPr="00E05118" w:rsidRDefault="003C4500"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5DBF9175" w14:textId="77777777" w:rsidR="003C4500" w:rsidRPr="00E05118" w:rsidRDefault="003C4500" w:rsidP="000442BA">
            <w:pPr>
              <w:suppressAutoHyphens/>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2C25F2" w:rsidRPr="00E05118" w14:paraId="651E3ADF" w14:textId="77777777" w:rsidTr="000442BA">
        <w:tc>
          <w:tcPr>
            <w:tcW w:w="10598" w:type="dxa"/>
            <w:gridSpan w:val="3"/>
            <w:shd w:val="clear" w:color="auto" w:fill="FFFFFF" w:themeFill="background1"/>
            <w:vAlign w:val="center"/>
          </w:tcPr>
          <w:p w14:paraId="2F8A3BA0" w14:textId="77777777" w:rsidR="002C25F2" w:rsidRPr="00E05118" w:rsidRDefault="002C25F2" w:rsidP="000442BA">
            <w:pPr>
              <w:spacing w:line="276" w:lineRule="auto"/>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
                <w:bCs/>
                <w:i/>
                <w:color w:val="000000" w:themeColor="text1"/>
                <w:sz w:val="24"/>
                <w:szCs w:val="24"/>
                <w:lang w:eastAsia="ru-RU"/>
              </w:rPr>
              <w:t xml:space="preserve">Рекомендуемая форма промежуточной аттестации – </w:t>
            </w:r>
            <w:r w:rsidR="00BF009C" w:rsidRPr="00E05118">
              <w:rPr>
                <w:rFonts w:ascii="Times New Roman" w:eastAsia="Times New Roman" w:hAnsi="Times New Roman" w:cs="Times New Roman"/>
                <w:b/>
                <w:bCs/>
                <w:i/>
                <w:color w:val="000000" w:themeColor="text1"/>
                <w:sz w:val="24"/>
                <w:szCs w:val="24"/>
                <w:lang w:eastAsia="ru-RU"/>
              </w:rPr>
              <w:t>зачёт</w:t>
            </w:r>
          </w:p>
        </w:tc>
      </w:tr>
      <w:tr w:rsidR="002C25F2" w:rsidRPr="00E05118" w14:paraId="559BCF9D" w14:textId="77777777" w:rsidTr="000442BA">
        <w:tc>
          <w:tcPr>
            <w:tcW w:w="10598" w:type="dxa"/>
            <w:gridSpan w:val="3"/>
            <w:vAlign w:val="center"/>
          </w:tcPr>
          <w:p w14:paraId="53C55D5E" w14:textId="149069A1" w:rsidR="002C25F2" w:rsidRPr="00E05118" w:rsidRDefault="002C25F2" w:rsidP="000442BA">
            <w:pPr>
              <w:spacing w:line="276" w:lineRule="auto"/>
              <w:rPr>
                <w:rFonts w:ascii="Times New Roman" w:eastAsia="Times New Roman" w:hAnsi="Times New Roman" w:cs="Times New Roman"/>
                <w:b/>
                <w:i/>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 xml:space="preserve">Раздел 2. </w:t>
            </w:r>
            <w:r w:rsidR="00BF009C" w:rsidRPr="00E05118">
              <w:rPr>
                <w:rFonts w:ascii="Times New Roman" w:hAnsi="Times New Roman" w:cs="Times New Roman"/>
                <w:b/>
                <w:color w:val="000000"/>
                <w:sz w:val="24"/>
                <w:szCs w:val="24"/>
              </w:rPr>
              <w:t xml:space="preserve"> Химические и физико-химические методы анализа</w:t>
            </w:r>
            <w:r w:rsidR="0058043F">
              <w:rPr>
                <w:rFonts w:ascii="Times New Roman" w:hAnsi="Times New Roman" w:cs="Times New Roman"/>
                <w:b/>
                <w:color w:val="000000"/>
                <w:sz w:val="24"/>
                <w:szCs w:val="24"/>
              </w:rPr>
              <w:t xml:space="preserve"> (</w:t>
            </w:r>
            <w:r w:rsidR="00A004C0">
              <w:rPr>
                <w:rFonts w:ascii="Times New Roman" w:hAnsi="Times New Roman" w:cs="Times New Roman"/>
                <w:b/>
                <w:color w:val="000000"/>
                <w:sz w:val="24"/>
                <w:szCs w:val="24"/>
              </w:rPr>
              <w:t xml:space="preserve">80 </w:t>
            </w:r>
            <w:r w:rsidR="0058043F">
              <w:rPr>
                <w:rFonts w:ascii="Times New Roman" w:hAnsi="Times New Roman" w:cs="Times New Roman"/>
                <w:b/>
                <w:color w:val="000000"/>
                <w:sz w:val="24"/>
                <w:szCs w:val="24"/>
              </w:rPr>
              <w:t>час</w:t>
            </w:r>
            <w:r w:rsidR="00A004C0">
              <w:rPr>
                <w:rFonts w:ascii="Times New Roman" w:hAnsi="Times New Roman" w:cs="Times New Roman"/>
                <w:b/>
                <w:color w:val="000000"/>
                <w:sz w:val="24"/>
                <w:szCs w:val="24"/>
              </w:rPr>
              <w:t>ов</w:t>
            </w:r>
            <w:r w:rsidR="0058043F">
              <w:rPr>
                <w:rFonts w:ascii="Times New Roman" w:hAnsi="Times New Roman" w:cs="Times New Roman"/>
                <w:b/>
                <w:color w:val="000000"/>
                <w:sz w:val="24"/>
                <w:szCs w:val="24"/>
              </w:rPr>
              <w:t>)</w:t>
            </w:r>
          </w:p>
        </w:tc>
      </w:tr>
      <w:tr w:rsidR="002C25F2" w:rsidRPr="00E05118" w14:paraId="117F7F80" w14:textId="77777777" w:rsidTr="000442BA">
        <w:trPr>
          <w:trHeight w:val="20"/>
        </w:trPr>
        <w:tc>
          <w:tcPr>
            <w:tcW w:w="10598" w:type="dxa"/>
            <w:gridSpan w:val="3"/>
            <w:vAlign w:val="center"/>
          </w:tcPr>
          <w:p w14:paraId="5578AC86" w14:textId="4423DB73" w:rsidR="002C25F2" w:rsidRPr="00E05118" w:rsidRDefault="002C25F2" w:rsidP="000442BA">
            <w:pPr>
              <w:spacing w:line="276" w:lineRule="auto"/>
              <w:rPr>
                <w:rFonts w:ascii="Times New Roman" w:eastAsia="Times New Roman" w:hAnsi="Times New Roman" w:cs="Times New Roman"/>
                <w:b/>
                <w:i/>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 xml:space="preserve">МДК </w:t>
            </w:r>
            <w:proofErr w:type="gramStart"/>
            <w:r w:rsidRPr="00E05118">
              <w:rPr>
                <w:rFonts w:ascii="Times New Roman" w:eastAsia="Times New Roman" w:hAnsi="Times New Roman" w:cs="Times New Roman"/>
                <w:b/>
                <w:bCs/>
                <w:color w:val="000000" w:themeColor="text1"/>
                <w:sz w:val="24"/>
                <w:szCs w:val="24"/>
                <w:lang w:eastAsia="ru-RU"/>
              </w:rPr>
              <w:t>0</w:t>
            </w:r>
            <w:r w:rsidR="008F0910">
              <w:rPr>
                <w:rFonts w:ascii="Times New Roman" w:eastAsia="Times New Roman" w:hAnsi="Times New Roman" w:cs="Times New Roman"/>
                <w:b/>
                <w:bCs/>
                <w:color w:val="000000" w:themeColor="text1"/>
                <w:sz w:val="24"/>
                <w:szCs w:val="24"/>
                <w:lang w:eastAsia="ru-RU"/>
              </w:rPr>
              <w:t>3</w:t>
            </w:r>
            <w:r w:rsidRPr="00E05118">
              <w:rPr>
                <w:rFonts w:ascii="Times New Roman" w:eastAsia="Times New Roman" w:hAnsi="Times New Roman" w:cs="Times New Roman"/>
                <w:b/>
                <w:bCs/>
                <w:color w:val="000000" w:themeColor="text1"/>
                <w:sz w:val="24"/>
                <w:szCs w:val="24"/>
                <w:lang w:eastAsia="ru-RU"/>
              </w:rPr>
              <w:t xml:space="preserve">.02 </w:t>
            </w:r>
            <w:r w:rsidR="00BF009C" w:rsidRPr="00E05118">
              <w:rPr>
                <w:rFonts w:ascii="Times New Roman" w:hAnsi="Times New Roman" w:cs="Times New Roman"/>
                <w:b/>
                <w:color w:val="000000"/>
                <w:sz w:val="24"/>
                <w:szCs w:val="24"/>
              </w:rPr>
              <w:t xml:space="preserve"> Химические</w:t>
            </w:r>
            <w:proofErr w:type="gramEnd"/>
            <w:r w:rsidR="00BF009C" w:rsidRPr="00E05118">
              <w:rPr>
                <w:rFonts w:ascii="Times New Roman" w:hAnsi="Times New Roman" w:cs="Times New Roman"/>
                <w:b/>
                <w:color w:val="000000"/>
                <w:sz w:val="24"/>
                <w:szCs w:val="24"/>
              </w:rPr>
              <w:t xml:space="preserve"> и физико-химические методы анализа</w:t>
            </w:r>
          </w:p>
        </w:tc>
      </w:tr>
      <w:tr w:rsidR="002C25F2" w:rsidRPr="00E05118" w14:paraId="43EDD79A" w14:textId="77777777" w:rsidTr="000442BA">
        <w:trPr>
          <w:trHeight w:val="271"/>
        </w:trPr>
        <w:tc>
          <w:tcPr>
            <w:tcW w:w="2371" w:type="dxa"/>
            <w:gridSpan w:val="2"/>
            <w:vMerge w:val="restart"/>
            <w:hideMark/>
          </w:tcPr>
          <w:p w14:paraId="634B1DC6" w14:textId="77777777" w:rsidR="002C25F2" w:rsidRPr="000B37C3" w:rsidRDefault="002C25F2" w:rsidP="000442BA">
            <w:pPr>
              <w:autoSpaceDN w:val="0"/>
              <w:jc w:val="center"/>
              <w:rPr>
                <w:rFonts w:ascii="Times New Roman" w:hAnsi="Times New Roman" w:cs="Times New Roman"/>
                <w:b/>
                <w:bCs/>
                <w:color w:val="FF0000"/>
                <w:sz w:val="24"/>
                <w:szCs w:val="24"/>
              </w:rPr>
            </w:pPr>
            <w:r w:rsidRPr="00E05118">
              <w:rPr>
                <w:rFonts w:ascii="Times New Roman" w:hAnsi="Times New Roman" w:cs="Times New Roman"/>
                <w:b/>
                <w:bCs/>
                <w:color w:val="000000" w:themeColor="text1"/>
                <w:sz w:val="24"/>
                <w:szCs w:val="24"/>
              </w:rPr>
              <w:t xml:space="preserve">Тема 1.1. </w:t>
            </w:r>
            <w:r w:rsidRPr="00E05118">
              <w:rPr>
                <w:rFonts w:ascii="Times New Roman" w:hAnsi="Times New Roman" w:cs="Times New Roman"/>
                <w:b/>
                <w:color w:val="000000" w:themeColor="text1"/>
                <w:sz w:val="24"/>
                <w:szCs w:val="24"/>
                <w:shd w:val="clear" w:color="auto" w:fill="FFFFFF"/>
              </w:rPr>
              <w:t xml:space="preserve"> </w:t>
            </w:r>
            <w:r w:rsidR="000B37C3">
              <w:rPr>
                <w:rFonts w:ascii="Times New Roman" w:hAnsi="Times New Roman" w:cs="Times New Roman"/>
                <w:b/>
                <w:color w:val="000000" w:themeColor="text1"/>
                <w:sz w:val="24"/>
                <w:szCs w:val="24"/>
                <w:shd w:val="clear" w:color="auto" w:fill="FFFFFF"/>
              </w:rPr>
              <w:t xml:space="preserve">Общие </w:t>
            </w:r>
            <w:proofErr w:type="gramStart"/>
            <w:r w:rsidR="000B37C3">
              <w:rPr>
                <w:rFonts w:ascii="Times New Roman" w:hAnsi="Times New Roman" w:cs="Times New Roman"/>
                <w:b/>
                <w:color w:val="000000" w:themeColor="text1"/>
                <w:sz w:val="24"/>
                <w:szCs w:val="24"/>
                <w:shd w:val="clear" w:color="auto" w:fill="FFFFFF"/>
              </w:rPr>
              <w:t xml:space="preserve">вопросы </w:t>
            </w:r>
            <w:r w:rsidR="000B37C3" w:rsidRPr="00450443">
              <w:rPr>
                <w:rFonts w:ascii="Times New Roman" w:eastAsia="Times New Roman" w:hAnsi="Times New Roman" w:cs="Times New Roman"/>
                <w:b/>
                <w:bCs/>
                <w:color w:val="000000" w:themeColor="text1"/>
                <w:sz w:val="24"/>
                <w:szCs w:val="24"/>
                <w:lang w:eastAsia="ru-RU"/>
              </w:rPr>
              <w:t xml:space="preserve"> </w:t>
            </w:r>
            <w:r w:rsidR="000B37C3">
              <w:rPr>
                <w:rFonts w:ascii="Times New Roman" w:eastAsia="Times New Roman" w:hAnsi="Times New Roman" w:cs="Times New Roman"/>
                <w:b/>
                <w:bCs/>
                <w:color w:val="000000" w:themeColor="text1"/>
                <w:sz w:val="24"/>
                <w:szCs w:val="24"/>
                <w:lang w:eastAsia="ru-RU"/>
              </w:rPr>
              <w:t>х</w:t>
            </w:r>
            <w:r w:rsidR="000B37C3" w:rsidRPr="00450443">
              <w:rPr>
                <w:rFonts w:ascii="Times New Roman" w:eastAsia="Times New Roman" w:hAnsi="Times New Roman" w:cs="Times New Roman"/>
                <w:b/>
                <w:bCs/>
                <w:color w:val="000000" w:themeColor="text1"/>
                <w:sz w:val="24"/>
                <w:szCs w:val="24"/>
                <w:lang w:eastAsia="ru-RU"/>
              </w:rPr>
              <w:t>имическ</w:t>
            </w:r>
            <w:r w:rsidR="000B37C3">
              <w:rPr>
                <w:rFonts w:ascii="Times New Roman" w:eastAsia="Times New Roman" w:hAnsi="Times New Roman" w:cs="Times New Roman"/>
                <w:b/>
                <w:bCs/>
                <w:color w:val="000000" w:themeColor="text1"/>
                <w:sz w:val="24"/>
                <w:szCs w:val="24"/>
                <w:lang w:eastAsia="ru-RU"/>
              </w:rPr>
              <w:t>ого</w:t>
            </w:r>
            <w:proofErr w:type="gramEnd"/>
            <w:r w:rsidR="000B37C3" w:rsidRPr="00450443">
              <w:rPr>
                <w:rFonts w:ascii="Times New Roman" w:eastAsia="Times New Roman" w:hAnsi="Times New Roman" w:cs="Times New Roman"/>
                <w:b/>
                <w:bCs/>
                <w:color w:val="000000" w:themeColor="text1"/>
                <w:sz w:val="24"/>
                <w:szCs w:val="24"/>
                <w:lang w:eastAsia="ru-RU"/>
              </w:rPr>
              <w:t xml:space="preserve"> и физико-химическ</w:t>
            </w:r>
            <w:r w:rsidR="000B37C3">
              <w:rPr>
                <w:rFonts w:ascii="Times New Roman" w:eastAsia="Times New Roman" w:hAnsi="Times New Roman" w:cs="Times New Roman"/>
                <w:b/>
                <w:bCs/>
                <w:color w:val="000000" w:themeColor="text1"/>
                <w:sz w:val="24"/>
                <w:szCs w:val="24"/>
                <w:lang w:eastAsia="ru-RU"/>
              </w:rPr>
              <w:t>ого</w:t>
            </w:r>
            <w:r w:rsidR="000B37C3" w:rsidRPr="00450443">
              <w:rPr>
                <w:rFonts w:ascii="Times New Roman" w:eastAsia="Times New Roman" w:hAnsi="Times New Roman" w:cs="Times New Roman"/>
                <w:b/>
                <w:bCs/>
                <w:color w:val="000000" w:themeColor="text1"/>
                <w:sz w:val="24"/>
                <w:szCs w:val="24"/>
                <w:lang w:eastAsia="ru-RU"/>
              </w:rPr>
              <w:t xml:space="preserve"> анализа</w:t>
            </w:r>
            <w:r w:rsidRPr="000B37C3">
              <w:rPr>
                <w:rFonts w:ascii="Times New Roman" w:hAnsi="Times New Roman" w:cs="Times New Roman"/>
                <w:b/>
                <w:color w:val="000000" w:themeColor="text1"/>
                <w:sz w:val="24"/>
                <w:szCs w:val="24"/>
                <w:shd w:val="clear" w:color="auto" w:fill="FFFFFF"/>
              </w:rPr>
              <w:t>.</w:t>
            </w:r>
          </w:p>
        </w:tc>
        <w:tc>
          <w:tcPr>
            <w:tcW w:w="8227" w:type="dxa"/>
            <w:hideMark/>
          </w:tcPr>
          <w:p w14:paraId="53C231AF" w14:textId="77777777" w:rsidR="001E2D55" w:rsidRPr="00450443" w:rsidRDefault="001E2D55" w:rsidP="000442BA">
            <w:pPr>
              <w:autoSpaceDN w:val="0"/>
              <w:spacing w:line="276" w:lineRule="auto"/>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Химическое равновесие.</w:t>
            </w:r>
            <w:r>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Скорость химической реакции и ее выражение</w:t>
            </w:r>
            <w:r>
              <w:rPr>
                <w:rFonts w:ascii="Times New Roman" w:hAnsi="Times New Roman" w:cs="Times New Roman"/>
                <w:color w:val="000000" w:themeColor="text1"/>
                <w:sz w:val="24"/>
                <w:szCs w:val="24"/>
              </w:rPr>
              <w:t xml:space="preserve">. </w:t>
            </w:r>
            <w:r w:rsidRPr="00450443">
              <w:rPr>
                <w:rFonts w:ascii="Times New Roman" w:hAnsi="Times New Roman" w:cs="Times New Roman"/>
                <w:color w:val="000000" w:themeColor="text1"/>
                <w:sz w:val="24"/>
                <w:szCs w:val="24"/>
              </w:rPr>
              <w:t>Применение закона действующих масс в аналитическом контроле</w:t>
            </w:r>
            <w:r>
              <w:rPr>
                <w:rFonts w:ascii="Times New Roman" w:hAnsi="Times New Roman" w:cs="Times New Roman"/>
                <w:color w:val="000000" w:themeColor="text1"/>
                <w:sz w:val="24"/>
                <w:szCs w:val="24"/>
              </w:rPr>
              <w:t>.</w:t>
            </w:r>
          </w:p>
          <w:p w14:paraId="5BF8F0F9" w14:textId="77777777" w:rsidR="001E2D55" w:rsidRDefault="001E2D55" w:rsidP="000442BA">
            <w:pPr>
              <w:spacing w:line="276" w:lineRule="auto"/>
              <w:rPr>
                <w:rFonts w:ascii="Times New Roman" w:hAnsi="Times New Roman" w:cs="Times New Roman"/>
                <w:color w:val="000000" w:themeColor="text1"/>
                <w:sz w:val="24"/>
                <w:szCs w:val="24"/>
              </w:rPr>
            </w:pPr>
            <w:r w:rsidRPr="00450443">
              <w:rPr>
                <w:rFonts w:ascii="Times New Roman" w:hAnsi="Times New Roman" w:cs="Times New Roman"/>
                <w:bCs/>
                <w:color w:val="000000" w:themeColor="text1"/>
                <w:sz w:val="24"/>
                <w:szCs w:val="24"/>
              </w:rPr>
              <w:t xml:space="preserve">Окислительно- восстановительные реакции, их классификация. Применение ОВР в аналитическом контроле. Электролитическая диссоциация воды. Ионное произведение воды. Водородный показатель. Количественные характеристики кислотности среды: </w:t>
            </w:r>
            <w:r w:rsidRPr="00450443">
              <w:rPr>
                <w:rFonts w:ascii="Times New Roman" w:hAnsi="Times New Roman" w:cs="Times New Roman"/>
                <w:bCs/>
                <w:color w:val="000000" w:themeColor="text1"/>
                <w:sz w:val="24"/>
                <w:szCs w:val="24"/>
                <w:lang w:val="en-US"/>
              </w:rPr>
              <w:t>pH</w:t>
            </w:r>
            <w:r w:rsidRPr="00450443">
              <w:rPr>
                <w:rFonts w:ascii="Times New Roman" w:hAnsi="Times New Roman" w:cs="Times New Roman"/>
                <w:bCs/>
                <w:color w:val="000000" w:themeColor="text1"/>
                <w:sz w:val="24"/>
                <w:szCs w:val="24"/>
              </w:rPr>
              <w:t xml:space="preserve">, </w:t>
            </w:r>
            <w:r w:rsidRPr="00450443">
              <w:rPr>
                <w:rFonts w:ascii="Times New Roman" w:hAnsi="Times New Roman" w:cs="Times New Roman"/>
                <w:bCs/>
                <w:color w:val="000000" w:themeColor="text1"/>
                <w:sz w:val="24"/>
                <w:szCs w:val="24"/>
                <w:lang w:val="en-US"/>
              </w:rPr>
              <w:t>pOH</w:t>
            </w:r>
            <w:r>
              <w:rPr>
                <w:rFonts w:ascii="Times New Roman" w:hAnsi="Times New Roman" w:cs="Times New Roman"/>
                <w:bCs/>
                <w:color w:val="000000" w:themeColor="text1"/>
                <w:sz w:val="24"/>
                <w:szCs w:val="24"/>
              </w:rPr>
              <w:t>.</w:t>
            </w:r>
          </w:p>
          <w:p w14:paraId="78415798" w14:textId="77777777" w:rsidR="002C25F2" w:rsidRDefault="001E2D55" w:rsidP="000442BA">
            <w:pPr>
              <w:spacing w:line="276" w:lineRule="auto"/>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Составление уравнений гидролиза</w:t>
            </w:r>
            <w:r w:rsidRPr="00A66D8B">
              <w:rPr>
                <w:rFonts w:ascii="Times New Roman" w:hAnsi="Times New Roman" w:cs="Times New Roman"/>
                <w:color w:val="000000" w:themeColor="text1"/>
                <w:sz w:val="24"/>
                <w:szCs w:val="24"/>
              </w:rPr>
              <w:t>.</w:t>
            </w:r>
          </w:p>
          <w:p w14:paraId="7DCA6BEF" w14:textId="77777777" w:rsidR="003D55E2" w:rsidRDefault="003D55E2" w:rsidP="000442BA">
            <w:pPr>
              <w:spacing w:line="276"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Способы выражения концентрации растворов: процентная концентрация, молярная, нормальная концентрация, титр растворов.</w:t>
            </w:r>
          </w:p>
          <w:p w14:paraId="599BAAA1" w14:textId="77777777" w:rsidR="001E2D55" w:rsidRPr="00E05118" w:rsidRDefault="003D55E2" w:rsidP="000442BA">
            <w:pPr>
              <w:spacing w:line="276"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Стадии аналитического контроля.</w:t>
            </w:r>
            <w:r>
              <w:rPr>
                <w:rStyle w:val="FontStyle31"/>
                <w:color w:val="000000" w:themeColor="text1"/>
              </w:rPr>
              <w:t xml:space="preserve"> </w:t>
            </w:r>
            <w:r>
              <w:rPr>
                <w:rFonts w:ascii="Times New Roman" w:hAnsi="Times New Roman" w:cs="Times New Roman"/>
                <w:bCs/>
                <w:color w:val="000000" w:themeColor="text1"/>
                <w:sz w:val="24"/>
                <w:szCs w:val="24"/>
              </w:rPr>
              <w:t>Проба как источник аналитической информации об объекте.</w:t>
            </w:r>
            <w:r>
              <w:rPr>
                <w:rFonts w:ascii="Times New Roman" w:hAnsi="Times New Roman" w:cs="Times New Roman"/>
                <w:color w:val="000000" w:themeColor="text1"/>
                <w:sz w:val="24"/>
                <w:szCs w:val="24"/>
              </w:rPr>
              <w:t xml:space="preserve"> Оборудование для классификации.</w:t>
            </w:r>
          </w:p>
        </w:tc>
      </w:tr>
      <w:tr w:rsidR="002C25F2" w:rsidRPr="00E05118" w14:paraId="3EB1930C" w14:textId="77777777" w:rsidTr="000442BA">
        <w:trPr>
          <w:trHeight w:val="243"/>
        </w:trPr>
        <w:tc>
          <w:tcPr>
            <w:tcW w:w="2371" w:type="dxa"/>
            <w:gridSpan w:val="2"/>
            <w:vMerge/>
          </w:tcPr>
          <w:p w14:paraId="1675051E" w14:textId="77777777" w:rsidR="002C25F2" w:rsidRPr="00E05118" w:rsidRDefault="002C25F2" w:rsidP="000442BA">
            <w:pPr>
              <w:autoSpaceDN w:val="0"/>
              <w:jc w:val="center"/>
              <w:rPr>
                <w:rFonts w:ascii="Times New Roman" w:hAnsi="Times New Roman" w:cs="Times New Roman"/>
                <w:b/>
                <w:bCs/>
                <w:color w:val="000000" w:themeColor="text1"/>
                <w:sz w:val="24"/>
                <w:szCs w:val="24"/>
              </w:rPr>
            </w:pPr>
          </w:p>
        </w:tc>
        <w:tc>
          <w:tcPr>
            <w:tcW w:w="8227" w:type="dxa"/>
          </w:tcPr>
          <w:p w14:paraId="2251FF08" w14:textId="77777777" w:rsidR="002C25F2" w:rsidRPr="00E05118" w:rsidRDefault="002C25F2"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2C25F2" w:rsidRPr="00E05118" w14:paraId="4033E4AC" w14:textId="77777777" w:rsidTr="000442BA">
        <w:trPr>
          <w:trHeight w:val="225"/>
        </w:trPr>
        <w:tc>
          <w:tcPr>
            <w:tcW w:w="2371" w:type="dxa"/>
            <w:gridSpan w:val="2"/>
            <w:vMerge/>
          </w:tcPr>
          <w:p w14:paraId="3D631597" w14:textId="77777777" w:rsidR="002C25F2" w:rsidRPr="00E05118" w:rsidRDefault="002C25F2" w:rsidP="000442BA">
            <w:pPr>
              <w:autoSpaceDN w:val="0"/>
              <w:jc w:val="center"/>
              <w:rPr>
                <w:rFonts w:ascii="Times New Roman" w:hAnsi="Times New Roman" w:cs="Times New Roman"/>
                <w:b/>
                <w:bCs/>
                <w:color w:val="000000" w:themeColor="text1"/>
                <w:sz w:val="24"/>
                <w:szCs w:val="24"/>
              </w:rPr>
            </w:pPr>
          </w:p>
        </w:tc>
        <w:tc>
          <w:tcPr>
            <w:tcW w:w="8227" w:type="dxa"/>
          </w:tcPr>
          <w:p w14:paraId="1D4020B8" w14:textId="0330EFE7" w:rsidR="002C25F2" w:rsidRPr="00E05118" w:rsidRDefault="002C25F2" w:rsidP="000442BA">
            <w:pPr>
              <w:suppressAutoHyphens/>
              <w:spacing w:line="276" w:lineRule="auto"/>
              <w:jc w:val="both"/>
              <w:rPr>
                <w:rFonts w:ascii="Times New Roman" w:eastAsia="Times New Roman" w:hAnsi="Times New Roman" w:cs="Times New Roman"/>
                <w:iCs/>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1. </w:t>
            </w:r>
            <w:r w:rsidRPr="00E05118">
              <w:rPr>
                <w:rFonts w:ascii="Times New Roman" w:hAnsi="Times New Roman" w:cs="Times New Roman"/>
                <w:color w:val="000000" w:themeColor="text1"/>
                <w:sz w:val="24"/>
                <w:szCs w:val="24"/>
              </w:rPr>
              <w:t xml:space="preserve"> </w:t>
            </w:r>
            <w:r w:rsidR="008331CC">
              <w:rPr>
                <w:rFonts w:ascii="Times New Roman" w:hAnsi="Times New Roman" w:cs="Times New Roman"/>
                <w:color w:val="000000" w:themeColor="text1"/>
                <w:sz w:val="24"/>
                <w:szCs w:val="24"/>
              </w:rPr>
              <w:t xml:space="preserve">Исследование </w:t>
            </w:r>
            <w:r w:rsidR="008331CC">
              <w:rPr>
                <w:rFonts w:ascii="Times New Roman" w:hAnsi="Times New Roman" w:cs="Times New Roman"/>
                <w:bCs/>
                <w:color w:val="000000" w:themeColor="text1"/>
                <w:sz w:val="24"/>
                <w:szCs w:val="24"/>
              </w:rPr>
              <w:t>о</w:t>
            </w:r>
            <w:r w:rsidR="008811D3">
              <w:rPr>
                <w:rFonts w:ascii="Times New Roman" w:hAnsi="Times New Roman" w:cs="Times New Roman"/>
                <w:bCs/>
                <w:color w:val="000000" w:themeColor="text1"/>
                <w:sz w:val="24"/>
                <w:szCs w:val="24"/>
              </w:rPr>
              <w:t>кислительно-</w:t>
            </w:r>
            <w:r w:rsidR="008331CC" w:rsidRPr="00450443">
              <w:rPr>
                <w:rFonts w:ascii="Times New Roman" w:hAnsi="Times New Roman" w:cs="Times New Roman"/>
                <w:bCs/>
                <w:color w:val="000000" w:themeColor="text1"/>
                <w:sz w:val="24"/>
                <w:szCs w:val="24"/>
              </w:rPr>
              <w:t>восстановительны</w:t>
            </w:r>
            <w:r w:rsidR="008331CC">
              <w:rPr>
                <w:rFonts w:ascii="Times New Roman" w:hAnsi="Times New Roman" w:cs="Times New Roman"/>
                <w:bCs/>
                <w:color w:val="000000" w:themeColor="text1"/>
                <w:sz w:val="24"/>
                <w:szCs w:val="24"/>
              </w:rPr>
              <w:t>х</w:t>
            </w:r>
            <w:r w:rsidR="008331CC" w:rsidRPr="00450443">
              <w:rPr>
                <w:rFonts w:ascii="Times New Roman" w:hAnsi="Times New Roman" w:cs="Times New Roman"/>
                <w:bCs/>
                <w:color w:val="000000" w:themeColor="text1"/>
                <w:sz w:val="24"/>
                <w:szCs w:val="24"/>
              </w:rPr>
              <w:t xml:space="preserve"> реакци</w:t>
            </w:r>
            <w:r w:rsidR="008331CC">
              <w:rPr>
                <w:rFonts w:ascii="Times New Roman" w:hAnsi="Times New Roman" w:cs="Times New Roman"/>
                <w:bCs/>
                <w:color w:val="000000" w:themeColor="text1"/>
                <w:sz w:val="24"/>
                <w:szCs w:val="24"/>
              </w:rPr>
              <w:t>й</w:t>
            </w:r>
            <w:r w:rsidRPr="00E05118">
              <w:rPr>
                <w:rFonts w:ascii="Times New Roman" w:eastAsia="Times New Roman" w:hAnsi="Times New Roman" w:cs="Times New Roman"/>
                <w:color w:val="000000" w:themeColor="text1"/>
                <w:sz w:val="24"/>
                <w:szCs w:val="24"/>
                <w:lang w:eastAsia="ru-RU"/>
              </w:rPr>
              <w:t>.</w:t>
            </w:r>
          </w:p>
        </w:tc>
      </w:tr>
      <w:tr w:rsidR="002C25F2" w:rsidRPr="00E05118" w14:paraId="0827E6BF" w14:textId="77777777" w:rsidTr="000442BA">
        <w:trPr>
          <w:trHeight w:val="70"/>
        </w:trPr>
        <w:tc>
          <w:tcPr>
            <w:tcW w:w="2371" w:type="dxa"/>
            <w:gridSpan w:val="2"/>
            <w:vMerge/>
          </w:tcPr>
          <w:p w14:paraId="21D86C4F" w14:textId="77777777" w:rsidR="002C25F2" w:rsidRPr="00E05118" w:rsidRDefault="002C25F2" w:rsidP="000442BA">
            <w:pPr>
              <w:autoSpaceDN w:val="0"/>
              <w:jc w:val="center"/>
              <w:rPr>
                <w:rFonts w:ascii="Times New Roman" w:hAnsi="Times New Roman" w:cs="Times New Roman"/>
                <w:b/>
                <w:bCs/>
                <w:color w:val="000000" w:themeColor="text1"/>
                <w:sz w:val="24"/>
                <w:szCs w:val="24"/>
              </w:rPr>
            </w:pPr>
          </w:p>
        </w:tc>
        <w:tc>
          <w:tcPr>
            <w:tcW w:w="8227" w:type="dxa"/>
            <w:vAlign w:val="bottom"/>
          </w:tcPr>
          <w:p w14:paraId="06BFD3AA" w14:textId="07701D0E" w:rsidR="002C25F2" w:rsidRPr="00E05118" w:rsidRDefault="002C25F2" w:rsidP="000442BA">
            <w:pPr>
              <w:suppressAutoHyphens/>
              <w:spacing w:line="276" w:lineRule="auto"/>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2.  </w:t>
            </w:r>
            <w:r w:rsidR="008331CC">
              <w:rPr>
                <w:rFonts w:ascii="Times New Roman" w:hAnsi="Times New Roman" w:cs="Times New Roman"/>
                <w:color w:val="000000" w:themeColor="text1"/>
                <w:sz w:val="24"/>
                <w:szCs w:val="24"/>
              </w:rPr>
              <w:t xml:space="preserve">Исследование </w:t>
            </w:r>
            <w:r w:rsidR="008331CC" w:rsidRPr="00450443">
              <w:rPr>
                <w:rFonts w:ascii="Times New Roman" w:hAnsi="Times New Roman" w:cs="Times New Roman"/>
                <w:bCs/>
                <w:color w:val="000000" w:themeColor="text1"/>
                <w:sz w:val="24"/>
                <w:szCs w:val="24"/>
              </w:rPr>
              <w:t>реакци</w:t>
            </w:r>
            <w:r w:rsidR="008331CC">
              <w:rPr>
                <w:rFonts w:ascii="Times New Roman" w:hAnsi="Times New Roman" w:cs="Times New Roman"/>
                <w:bCs/>
                <w:color w:val="000000" w:themeColor="text1"/>
                <w:sz w:val="24"/>
                <w:szCs w:val="24"/>
              </w:rPr>
              <w:t>й гидролиза</w:t>
            </w:r>
            <w:r w:rsidR="008331CC" w:rsidRPr="00E05118">
              <w:rPr>
                <w:rFonts w:ascii="Times New Roman" w:eastAsia="Times New Roman" w:hAnsi="Times New Roman" w:cs="Times New Roman"/>
                <w:color w:val="000000" w:themeColor="text1"/>
                <w:sz w:val="24"/>
                <w:szCs w:val="24"/>
                <w:lang w:eastAsia="ru-RU"/>
              </w:rPr>
              <w:t>.</w:t>
            </w:r>
          </w:p>
        </w:tc>
      </w:tr>
      <w:tr w:rsidR="002C25F2" w:rsidRPr="00E05118" w14:paraId="08D8A2DC" w14:textId="77777777" w:rsidTr="000442BA">
        <w:trPr>
          <w:trHeight w:val="81"/>
        </w:trPr>
        <w:tc>
          <w:tcPr>
            <w:tcW w:w="2371" w:type="dxa"/>
            <w:gridSpan w:val="2"/>
            <w:vMerge/>
          </w:tcPr>
          <w:p w14:paraId="7DCBD386" w14:textId="77777777" w:rsidR="002C25F2" w:rsidRPr="00E05118" w:rsidRDefault="002C25F2" w:rsidP="000442BA">
            <w:pPr>
              <w:autoSpaceDN w:val="0"/>
              <w:jc w:val="center"/>
              <w:rPr>
                <w:rFonts w:ascii="Times New Roman" w:hAnsi="Times New Roman" w:cs="Times New Roman"/>
                <w:b/>
                <w:bCs/>
                <w:color w:val="000000" w:themeColor="text1"/>
                <w:sz w:val="24"/>
                <w:szCs w:val="24"/>
              </w:rPr>
            </w:pPr>
          </w:p>
        </w:tc>
        <w:tc>
          <w:tcPr>
            <w:tcW w:w="8227" w:type="dxa"/>
            <w:vAlign w:val="bottom"/>
          </w:tcPr>
          <w:p w14:paraId="0F7EA6FB" w14:textId="61263EE2" w:rsidR="002C25F2" w:rsidRPr="00E05118" w:rsidRDefault="002C25F2" w:rsidP="000442BA">
            <w:pPr>
              <w:suppressAutoHyphens/>
              <w:spacing w:line="276" w:lineRule="auto"/>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3. </w:t>
            </w:r>
            <w:r w:rsidRPr="00E05118">
              <w:rPr>
                <w:rFonts w:ascii="Times New Roman" w:hAnsi="Times New Roman" w:cs="Times New Roman"/>
                <w:color w:val="000000" w:themeColor="text1"/>
                <w:sz w:val="24"/>
                <w:szCs w:val="24"/>
              </w:rPr>
              <w:t xml:space="preserve"> </w:t>
            </w:r>
            <w:r w:rsidR="0077046F">
              <w:rPr>
                <w:rFonts w:ascii="Times New Roman" w:hAnsi="Times New Roman" w:cs="Times New Roman"/>
                <w:bCs/>
                <w:color w:val="000000" w:themeColor="text1"/>
                <w:sz w:val="24"/>
                <w:szCs w:val="24"/>
              </w:rPr>
              <w:t>Решение задач по концентрациям растворов</w:t>
            </w:r>
            <w:r w:rsidRPr="00E05118">
              <w:rPr>
                <w:rStyle w:val="FontStyle30"/>
                <w:color w:val="000000" w:themeColor="text1"/>
                <w:sz w:val="24"/>
                <w:szCs w:val="24"/>
              </w:rPr>
              <w:t>.</w:t>
            </w:r>
          </w:p>
        </w:tc>
      </w:tr>
      <w:tr w:rsidR="0077046F" w:rsidRPr="00E05118" w14:paraId="75D5D234" w14:textId="77777777" w:rsidTr="000442BA">
        <w:trPr>
          <w:trHeight w:val="248"/>
        </w:trPr>
        <w:tc>
          <w:tcPr>
            <w:tcW w:w="2371" w:type="dxa"/>
            <w:gridSpan w:val="2"/>
            <w:vMerge/>
          </w:tcPr>
          <w:p w14:paraId="79EC83D2" w14:textId="77777777" w:rsidR="0077046F" w:rsidRPr="00E05118" w:rsidRDefault="0077046F" w:rsidP="000442BA">
            <w:pPr>
              <w:autoSpaceDN w:val="0"/>
              <w:jc w:val="center"/>
              <w:rPr>
                <w:rFonts w:ascii="Times New Roman" w:hAnsi="Times New Roman" w:cs="Times New Roman"/>
                <w:b/>
                <w:bCs/>
                <w:color w:val="000000" w:themeColor="text1"/>
                <w:sz w:val="24"/>
                <w:szCs w:val="24"/>
              </w:rPr>
            </w:pPr>
          </w:p>
        </w:tc>
        <w:tc>
          <w:tcPr>
            <w:tcW w:w="8227" w:type="dxa"/>
            <w:vAlign w:val="bottom"/>
          </w:tcPr>
          <w:p w14:paraId="018A0E72" w14:textId="77777777" w:rsidR="0077046F" w:rsidRPr="00E05118" w:rsidRDefault="0077046F"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2858E855" w14:textId="77777777" w:rsidR="0077046F" w:rsidRPr="00E05118" w:rsidRDefault="0077046F" w:rsidP="000442BA">
            <w:pPr>
              <w:spacing w:line="276" w:lineRule="auto"/>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2C25F2" w:rsidRPr="00E05118" w14:paraId="1A87086A" w14:textId="77777777" w:rsidTr="000442BA">
        <w:trPr>
          <w:trHeight w:val="300"/>
        </w:trPr>
        <w:tc>
          <w:tcPr>
            <w:tcW w:w="2371" w:type="dxa"/>
            <w:gridSpan w:val="2"/>
            <w:vMerge w:val="restart"/>
          </w:tcPr>
          <w:p w14:paraId="26EE0B9E" w14:textId="13474224" w:rsidR="002C25F2" w:rsidRPr="00770078" w:rsidRDefault="002C25F2" w:rsidP="000442BA">
            <w:pPr>
              <w:autoSpaceDN w:val="0"/>
              <w:jc w:val="center"/>
              <w:rPr>
                <w:rFonts w:ascii="Times New Roman" w:eastAsia="Times New Roman" w:hAnsi="Times New Roman" w:cs="Times New Roman"/>
                <w:b/>
                <w:color w:val="000000" w:themeColor="text1"/>
                <w:sz w:val="24"/>
                <w:szCs w:val="24"/>
                <w:lang w:eastAsia="ru-RU"/>
              </w:rPr>
            </w:pPr>
            <w:r w:rsidRPr="00E05118">
              <w:rPr>
                <w:rFonts w:ascii="Times New Roman" w:hAnsi="Times New Roman" w:cs="Times New Roman"/>
                <w:b/>
                <w:bCs/>
                <w:color w:val="000000" w:themeColor="text1"/>
                <w:sz w:val="24"/>
                <w:szCs w:val="24"/>
              </w:rPr>
              <w:t xml:space="preserve">Тема 1.2. </w:t>
            </w:r>
            <w:r w:rsidR="00770078" w:rsidRPr="00450443">
              <w:rPr>
                <w:rFonts w:ascii="Times New Roman" w:hAnsi="Times New Roman" w:cs="Times New Roman"/>
                <w:b/>
                <w:color w:val="000000" w:themeColor="text1"/>
                <w:sz w:val="24"/>
                <w:szCs w:val="24"/>
              </w:rPr>
              <w:t xml:space="preserve"> Качественные реакции катионов </w:t>
            </w:r>
            <w:r w:rsidR="00770078" w:rsidRPr="00450443">
              <w:rPr>
                <w:rFonts w:ascii="Times New Roman" w:hAnsi="Times New Roman" w:cs="Times New Roman"/>
                <w:b/>
                <w:color w:val="000000" w:themeColor="text1"/>
                <w:sz w:val="24"/>
                <w:szCs w:val="24"/>
                <w:lang w:val="en-US"/>
              </w:rPr>
              <w:t>I</w:t>
            </w:r>
            <w:r w:rsidR="00E80471" w:rsidRPr="00E80471">
              <w:rPr>
                <w:rFonts w:ascii="Times New Roman" w:hAnsi="Times New Roman" w:cs="Times New Roman"/>
                <w:b/>
                <w:color w:val="000000" w:themeColor="text1"/>
                <w:sz w:val="24"/>
                <w:szCs w:val="24"/>
              </w:rPr>
              <w:t>-</w:t>
            </w:r>
            <w:r w:rsidR="004E6CA8">
              <w:rPr>
                <w:rFonts w:ascii="Times New Roman" w:hAnsi="Times New Roman" w:cs="Times New Roman"/>
                <w:b/>
                <w:color w:val="000000" w:themeColor="text1"/>
                <w:sz w:val="24"/>
                <w:szCs w:val="24"/>
                <w:lang w:val="en-US"/>
              </w:rPr>
              <w:t>V</w:t>
            </w:r>
            <w:r w:rsidR="00E80471">
              <w:rPr>
                <w:rFonts w:ascii="Times New Roman" w:hAnsi="Times New Roman" w:cs="Times New Roman"/>
                <w:b/>
                <w:color w:val="000000" w:themeColor="text1"/>
                <w:sz w:val="24"/>
                <w:szCs w:val="24"/>
                <w:lang w:val="en-US"/>
              </w:rPr>
              <w:t>I</w:t>
            </w:r>
            <w:r w:rsidR="00770078" w:rsidRPr="00450443">
              <w:rPr>
                <w:rFonts w:ascii="Times New Roman" w:hAnsi="Times New Roman" w:cs="Times New Roman"/>
                <w:b/>
                <w:color w:val="000000" w:themeColor="text1"/>
                <w:sz w:val="24"/>
                <w:szCs w:val="24"/>
              </w:rPr>
              <w:t xml:space="preserve"> аналитическ</w:t>
            </w:r>
            <w:r w:rsidR="004E6CA8">
              <w:rPr>
                <w:rFonts w:ascii="Times New Roman" w:hAnsi="Times New Roman" w:cs="Times New Roman"/>
                <w:b/>
                <w:color w:val="000000" w:themeColor="text1"/>
                <w:sz w:val="24"/>
                <w:szCs w:val="24"/>
              </w:rPr>
              <w:t>их</w:t>
            </w:r>
            <w:r w:rsidR="00770078" w:rsidRPr="00450443">
              <w:rPr>
                <w:rFonts w:ascii="Times New Roman" w:hAnsi="Times New Roman" w:cs="Times New Roman"/>
                <w:b/>
                <w:color w:val="000000" w:themeColor="text1"/>
                <w:sz w:val="24"/>
                <w:szCs w:val="24"/>
              </w:rPr>
              <w:t xml:space="preserve"> груп</w:t>
            </w:r>
            <w:r w:rsidR="00770078">
              <w:rPr>
                <w:rFonts w:ascii="Times New Roman" w:hAnsi="Times New Roman" w:cs="Times New Roman"/>
                <w:b/>
                <w:color w:val="000000" w:themeColor="text1"/>
                <w:sz w:val="24"/>
                <w:szCs w:val="24"/>
              </w:rPr>
              <w:t>п</w:t>
            </w:r>
            <w:r w:rsidR="00770078" w:rsidRPr="00450443">
              <w:rPr>
                <w:rFonts w:ascii="Times New Roman" w:hAnsi="Times New Roman" w:cs="Times New Roman"/>
                <w:b/>
                <w:color w:val="000000" w:themeColor="text1"/>
                <w:sz w:val="24"/>
                <w:szCs w:val="24"/>
              </w:rPr>
              <w:t>.</w:t>
            </w:r>
          </w:p>
        </w:tc>
        <w:tc>
          <w:tcPr>
            <w:tcW w:w="8227" w:type="dxa"/>
          </w:tcPr>
          <w:p w14:paraId="15406BDE" w14:textId="77777777" w:rsidR="00770078" w:rsidRDefault="00770078" w:rsidP="000442BA">
            <w:pPr>
              <w:autoSpaceDN w:val="0"/>
              <w:spacing w:line="276" w:lineRule="auto"/>
              <w:rPr>
                <w:rFonts w:ascii="Times New Roman" w:eastAsia="Times New Roman" w:hAnsi="Times New Roman" w:cs="Times New Roman"/>
                <w:b/>
                <w:color w:val="000000" w:themeColor="text1"/>
                <w:sz w:val="24"/>
                <w:szCs w:val="24"/>
                <w:lang w:eastAsia="ru-RU"/>
              </w:rPr>
            </w:pPr>
            <w:r>
              <w:rPr>
                <w:rFonts w:ascii="Times New Roman" w:hAnsi="Times New Roman" w:cs="Times New Roman"/>
                <w:bCs/>
                <w:color w:val="000000" w:themeColor="text1"/>
                <w:sz w:val="24"/>
                <w:szCs w:val="24"/>
              </w:rPr>
              <w:t xml:space="preserve">Частные реакции катионов </w:t>
            </w:r>
            <w:r>
              <w:rPr>
                <w:rFonts w:ascii="Times New Roman" w:hAnsi="Times New Roman" w:cs="Times New Roman"/>
                <w:bCs/>
                <w:color w:val="000000" w:themeColor="text1"/>
                <w:sz w:val="24"/>
                <w:szCs w:val="24"/>
                <w:lang w:val="en-US"/>
              </w:rPr>
              <w:t>I</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II</w:t>
            </w:r>
            <w:r>
              <w:rPr>
                <w:rFonts w:ascii="Times New Roman" w:hAnsi="Times New Roman" w:cs="Times New Roman"/>
                <w:bCs/>
                <w:color w:val="000000" w:themeColor="text1"/>
                <w:sz w:val="24"/>
                <w:szCs w:val="24"/>
              </w:rPr>
              <w:t xml:space="preserve"> аналитических групп</w:t>
            </w:r>
            <w:r>
              <w:rPr>
                <w:rStyle w:val="FontStyle30"/>
                <w:color w:val="000000" w:themeColor="text1"/>
              </w:rPr>
              <w:t>.</w:t>
            </w:r>
          </w:p>
          <w:p w14:paraId="6376D15A" w14:textId="77777777" w:rsidR="002C25F2" w:rsidRPr="004E6CA8" w:rsidRDefault="00770078" w:rsidP="000442BA">
            <w:pPr>
              <w:spacing w:line="276" w:lineRule="auto"/>
              <w:rPr>
                <w:rStyle w:val="FontStyle30"/>
                <w:color w:val="000000" w:themeColor="text1"/>
                <w:sz w:val="24"/>
                <w:szCs w:val="24"/>
              </w:rPr>
            </w:pPr>
            <w:r>
              <w:rPr>
                <w:rFonts w:ascii="Times New Roman" w:hAnsi="Times New Roman" w:cs="Times New Roman"/>
                <w:bCs/>
                <w:color w:val="000000" w:themeColor="text1"/>
                <w:sz w:val="24"/>
                <w:szCs w:val="24"/>
              </w:rPr>
              <w:t>Методика выполнения качественного анализа катионов</w:t>
            </w:r>
            <w:r>
              <w:rPr>
                <w:rStyle w:val="FontStyle31"/>
                <w:color w:val="000000" w:themeColor="text1"/>
                <w:sz w:val="24"/>
                <w:szCs w:val="24"/>
              </w:rPr>
              <w:t>.</w:t>
            </w:r>
            <w:r>
              <w:rPr>
                <w:rFonts w:ascii="Times New Roman" w:hAnsi="Times New Roman" w:cs="Times New Roman"/>
                <w:color w:val="000000" w:themeColor="text1"/>
                <w:sz w:val="24"/>
                <w:szCs w:val="24"/>
              </w:rPr>
              <w:t xml:space="preserve"> Составление хода анализа </w:t>
            </w:r>
            <w:r>
              <w:rPr>
                <w:rFonts w:ascii="Times New Roman" w:hAnsi="Times New Roman" w:cs="Times New Roman"/>
                <w:bCs/>
                <w:color w:val="000000" w:themeColor="text1"/>
                <w:sz w:val="24"/>
                <w:szCs w:val="24"/>
              </w:rPr>
              <w:t xml:space="preserve">смеси катионов </w:t>
            </w:r>
            <w:r>
              <w:rPr>
                <w:rFonts w:ascii="Times New Roman" w:hAnsi="Times New Roman" w:cs="Times New Roman"/>
                <w:bCs/>
                <w:color w:val="000000" w:themeColor="text1"/>
                <w:sz w:val="24"/>
                <w:szCs w:val="24"/>
                <w:lang w:val="en-US"/>
              </w:rPr>
              <w:t>I</w:t>
            </w:r>
            <w:r>
              <w:rPr>
                <w:rFonts w:ascii="Times New Roman" w:hAnsi="Times New Roman" w:cs="Times New Roman"/>
                <w:bCs/>
                <w:color w:val="000000" w:themeColor="text1"/>
                <w:sz w:val="24"/>
                <w:szCs w:val="24"/>
              </w:rPr>
              <w:t xml:space="preserve"> и </w:t>
            </w:r>
            <w:r>
              <w:rPr>
                <w:rFonts w:ascii="Times New Roman" w:hAnsi="Times New Roman" w:cs="Times New Roman"/>
                <w:bCs/>
                <w:color w:val="000000" w:themeColor="text1"/>
                <w:sz w:val="24"/>
                <w:szCs w:val="24"/>
                <w:lang w:val="en-US"/>
              </w:rPr>
              <w:t>II</w:t>
            </w:r>
            <w:r>
              <w:rPr>
                <w:rFonts w:ascii="Times New Roman" w:hAnsi="Times New Roman" w:cs="Times New Roman"/>
                <w:bCs/>
                <w:color w:val="000000" w:themeColor="text1"/>
                <w:sz w:val="24"/>
                <w:szCs w:val="24"/>
              </w:rPr>
              <w:t xml:space="preserve"> аналитических групп катионов</w:t>
            </w:r>
            <w:r>
              <w:rPr>
                <w:rStyle w:val="FontStyle31"/>
                <w:color w:val="000000" w:themeColor="text1"/>
              </w:rPr>
              <w:t>.</w:t>
            </w:r>
            <w:r w:rsidR="004E6CA8">
              <w:rPr>
                <w:rStyle w:val="FontStyle31"/>
                <w:color w:val="000000" w:themeColor="text1"/>
              </w:rPr>
              <w:t xml:space="preserve"> </w:t>
            </w:r>
            <w:r w:rsidR="004E6CA8" w:rsidRPr="00450443">
              <w:rPr>
                <w:rFonts w:ascii="Times New Roman" w:hAnsi="Times New Roman" w:cs="Times New Roman"/>
                <w:bCs/>
                <w:color w:val="000000" w:themeColor="text1"/>
                <w:sz w:val="24"/>
                <w:szCs w:val="24"/>
              </w:rPr>
              <w:t xml:space="preserve"> Частные реакции и групповые реагенты на катионы </w:t>
            </w:r>
            <w:r w:rsidR="004E6CA8" w:rsidRPr="00450443">
              <w:rPr>
                <w:rFonts w:ascii="Times New Roman" w:hAnsi="Times New Roman" w:cs="Times New Roman"/>
                <w:bCs/>
                <w:color w:val="000000" w:themeColor="text1"/>
                <w:sz w:val="24"/>
                <w:szCs w:val="24"/>
                <w:lang w:val="en-US"/>
              </w:rPr>
              <w:t>III</w:t>
            </w:r>
            <w:r w:rsidR="004E6CA8" w:rsidRPr="00450443">
              <w:rPr>
                <w:rFonts w:ascii="Times New Roman" w:hAnsi="Times New Roman" w:cs="Times New Roman"/>
                <w:bCs/>
                <w:color w:val="000000" w:themeColor="text1"/>
                <w:sz w:val="24"/>
                <w:szCs w:val="24"/>
              </w:rPr>
              <w:t xml:space="preserve"> аналитической группы</w:t>
            </w:r>
            <w:r w:rsidR="004E6CA8" w:rsidRPr="00450443">
              <w:rPr>
                <w:rStyle w:val="FontStyle30"/>
                <w:color w:val="000000" w:themeColor="text1"/>
                <w:sz w:val="24"/>
                <w:szCs w:val="24"/>
              </w:rPr>
              <w:t>.</w:t>
            </w:r>
            <w:r w:rsidR="004E6CA8" w:rsidRPr="00450443">
              <w:rPr>
                <w:rFonts w:ascii="Times New Roman" w:hAnsi="Times New Roman" w:cs="Times New Roman"/>
                <w:bCs/>
                <w:color w:val="000000" w:themeColor="text1"/>
                <w:sz w:val="24"/>
                <w:szCs w:val="24"/>
              </w:rPr>
              <w:t xml:space="preserve"> Составление схемы анализа смеси катионов </w:t>
            </w:r>
            <w:r w:rsidR="004E6CA8" w:rsidRPr="00450443">
              <w:rPr>
                <w:rFonts w:ascii="Times New Roman" w:hAnsi="Times New Roman" w:cs="Times New Roman"/>
                <w:bCs/>
                <w:color w:val="000000" w:themeColor="text1"/>
                <w:sz w:val="24"/>
                <w:szCs w:val="24"/>
                <w:lang w:val="en-US"/>
              </w:rPr>
              <w:t>II</w:t>
            </w:r>
            <w:r w:rsidR="004E6CA8" w:rsidRPr="00450443">
              <w:rPr>
                <w:rFonts w:ascii="Times New Roman" w:hAnsi="Times New Roman" w:cs="Times New Roman"/>
                <w:bCs/>
                <w:color w:val="000000" w:themeColor="text1"/>
                <w:sz w:val="24"/>
                <w:szCs w:val="24"/>
              </w:rPr>
              <w:t xml:space="preserve"> и </w:t>
            </w:r>
            <w:r w:rsidR="004E6CA8" w:rsidRPr="00450443">
              <w:rPr>
                <w:rFonts w:ascii="Times New Roman" w:hAnsi="Times New Roman" w:cs="Times New Roman"/>
                <w:bCs/>
                <w:color w:val="000000" w:themeColor="text1"/>
                <w:sz w:val="24"/>
                <w:szCs w:val="24"/>
                <w:lang w:val="en-US"/>
              </w:rPr>
              <w:t>III</w:t>
            </w:r>
            <w:r w:rsidR="004E6CA8" w:rsidRPr="00450443">
              <w:rPr>
                <w:rFonts w:ascii="Times New Roman" w:hAnsi="Times New Roman" w:cs="Times New Roman"/>
                <w:bCs/>
                <w:color w:val="000000" w:themeColor="text1"/>
                <w:sz w:val="24"/>
                <w:szCs w:val="24"/>
              </w:rPr>
              <w:t xml:space="preserve"> аналитических групп</w:t>
            </w:r>
            <w:r w:rsidR="004E6CA8" w:rsidRPr="00450443">
              <w:rPr>
                <w:rStyle w:val="FontStyle30"/>
                <w:color w:val="000000" w:themeColor="text1"/>
                <w:sz w:val="24"/>
                <w:szCs w:val="24"/>
              </w:rPr>
              <w:t>.</w:t>
            </w:r>
          </w:p>
          <w:p w14:paraId="604A6241" w14:textId="77777777" w:rsidR="004E6CA8" w:rsidRPr="00B40858" w:rsidRDefault="004E6CA8" w:rsidP="000442BA">
            <w:pPr>
              <w:spacing w:line="276" w:lineRule="auto"/>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lastRenderedPageBreak/>
              <w:t xml:space="preserve">Характеристики катионов </w:t>
            </w:r>
            <w:r w:rsidRPr="00450443">
              <w:rPr>
                <w:rFonts w:ascii="Times New Roman" w:hAnsi="Times New Roman" w:cs="Times New Roman"/>
                <w:color w:val="000000" w:themeColor="text1"/>
                <w:sz w:val="24"/>
                <w:szCs w:val="24"/>
                <w:lang w:val="en-US"/>
              </w:rPr>
              <w:t>IV</w:t>
            </w:r>
            <w:r w:rsidRPr="00450443">
              <w:rPr>
                <w:rFonts w:ascii="Times New Roman" w:hAnsi="Times New Roman" w:cs="Times New Roman"/>
                <w:color w:val="000000" w:themeColor="text1"/>
                <w:sz w:val="24"/>
                <w:szCs w:val="24"/>
              </w:rPr>
              <w:t xml:space="preserve"> аналитической группы. Частные реакции и групповые реагенты на катионы </w:t>
            </w:r>
            <w:r w:rsidRPr="00450443">
              <w:rPr>
                <w:rFonts w:ascii="Times New Roman" w:hAnsi="Times New Roman" w:cs="Times New Roman"/>
                <w:color w:val="000000" w:themeColor="text1"/>
                <w:sz w:val="24"/>
                <w:szCs w:val="24"/>
                <w:lang w:val="en-US"/>
              </w:rPr>
              <w:t>IV</w:t>
            </w:r>
            <w:r w:rsidRPr="00450443">
              <w:rPr>
                <w:rFonts w:ascii="Times New Roman" w:hAnsi="Times New Roman" w:cs="Times New Roman"/>
                <w:color w:val="000000" w:themeColor="text1"/>
                <w:sz w:val="24"/>
                <w:szCs w:val="24"/>
              </w:rPr>
              <w:t xml:space="preserve"> аналитической группы. Составление схемы анализа</w:t>
            </w:r>
            <w:r w:rsidRPr="00B40858">
              <w:rPr>
                <w:rFonts w:ascii="Times New Roman" w:hAnsi="Times New Roman" w:cs="Times New Roman"/>
                <w:color w:val="000000" w:themeColor="text1"/>
                <w:sz w:val="24"/>
                <w:szCs w:val="24"/>
              </w:rPr>
              <w:t>.</w:t>
            </w:r>
          </w:p>
          <w:p w14:paraId="20A83B6C" w14:textId="77777777" w:rsidR="00DF7716" w:rsidRPr="00B40858" w:rsidRDefault="00DF7716"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Характеристика катионов </w:t>
            </w:r>
            <w:r>
              <w:rPr>
                <w:rFonts w:ascii="Times New Roman" w:hAnsi="Times New Roman" w:cs="Times New Roman"/>
                <w:color w:val="000000" w:themeColor="text1"/>
                <w:sz w:val="24"/>
                <w:szCs w:val="24"/>
                <w:lang w:val="en-US"/>
              </w:rPr>
              <w:t>V</w:t>
            </w:r>
            <w:r>
              <w:rPr>
                <w:rFonts w:ascii="Times New Roman" w:hAnsi="Times New Roman" w:cs="Times New Roman"/>
                <w:color w:val="000000" w:themeColor="text1"/>
                <w:sz w:val="24"/>
                <w:szCs w:val="24"/>
              </w:rPr>
              <w:t xml:space="preserve"> аналитической группы. Частные реакции и групповой реактив. Ход качественного анализа.</w:t>
            </w:r>
          </w:p>
          <w:p w14:paraId="70FC4F9C" w14:textId="77777777" w:rsidR="00DF7716" w:rsidRPr="00DF7716" w:rsidRDefault="00DF7716" w:rsidP="000442BA">
            <w:pPr>
              <w:spacing w:line="276"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Характеристика катионов </w:t>
            </w:r>
            <w:r>
              <w:rPr>
                <w:rFonts w:ascii="Times New Roman" w:hAnsi="Times New Roman" w:cs="Times New Roman"/>
                <w:color w:val="000000" w:themeColor="text1"/>
                <w:sz w:val="24"/>
                <w:szCs w:val="24"/>
                <w:lang w:val="en-US"/>
              </w:rPr>
              <w:t>VI</w:t>
            </w:r>
            <w:r>
              <w:rPr>
                <w:rFonts w:ascii="Times New Roman" w:hAnsi="Times New Roman" w:cs="Times New Roman"/>
                <w:color w:val="000000" w:themeColor="text1"/>
                <w:sz w:val="24"/>
                <w:szCs w:val="24"/>
              </w:rPr>
              <w:t xml:space="preserve"> аналитической группы. Частные реакции групповой реактив. Ход анализа</w:t>
            </w:r>
            <w:r>
              <w:rPr>
                <w:rFonts w:ascii="Times New Roman" w:hAnsi="Times New Roman" w:cs="Times New Roman"/>
                <w:color w:val="000000" w:themeColor="text1"/>
                <w:sz w:val="24"/>
                <w:szCs w:val="24"/>
                <w:lang w:val="en-US"/>
              </w:rPr>
              <w:t>.</w:t>
            </w:r>
          </w:p>
        </w:tc>
      </w:tr>
      <w:tr w:rsidR="002C25F2" w:rsidRPr="00E05118" w14:paraId="27E883BC" w14:textId="77777777" w:rsidTr="000442BA">
        <w:trPr>
          <w:trHeight w:val="240"/>
        </w:trPr>
        <w:tc>
          <w:tcPr>
            <w:tcW w:w="2371" w:type="dxa"/>
            <w:gridSpan w:val="2"/>
            <w:vMerge/>
          </w:tcPr>
          <w:p w14:paraId="495A7DFC" w14:textId="77777777" w:rsidR="002C25F2" w:rsidRPr="00E05118" w:rsidRDefault="002C25F2" w:rsidP="000442BA">
            <w:pPr>
              <w:autoSpaceDN w:val="0"/>
              <w:jc w:val="center"/>
              <w:rPr>
                <w:rFonts w:ascii="Times New Roman" w:hAnsi="Times New Roman" w:cs="Times New Roman"/>
                <w:b/>
                <w:bCs/>
                <w:color w:val="000000" w:themeColor="text1"/>
                <w:sz w:val="24"/>
                <w:szCs w:val="24"/>
              </w:rPr>
            </w:pPr>
          </w:p>
        </w:tc>
        <w:tc>
          <w:tcPr>
            <w:tcW w:w="8227" w:type="dxa"/>
          </w:tcPr>
          <w:p w14:paraId="2F9FFE38" w14:textId="77777777" w:rsidR="002C25F2" w:rsidRPr="00E05118" w:rsidRDefault="002C25F2"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2C25F2" w:rsidRPr="00E05118" w14:paraId="57EFA74D" w14:textId="77777777" w:rsidTr="000442BA">
        <w:trPr>
          <w:trHeight w:val="315"/>
        </w:trPr>
        <w:tc>
          <w:tcPr>
            <w:tcW w:w="2371" w:type="dxa"/>
            <w:gridSpan w:val="2"/>
            <w:vMerge/>
          </w:tcPr>
          <w:p w14:paraId="1E129186" w14:textId="77777777" w:rsidR="002C25F2" w:rsidRPr="00E05118" w:rsidRDefault="002C25F2" w:rsidP="000442BA">
            <w:pPr>
              <w:autoSpaceDN w:val="0"/>
              <w:jc w:val="center"/>
              <w:rPr>
                <w:rFonts w:ascii="Times New Roman" w:hAnsi="Times New Roman" w:cs="Times New Roman"/>
                <w:b/>
                <w:bCs/>
                <w:color w:val="000000" w:themeColor="text1"/>
                <w:sz w:val="24"/>
                <w:szCs w:val="24"/>
              </w:rPr>
            </w:pPr>
          </w:p>
        </w:tc>
        <w:tc>
          <w:tcPr>
            <w:tcW w:w="8227" w:type="dxa"/>
          </w:tcPr>
          <w:p w14:paraId="49658D6F" w14:textId="77777777" w:rsidR="004E6CA8" w:rsidRPr="00770078" w:rsidRDefault="002C25F2" w:rsidP="000442BA">
            <w:pPr>
              <w:suppressAutoHyphens/>
              <w:spacing w:line="276" w:lineRule="auto"/>
              <w:jc w:val="both"/>
              <w:rPr>
                <w:rFonts w:ascii="Times New Roman" w:eastAsia="Times New Roman" w:hAnsi="Times New Roman" w:cs="Times New Roman"/>
                <w:iCs/>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1. </w:t>
            </w:r>
            <w:r w:rsidR="00770078" w:rsidRPr="00450443">
              <w:rPr>
                <w:rFonts w:ascii="Times New Roman" w:hAnsi="Times New Roman" w:cs="Times New Roman"/>
                <w:bCs/>
                <w:color w:val="000000" w:themeColor="text1"/>
                <w:sz w:val="24"/>
                <w:szCs w:val="24"/>
              </w:rPr>
              <w:t xml:space="preserve">Анализ смеси катионов </w:t>
            </w:r>
            <w:r w:rsidR="00770078" w:rsidRPr="00450443">
              <w:rPr>
                <w:rFonts w:ascii="Times New Roman" w:hAnsi="Times New Roman" w:cs="Times New Roman"/>
                <w:bCs/>
                <w:color w:val="000000" w:themeColor="text1"/>
                <w:sz w:val="24"/>
                <w:szCs w:val="24"/>
                <w:lang w:val="en-US"/>
              </w:rPr>
              <w:t>I</w:t>
            </w:r>
            <w:r w:rsidR="00770078" w:rsidRPr="00450443">
              <w:rPr>
                <w:rFonts w:ascii="Times New Roman" w:hAnsi="Times New Roman" w:cs="Times New Roman"/>
                <w:bCs/>
                <w:color w:val="000000" w:themeColor="text1"/>
                <w:sz w:val="24"/>
                <w:szCs w:val="24"/>
              </w:rPr>
              <w:t xml:space="preserve"> и </w:t>
            </w:r>
            <w:r w:rsidR="00770078" w:rsidRPr="00450443">
              <w:rPr>
                <w:rFonts w:ascii="Times New Roman" w:hAnsi="Times New Roman" w:cs="Times New Roman"/>
                <w:bCs/>
                <w:color w:val="000000" w:themeColor="text1"/>
                <w:sz w:val="24"/>
                <w:szCs w:val="24"/>
                <w:lang w:val="en-US"/>
              </w:rPr>
              <w:t>II</w:t>
            </w:r>
            <w:r w:rsidR="00770078" w:rsidRPr="00450443">
              <w:rPr>
                <w:rFonts w:ascii="Times New Roman" w:hAnsi="Times New Roman" w:cs="Times New Roman"/>
                <w:bCs/>
                <w:color w:val="000000" w:themeColor="text1"/>
                <w:sz w:val="24"/>
                <w:szCs w:val="24"/>
              </w:rPr>
              <w:t xml:space="preserve"> аналитических групп катионов</w:t>
            </w:r>
            <w:r w:rsidR="00770078" w:rsidRPr="00450443">
              <w:rPr>
                <w:rStyle w:val="FontStyle30"/>
                <w:color w:val="000000" w:themeColor="text1"/>
                <w:sz w:val="24"/>
                <w:szCs w:val="24"/>
              </w:rPr>
              <w:t>.</w:t>
            </w:r>
          </w:p>
        </w:tc>
      </w:tr>
      <w:tr w:rsidR="004E6CA8" w:rsidRPr="00E05118" w14:paraId="3ADC9FE9" w14:textId="77777777" w:rsidTr="000442BA">
        <w:trPr>
          <w:trHeight w:val="330"/>
        </w:trPr>
        <w:tc>
          <w:tcPr>
            <w:tcW w:w="2371" w:type="dxa"/>
            <w:gridSpan w:val="2"/>
            <w:vMerge/>
          </w:tcPr>
          <w:p w14:paraId="1FF215DB" w14:textId="77777777" w:rsidR="004E6CA8" w:rsidRPr="00E05118" w:rsidRDefault="004E6CA8" w:rsidP="000442BA">
            <w:pPr>
              <w:autoSpaceDN w:val="0"/>
              <w:jc w:val="center"/>
              <w:rPr>
                <w:rFonts w:ascii="Times New Roman" w:hAnsi="Times New Roman" w:cs="Times New Roman"/>
                <w:b/>
                <w:bCs/>
                <w:color w:val="000000" w:themeColor="text1"/>
                <w:sz w:val="24"/>
                <w:szCs w:val="24"/>
              </w:rPr>
            </w:pPr>
          </w:p>
        </w:tc>
        <w:tc>
          <w:tcPr>
            <w:tcW w:w="8227" w:type="dxa"/>
          </w:tcPr>
          <w:p w14:paraId="253D4714" w14:textId="77777777" w:rsidR="004E6CA8" w:rsidRPr="00E80471" w:rsidRDefault="004E6CA8"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 </w:t>
            </w:r>
            <w:r w:rsidRPr="00450443">
              <w:rPr>
                <w:rFonts w:ascii="Times New Roman" w:hAnsi="Times New Roman" w:cs="Times New Roman"/>
                <w:bCs/>
                <w:color w:val="000000" w:themeColor="text1"/>
                <w:sz w:val="24"/>
                <w:szCs w:val="24"/>
              </w:rPr>
              <w:t xml:space="preserve">Анализ смеси катионов </w:t>
            </w:r>
            <w:r w:rsidRPr="00450443">
              <w:rPr>
                <w:rFonts w:ascii="Times New Roman" w:hAnsi="Times New Roman" w:cs="Times New Roman"/>
                <w:bCs/>
                <w:color w:val="000000" w:themeColor="text1"/>
                <w:sz w:val="24"/>
                <w:szCs w:val="24"/>
                <w:lang w:val="en-US"/>
              </w:rPr>
              <w:t>II</w:t>
            </w:r>
            <w:r w:rsidRPr="00450443">
              <w:rPr>
                <w:rFonts w:ascii="Times New Roman" w:hAnsi="Times New Roman" w:cs="Times New Roman"/>
                <w:bCs/>
                <w:color w:val="000000" w:themeColor="text1"/>
                <w:sz w:val="24"/>
                <w:szCs w:val="24"/>
              </w:rPr>
              <w:t xml:space="preserve"> и </w:t>
            </w:r>
            <w:r w:rsidRPr="00450443">
              <w:rPr>
                <w:rFonts w:ascii="Times New Roman" w:hAnsi="Times New Roman" w:cs="Times New Roman"/>
                <w:bCs/>
                <w:color w:val="000000" w:themeColor="text1"/>
                <w:sz w:val="24"/>
                <w:szCs w:val="24"/>
                <w:lang w:val="en-US"/>
              </w:rPr>
              <w:t>III</w:t>
            </w:r>
            <w:r w:rsidRPr="00450443">
              <w:rPr>
                <w:rFonts w:ascii="Times New Roman" w:hAnsi="Times New Roman" w:cs="Times New Roman"/>
                <w:bCs/>
                <w:color w:val="000000" w:themeColor="text1"/>
                <w:sz w:val="24"/>
                <w:szCs w:val="24"/>
              </w:rPr>
              <w:t xml:space="preserve"> аналитических групп</w:t>
            </w:r>
            <w:r w:rsidRPr="00450443">
              <w:rPr>
                <w:rStyle w:val="FontStyle30"/>
                <w:color w:val="000000" w:themeColor="text1"/>
                <w:sz w:val="24"/>
                <w:szCs w:val="24"/>
              </w:rPr>
              <w:t>.</w:t>
            </w:r>
          </w:p>
        </w:tc>
      </w:tr>
      <w:tr w:rsidR="004E6CA8" w:rsidRPr="00E05118" w14:paraId="2A40FCC6" w14:textId="77777777" w:rsidTr="000442BA">
        <w:trPr>
          <w:trHeight w:val="207"/>
        </w:trPr>
        <w:tc>
          <w:tcPr>
            <w:tcW w:w="2371" w:type="dxa"/>
            <w:gridSpan w:val="2"/>
            <w:vMerge/>
          </w:tcPr>
          <w:p w14:paraId="3CEF78B9" w14:textId="77777777" w:rsidR="004E6CA8" w:rsidRPr="00E05118" w:rsidRDefault="004E6CA8" w:rsidP="000442BA">
            <w:pPr>
              <w:autoSpaceDN w:val="0"/>
              <w:jc w:val="center"/>
              <w:rPr>
                <w:rFonts w:ascii="Times New Roman" w:hAnsi="Times New Roman" w:cs="Times New Roman"/>
                <w:b/>
                <w:bCs/>
                <w:color w:val="000000" w:themeColor="text1"/>
                <w:sz w:val="24"/>
                <w:szCs w:val="24"/>
              </w:rPr>
            </w:pPr>
          </w:p>
        </w:tc>
        <w:tc>
          <w:tcPr>
            <w:tcW w:w="8227" w:type="dxa"/>
          </w:tcPr>
          <w:p w14:paraId="49F72B32" w14:textId="77777777" w:rsidR="004E6CA8" w:rsidRPr="002D0E6A" w:rsidRDefault="004E6CA8"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2D0E6A">
              <w:rPr>
                <w:rFonts w:ascii="Times New Roman" w:eastAsia="Times New Roman" w:hAnsi="Times New Roman" w:cs="Times New Roman"/>
                <w:color w:val="000000" w:themeColor="text1"/>
                <w:sz w:val="24"/>
                <w:szCs w:val="24"/>
                <w:lang w:eastAsia="ru-RU"/>
              </w:rPr>
              <w:t xml:space="preserve">3. </w:t>
            </w:r>
            <w:r w:rsidR="002D0E6A">
              <w:rPr>
                <w:rFonts w:ascii="Times New Roman" w:hAnsi="Times New Roman" w:cs="Times New Roman"/>
                <w:color w:val="000000" w:themeColor="text1"/>
                <w:sz w:val="24"/>
                <w:szCs w:val="24"/>
              </w:rPr>
              <w:t xml:space="preserve">Частные реакции катионов </w:t>
            </w:r>
            <w:r w:rsidR="002D0E6A">
              <w:rPr>
                <w:rFonts w:ascii="Times New Roman" w:hAnsi="Times New Roman" w:cs="Times New Roman"/>
                <w:color w:val="000000" w:themeColor="text1"/>
                <w:sz w:val="24"/>
                <w:szCs w:val="24"/>
                <w:lang w:val="en-US"/>
              </w:rPr>
              <w:t>IV</w:t>
            </w:r>
            <w:r w:rsidR="002D0E6A">
              <w:rPr>
                <w:rFonts w:ascii="Times New Roman" w:hAnsi="Times New Roman" w:cs="Times New Roman"/>
                <w:color w:val="000000" w:themeColor="text1"/>
                <w:sz w:val="24"/>
                <w:szCs w:val="24"/>
              </w:rPr>
              <w:t xml:space="preserve"> аналитической группы</w:t>
            </w:r>
            <w:r w:rsidR="002D0E6A">
              <w:rPr>
                <w:rStyle w:val="FontStyle30"/>
                <w:color w:val="000000" w:themeColor="text1"/>
              </w:rPr>
              <w:t>.</w:t>
            </w:r>
          </w:p>
        </w:tc>
      </w:tr>
      <w:tr w:rsidR="004E6CA8" w:rsidRPr="00E05118" w14:paraId="0A31F63C" w14:textId="77777777" w:rsidTr="000442BA">
        <w:trPr>
          <w:trHeight w:val="70"/>
        </w:trPr>
        <w:tc>
          <w:tcPr>
            <w:tcW w:w="2371" w:type="dxa"/>
            <w:gridSpan w:val="2"/>
            <w:vMerge/>
          </w:tcPr>
          <w:p w14:paraId="1A2E0914" w14:textId="77777777" w:rsidR="004E6CA8" w:rsidRPr="00E05118" w:rsidRDefault="004E6CA8" w:rsidP="000442BA">
            <w:pPr>
              <w:autoSpaceDN w:val="0"/>
              <w:jc w:val="center"/>
              <w:rPr>
                <w:rFonts w:ascii="Times New Roman" w:hAnsi="Times New Roman" w:cs="Times New Roman"/>
                <w:b/>
                <w:bCs/>
                <w:color w:val="000000" w:themeColor="text1"/>
                <w:sz w:val="24"/>
                <w:szCs w:val="24"/>
              </w:rPr>
            </w:pPr>
          </w:p>
        </w:tc>
        <w:tc>
          <w:tcPr>
            <w:tcW w:w="8227" w:type="dxa"/>
          </w:tcPr>
          <w:p w14:paraId="731F133D" w14:textId="77777777" w:rsidR="002D0E6A" w:rsidRPr="002D0E6A" w:rsidRDefault="004E6CA8" w:rsidP="000442BA">
            <w:pPr>
              <w:suppressAutoHyphens/>
              <w:spacing w:line="276" w:lineRule="auto"/>
              <w:jc w:val="both"/>
              <w:rPr>
                <w:rFonts w:ascii="Times New Roman" w:hAnsi="Times New Roman" w:cs="Times New Roman"/>
                <w:color w:val="000000" w:themeColor="text1"/>
                <w:spacing w:val="-10"/>
              </w:rPr>
            </w:pPr>
            <w:r w:rsidRPr="002D0E6A">
              <w:rPr>
                <w:rFonts w:ascii="Times New Roman" w:eastAsia="Times New Roman" w:hAnsi="Times New Roman" w:cs="Times New Roman"/>
                <w:color w:val="000000" w:themeColor="text1"/>
                <w:sz w:val="24"/>
                <w:szCs w:val="24"/>
                <w:lang w:eastAsia="ru-RU"/>
              </w:rPr>
              <w:t xml:space="preserve">4. </w:t>
            </w:r>
            <w:r w:rsidR="002D0E6A">
              <w:rPr>
                <w:rFonts w:ascii="Times New Roman" w:hAnsi="Times New Roman" w:cs="Times New Roman"/>
                <w:color w:val="000000" w:themeColor="text1"/>
                <w:sz w:val="24"/>
                <w:szCs w:val="24"/>
              </w:rPr>
              <w:t xml:space="preserve">Анализ смеси катионов </w:t>
            </w:r>
            <w:r w:rsidR="002D0E6A">
              <w:rPr>
                <w:rFonts w:ascii="Times New Roman" w:hAnsi="Times New Roman" w:cs="Times New Roman"/>
                <w:color w:val="000000" w:themeColor="text1"/>
                <w:sz w:val="24"/>
                <w:szCs w:val="24"/>
                <w:lang w:val="en-US"/>
              </w:rPr>
              <w:t>IV</w:t>
            </w:r>
            <w:r w:rsidR="002D0E6A">
              <w:rPr>
                <w:rFonts w:ascii="Times New Roman" w:hAnsi="Times New Roman" w:cs="Times New Roman"/>
                <w:color w:val="000000" w:themeColor="text1"/>
                <w:sz w:val="24"/>
                <w:szCs w:val="24"/>
              </w:rPr>
              <w:t xml:space="preserve"> аналитической группы</w:t>
            </w:r>
            <w:r w:rsidR="002D0E6A">
              <w:rPr>
                <w:rStyle w:val="FontStyle30"/>
                <w:color w:val="000000" w:themeColor="text1"/>
              </w:rPr>
              <w:t>.</w:t>
            </w:r>
          </w:p>
        </w:tc>
      </w:tr>
      <w:tr w:rsidR="002D0E6A" w:rsidRPr="00E05118" w14:paraId="27E52D21" w14:textId="77777777" w:rsidTr="000442BA">
        <w:trPr>
          <w:trHeight w:val="270"/>
        </w:trPr>
        <w:tc>
          <w:tcPr>
            <w:tcW w:w="2371" w:type="dxa"/>
            <w:gridSpan w:val="2"/>
            <w:vMerge/>
          </w:tcPr>
          <w:p w14:paraId="39C02501" w14:textId="77777777" w:rsidR="002D0E6A" w:rsidRPr="00E05118" w:rsidRDefault="002D0E6A" w:rsidP="000442BA">
            <w:pPr>
              <w:autoSpaceDN w:val="0"/>
              <w:jc w:val="center"/>
              <w:rPr>
                <w:rFonts w:ascii="Times New Roman" w:hAnsi="Times New Roman" w:cs="Times New Roman"/>
                <w:b/>
                <w:bCs/>
                <w:color w:val="000000" w:themeColor="text1"/>
                <w:sz w:val="24"/>
                <w:szCs w:val="24"/>
              </w:rPr>
            </w:pPr>
          </w:p>
        </w:tc>
        <w:tc>
          <w:tcPr>
            <w:tcW w:w="8227" w:type="dxa"/>
          </w:tcPr>
          <w:p w14:paraId="1B585C99" w14:textId="77777777" w:rsidR="002D0E6A" w:rsidRPr="002D0E6A" w:rsidRDefault="002D0E6A"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2D0E6A">
              <w:rPr>
                <w:rFonts w:ascii="Times New Roman" w:eastAsia="Times New Roman" w:hAnsi="Times New Roman" w:cs="Times New Roman"/>
                <w:color w:val="000000" w:themeColor="text1"/>
                <w:sz w:val="24"/>
                <w:szCs w:val="24"/>
                <w:lang w:eastAsia="ru-RU"/>
              </w:rPr>
              <w:t xml:space="preserve">5. </w:t>
            </w:r>
            <w:r>
              <w:rPr>
                <w:rFonts w:ascii="Times New Roman" w:hAnsi="Times New Roman" w:cs="Times New Roman"/>
                <w:color w:val="000000" w:themeColor="text1"/>
                <w:sz w:val="24"/>
                <w:szCs w:val="24"/>
              </w:rPr>
              <w:t xml:space="preserve">Анализ смеси катионов </w:t>
            </w:r>
            <w:r>
              <w:rPr>
                <w:rFonts w:ascii="Times New Roman" w:hAnsi="Times New Roman" w:cs="Times New Roman"/>
                <w:color w:val="000000" w:themeColor="text1"/>
                <w:sz w:val="24"/>
                <w:szCs w:val="24"/>
                <w:lang w:val="en-US"/>
              </w:rPr>
              <w:t>V</w:t>
            </w:r>
            <w:r>
              <w:rPr>
                <w:rFonts w:ascii="Times New Roman" w:hAnsi="Times New Roman" w:cs="Times New Roman"/>
                <w:color w:val="000000" w:themeColor="text1"/>
                <w:sz w:val="24"/>
                <w:szCs w:val="24"/>
              </w:rPr>
              <w:t xml:space="preserve"> аналитической группы</w:t>
            </w:r>
            <w:r>
              <w:rPr>
                <w:rStyle w:val="FontStyle30"/>
                <w:color w:val="000000" w:themeColor="text1"/>
              </w:rPr>
              <w:t>.</w:t>
            </w:r>
          </w:p>
        </w:tc>
      </w:tr>
      <w:tr w:rsidR="002D0E6A" w:rsidRPr="00E05118" w14:paraId="0ACD4BAE" w14:textId="77777777" w:rsidTr="000442BA">
        <w:trPr>
          <w:trHeight w:val="165"/>
        </w:trPr>
        <w:tc>
          <w:tcPr>
            <w:tcW w:w="2371" w:type="dxa"/>
            <w:gridSpan w:val="2"/>
            <w:vMerge/>
          </w:tcPr>
          <w:p w14:paraId="1E0112C6" w14:textId="77777777" w:rsidR="002D0E6A" w:rsidRPr="00E05118" w:rsidRDefault="002D0E6A" w:rsidP="000442BA">
            <w:pPr>
              <w:autoSpaceDN w:val="0"/>
              <w:jc w:val="center"/>
              <w:rPr>
                <w:rFonts w:ascii="Times New Roman" w:hAnsi="Times New Roman" w:cs="Times New Roman"/>
                <w:b/>
                <w:bCs/>
                <w:color w:val="000000" w:themeColor="text1"/>
                <w:sz w:val="24"/>
                <w:szCs w:val="24"/>
              </w:rPr>
            </w:pPr>
          </w:p>
        </w:tc>
        <w:tc>
          <w:tcPr>
            <w:tcW w:w="8227" w:type="dxa"/>
          </w:tcPr>
          <w:p w14:paraId="2A39E9DB" w14:textId="77777777" w:rsidR="002D0E6A" w:rsidRPr="002D0E6A" w:rsidRDefault="002D0E6A"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2D0E6A">
              <w:rPr>
                <w:rFonts w:ascii="Times New Roman" w:eastAsia="Times New Roman" w:hAnsi="Times New Roman" w:cs="Times New Roman"/>
                <w:color w:val="000000" w:themeColor="text1"/>
                <w:sz w:val="24"/>
                <w:szCs w:val="24"/>
                <w:lang w:eastAsia="ru-RU"/>
              </w:rPr>
              <w:t xml:space="preserve">6. </w:t>
            </w:r>
            <w:r>
              <w:rPr>
                <w:rFonts w:ascii="Times New Roman" w:hAnsi="Times New Roman" w:cs="Times New Roman"/>
                <w:color w:val="000000" w:themeColor="text1"/>
                <w:sz w:val="24"/>
                <w:szCs w:val="24"/>
              </w:rPr>
              <w:t xml:space="preserve">Частные реакции катионов </w:t>
            </w:r>
            <w:r>
              <w:rPr>
                <w:rFonts w:ascii="Times New Roman" w:hAnsi="Times New Roman" w:cs="Times New Roman"/>
                <w:color w:val="000000" w:themeColor="text1"/>
                <w:sz w:val="24"/>
                <w:szCs w:val="24"/>
                <w:lang w:val="en-US"/>
              </w:rPr>
              <w:t>V</w:t>
            </w:r>
            <w:r>
              <w:rPr>
                <w:rFonts w:ascii="Times New Roman" w:hAnsi="Times New Roman" w:cs="Times New Roman"/>
                <w:color w:val="000000" w:themeColor="text1"/>
                <w:sz w:val="24"/>
                <w:szCs w:val="24"/>
              </w:rPr>
              <w:t xml:space="preserve"> аналитической группы</w:t>
            </w:r>
            <w:r>
              <w:rPr>
                <w:rStyle w:val="FontStyle30"/>
                <w:color w:val="000000" w:themeColor="text1"/>
              </w:rPr>
              <w:t>.</w:t>
            </w:r>
          </w:p>
        </w:tc>
      </w:tr>
      <w:tr w:rsidR="004E6CA8" w:rsidRPr="00E05118" w14:paraId="2F49C0D2" w14:textId="77777777" w:rsidTr="000442BA">
        <w:trPr>
          <w:trHeight w:val="210"/>
        </w:trPr>
        <w:tc>
          <w:tcPr>
            <w:tcW w:w="2371" w:type="dxa"/>
            <w:gridSpan w:val="2"/>
            <w:vMerge/>
          </w:tcPr>
          <w:p w14:paraId="00DD12E1" w14:textId="77777777" w:rsidR="004E6CA8" w:rsidRPr="00E05118" w:rsidRDefault="004E6CA8" w:rsidP="000442BA">
            <w:pPr>
              <w:autoSpaceDN w:val="0"/>
              <w:jc w:val="center"/>
              <w:rPr>
                <w:rFonts w:ascii="Times New Roman" w:hAnsi="Times New Roman" w:cs="Times New Roman"/>
                <w:b/>
                <w:bCs/>
                <w:color w:val="000000" w:themeColor="text1"/>
                <w:sz w:val="24"/>
                <w:szCs w:val="24"/>
              </w:rPr>
            </w:pPr>
          </w:p>
        </w:tc>
        <w:tc>
          <w:tcPr>
            <w:tcW w:w="8227" w:type="dxa"/>
          </w:tcPr>
          <w:p w14:paraId="3C29EBD9" w14:textId="77777777" w:rsidR="004E6CA8" w:rsidRPr="002D0E6A" w:rsidRDefault="002D0E6A"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2D0E6A">
              <w:rPr>
                <w:rFonts w:ascii="Times New Roman" w:eastAsia="Times New Roman" w:hAnsi="Times New Roman" w:cs="Times New Roman"/>
                <w:color w:val="000000" w:themeColor="text1"/>
                <w:sz w:val="24"/>
                <w:szCs w:val="24"/>
                <w:lang w:eastAsia="ru-RU"/>
              </w:rPr>
              <w:t xml:space="preserve">7. </w:t>
            </w:r>
            <w:r>
              <w:rPr>
                <w:rFonts w:ascii="Times New Roman" w:hAnsi="Times New Roman" w:cs="Times New Roman"/>
                <w:bCs/>
                <w:color w:val="000000" w:themeColor="text1"/>
                <w:sz w:val="24"/>
                <w:szCs w:val="24"/>
              </w:rPr>
              <w:t xml:space="preserve">Анализ смеси катионов </w:t>
            </w:r>
            <w:r>
              <w:rPr>
                <w:rFonts w:ascii="Times New Roman" w:hAnsi="Times New Roman" w:cs="Times New Roman"/>
                <w:bCs/>
                <w:color w:val="000000" w:themeColor="text1"/>
                <w:sz w:val="24"/>
                <w:szCs w:val="24"/>
                <w:lang w:val="en-US"/>
              </w:rPr>
              <w:t>IV</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V</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VI</w:t>
            </w:r>
            <w:r>
              <w:rPr>
                <w:rFonts w:ascii="Times New Roman" w:hAnsi="Times New Roman" w:cs="Times New Roman"/>
                <w:bCs/>
                <w:color w:val="000000" w:themeColor="text1"/>
                <w:sz w:val="24"/>
                <w:szCs w:val="24"/>
              </w:rPr>
              <w:t xml:space="preserve"> аналитических групп</w:t>
            </w:r>
            <w:r>
              <w:rPr>
                <w:rStyle w:val="FontStyle30"/>
                <w:color w:val="000000" w:themeColor="text1"/>
              </w:rPr>
              <w:t>.</w:t>
            </w:r>
          </w:p>
        </w:tc>
      </w:tr>
      <w:tr w:rsidR="00770078" w:rsidRPr="00E05118" w14:paraId="2157A0A5" w14:textId="77777777" w:rsidTr="000442BA">
        <w:trPr>
          <w:trHeight w:val="418"/>
        </w:trPr>
        <w:tc>
          <w:tcPr>
            <w:tcW w:w="2371" w:type="dxa"/>
            <w:gridSpan w:val="2"/>
            <w:vMerge/>
          </w:tcPr>
          <w:p w14:paraId="3B770730" w14:textId="77777777" w:rsidR="00770078" w:rsidRPr="00E05118" w:rsidRDefault="00770078" w:rsidP="000442BA">
            <w:pPr>
              <w:autoSpaceDN w:val="0"/>
              <w:jc w:val="center"/>
              <w:rPr>
                <w:rFonts w:ascii="Times New Roman" w:hAnsi="Times New Roman" w:cs="Times New Roman"/>
                <w:b/>
                <w:bCs/>
                <w:color w:val="000000" w:themeColor="text1"/>
                <w:sz w:val="24"/>
                <w:szCs w:val="24"/>
              </w:rPr>
            </w:pPr>
          </w:p>
        </w:tc>
        <w:tc>
          <w:tcPr>
            <w:tcW w:w="8227" w:type="dxa"/>
            <w:vAlign w:val="bottom"/>
          </w:tcPr>
          <w:p w14:paraId="605BA08A" w14:textId="77777777" w:rsidR="00770078" w:rsidRPr="00E05118" w:rsidRDefault="00770078"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362AC1C0" w14:textId="77777777" w:rsidR="00770078" w:rsidRPr="00E05118" w:rsidRDefault="00770078" w:rsidP="000442BA">
            <w:pPr>
              <w:spacing w:line="276" w:lineRule="auto"/>
              <w:rPr>
                <w:rFonts w:ascii="Times New Roman" w:eastAsia="Times New Roman" w:hAnsi="Times New Roman" w:cs="Times New Roman"/>
                <w:color w:val="000000" w:themeColor="text1"/>
                <w:sz w:val="24"/>
                <w:szCs w:val="24"/>
                <w:lang w:eastAsia="ru-RU"/>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9627EC" w:rsidRPr="00E05118" w14:paraId="3E7E06EB" w14:textId="77777777" w:rsidTr="000442BA">
        <w:trPr>
          <w:trHeight w:val="300"/>
        </w:trPr>
        <w:tc>
          <w:tcPr>
            <w:tcW w:w="2371" w:type="dxa"/>
            <w:gridSpan w:val="2"/>
            <w:vMerge w:val="restart"/>
          </w:tcPr>
          <w:p w14:paraId="39BA8EC4" w14:textId="28F9EBF5" w:rsidR="009627EC" w:rsidRPr="00902FEC" w:rsidRDefault="009627EC" w:rsidP="000442BA">
            <w:pPr>
              <w:autoSpaceDN w:val="0"/>
              <w:jc w:val="center"/>
              <w:rPr>
                <w:rFonts w:ascii="Times New Roman" w:eastAsia="Times New Roman" w:hAnsi="Times New Roman" w:cs="Times New Roman"/>
                <w:b/>
                <w:color w:val="000000" w:themeColor="text1"/>
                <w:sz w:val="24"/>
                <w:szCs w:val="24"/>
                <w:lang w:eastAsia="ru-RU"/>
              </w:rPr>
            </w:pPr>
            <w:r w:rsidRPr="00E05118">
              <w:rPr>
                <w:rFonts w:ascii="Times New Roman" w:hAnsi="Times New Roman" w:cs="Times New Roman"/>
                <w:b/>
                <w:bCs/>
                <w:color w:val="000000" w:themeColor="text1"/>
                <w:sz w:val="24"/>
                <w:szCs w:val="24"/>
              </w:rPr>
              <w:t xml:space="preserve">Тема 1.3. </w:t>
            </w:r>
            <w:r>
              <w:rPr>
                <w:rFonts w:ascii="Times New Roman" w:hAnsi="Times New Roman" w:cs="Times New Roman"/>
                <w:b/>
                <w:color w:val="000000" w:themeColor="text1"/>
                <w:sz w:val="24"/>
                <w:szCs w:val="24"/>
              </w:rPr>
              <w:t xml:space="preserve"> Характеристика анионов </w:t>
            </w:r>
            <w:r>
              <w:rPr>
                <w:rFonts w:ascii="Times New Roman" w:hAnsi="Times New Roman" w:cs="Times New Roman"/>
                <w:b/>
                <w:color w:val="000000" w:themeColor="text1"/>
                <w:sz w:val="24"/>
                <w:szCs w:val="24"/>
                <w:lang w:val="en-US"/>
              </w:rPr>
              <w:t>I</w:t>
            </w:r>
            <w:r w:rsidRPr="00927AF6">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lang w:val="en-US"/>
              </w:rPr>
              <w:t>III</w:t>
            </w:r>
            <w:r>
              <w:rPr>
                <w:rFonts w:ascii="Times New Roman" w:hAnsi="Times New Roman" w:cs="Times New Roman"/>
                <w:b/>
                <w:color w:val="000000" w:themeColor="text1"/>
                <w:sz w:val="24"/>
                <w:szCs w:val="24"/>
              </w:rPr>
              <w:t xml:space="preserve"> аналитических групп</w:t>
            </w:r>
            <w:r w:rsidRPr="00E05118">
              <w:rPr>
                <w:rFonts w:ascii="Times New Roman" w:hAnsi="Times New Roman" w:cs="Times New Roman"/>
                <w:b/>
                <w:color w:val="000000" w:themeColor="text1"/>
                <w:sz w:val="24"/>
                <w:szCs w:val="24"/>
              </w:rPr>
              <w:t>.</w:t>
            </w:r>
          </w:p>
        </w:tc>
        <w:tc>
          <w:tcPr>
            <w:tcW w:w="8227" w:type="dxa"/>
          </w:tcPr>
          <w:p w14:paraId="4503D137" w14:textId="2FC110FB" w:rsidR="009627EC" w:rsidRPr="00E05118" w:rsidRDefault="009627EC"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Характеристика анионов </w:t>
            </w:r>
            <w:r>
              <w:rPr>
                <w:rFonts w:ascii="Times New Roman" w:hAnsi="Times New Roman" w:cs="Times New Roman"/>
                <w:color w:val="000000" w:themeColor="text1"/>
                <w:sz w:val="24"/>
                <w:szCs w:val="24"/>
                <w:lang w:val="en-US"/>
              </w:rPr>
              <w:t>I</w:t>
            </w:r>
            <w:r>
              <w:rPr>
                <w:rFonts w:ascii="Times New Roman" w:hAnsi="Times New Roman" w:cs="Times New Roman"/>
                <w:color w:val="000000" w:themeColor="text1"/>
                <w:sz w:val="24"/>
                <w:szCs w:val="24"/>
              </w:rPr>
              <w:t xml:space="preserve"> аналитической группы. Частные реакции. Характеристика анионов </w:t>
            </w:r>
            <w:r>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 xml:space="preserve"> аналитической группы. Частные реакции. Уравнения реакций. Характеристика анионов </w:t>
            </w:r>
            <w:r>
              <w:rPr>
                <w:rFonts w:ascii="Times New Roman" w:hAnsi="Times New Roman" w:cs="Times New Roman"/>
                <w:color w:val="000000" w:themeColor="text1"/>
                <w:sz w:val="24"/>
                <w:szCs w:val="24"/>
                <w:lang w:val="en-US"/>
              </w:rPr>
              <w:t>III</w:t>
            </w:r>
            <w:r>
              <w:rPr>
                <w:rFonts w:ascii="Times New Roman" w:hAnsi="Times New Roman" w:cs="Times New Roman"/>
                <w:color w:val="000000" w:themeColor="text1"/>
                <w:sz w:val="24"/>
                <w:szCs w:val="24"/>
              </w:rPr>
              <w:t xml:space="preserve"> аналитической группы</w:t>
            </w:r>
            <w:r>
              <w:rPr>
                <w:rStyle w:val="FontStyle30"/>
                <w:color w:val="000000" w:themeColor="text1"/>
              </w:rPr>
              <w:t>.</w:t>
            </w:r>
            <w:r>
              <w:rPr>
                <w:rFonts w:ascii="Times New Roman" w:hAnsi="Times New Roman" w:cs="Times New Roman"/>
                <w:color w:val="000000" w:themeColor="text1"/>
                <w:sz w:val="24"/>
                <w:szCs w:val="24"/>
              </w:rPr>
              <w:t xml:space="preserve"> Частные реакции.</w:t>
            </w:r>
          </w:p>
        </w:tc>
      </w:tr>
      <w:tr w:rsidR="009627EC" w:rsidRPr="00E05118" w14:paraId="2FD62961" w14:textId="77777777" w:rsidTr="000442BA">
        <w:trPr>
          <w:trHeight w:val="240"/>
        </w:trPr>
        <w:tc>
          <w:tcPr>
            <w:tcW w:w="2371" w:type="dxa"/>
            <w:gridSpan w:val="2"/>
            <w:vMerge/>
          </w:tcPr>
          <w:p w14:paraId="03DC3A58"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tcPr>
          <w:p w14:paraId="32B6F4B2" w14:textId="77777777" w:rsidR="009627EC" w:rsidRPr="00E05118" w:rsidRDefault="009627EC"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9627EC" w:rsidRPr="00E05118" w14:paraId="796B2513" w14:textId="77777777" w:rsidTr="000442BA">
        <w:trPr>
          <w:trHeight w:val="225"/>
        </w:trPr>
        <w:tc>
          <w:tcPr>
            <w:tcW w:w="2371" w:type="dxa"/>
            <w:gridSpan w:val="2"/>
            <w:vMerge/>
          </w:tcPr>
          <w:p w14:paraId="45FE4A7A"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tcPr>
          <w:p w14:paraId="477BF4CD" w14:textId="77777777" w:rsidR="009627EC" w:rsidRPr="00E05118" w:rsidRDefault="009627EC" w:rsidP="000442BA">
            <w:pPr>
              <w:suppressAutoHyphens/>
              <w:spacing w:line="276" w:lineRule="auto"/>
              <w:jc w:val="both"/>
              <w:rPr>
                <w:rFonts w:ascii="Times New Roman" w:eastAsia="Times New Roman" w:hAnsi="Times New Roman" w:cs="Times New Roman"/>
                <w:iCs/>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1. </w:t>
            </w:r>
            <w:r>
              <w:rPr>
                <w:rFonts w:ascii="Times New Roman" w:hAnsi="Times New Roman" w:cs="Times New Roman"/>
                <w:color w:val="000000" w:themeColor="text1"/>
                <w:sz w:val="24"/>
                <w:szCs w:val="24"/>
              </w:rPr>
              <w:t xml:space="preserve"> Частные реакции анионов </w:t>
            </w:r>
            <w:r>
              <w:rPr>
                <w:rFonts w:ascii="Times New Roman" w:hAnsi="Times New Roman" w:cs="Times New Roman"/>
                <w:color w:val="000000" w:themeColor="text1"/>
                <w:sz w:val="24"/>
                <w:szCs w:val="24"/>
                <w:lang w:val="en-US"/>
              </w:rPr>
              <w: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 xml:space="preserve"> аналитической группы</w:t>
            </w:r>
            <w:r>
              <w:rPr>
                <w:rStyle w:val="FontStyle30"/>
                <w:color w:val="000000" w:themeColor="text1"/>
              </w:rPr>
              <w:t>.</w:t>
            </w:r>
          </w:p>
        </w:tc>
      </w:tr>
      <w:tr w:rsidR="009627EC" w:rsidRPr="00E05118" w14:paraId="0513BC88" w14:textId="77777777" w:rsidTr="000442BA">
        <w:trPr>
          <w:trHeight w:val="129"/>
        </w:trPr>
        <w:tc>
          <w:tcPr>
            <w:tcW w:w="2371" w:type="dxa"/>
            <w:gridSpan w:val="2"/>
            <w:vMerge/>
          </w:tcPr>
          <w:p w14:paraId="1E7A4A7B"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vAlign w:val="bottom"/>
          </w:tcPr>
          <w:p w14:paraId="54881ED5" w14:textId="77777777" w:rsidR="009627EC" w:rsidRPr="00E05118" w:rsidRDefault="009627EC" w:rsidP="000442BA">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 </w:t>
            </w:r>
            <w:r>
              <w:rPr>
                <w:rFonts w:ascii="Times New Roman" w:hAnsi="Times New Roman" w:cs="Times New Roman"/>
                <w:color w:val="000000" w:themeColor="text1"/>
                <w:sz w:val="24"/>
                <w:szCs w:val="24"/>
              </w:rPr>
              <w:t xml:space="preserve"> Анализ смеси анионов </w:t>
            </w:r>
            <w:r>
              <w:rPr>
                <w:rFonts w:ascii="Times New Roman" w:hAnsi="Times New Roman" w:cs="Times New Roman"/>
                <w:color w:val="000000" w:themeColor="text1"/>
                <w:sz w:val="24"/>
                <w:szCs w:val="24"/>
                <w:lang w:val="en-US"/>
              </w:rPr>
              <w:t>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 xml:space="preserve"> и </w:t>
            </w:r>
            <w:r>
              <w:rPr>
                <w:rFonts w:ascii="Times New Roman" w:hAnsi="Times New Roman" w:cs="Times New Roman"/>
                <w:color w:val="000000" w:themeColor="text1"/>
                <w:sz w:val="24"/>
                <w:szCs w:val="24"/>
                <w:lang w:val="en-US"/>
              </w:rPr>
              <w:t>III</w:t>
            </w:r>
            <w:r>
              <w:rPr>
                <w:rFonts w:ascii="Times New Roman" w:hAnsi="Times New Roman" w:cs="Times New Roman"/>
                <w:bCs/>
                <w:color w:val="000000" w:themeColor="text1"/>
                <w:sz w:val="24"/>
                <w:szCs w:val="24"/>
              </w:rPr>
              <w:t xml:space="preserve"> групп.</w:t>
            </w:r>
          </w:p>
        </w:tc>
      </w:tr>
      <w:tr w:rsidR="009627EC" w:rsidRPr="00E05118" w14:paraId="6D68F5A7" w14:textId="77777777" w:rsidTr="000442BA">
        <w:trPr>
          <w:trHeight w:val="103"/>
        </w:trPr>
        <w:tc>
          <w:tcPr>
            <w:tcW w:w="2371" w:type="dxa"/>
            <w:gridSpan w:val="2"/>
            <w:vMerge/>
          </w:tcPr>
          <w:p w14:paraId="61345724"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vAlign w:val="bottom"/>
          </w:tcPr>
          <w:p w14:paraId="2FFFE096" w14:textId="77777777" w:rsidR="009627EC" w:rsidRPr="00E05118" w:rsidRDefault="009627EC"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0657B289" w14:textId="77777777" w:rsidR="009627EC" w:rsidRPr="00E05118" w:rsidRDefault="009627EC" w:rsidP="000442BA">
            <w:pPr>
              <w:spacing w:line="276" w:lineRule="auto"/>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9627EC" w:rsidRPr="00E05118" w14:paraId="67A98CFB" w14:textId="77777777" w:rsidTr="000442BA">
        <w:trPr>
          <w:trHeight w:val="840"/>
        </w:trPr>
        <w:tc>
          <w:tcPr>
            <w:tcW w:w="2371" w:type="dxa"/>
            <w:gridSpan w:val="2"/>
            <w:vMerge w:val="restart"/>
            <w:shd w:val="clear" w:color="auto" w:fill="FFFFFF" w:themeFill="background1"/>
          </w:tcPr>
          <w:p w14:paraId="6EA4F73C" w14:textId="16DDCD4E" w:rsidR="009627EC" w:rsidRPr="00902FEC" w:rsidRDefault="009627EC" w:rsidP="000442BA">
            <w:pPr>
              <w:autoSpaceDN w:val="0"/>
              <w:jc w:val="center"/>
              <w:rPr>
                <w:rFonts w:ascii="Times New Roman" w:eastAsia="Times New Roman" w:hAnsi="Times New Roman" w:cs="Times New Roman"/>
                <w:b/>
                <w:color w:val="000000" w:themeColor="text1"/>
                <w:sz w:val="24"/>
                <w:szCs w:val="24"/>
                <w:lang w:eastAsia="ru-RU"/>
              </w:rPr>
            </w:pPr>
            <w:r w:rsidRPr="00E05118">
              <w:rPr>
                <w:rFonts w:ascii="Times New Roman" w:hAnsi="Times New Roman" w:cs="Times New Roman"/>
                <w:b/>
                <w:bCs/>
                <w:color w:val="000000" w:themeColor="text1"/>
                <w:sz w:val="24"/>
                <w:szCs w:val="24"/>
              </w:rPr>
              <w:t>Тема 1.</w:t>
            </w:r>
            <w:r>
              <w:rPr>
                <w:rFonts w:ascii="Times New Roman" w:hAnsi="Times New Roman" w:cs="Times New Roman"/>
                <w:b/>
                <w:bCs/>
                <w:color w:val="000000" w:themeColor="text1"/>
                <w:sz w:val="24"/>
                <w:szCs w:val="24"/>
              </w:rPr>
              <w:t>4</w:t>
            </w:r>
            <w:r w:rsidRPr="00E05118">
              <w:rPr>
                <w:rFonts w:ascii="Times New Roman" w:hAnsi="Times New Roman" w:cs="Times New Roman"/>
                <w:b/>
                <w:bCs/>
                <w:color w:val="000000" w:themeColor="text1"/>
                <w:sz w:val="24"/>
                <w:szCs w:val="24"/>
              </w:rPr>
              <w:t xml:space="preserve">.  </w:t>
            </w:r>
            <w:r w:rsidR="00EB78EB">
              <w:rPr>
                <w:rFonts w:ascii="Times New Roman" w:hAnsi="Times New Roman" w:cs="Times New Roman"/>
                <w:b/>
                <w:color w:val="000000" w:themeColor="text1"/>
                <w:sz w:val="24"/>
                <w:szCs w:val="24"/>
              </w:rPr>
              <w:t>Методы анализа</w:t>
            </w:r>
            <w:r w:rsidRPr="00E05118">
              <w:rPr>
                <w:rFonts w:ascii="Times New Roman" w:hAnsi="Times New Roman" w:cs="Times New Roman"/>
                <w:b/>
                <w:color w:val="000000" w:themeColor="text1"/>
                <w:sz w:val="24"/>
                <w:szCs w:val="24"/>
              </w:rPr>
              <w:t>.</w:t>
            </w:r>
          </w:p>
        </w:tc>
        <w:tc>
          <w:tcPr>
            <w:tcW w:w="8227" w:type="dxa"/>
            <w:shd w:val="clear" w:color="auto" w:fill="FFFFFF" w:themeFill="background1"/>
          </w:tcPr>
          <w:p w14:paraId="49ADA478" w14:textId="77777777" w:rsidR="00EB78EB" w:rsidRDefault="00EB78EB" w:rsidP="000442BA">
            <w:pPr>
              <w:spacing w:line="276"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Сущность гравиметрического анализа, область его применения</w:t>
            </w:r>
            <w:r>
              <w:rPr>
                <w:rFonts w:ascii="Times New Roman" w:hAnsi="Times New Roman" w:cs="Times New Roman"/>
                <w:color w:val="000000" w:themeColor="text1"/>
                <w:sz w:val="24"/>
                <w:szCs w:val="24"/>
              </w:rPr>
              <w:t>.</w:t>
            </w:r>
            <w:r>
              <w:rPr>
                <w:rFonts w:ascii="Times New Roman" w:hAnsi="Times New Roman" w:cs="Times New Roman"/>
                <w:bCs/>
                <w:color w:val="000000" w:themeColor="text1"/>
                <w:sz w:val="24"/>
                <w:szCs w:val="24"/>
              </w:rPr>
              <w:t xml:space="preserve"> Основные операции метода</w:t>
            </w:r>
            <w:r>
              <w:rPr>
                <w:rFonts w:ascii="Times New Roman" w:hAnsi="Times New Roman" w:cs="Times New Roman"/>
                <w:color w:val="000000" w:themeColor="text1"/>
                <w:sz w:val="24"/>
                <w:szCs w:val="24"/>
              </w:rPr>
              <w:t>.</w:t>
            </w:r>
            <w:r>
              <w:rPr>
                <w:rFonts w:ascii="Times New Roman" w:hAnsi="Times New Roman" w:cs="Times New Roman"/>
                <w:bCs/>
                <w:color w:val="000000" w:themeColor="text1"/>
                <w:sz w:val="24"/>
                <w:szCs w:val="24"/>
              </w:rPr>
              <w:t xml:space="preserve"> Расчеты при гравиметрических определениях. Фактор пересчета. Методика проведения гравиметрического анализа.</w:t>
            </w:r>
          </w:p>
          <w:p w14:paraId="258B6A2F" w14:textId="1CB545FA" w:rsidR="00EB78EB" w:rsidRDefault="00EB78EB"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Сущность титриметрического метода анализа. Порядок приготовления и стандартизации. Методика проведения титрования. Определение точки эквивалентности. Методика расчета.</w:t>
            </w:r>
          </w:p>
          <w:p w14:paraId="707557B3" w14:textId="77777777" w:rsidR="00EB78EB" w:rsidRDefault="00EB78EB" w:rsidP="000442BA">
            <w:pPr>
              <w:spacing w:line="276"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Кислотно- основное титрование.</w:t>
            </w:r>
          </w:p>
          <w:p w14:paraId="60B26AEE" w14:textId="77777777" w:rsidR="00EB78EB" w:rsidRDefault="00EB78EB" w:rsidP="000442BA">
            <w:pPr>
              <w:spacing w:line="276" w:lineRule="auto"/>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Окислительно</w:t>
            </w:r>
            <w:proofErr w:type="spellEnd"/>
            <w:r>
              <w:rPr>
                <w:rFonts w:ascii="Times New Roman" w:hAnsi="Times New Roman" w:cs="Times New Roman"/>
                <w:color w:val="000000" w:themeColor="text1"/>
                <w:sz w:val="24"/>
                <w:szCs w:val="24"/>
              </w:rPr>
              <w:t xml:space="preserve"> – восстановительное титрование.</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Сущность метода, классификация.</w:t>
            </w:r>
          </w:p>
          <w:p w14:paraId="37BD24DF" w14:textId="77777777" w:rsidR="00EB78EB" w:rsidRDefault="00EB78EB"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Измерение </w:t>
            </w:r>
            <w:r>
              <w:rPr>
                <w:rFonts w:ascii="Times New Roman" w:hAnsi="Times New Roman" w:cs="Times New Roman"/>
                <w:color w:val="000000" w:themeColor="text1"/>
                <w:sz w:val="24"/>
                <w:szCs w:val="24"/>
                <w:lang w:val="en-US"/>
              </w:rPr>
              <w:t>pH</w:t>
            </w:r>
            <w:r>
              <w:rPr>
                <w:rFonts w:ascii="Times New Roman" w:hAnsi="Times New Roman" w:cs="Times New Roman"/>
                <w:color w:val="000000" w:themeColor="text1"/>
                <w:sz w:val="24"/>
                <w:szCs w:val="24"/>
              </w:rPr>
              <w:t xml:space="preserve"> растворов в процессе титрования.</w:t>
            </w:r>
          </w:p>
          <w:p w14:paraId="6E3C54E1" w14:textId="4938F41E" w:rsidR="00EB78EB" w:rsidRDefault="00EB78EB"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Кривые титрования. </w:t>
            </w:r>
            <w:proofErr w:type="spellStart"/>
            <w:r>
              <w:rPr>
                <w:rFonts w:ascii="Times New Roman" w:hAnsi="Times New Roman" w:cs="Times New Roman"/>
                <w:color w:val="000000" w:themeColor="text1"/>
                <w:sz w:val="24"/>
                <w:szCs w:val="24"/>
              </w:rPr>
              <w:t>Комплексонометрическое</w:t>
            </w:r>
            <w:proofErr w:type="spellEnd"/>
            <w:r>
              <w:rPr>
                <w:rFonts w:ascii="Times New Roman" w:hAnsi="Times New Roman" w:cs="Times New Roman"/>
                <w:color w:val="000000" w:themeColor="text1"/>
                <w:sz w:val="24"/>
                <w:szCs w:val="24"/>
              </w:rPr>
              <w:t xml:space="preserve"> титрование.</w:t>
            </w:r>
            <w:r w:rsidR="000442B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Реакции </w:t>
            </w:r>
            <w:proofErr w:type="spellStart"/>
            <w:r>
              <w:rPr>
                <w:rFonts w:ascii="Times New Roman" w:hAnsi="Times New Roman" w:cs="Times New Roman"/>
                <w:color w:val="000000" w:themeColor="text1"/>
                <w:sz w:val="24"/>
                <w:szCs w:val="24"/>
              </w:rPr>
              <w:t>комплексообразования</w:t>
            </w:r>
            <w:proofErr w:type="spellEnd"/>
            <w:r>
              <w:rPr>
                <w:rFonts w:ascii="Times New Roman" w:hAnsi="Times New Roman" w:cs="Times New Roman"/>
                <w:color w:val="000000" w:themeColor="text1"/>
                <w:sz w:val="24"/>
                <w:szCs w:val="24"/>
              </w:rPr>
              <w:t xml:space="preserve"> и их применение для аналитических целей.</w:t>
            </w:r>
          </w:p>
          <w:p w14:paraId="1B911BB9" w14:textId="714A44A9" w:rsidR="00EB78EB" w:rsidRDefault="00EB78EB"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Хроматографические методы анализа.</w:t>
            </w:r>
          </w:p>
          <w:p w14:paraId="28E155E9" w14:textId="77777777" w:rsidR="009627EC" w:rsidRPr="00EB78EB" w:rsidRDefault="00EB78EB"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Фотометрический анализ. Основной закон фотометрии.</w:t>
            </w:r>
          </w:p>
        </w:tc>
      </w:tr>
      <w:tr w:rsidR="009627EC" w:rsidRPr="00E05118" w14:paraId="647FE4DE" w14:textId="77777777" w:rsidTr="000442BA">
        <w:trPr>
          <w:trHeight w:val="165"/>
        </w:trPr>
        <w:tc>
          <w:tcPr>
            <w:tcW w:w="2371" w:type="dxa"/>
            <w:gridSpan w:val="2"/>
            <w:vMerge/>
            <w:shd w:val="clear" w:color="auto" w:fill="FFFFFF" w:themeFill="background1"/>
          </w:tcPr>
          <w:p w14:paraId="6E926201"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tcPr>
          <w:p w14:paraId="00C6C4FE" w14:textId="77777777" w:rsidR="009627EC" w:rsidRPr="00E05118" w:rsidRDefault="009627EC"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9627EC" w:rsidRPr="00E05118" w14:paraId="3C13EB77" w14:textId="77777777" w:rsidTr="000442BA">
        <w:trPr>
          <w:trHeight w:val="150"/>
        </w:trPr>
        <w:tc>
          <w:tcPr>
            <w:tcW w:w="2371" w:type="dxa"/>
            <w:gridSpan w:val="2"/>
            <w:vMerge/>
            <w:shd w:val="clear" w:color="auto" w:fill="FFFFFF" w:themeFill="background1"/>
          </w:tcPr>
          <w:p w14:paraId="197BF304"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tcPr>
          <w:p w14:paraId="4326A1A4" w14:textId="77777777" w:rsidR="009627EC" w:rsidRPr="00E05118" w:rsidRDefault="009627EC" w:rsidP="000442BA">
            <w:pPr>
              <w:suppressAutoHyphens/>
              <w:spacing w:line="276" w:lineRule="auto"/>
              <w:jc w:val="both"/>
              <w:rPr>
                <w:rFonts w:ascii="Times New Roman" w:eastAsia="Times New Roman" w:hAnsi="Times New Roman" w:cs="Times New Roman"/>
                <w:iCs/>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1. </w:t>
            </w:r>
            <w:proofErr w:type="spellStart"/>
            <w:r w:rsidR="004F20D6" w:rsidRPr="00450443">
              <w:rPr>
                <w:rFonts w:ascii="Times New Roman" w:hAnsi="Times New Roman" w:cs="Times New Roman"/>
                <w:color w:val="000000" w:themeColor="text1"/>
                <w:sz w:val="24"/>
                <w:szCs w:val="24"/>
              </w:rPr>
              <w:t>Перманганатометрия</w:t>
            </w:r>
            <w:proofErr w:type="spellEnd"/>
            <w:r>
              <w:rPr>
                <w:rStyle w:val="FontStyle30"/>
                <w:color w:val="000000" w:themeColor="text1"/>
              </w:rPr>
              <w:t>.</w:t>
            </w:r>
          </w:p>
        </w:tc>
      </w:tr>
      <w:tr w:rsidR="009627EC" w:rsidRPr="00E05118" w14:paraId="7A11CA87" w14:textId="77777777" w:rsidTr="000442BA">
        <w:trPr>
          <w:trHeight w:val="330"/>
        </w:trPr>
        <w:tc>
          <w:tcPr>
            <w:tcW w:w="2371" w:type="dxa"/>
            <w:gridSpan w:val="2"/>
            <w:vMerge/>
            <w:shd w:val="clear" w:color="auto" w:fill="FFFFFF" w:themeFill="background1"/>
          </w:tcPr>
          <w:p w14:paraId="633D1ABB"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vAlign w:val="bottom"/>
          </w:tcPr>
          <w:p w14:paraId="3A37645B" w14:textId="77777777" w:rsidR="004F20D6" w:rsidRPr="00E05118" w:rsidRDefault="009627EC" w:rsidP="000442BA">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 </w:t>
            </w:r>
            <w:r w:rsidR="004F20D6">
              <w:rPr>
                <w:rFonts w:ascii="Times New Roman" w:hAnsi="Times New Roman" w:cs="Times New Roman"/>
                <w:color w:val="000000" w:themeColor="text1"/>
                <w:sz w:val="24"/>
                <w:szCs w:val="24"/>
              </w:rPr>
              <w:t>Фотометрический анализ</w:t>
            </w:r>
            <w:r>
              <w:rPr>
                <w:rFonts w:ascii="Times New Roman" w:hAnsi="Times New Roman" w:cs="Times New Roman"/>
                <w:bCs/>
                <w:color w:val="000000" w:themeColor="text1"/>
                <w:sz w:val="24"/>
                <w:szCs w:val="24"/>
              </w:rPr>
              <w:t>.</w:t>
            </w:r>
          </w:p>
        </w:tc>
      </w:tr>
      <w:tr w:rsidR="004F20D6" w:rsidRPr="00E05118" w14:paraId="00F83EBB" w14:textId="77777777" w:rsidTr="000442BA">
        <w:trPr>
          <w:trHeight w:val="300"/>
        </w:trPr>
        <w:tc>
          <w:tcPr>
            <w:tcW w:w="2371" w:type="dxa"/>
            <w:gridSpan w:val="2"/>
            <w:vMerge/>
            <w:shd w:val="clear" w:color="auto" w:fill="FFFFFF" w:themeFill="background1"/>
          </w:tcPr>
          <w:p w14:paraId="17938439" w14:textId="77777777" w:rsidR="004F20D6" w:rsidRPr="00E05118" w:rsidRDefault="004F20D6"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vAlign w:val="bottom"/>
          </w:tcPr>
          <w:p w14:paraId="114436D5" w14:textId="77777777" w:rsidR="004F20D6" w:rsidRDefault="004F20D6" w:rsidP="000442BA">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Титриметрический анализ.</w:t>
            </w:r>
          </w:p>
        </w:tc>
      </w:tr>
      <w:tr w:rsidR="004F20D6" w:rsidRPr="00E05118" w14:paraId="0986646A" w14:textId="77777777" w:rsidTr="000442BA">
        <w:trPr>
          <w:trHeight w:val="240"/>
        </w:trPr>
        <w:tc>
          <w:tcPr>
            <w:tcW w:w="2371" w:type="dxa"/>
            <w:gridSpan w:val="2"/>
            <w:vMerge/>
            <w:shd w:val="clear" w:color="auto" w:fill="FFFFFF" w:themeFill="background1"/>
          </w:tcPr>
          <w:p w14:paraId="4E8B4BFF" w14:textId="77777777" w:rsidR="004F20D6" w:rsidRPr="00E05118" w:rsidRDefault="004F20D6"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vAlign w:val="bottom"/>
          </w:tcPr>
          <w:p w14:paraId="50EF5B17" w14:textId="77777777" w:rsidR="004F20D6" w:rsidRDefault="004F20D6" w:rsidP="000442BA">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4. </w:t>
            </w:r>
            <w:r>
              <w:rPr>
                <w:rFonts w:ascii="Times New Roman" w:hAnsi="Times New Roman" w:cs="Times New Roman"/>
                <w:bCs/>
                <w:color w:val="000000" w:themeColor="text1"/>
                <w:sz w:val="24"/>
                <w:szCs w:val="24"/>
              </w:rPr>
              <w:t xml:space="preserve"> Гравиметрический анализ.</w:t>
            </w:r>
          </w:p>
        </w:tc>
      </w:tr>
      <w:tr w:rsidR="009627EC" w:rsidRPr="00E05118" w14:paraId="543D5AE8" w14:textId="77777777" w:rsidTr="000442BA">
        <w:trPr>
          <w:trHeight w:val="111"/>
        </w:trPr>
        <w:tc>
          <w:tcPr>
            <w:tcW w:w="2371" w:type="dxa"/>
            <w:gridSpan w:val="2"/>
            <w:vMerge/>
            <w:shd w:val="clear" w:color="auto" w:fill="FFFFFF" w:themeFill="background1"/>
          </w:tcPr>
          <w:p w14:paraId="03C6EEEF" w14:textId="77777777" w:rsidR="009627EC" w:rsidRPr="00E05118" w:rsidRDefault="009627EC"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tcPr>
          <w:p w14:paraId="01C8F1B0" w14:textId="77777777" w:rsidR="009627EC" w:rsidRPr="00E05118" w:rsidRDefault="009627EC"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4EC9C85" w14:textId="77777777" w:rsidR="009627EC" w:rsidRDefault="009627EC" w:rsidP="000442BA">
            <w:pPr>
              <w:spacing w:line="276" w:lineRule="auto"/>
              <w:rPr>
                <w:rFonts w:ascii="Times New Roman" w:hAnsi="Times New Roman" w:cs="Times New Roman"/>
                <w:color w:val="000000" w:themeColor="text1"/>
                <w:sz w:val="24"/>
                <w:szCs w:val="24"/>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56614E" w:rsidRPr="00E05118" w14:paraId="03855152" w14:textId="77777777" w:rsidTr="000442BA">
        <w:trPr>
          <w:trHeight w:val="1680"/>
        </w:trPr>
        <w:tc>
          <w:tcPr>
            <w:tcW w:w="2371" w:type="dxa"/>
            <w:gridSpan w:val="2"/>
            <w:vMerge w:val="restart"/>
            <w:shd w:val="clear" w:color="auto" w:fill="FFFFFF" w:themeFill="background1"/>
          </w:tcPr>
          <w:p w14:paraId="50D556CA" w14:textId="3983A5DF" w:rsidR="0056614E" w:rsidRPr="00902FEC" w:rsidRDefault="0056614E" w:rsidP="000442BA">
            <w:pPr>
              <w:autoSpaceDN w:val="0"/>
              <w:jc w:val="center"/>
              <w:rPr>
                <w:rFonts w:ascii="Times New Roman" w:eastAsia="Times New Roman" w:hAnsi="Times New Roman" w:cs="Times New Roman"/>
                <w:b/>
                <w:color w:val="000000" w:themeColor="text1"/>
                <w:sz w:val="24"/>
                <w:szCs w:val="24"/>
                <w:lang w:eastAsia="ru-RU"/>
              </w:rPr>
            </w:pPr>
            <w:r w:rsidRPr="00E05118">
              <w:rPr>
                <w:rFonts w:ascii="Times New Roman" w:hAnsi="Times New Roman" w:cs="Times New Roman"/>
                <w:b/>
                <w:bCs/>
                <w:color w:val="000000" w:themeColor="text1"/>
                <w:sz w:val="24"/>
                <w:szCs w:val="24"/>
              </w:rPr>
              <w:t>Тема 1.</w:t>
            </w:r>
            <w:r>
              <w:rPr>
                <w:rFonts w:ascii="Times New Roman" w:hAnsi="Times New Roman" w:cs="Times New Roman"/>
                <w:b/>
                <w:bCs/>
                <w:color w:val="000000" w:themeColor="text1"/>
                <w:sz w:val="24"/>
                <w:szCs w:val="24"/>
              </w:rPr>
              <w:t>5</w:t>
            </w:r>
            <w:r w:rsidRPr="00E05118">
              <w:rPr>
                <w:rFonts w:ascii="Times New Roman" w:hAnsi="Times New Roman" w:cs="Times New Roman"/>
                <w:b/>
                <w:bCs/>
                <w:color w:val="000000" w:themeColor="text1"/>
                <w:sz w:val="24"/>
                <w:szCs w:val="24"/>
              </w:rPr>
              <w:t xml:space="preserve">. </w:t>
            </w:r>
            <w:r w:rsidRPr="00450443">
              <w:rPr>
                <w:rFonts w:ascii="Times New Roman" w:hAnsi="Times New Roman" w:cs="Times New Roman"/>
                <w:b/>
                <w:bCs/>
                <w:color w:val="000000" w:themeColor="text1"/>
                <w:sz w:val="24"/>
                <w:szCs w:val="24"/>
              </w:rPr>
              <w:t xml:space="preserve"> Инструментальные</w:t>
            </w:r>
            <w:r>
              <w:rPr>
                <w:rFonts w:ascii="Times New Roman" w:hAnsi="Times New Roman" w:cs="Times New Roman"/>
                <w:b/>
                <w:bCs/>
                <w:color w:val="000000" w:themeColor="text1"/>
                <w:sz w:val="24"/>
                <w:szCs w:val="24"/>
              </w:rPr>
              <w:t xml:space="preserve"> и физические</w:t>
            </w:r>
            <w:r w:rsidRPr="00450443">
              <w:rPr>
                <w:rFonts w:ascii="Times New Roman" w:hAnsi="Times New Roman" w:cs="Times New Roman"/>
                <w:b/>
                <w:bCs/>
                <w:color w:val="000000" w:themeColor="text1"/>
                <w:sz w:val="24"/>
                <w:szCs w:val="24"/>
              </w:rPr>
              <w:t xml:space="preserve"> методы анализа</w:t>
            </w:r>
            <w:r w:rsidRPr="00E05118">
              <w:rPr>
                <w:rFonts w:ascii="Times New Roman" w:hAnsi="Times New Roman" w:cs="Times New Roman"/>
                <w:b/>
                <w:color w:val="000000" w:themeColor="text1"/>
                <w:sz w:val="24"/>
                <w:szCs w:val="24"/>
              </w:rPr>
              <w:t>.</w:t>
            </w:r>
          </w:p>
        </w:tc>
        <w:tc>
          <w:tcPr>
            <w:tcW w:w="8227" w:type="dxa"/>
            <w:shd w:val="clear" w:color="auto" w:fill="FFFFFF" w:themeFill="background1"/>
          </w:tcPr>
          <w:p w14:paraId="236F5B6D" w14:textId="77777777" w:rsidR="0056614E" w:rsidRDefault="0056614E" w:rsidP="000442BA">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Производственная классификация видов анализа. Выполнение технического анализа при определении меди и никеля. Выбор аналитической методики при выполнении технического анализа металлургических шлаков. Разложение пробы медного концентрата, методика выполнения технического анализа при определении содержания серы. Реакции, используемые в анализе. Атомно-абсорбционный спектральный анализ. Радиометрические методы. Масс- спектроскопия. Рентгеноспектральный анализ. Сущность методов, область применения. Принципиальные схемы устройства используемых приборов. Методика проведения анализа.</w:t>
            </w:r>
          </w:p>
          <w:p w14:paraId="0213287D" w14:textId="77777777" w:rsidR="008419D3" w:rsidRPr="00450443" w:rsidRDefault="008419D3" w:rsidP="000442BA">
            <w:pPr>
              <w:spacing w:line="276" w:lineRule="auto"/>
              <w:jc w:val="both"/>
              <w:rPr>
                <w:rFonts w:ascii="Times New Roman" w:hAnsi="Times New Roman" w:cs="Times New Roman"/>
                <w:b/>
                <w:bCs/>
                <w:color w:val="000000" w:themeColor="text1"/>
                <w:sz w:val="24"/>
                <w:szCs w:val="24"/>
              </w:rPr>
            </w:pPr>
            <w:r w:rsidRPr="00450443">
              <w:rPr>
                <w:rFonts w:ascii="Times New Roman" w:hAnsi="Times New Roman" w:cs="Times New Roman"/>
                <w:color w:val="000000" w:themeColor="text1"/>
                <w:sz w:val="24"/>
                <w:szCs w:val="24"/>
              </w:rPr>
              <w:t>Методика проведения анализа в методе осаждения.</w:t>
            </w:r>
          </w:p>
          <w:p w14:paraId="3404E641" w14:textId="77777777" w:rsidR="008419D3" w:rsidRPr="00450443" w:rsidRDefault="008419D3" w:rsidP="000442BA">
            <w:pPr>
              <w:spacing w:line="276" w:lineRule="auto"/>
              <w:jc w:val="both"/>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Индикаторы, используемые в комплексонометрии. Характеристика метода комплексонометрии. Область его применения в цветной металлургии.</w:t>
            </w:r>
          </w:p>
          <w:p w14:paraId="3B0210DA" w14:textId="77777777" w:rsidR="008419D3" w:rsidRPr="00450443" w:rsidRDefault="008419D3" w:rsidP="000442BA">
            <w:pPr>
              <w:spacing w:line="276" w:lineRule="auto"/>
              <w:jc w:val="both"/>
              <w:rPr>
                <w:rFonts w:ascii="Times New Roman" w:hAnsi="Times New Roman" w:cs="Times New Roman"/>
                <w:color w:val="000000" w:themeColor="text1"/>
                <w:sz w:val="24"/>
                <w:szCs w:val="24"/>
              </w:rPr>
            </w:pPr>
            <w:r w:rsidRPr="00450443">
              <w:rPr>
                <w:rFonts w:ascii="Times New Roman" w:hAnsi="Times New Roman" w:cs="Times New Roman"/>
                <w:color w:val="000000" w:themeColor="text1"/>
                <w:sz w:val="24"/>
                <w:szCs w:val="24"/>
              </w:rPr>
              <w:t>Кондуктометрический анализ. Сущность метода, область его применения.</w:t>
            </w:r>
          </w:p>
          <w:p w14:paraId="594D3F61" w14:textId="77777777" w:rsidR="008419D3" w:rsidRPr="00E05118" w:rsidRDefault="008419D3" w:rsidP="000442BA">
            <w:pPr>
              <w:spacing w:line="276" w:lineRule="auto"/>
              <w:rPr>
                <w:rFonts w:ascii="Times New Roman" w:hAnsi="Times New Roman" w:cs="Times New Roman"/>
                <w:color w:val="000000" w:themeColor="text1"/>
                <w:sz w:val="24"/>
                <w:szCs w:val="24"/>
              </w:rPr>
            </w:pPr>
            <w:proofErr w:type="spellStart"/>
            <w:r w:rsidRPr="00450443">
              <w:rPr>
                <w:rFonts w:ascii="Times New Roman" w:hAnsi="Times New Roman" w:cs="Times New Roman"/>
                <w:color w:val="000000" w:themeColor="text1"/>
                <w:sz w:val="24"/>
                <w:szCs w:val="24"/>
              </w:rPr>
              <w:t>Вольтамперометрический</w:t>
            </w:r>
            <w:proofErr w:type="spellEnd"/>
            <w:r w:rsidRPr="00450443">
              <w:rPr>
                <w:rFonts w:ascii="Times New Roman" w:hAnsi="Times New Roman" w:cs="Times New Roman"/>
                <w:color w:val="000000" w:themeColor="text1"/>
                <w:sz w:val="24"/>
                <w:szCs w:val="24"/>
              </w:rPr>
              <w:t xml:space="preserve"> анализ. Общая характеристика метода и область его применения</w:t>
            </w:r>
            <w:r w:rsidRPr="00450443">
              <w:rPr>
                <w:rFonts w:ascii="Times New Roman" w:hAnsi="Times New Roman" w:cs="Times New Roman"/>
                <w:b/>
                <w:bCs/>
                <w:color w:val="000000" w:themeColor="text1"/>
                <w:sz w:val="24"/>
                <w:szCs w:val="24"/>
              </w:rPr>
              <w:t>.</w:t>
            </w:r>
          </w:p>
        </w:tc>
      </w:tr>
      <w:tr w:rsidR="0056614E" w:rsidRPr="00E05118" w14:paraId="27BA3868" w14:textId="77777777" w:rsidTr="000442BA">
        <w:trPr>
          <w:trHeight w:val="240"/>
        </w:trPr>
        <w:tc>
          <w:tcPr>
            <w:tcW w:w="2371" w:type="dxa"/>
            <w:gridSpan w:val="2"/>
            <w:vMerge/>
            <w:shd w:val="clear" w:color="auto" w:fill="FFFFFF" w:themeFill="background1"/>
          </w:tcPr>
          <w:p w14:paraId="2C8D6B8A" w14:textId="77777777" w:rsidR="0056614E" w:rsidRPr="00E05118" w:rsidRDefault="0056614E"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tcPr>
          <w:p w14:paraId="4863622D" w14:textId="77777777" w:rsidR="0056614E" w:rsidRPr="00E05118" w:rsidRDefault="0056614E"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r>
      <w:tr w:rsidR="0056614E" w:rsidRPr="00E05118" w14:paraId="4353B75E" w14:textId="77777777" w:rsidTr="000442BA">
        <w:trPr>
          <w:trHeight w:val="180"/>
        </w:trPr>
        <w:tc>
          <w:tcPr>
            <w:tcW w:w="2371" w:type="dxa"/>
            <w:gridSpan w:val="2"/>
            <w:vMerge/>
            <w:shd w:val="clear" w:color="auto" w:fill="FFFFFF" w:themeFill="background1"/>
          </w:tcPr>
          <w:p w14:paraId="2E12C260" w14:textId="77777777" w:rsidR="0056614E" w:rsidRPr="00E05118" w:rsidRDefault="0056614E"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tcPr>
          <w:p w14:paraId="20B7B97D" w14:textId="77777777" w:rsidR="0056614E" w:rsidRPr="00E05118" w:rsidRDefault="0056614E" w:rsidP="000442BA">
            <w:pPr>
              <w:suppressAutoHyphens/>
              <w:spacing w:line="276" w:lineRule="auto"/>
              <w:jc w:val="both"/>
              <w:rPr>
                <w:rFonts w:ascii="Times New Roman" w:eastAsia="Times New Roman" w:hAnsi="Times New Roman" w:cs="Times New Roman"/>
                <w:iCs/>
                <w:color w:val="000000" w:themeColor="text1"/>
                <w:sz w:val="24"/>
                <w:szCs w:val="24"/>
                <w:lang w:eastAsia="ru-RU"/>
              </w:rPr>
            </w:pPr>
            <w:r w:rsidRPr="00E05118">
              <w:rPr>
                <w:rFonts w:ascii="Times New Roman" w:eastAsia="Times New Roman" w:hAnsi="Times New Roman" w:cs="Times New Roman"/>
                <w:color w:val="000000" w:themeColor="text1"/>
                <w:sz w:val="24"/>
                <w:szCs w:val="24"/>
                <w:lang w:eastAsia="ru-RU"/>
              </w:rPr>
              <w:t xml:space="preserve">1. </w:t>
            </w:r>
            <w:r w:rsidR="008419D3">
              <w:rPr>
                <w:rFonts w:ascii="Times New Roman" w:hAnsi="Times New Roman" w:cs="Times New Roman"/>
                <w:color w:val="000000" w:themeColor="text1"/>
                <w:sz w:val="24"/>
                <w:szCs w:val="24"/>
              </w:rPr>
              <w:t xml:space="preserve"> Разложение пробы файнштейна, определение основных элементов.</w:t>
            </w:r>
          </w:p>
        </w:tc>
      </w:tr>
      <w:tr w:rsidR="0056614E" w:rsidRPr="00E05118" w14:paraId="10733BD5" w14:textId="77777777" w:rsidTr="000442BA">
        <w:trPr>
          <w:trHeight w:val="270"/>
        </w:trPr>
        <w:tc>
          <w:tcPr>
            <w:tcW w:w="2371" w:type="dxa"/>
            <w:gridSpan w:val="2"/>
            <w:vMerge/>
            <w:shd w:val="clear" w:color="auto" w:fill="FFFFFF" w:themeFill="background1"/>
          </w:tcPr>
          <w:p w14:paraId="7DAE6B82" w14:textId="77777777" w:rsidR="0056614E" w:rsidRPr="00E05118" w:rsidRDefault="0056614E"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vAlign w:val="bottom"/>
          </w:tcPr>
          <w:p w14:paraId="275F5CAE" w14:textId="77777777" w:rsidR="008419D3" w:rsidRPr="00E05118" w:rsidRDefault="0056614E" w:rsidP="000442BA">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 </w:t>
            </w:r>
            <w:r w:rsidR="008419D3">
              <w:rPr>
                <w:rFonts w:ascii="Times New Roman" w:hAnsi="Times New Roman" w:cs="Times New Roman"/>
                <w:color w:val="000000" w:themeColor="text1"/>
                <w:sz w:val="24"/>
                <w:szCs w:val="24"/>
              </w:rPr>
              <w:t xml:space="preserve"> Определение содержания никеля.</w:t>
            </w:r>
          </w:p>
        </w:tc>
      </w:tr>
      <w:tr w:rsidR="008419D3" w:rsidRPr="00E05118" w14:paraId="4174F1C6" w14:textId="77777777" w:rsidTr="000442BA">
        <w:trPr>
          <w:trHeight w:val="270"/>
        </w:trPr>
        <w:tc>
          <w:tcPr>
            <w:tcW w:w="2371" w:type="dxa"/>
            <w:gridSpan w:val="2"/>
            <w:vMerge/>
            <w:shd w:val="clear" w:color="auto" w:fill="FFFFFF" w:themeFill="background1"/>
          </w:tcPr>
          <w:p w14:paraId="2FCB0BD5" w14:textId="77777777" w:rsidR="008419D3" w:rsidRPr="00E05118" w:rsidRDefault="008419D3"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vAlign w:val="bottom"/>
          </w:tcPr>
          <w:p w14:paraId="1B91BFBA" w14:textId="77777777" w:rsidR="008419D3" w:rsidRDefault="008419D3" w:rsidP="000442BA">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3.  Определение содержания меди.</w:t>
            </w:r>
          </w:p>
        </w:tc>
      </w:tr>
      <w:tr w:rsidR="0056614E" w:rsidRPr="00E05118" w14:paraId="0D800E77" w14:textId="77777777" w:rsidTr="000442BA">
        <w:trPr>
          <w:trHeight w:val="240"/>
        </w:trPr>
        <w:tc>
          <w:tcPr>
            <w:tcW w:w="2371" w:type="dxa"/>
            <w:gridSpan w:val="2"/>
            <w:vMerge/>
            <w:shd w:val="clear" w:color="auto" w:fill="FFFFFF" w:themeFill="background1"/>
          </w:tcPr>
          <w:p w14:paraId="3E6C2367" w14:textId="77777777" w:rsidR="0056614E" w:rsidRPr="00E05118" w:rsidRDefault="0056614E" w:rsidP="000442BA">
            <w:pPr>
              <w:autoSpaceDN w:val="0"/>
              <w:jc w:val="center"/>
              <w:rPr>
                <w:rFonts w:ascii="Times New Roman" w:hAnsi="Times New Roman" w:cs="Times New Roman"/>
                <w:b/>
                <w:bCs/>
                <w:color w:val="000000" w:themeColor="text1"/>
                <w:sz w:val="24"/>
                <w:szCs w:val="24"/>
              </w:rPr>
            </w:pPr>
          </w:p>
        </w:tc>
        <w:tc>
          <w:tcPr>
            <w:tcW w:w="8227" w:type="dxa"/>
            <w:shd w:val="clear" w:color="auto" w:fill="FFFFFF" w:themeFill="background1"/>
          </w:tcPr>
          <w:p w14:paraId="55970487" w14:textId="77777777" w:rsidR="0056614E" w:rsidRPr="00E05118" w:rsidRDefault="0056614E" w:rsidP="000442BA">
            <w:pPr>
              <w:spacing w:line="276" w:lineRule="auto"/>
              <w:rPr>
                <w:rFonts w:ascii="Times New Roman" w:eastAsia="Times New Roman" w:hAnsi="Times New Roman" w:cs="Times New Roman"/>
                <w:b/>
                <w:bCs/>
                <w:color w:val="000000" w:themeColor="text1"/>
                <w:sz w:val="24"/>
                <w:szCs w:val="24"/>
                <w:lang w:eastAsia="ru-RU"/>
              </w:rPr>
            </w:pPr>
            <w:r w:rsidRPr="00E05118">
              <w:rPr>
                <w:rFonts w:ascii="Times New Roman" w:eastAsia="Times New Roman" w:hAnsi="Times New Roman" w:cs="Times New Roman"/>
                <w:b/>
                <w:bCs/>
                <w:color w:val="000000" w:themeColor="text1"/>
                <w:sz w:val="24"/>
                <w:szCs w:val="24"/>
                <w:lang w:eastAsia="ru-RU"/>
              </w:rPr>
              <w:t>В том числе самостоятельная работа обучающихся</w:t>
            </w:r>
          </w:p>
          <w:p w14:paraId="1D958E47" w14:textId="77777777" w:rsidR="0056614E" w:rsidRDefault="0056614E" w:rsidP="000442BA">
            <w:pPr>
              <w:spacing w:line="276" w:lineRule="auto"/>
              <w:rPr>
                <w:rFonts w:ascii="Times New Roman" w:hAnsi="Times New Roman" w:cs="Times New Roman"/>
                <w:color w:val="000000" w:themeColor="text1"/>
                <w:sz w:val="24"/>
                <w:szCs w:val="24"/>
              </w:rPr>
            </w:pPr>
            <w:r w:rsidRPr="00E05118">
              <w:rPr>
                <w:rFonts w:ascii="Times New Roman" w:eastAsia="Times New Roman" w:hAnsi="Times New Roman" w:cs="Times New Roman"/>
                <w:bCs/>
                <w:i/>
                <w:color w:val="000000" w:themeColor="text1"/>
                <w:sz w:val="24"/>
                <w:szCs w:val="24"/>
                <w:lang w:eastAsia="ru-RU"/>
              </w:rPr>
              <w:t>Необходимость и тематика определяются образовательной организацией</w:t>
            </w:r>
          </w:p>
        </w:tc>
      </w:tr>
      <w:tr w:rsidR="009627EC" w:rsidRPr="00E05118" w14:paraId="14C6069E" w14:textId="77777777" w:rsidTr="000442BA">
        <w:tc>
          <w:tcPr>
            <w:tcW w:w="10598" w:type="dxa"/>
            <w:gridSpan w:val="3"/>
            <w:shd w:val="clear" w:color="auto" w:fill="FFFFFF" w:themeFill="background1"/>
            <w:vAlign w:val="center"/>
          </w:tcPr>
          <w:p w14:paraId="04B7A873" w14:textId="77777777" w:rsidR="009627EC" w:rsidRPr="00E05118" w:rsidRDefault="009627EC" w:rsidP="000442BA">
            <w:pPr>
              <w:spacing w:line="276" w:lineRule="auto"/>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4569E2" w:rsidRPr="004569E2" w14:paraId="535ED5EA" w14:textId="77777777" w:rsidTr="000442BA">
        <w:tc>
          <w:tcPr>
            <w:tcW w:w="10598" w:type="dxa"/>
            <w:gridSpan w:val="3"/>
          </w:tcPr>
          <w:p w14:paraId="0BF88FC7" w14:textId="56154631" w:rsidR="002C25F2" w:rsidRPr="00920A5A" w:rsidRDefault="008F0910" w:rsidP="000442BA">
            <w:pPr>
              <w:suppressAutoHyphens/>
              <w:spacing w:line="276" w:lineRule="auto"/>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УП 03 </w:t>
            </w:r>
            <w:r w:rsidR="002C25F2" w:rsidRPr="00920A5A">
              <w:rPr>
                <w:rFonts w:ascii="Times New Roman" w:eastAsia="Times New Roman" w:hAnsi="Times New Roman" w:cs="Times New Roman"/>
                <w:b/>
                <w:bCs/>
                <w:color w:val="000000" w:themeColor="text1"/>
                <w:sz w:val="24"/>
                <w:szCs w:val="24"/>
                <w:lang w:eastAsia="ru-RU"/>
              </w:rPr>
              <w:t xml:space="preserve">Учебная практика </w:t>
            </w:r>
            <w:r w:rsidR="0058043F">
              <w:rPr>
                <w:rFonts w:ascii="Times New Roman" w:eastAsia="Times New Roman" w:hAnsi="Times New Roman" w:cs="Times New Roman"/>
                <w:b/>
                <w:bCs/>
                <w:color w:val="000000" w:themeColor="text1"/>
                <w:sz w:val="24"/>
                <w:szCs w:val="24"/>
                <w:lang w:eastAsia="ru-RU"/>
              </w:rPr>
              <w:t>(108 час)</w:t>
            </w:r>
          </w:p>
          <w:p w14:paraId="59B0777E" w14:textId="77777777" w:rsidR="002C25F2" w:rsidRPr="00920A5A" w:rsidRDefault="002C25F2" w:rsidP="000442BA">
            <w:pPr>
              <w:suppressAutoHyphens/>
              <w:spacing w:line="276" w:lineRule="auto"/>
              <w:jc w:val="both"/>
              <w:rPr>
                <w:rFonts w:ascii="Times New Roman" w:eastAsia="Times New Roman" w:hAnsi="Times New Roman" w:cs="Times New Roman"/>
                <w:b/>
                <w:color w:val="000000" w:themeColor="text1"/>
                <w:sz w:val="24"/>
                <w:szCs w:val="24"/>
                <w:lang w:eastAsia="ru-RU"/>
              </w:rPr>
            </w:pPr>
            <w:r w:rsidRPr="00920A5A">
              <w:rPr>
                <w:rFonts w:ascii="Times New Roman" w:eastAsia="Times New Roman" w:hAnsi="Times New Roman" w:cs="Times New Roman"/>
                <w:b/>
                <w:color w:val="000000" w:themeColor="text1"/>
                <w:sz w:val="24"/>
                <w:szCs w:val="24"/>
                <w:lang w:eastAsia="ru-RU"/>
              </w:rPr>
              <w:t>Виды работ:</w:t>
            </w:r>
          </w:p>
          <w:p w14:paraId="7F38A70D" w14:textId="49474226" w:rsidR="008F0910" w:rsidRPr="00434212" w:rsidRDefault="002C25F2" w:rsidP="000442BA">
            <w:pPr>
              <w:pStyle w:val="ConsPlusNormal"/>
              <w:spacing w:line="276" w:lineRule="auto"/>
              <w:jc w:val="both"/>
              <w:rPr>
                <w:rFonts w:ascii="Times New Roman" w:hAnsi="Times New Roman" w:cs="Times New Roman"/>
                <w:iCs/>
                <w:sz w:val="24"/>
                <w:szCs w:val="24"/>
              </w:rPr>
            </w:pPr>
            <w:r w:rsidRPr="00920A5A">
              <w:rPr>
                <w:rFonts w:ascii="Times New Roman" w:hAnsi="Times New Roman" w:cs="Times New Roman"/>
                <w:bCs/>
                <w:color w:val="000000" w:themeColor="text1"/>
                <w:sz w:val="24"/>
                <w:szCs w:val="24"/>
              </w:rPr>
              <w:t>1</w:t>
            </w:r>
            <w:r w:rsidR="008F0910">
              <w:rPr>
                <w:rFonts w:ascii="Times New Roman" w:hAnsi="Times New Roman" w:cs="Times New Roman"/>
                <w:bCs/>
                <w:color w:val="000000" w:themeColor="text1"/>
                <w:sz w:val="24"/>
                <w:szCs w:val="24"/>
              </w:rPr>
              <w:t xml:space="preserve"> </w:t>
            </w:r>
            <w:r w:rsidR="008F0910" w:rsidRPr="00434212">
              <w:rPr>
                <w:rFonts w:ascii="Times New Roman" w:hAnsi="Times New Roman" w:cs="Times New Roman"/>
                <w:iCs/>
                <w:sz w:val="24"/>
                <w:szCs w:val="24"/>
              </w:rPr>
              <w:t>Проводить оценку качественных характеристик исходного сырья.</w:t>
            </w:r>
          </w:p>
          <w:p w14:paraId="587634D8" w14:textId="4DC19202" w:rsidR="008F0910" w:rsidRPr="00434212" w:rsidRDefault="008F0910" w:rsidP="000442BA">
            <w:pPr>
              <w:pStyle w:val="ConsPlusNormal"/>
              <w:spacing w:line="276" w:lineRule="auto"/>
              <w:jc w:val="both"/>
              <w:rPr>
                <w:rFonts w:ascii="Times New Roman" w:hAnsi="Times New Roman" w:cs="Times New Roman"/>
                <w:iCs/>
                <w:sz w:val="24"/>
                <w:szCs w:val="24"/>
              </w:rPr>
            </w:pPr>
            <w:r>
              <w:rPr>
                <w:rFonts w:ascii="Times New Roman" w:hAnsi="Times New Roman" w:cs="Times New Roman"/>
                <w:color w:val="000000" w:themeColor="text1"/>
                <w:sz w:val="24"/>
                <w:szCs w:val="24"/>
              </w:rPr>
              <w:t>2.</w:t>
            </w:r>
            <w:r w:rsidRPr="00434212">
              <w:rPr>
                <w:rFonts w:ascii="Times New Roman" w:hAnsi="Times New Roman" w:cs="Times New Roman"/>
                <w:iCs/>
                <w:sz w:val="24"/>
                <w:szCs w:val="24"/>
              </w:rPr>
              <w:t>Проводить оценку качественных характеристик готовой продукции.</w:t>
            </w:r>
          </w:p>
          <w:p w14:paraId="264C2CC9" w14:textId="55080418" w:rsidR="002C25F2" w:rsidRPr="004569E2" w:rsidRDefault="008F0910" w:rsidP="000442BA">
            <w:pPr>
              <w:spacing w:line="276" w:lineRule="auto"/>
              <w:rPr>
                <w:rFonts w:ascii="Times New Roman" w:eastAsia="Times New Roman" w:hAnsi="Times New Roman" w:cs="Times New Roman"/>
                <w:color w:val="FF0000"/>
                <w:sz w:val="24"/>
                <w:szCs w:val="24"/>
                <w:lang w:eastAsia="ru-RU"/>
              </w:rPr>
            </w:pPr>
            <w:r>
              <w:rPr>
                <w:rFonts w:ascii="Times New Roman" w:hAnsi="Times New Roman" w:cs="Times New Roman"/>
                <w:iCs/>
                <w:sz w:val="24"/>
                <w:szCs w:val="24"/>
              </w:rPr>
              <w:t>3.</w:t>
            </w:r>
            <w:r w:rsidRPr="00434212">
              <w:rPr>
                <w:rFonts w:ascii="Times New Roman" w:hAnsi="Times New Roman" w:cs="Times New Roman"/>
                <w:iCs/>
                <w:sz w:val="24"/>
                <w:szCs w:val="24"/>
              </w:rPr>
              <w:t>Оформлять технологическую документацию по результатам проведенных исследований.</w:t>
            </w:r>
          </w:p>
        </w:tc>
      </w:tr>
      <w:tr w:rsidR="002C25F2" w:rsidRPr="00E05118" w14:paraId="7AB464C3" w14:textId="77777777" w:rsidTr="000442BA">
        <w:tc>
          <w:tcPr>
            <w:tcW w:w="10598" w:type="dxa"/>
            <w:gridSpan w:val="3"/>
            <w:shd w:val="clear" w:color="auto" w:fill="FFFFFF" w:themeFill="background1"/>
            <w:vAlign w:val="center"/>
          </w:tcPr>
          <w:p w14:paraId="78414301" w14:textId="77777777" w:rsidR="002C25F2" w:rsidRPr="00E05118" w:rsidRDefault="002C25F2" w:rsidP="000442BA">
            <w:pPr>
              <w:spacing w:line="276" w:lineRule="auto"/>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2C25F2" w:rsidRPr="00E05118" w14:paraId="32806EEF" w14:textId="77777777" w:rsidTr="000442BA">
        <w:trPr>
          <w:trHeight w:val="317"/>
        </w:trPr>
        <w:tc>
          <w:tcPr>
            <w:tcW w:w="10598" w:type="dxa"/>
            <w:gridSpan w:val="3"/>
          </w:tcPr>
          <w:p w14:paraId="758A8027" w14:textId="3CCB15EF" w:rsidR="002C25F2" w:rsidRPr="00E05118" w:rsidRDefault="008F0910" w:rsidP="000442BA">
            <w:pPr>
              <w:suppressAutoHyphens/>
              <w:spacing w:line="276" w:lineRule="auto"/>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ПП 03 </w:t>
            </w:r>
            <w:r w:rsidR="002C25F2" w:rsidRPr="00E05118">
              <w:rPr>
                <w:rFonts w:ascii="Times New Roman" w:eastAsia="Times New Roman" w:hAnsi="Times New Roman" w:cs="Times New Roman"/>
                <w:b/>
                <w:bCs/>
                <w:color w:val="000000" w:themeColor="text1"/>
                <w:sz w:val="24"/>
                <w:szCs w:val="24"/>
                <w:lang w:eastAsia="ru-RU"/>
              </w:rPr>
              <w:t xml:space="preserve">Производственная практика </w:t>
            </w:r>
            <w:r w:rsidR="0058043F">
              <w:rPr>
                <w:rFonts w:ascii="Times New Roman" w:eastAsia="Times New Roman" w:hAnsi="Times New Roman" w:cs="Times New Roman"/>
                <w:b/>
                <w:bCs/>
                <w:color w:val="000000" w:themeColor="text1"/>
                <w:sz w:val="24"/>
                <w:szCs w:val="24"/>
                <w:lang w:eastAsia="ru-RU"/>
              </w:rPr>
              <w:t>(36 час)</w:t>
            </w:r>
          </w:p>
          <w:p w14:paraId="5D6346FC" w14:textId="77777777" w:rsidR="002C25F2" w:rsidRPr="00E05118" w:rsidRDefault="002C25F2" w:rsidP="000442BA">
            <w:pPr>
              <w:spacing w:line="276" w:lineRule="auto"/>
              <w:rPr>
                <w:rFonts w:ascii="Times New Roman" w:eastAsia="Times New Roman" w:hAnsi="Times New Roman" w:cs="Times New Roman"/>
                <w:bCs/>
                <w:color w:val="000000" w:themeColor="text1"/>
                <w:sz w:val="24"/>
                <w:szCs w:val="24"/>
                <w:lang w:eastAsia="ru-RU"/>
              </w:rPr>
            </w:pPr>
            <w:r w:rsidRPr="00E05118">
              <w:rPr>
                <w:rFonts w:ascii="Times New Roman" w:eastAsia="Times New Roman" w:hAnsi="Times New Roman" w:cs="Times New Roman"/>
                <w:b/>
                <w:color w:val="000000" w:themeColor="text1"/>
                <w:sz w:val="24"/>
                <w:szCs w:val="24"/>
                <w:lang w:eastAsia="ru-RU"/>
              </w:rPr>
              <w:t>Виды работ:</w:t>
            </w:r>
          </w:p>
          <w:p w14:paraId="793CADFC" w14:textId="0932B3E0" w:rsidR="008F0910" w:rsidRPr="008F0910" w:rsidRDefault="008F0910" w:rsidP="000442BA">
            <w:pPr>
              <w:suppressAutoHyphens/>
              <w:spacing w:line="276" w:lineRule="auto"/>
              <w:jc w:val="both"/>
              <w:rPr>
                <w:rFonts w:ascii="Times New Roman" w:eastAsia="Times New Roman" w:hAnsi="Times New Roman" w:cs="Times New Roman"/>
                <w:bCs/>
                <w:color w:val="000000" w:themeColor="text1"/>
                <w:sz w:val="24"/>
                <w:szCs w:val="24"/>
                <w:lang w:eastAsia="ru-RU"/>
              </w:rPr>
            </w:pPr>
            <w:r w:rsidRPr="008F0910">
              <w:rPr>
                <w:rFonts w:ascii="Times New Roman" w:eastAsia="Times New Roman" w:hAnsi="Times New Roman" w:cs="Times New Roman"/>
                <w:bCs/>
                <w:color w:val="000000" w:themeColor="text1"/>
                <w:sz w:val="24"/>
                <w:szCs w:val="24"/>
                <w:lang w:eastAsia="ru-RU"/>
              </w:rPr>
              <w:t>1 Проводить оценку качественных характеристик исходного сырья.</w:t>
            </w:r>
          </w:p>
          <w:p w14:paraId="27EB9AE1" w14:textId="792B4554" w:rsidR="008F0910" w:rsidRPr="008F0910" w:rsidRDefault="008F0910" w:rsidP="000442BA">
            <w:pPr>
              <w:suppressAutoHyphens/>
              <w:spacing w:line="276" w:lineRule="auto"/>
              <w:jc w:val="both"/>
              <w:rPr>
                <w:rFonts w:ascii="Times New Roman" w:eastAsia="Times New Roman" w:hAnsi="Times New Roman" w:cs="Times New Roman"/>
                <w:bCs/>
                <w:color w:val="000000" w:themeColor="text1"/>
                <w:sz w:val="24"/>
                <w:szCs w:val="24"/>
                <w:lang w:eastAsia="ru-RU"/>
              </w:rPr>
            </w:pPr>
            <w:r w:rsidRPr="008F0910">
              <w:rPr>
                <w:rFonts w:ascii="Times New Roman" w:eastAsia="Times New Roman" w:hAnsi="Times New Roman" w:cs="Times New Roman"/>
                <w:bCs/>
                <w:color w:val="000000" w:themeColor="text1"/>
                <w:sz w:val="24"/>
                <w:szCs w:val="24"/>
                <w:lang w:eastAsia="ru-RU"/>
              </w:rPr>
              <w:t>2.</w:t>
            </w:r>
            <w:r w:rsidR="000442BA">
              <w:rPr>
                <w:rFonts w:ascii="Times New Roman" w:eastAsia="Times New Roman" w:hAnsi="Times New Roman" w:cs="Times New Roman"/>
                <w:bCs/>
                <w:color w:val="000000" w:themeColor="text1"/>
                <w:sz w:val="24"/>
                <w:szCs w:val="24"/>
                <w:lang w:eastAsia="ru-RU"/>
              </w:rPr>
              <w:t xml:space="preserve"> </w:t>
            </w:r>
            <w:r w:rsidRPr="008F0910">
              <w:rPr>
                <w:rFonts w:ascii="Times New Roman" w:eastAsia="Times New Roman" w:hAnsi="Times New Roman" w:cs="Times New Roman"/>
                <w:bCs/>
                <w:color w:val="000000" w:themeColor="text1"/>
                <w:sz w:val="24"/>
                <w:szCs w:val="24"/>
                <w:lang w:eastAsia="ru-RU"/>
              </w:rPr>
              <w:t>Проводить оценку качественных характеристик готовой продукции.</w:t>
            </w:r>
          </w:p>
          <w:p w14:paraId="493FDFFB" w14:textId="0C0FA71F" w:rsidR="002C25F2" w:rsidRPr="00E05118" w:rsidRDefault="008F0910" w:rsidP="000442BA">
            <w:pPr>
              <w:suppressAutoHyphens/>
              <w:spacing w:line="276" w:lineRule="auto"/>
              <w:jc w:val="both"/>
              <w:rPr>
                <w:rFonts w:ascii="Times New Roman" w:eastAsia="Times New Roman" w:hAnsi="Times New Roman" w:cs="Times New Roman"/>
                <w:color w:val="000000" w:themeColor="text1"/>
                <w:sz w:val="24"/>
                <w:szCs w:val="24"/>
                <w:lang w:eastAsia="ru-RU"/>
              </w:rPr>
            </w:pPr>
            <w:r w:rsidRPr="008F0910">
              <w:rPr>
                <w:rFonts w:ascii="Times New Roman" w:eastAsia="Times New Roman" w:hAnsi="Times New Roman" w:cs="Times New Roman"/>
                <w:bCs/>
                <w:color w:val="000000" w:themeColor="text1"/>
                <w:sz w:val="24"/>
                <w:szCs w:val="24"/>
                <w:lang w:eastAsia="ru-RU"/>
              </w:rPr>
              <w:t>3.</w:t>
            </w:r>
            <w:r w:rsidR="000442BA">
              <w:rPr>
                <w:rFonts w:ascii="Times New Roman" w:eastAsia="Times New Roman" w:hAnsi="Times New Roman" w:cs="Times New Roman"/>
                <w:bCs/>
                <w:color w:val="000000" w:themeColor="text1"/>
                <w:sz w:val="24"/>
                <w:szCs w:val="24"/>
                <w:lang w:eastAsia="ru-RU"/>
              </w:rPr>
              <w:t xml:space="preserve"> </w:t>
            </w:r>
            <w:r w:rsidRPr="008F0910">
              <w:rPr>
                <w:rFonts w:ascii="Times New Roman" w:eastAsia="Times New Roman" w:hAnsi="Times New Roman" w:cs="Times New Roman"/>
                <w:bCs/>
                <w:color w:val="000000" w:themeColor="text1"/>
                <w:sz w:val="24"/>
                <w:szCs w:val="24"/>
                <w:lang w:eastAsia="ru-RU"/>
              </w:rPr>
              <w:t>Оформлять технологическую документацию по результатам проведенных исследований.</w:t>
            </w:r>
          </w:p>
        </w:tc>
      </w:tr>
      <w:tr w:rsidR="002C25F2" w:rsidRPr="00E05118" w14:paraId="3E8F91C4" w14:textId="77777777" w:rsidTr="000442BA">
        <w:tc>
          <w:tcPr>
            <w:tcW w:w="10598" w:type="dxa"/>
            <w:gridSpan w:val="3"/>
            <w:shd w:val="clear" w:color="auto" w:fill="FFFFFF" w:themeFill="background1"/>
            <w:vAlign w:val="center"/>
          </w:tcPr>
          <w:p w14:paraId="042C9CFF" w14:textId="77777777" w:rsidR="002C25F2" w:rsidRPr="00E05118" w:rsidRDefault="002C25F2" w:rsidP="000442BA">
            <w:pPr>
              <w:rPr>
                <w:rFonts w:ascii="Times New Roman" w:eastAsia="Times New Roman" w:hAnsi="Times New Roman" w:cs="Times New Roman"/>
                <w:i/>
                <w:color w:val="000000" w:themeColor="text1"/>
                <w:sz w:val="24"/>
                <w:szCs w:val="24"/>
                <w:lang w:eastAsia="ru-RU"/>
              </w:rPr>
            </w:pPr>
            <w:r w:rsidRPr="00E05118">
              <w:rPr>
                <w:rFonts w:ascii="Times New Roman" w:eastAsia="Times New Roman" w:hAnsi="Times New Roman" w:cs="Times New Roman"/>
                <w:b/>
                <w:bCs/>
                <w:i/>
                <w:color w:val="000000" w:themeColor="text1"/>
                <w:sz w:val="24"/>
                <w:szCs w:val="24"/>
                <w:lang w:eastAsia="ru-RU"/>
              </w:rPr>
              <w:t>Рекомендуемая форма промежуточной аттестации – зачёт</w:t>
            </w:r>
          </w:p>
        </w:tc>
      </w:tr>
      <w:tr w:rsidR="00AC2613" w:rsidRPr="00E05118" w14:paraId="7C989260" w14:textId="77777777" w:rsidTr="000442BA">
        <w:tc>
          <w:tcPr>
            <w:tcW w:w="10598" w:type="dxa"/>
            <w:gridSpan w:val="3"/>
            <w:shd w:val="clear" w:color="auto" w:fill="FFFFFF" w:themeFill="background1"/>
            <w:vAlign w:val="center"/>
          </w:tcPr>
          <w:p w14:paraId="208A818C" w14:textId="2C366D34" w:rsidR="00AC2613" w:rsidRPr="00E05118" w:rsidRDefault="00AC2613" w:rsidP="000442BA">
            <w:pPr>
              <w:rPr>
                <w:rFonts w:ascii="Times New Roman" w:eastAsia="Times New Roman" w:hAnsi="Times New Roman" w:cs="Times New Roman"/>
                <w:b/>
                <w:bCs/>
                <w:i/>
                <w:color w:val="000000" w:themeColor="text1"/>
                <w:sz w:val="24"/>
                <w:szCs w:val="24"/>
                <w:lang w:eastAsia="ru-RU"/>
              </w:rPr>
            </w:pPr>
            <w:r w:rsidRPr="000A044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304 часа</w:t>
            </w:r>
          </w:p>
        </w:tc>
      </w:tr>
    </w:tbl>
    <w:p w14:paraId="24D7EFB6" w14:textId="653B1229" w:rsidR="002C25F2" w:rsidRDefault="002C25F2" w:rsidP="002C25F2">
      <w:pPr>
        <w:pStyle w:val="115"/>
        <w:jc w:val="both"/>
        <w:rPr>
          <w:rFonts w:ascii="Times New Roman" w:hAnsi="Times New Roman"/>
          <w:color w:val="000000" w:themeColor="text1"/>
        </w:rPr>
      </w:pPr>
    </w:p>
    <w:p w14:paraId="0B13D4FD" w14:textId="77777777" w:rsidR="002C25F2" w:rsidRPr="00450443" w:rsidRDefault="002C25F2" w:rsidP="002C25F2">
      <w:pPr>
        <w:pStyle w:val="115"/>
        <w:jc w:val="both"/>
        <w:rPr>
          <w:rFonts w:ascii="Times New Roman" w:hAnsi="Times New Roman"/>
          <w:i/>
          <w:iCs/>
          <w:color w:val="000000" w:themeColor="text1"/>
        </w:rPr>
      </w:pPr>
      <w:r w:rsidRPr="00450443">
        <w:rPr>
          <w:rFonts w:ascii="Times New Roman" w:hAnsi="Times New Roman"/>
          <w:color w:val="000000" w:themeColor="text1"/>
        </w:rPr>
        <w:t xml:space="preserve">2.4. Курсовой проект (работа) </w:t>
      </w:r>
      <w:r w:rsidRPr="00450443">
        <w:rPr>
          <w:rFonts w:ascii="Times New Roman" w:hAnsi="Times New Roman"/>
          <w:i/>
          <w:iCs/>
          <w:color w:val="000000" w:themeColor="text1"/>
        </w:rPr>
        <w:t>(для специальностей СПО, если предусмотрено)</w:t>
      </w:r>
    </w:p>
    <w:p w14:paraId="12DEA669" w14:textId="77777777" w:rsidR="002C25F2" w:rsidRPr="00450443" w:rsidRDefault="002C25F2" w:rsidP="002C25F2">
      <w:pPr>
        <w:rPr>
          <w:rFonts w:ascii="Times New Roman" w:hAnsi="Times New Roman" w:cs="Times New Roman"/>
          <w:color w:val="000000" w:themeColor="text1"/>
          <w:sz w:val="24"/>
          <w:szCs w:val="24"/>
        </w:rPr>
      </w:pPr>
      <w:r w:rsidRPr="00450443">
        <w:rPr>
          <w:rFonts w:ascii="Times New Roman" w:hAnsi="Times New Roman" w:cs="Times New Roman"/>
          <w:i/>
          <w:iCs/>
          <w:color w:val="000000" w:themeColor="text1"/>
          <w:sz w:val="24"/>
          <w:szCs w:val="24"/>
        </w:rPr>
        <w:t>Выполнение курсового проекта по данному модулю не предусмотрено учебным планом.</w:t>
      </w:r>
    </w:p>
    <w:p w14:paraId="02A2BBFA" w14:textId="77777777" w:rsidR="002C25F2" w:rsidRPr="00450443" w:rsidRDefault="002C25F2" w:rsidP="002C25F2">
      <w:pPr>
        <w:pStyle w:val="115"/>
        <w:jc w:val="both"/>
        <w:rPr>
          <w:rFonts w:ascii="Times New Roman" w:hAnsi="Times New Roman"/>
          <w:color w:val="000000" w:themeColor="text1"/>
        </w:rPr>
      </w:pPr>
    </w:p>
    <w:p w14:paraId="38121148" w14:textId="77777777" w:rsidR="002C25F2" w:rsidRPr="00450443" w:rsidRDefault="002C25F2" w:rsidP="002C25F2">
      <w:pPr>
        <w:pStyle w:val="115"/>
        <w:jc w:val="both"/>
        <w:rPr>
          <w:rFonts w:ascii="Times New Roman" w:hAnsi="Times New Roman"/>
          <w:color w:val="000000" w:themeColor="text1"/>
        </w:rPr>
        <w:sectPr w:rsidR="002C25F2" w:rsidRPr="00450443" w:rsidSect="0058043F">
          <w:pgSz w:w="11906" w:h="16838"/>
          <w:pgMar w:top="1134" w:right="1701" w:bottom="1134" w:left="567" w:header="709" w:footer="709" w:gutter="0"/>
          <w:cols w:space="708"/>
          <w:docGrid w:linePitch="360"/>
        </w:sectPr>
      </w:pPr>
    </w:p>
    <w:p w14:paraId="282DB820" w14:textId="77777777" w:rsidR="002C25F2" w:rsidRPr="00450443" w:rsidRDefault="002C25F2" w:rsidP="00991629">
      <w:pPr>
        <w:pStyle w:val="1f2"/>
        <w:spacing w:after="0" w:line="360" w:lineRule="auto"/>
        <w:rPr>
          <w:rFonts w:ascii="Times New Roman" w:hAnsi="Times New Roman"/>
          <w:color w:val="000000" w:themeColor="text1"/>
        </w:rPr>
      </w:pPr>
      <w:r w:rsidRPr="00450443">
        <w:rPr>
          <w:rFonts w:ascii="Times New Roman" w:hAnsi="Times New Roman"/>
          <w:color w:val="000000" w:themeColor="text1"/>
        </w:rPr>
        <w:lastRenderedPageBreak/>
        <w:t>3. Условия реализации профессионального модуля</w:t>
      </w:r>
    </w:p>
    <w:p w14:paraId="7CFD5A3F" w14:textId="77777777" w:rsidR="002C25F2" w:rsidRDefault="002C25F2" w:rsidP="00991629">
      <w:pPr>
        <w:pStyle w:val="115"/>
        <w:spacing w:after="0" w:line="360" w:lineRule="auto"/>
        <w:rPr>
          <w:rFonts w:ascii="Times New Roman" w:hAnsi="Times New Roman"/>
          <w:color w:val="000000" w:themeColor="text1"/>
        </w:rPr>
      </w:pPr>
      <w:r w:rsidRPr="00450443">
        <w:rPr>
          <w:rFonts w:ascii="Times New Roman" w:hAnsi="Times New Roman"/>
          <w:color w:val="000000" w:themeColor="text1"/>
        </w:rPr>
        <w:t>3.1. Материально-техническое обеспечение</w:t>
      </w:r>
    </w:p>
    <w:p w14:paraId="6E0A0E7E" w14:textId="648912CE" w:rsidR="00A06751" w:rsidRPr="00A06751" w:rsidRDefault="00A06751" w:rsidP="00A06751">
      <w:pPr>
        <w:pStyle w:val="115"/>
        <w:spacing w:after="0"/>
        <w:rPr>
          <w:rFonts w:ascii="Times New Roman" w:hAnsi="Times New Roman"/>
          <w:b w:val="0"/>
          <w:bCs w:val="0"/>
          <w:color w:val="000000" w:themeColor="text1"/>
        </w:rPr>
      </w:pPr>
      <w:r w:rsidRPr="00A06751">
        <w:rPr>
          <w:rFonts w:ascii="Times New Roman" w:hAnsi="Times New Roman"/>
          <w:b w:val="0"/>
          <w:bCs w:val="0"/>
        </w:rPr>
        <w:t>Кабинет</w:t>
      </w:r>
      <w:r w:rsidRPr="00A06751">
        <w:rPr>
          <w:rFonts w:ascii="Times New Roman" w:eastAsia="Times New Roman" w:hAnsi="Times New Roman"/>
        </w:rPr>
        <w:t xml:space="preserve"> </w:t>
      </w:r>
      <w:r w:rsidRPr="00A06751">
        <w:rPr>
          <w:rFonts w:ascii="Times New Roman" w:eastAsia="Times New Roman" w:hAnsi="Times New Roman"/>
          <w:b w:val="0"/>
          <w:bCs w:val="0"/>
        </w:rPr>
        <w:t>Общепрофессиональных дисциплин и профессиональных модулей</w:t>
      </w:r>
      <w:r w:rsidRPr="00A06751">
        <w:rPr>
          <w:rFonts w:ascii="Times New Roman" w:hAnsi="Times New Roman"/>
          <w:b w:val="0"/>
          <w:bCs w:val="0"/>
          <w:i/>
        </w:rPr>
        <w:t xml:space="preserve">), </w:t>
      </w:r>
      <w:r w:rsidRPr="00A06751">
        <w:rPr>
          <w:rFonts w:ascii="Times New Roman" w:hAnsi="Times New Roman"/>
          <w:b w:val="0"/>
          <w:bCs w:val="0"/>
        </w:rPr>
        <w:t xml:space="preserve">оснащенный(е) </w:t>
      </w:r>
      <w:r w:rsidRPr="00A06751">
        <w:rPr>
          <w:rFonts w:ascii="Times New Roman" w:hAnsi="Times New Roman"/>
          <w:b w:val="0"/>
          <w:bCs w:val="0"/>
          <w:iCs/>
        </w:rPr>
        <w:t>в соответствии с приложением 3 ПОП</w:t>
      </w:r>
    </w:p>
    <w:p w14:paraId="17FF81B3" w14:textId="1738F9FA" w:rsidR="002C25F2" w:rsidRPr="00450443" w:rsidRDefault="002C25F2" w:rsidP="00A06751">
      <w:pPr>
        <w:suppressAutoHyphens/>
        <w:spacing w:line="276" w:lineRule="auto"/>
        <w:ind w:firstLine="709"/>
        <w:jc w:val="both"/>
        <w:rPr>
          <w:rFonts w:ascii="Times New Roman" w:hAnsi="Times New Roman" w:cs="Times New Roman"/>
          <w:bCs/>
          <w:i/>
          <w:color w:val="000000" w:themeColor="text1"/>
          <w:sz w:val="24"/>
          <w:szCs w:val="24"/>
        </w:rPr>
      </w:pPr>
      <w:r w:rsidRPr="00450443">
        <w:rPr>
          <w:rFonts w:ascii="Times New Roman" w:hAnsi="Times New Roman" w:cs="Times New Roman"/>
          <w:bCs/>
          <w:color w:val="000000" w:themeColor="text1"/>
          <w:sz w:val="24"/>
          <w:szCs w:val="24"/>
        </w:rPr>
        <w:t>Лаборатория</w:t>
      </w:r>
      <w:r w:rsidR="00A004C0">
        <w:rPr>
          <w:rFonts w:ascii="Times New Roman" w:hAnsi="Times New Roman" w:cs="Times New Roman"/>
          <w:bCs/>
          <w:color w:val="000000" w:themeColor="text1"/>
          <w:sz w:val="24"/>
          <w:szCs w:val="24"/>
        </w:rPr>
        <w:t xml:space="preserve"> </w:t>
      </w:r>
      <w:r w:rsidR="008F0910">
        <w:rPr>
          <w:rFonts w:ascii="Times New Roman" w:eastAsia="Times New Roman" w:hAnsi="Times New Roman" w:cs="Times New Roman"/>
          <w:iCs/>
          <w:sz w:val="24"/>
          <w:szCs w:val="24"/>
        </w:rPr>
        <w:t>«</w:t>
      </w:r>
      <w:r w:rsidR="008F0910" w:rsidRPr="001513FF">
        <w:rPr>
          <w:rFonts w:ascii="Times New Roman" w:eastAsia="Times New Roman" w:hAnsi="Times New Roman" w:cs="Times New Roman"/>
          <w:iCs/>
          <w:sz w:val="24"/>
          <w:szCs w:val="24"/>
        </w:rPr>
        <w:t>Химических и физико-химических методов анализа</w:t>
      </w:r>
      <w:r w:rsidR="008F0910">
        <w:rPr>
          <w:rFonts w:ascii="Times New Roman" w:eastAsia="Times New Roman" w:hAnsi="Times New Roman" w:cs="Times New Roman"/>
          <w:iCs/>
          <w:sz w:val="24"/>
          <w:szCs w:val="24"/>
        </w:rPr>
        <w:t>»,</w:t>
      </w:r>
      <w:r w:rsidRPr="00450443">
        <w:rPr>
          <w:rFonts w:ascii="Times New Roman" w:hAnsi="Times New Roman" w:cs="Times New Roman"/>
          <w:bCs/>
          <w:i/>
          <w:color w:val="000000" w:themeColor="text1"/>
          <w:sz w:val="24"/>
          <w:szCs w:val="24"/>
        </w:rPr>
        <w:t xml:space="preserve"> </w:t>
      </w:r>
      <w:r w:rsidRPr="00450443">
        <w:rPr>
          <w:rFonts w:ascii="Times New Roman" w:hAnsi="Times New Roman" w:cs="Times New Roman"/>
          <w:bCs/>
          <w:color w:val="000000" w:themeColor="text1"/>
          <w:sz w:val="24"/>
          <w:szCs w:val="24"/>
        </w:rPr>
        <w:t xml:space="preserve">оснащенная в соответствии с </w:t>
      </w:r>
      <w:r w:rsidRPr="00450443">
        <w:rPr>
          <w:rFonts w:ascii="Times New Roman" w:hAnsi="Times New Roman" w:cs="Times New Roman"/>
          <w:bCs/>
          <w:iCs/>
          <w:color w:val="000000" w:themeColor="text1"/>
          <w:sz w:val="24"/>
          <w:szCs w:val="24"/>
        </w:rPr>
        <w:t>приложением 3 ПОП</w:t>
      </w:r>
      <w:r w:rsidRPr="00450443">
        <w:rPr>
          <w:rFonts w:ascii="Times New Roman" w:hAnsi="Times New Roman" w:cs="Times New Roman"/>
          <w:bCs/>
          <w:i/>
          <w:color w:val="000000" w:themeColor="text1"/>
          <w:sz w:val="24"/>
          <w:szCs w:val="24"/>
        </w:rPr>
        <w:t>.</w:t>
      </w:r>
    </w:p>
    <w:p w14:paraId="0FD7366D" w14:textId="0E3B625B" w:rsidR="002C25F2" w:rsidRPr="00450443" w:rsidRDefault="001F5A21" w:rsidP="00A06751">
      <w:pPr>
        <w:spacing w:line="276" w:lineRule="auto"/>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 Б</w:t>
      </w:r>
      <w:r w:rsidR="002C25F2" w:rsidRPr="00450443">
        <w:rPr>
          <w:rFonts w:ascii="Times New Roman" w:hAnsi="Times New Roman" w:cs="Times New Roman"/>
          <w:bCs/>
          <w:color w:val="000000" w:themeColor="text1"/>
          <w:sz w:val="24"/>
          <w:szCs w:val="24"/>
        </w:rPr>
        <w:t>азы практики (</w:t>
      </w:r>
      <w:r w:rsidR="002C25F2" w:rsidRPr="00450443">
        <w:rPr>
          <w:rFonts w:ascii="Times New Roman" w:hAnsi="Times New Roman" w:cs="Times New Roman"/>
          <w:color w:val="000000" w:themeColor="text1"/>
          <w:sz w:val="24"/>
          <w:szCs w:val="24"/>
        </w:rPr>
        <w:t xml:space="preserve">мастерские/зоны по видам работ), </w:t>
      </w:r>
      <w:r w:rsidR="002C25F2" w:rsidRPr="00450443">
        <w:rPr>
          <w:rFonts w:ascii="Times New Roman" w:hAnsi="Times New Roman" w:cs="Times New Roman"/>
          <w:bCs/>
          <w:color w:val="000000" w:themeColor="text1"/>
          <w:sz w:val="24"/>
          <w:szCs w:val="24"/>
        </w:rPr>
        <w:t>оснащенная(</w:t>
      </w:r>
      <w:proofErr w:type="spellStart"/>
      <w:r w:rsidR="002C25F2" w:rsidRPr="00450443">
        <w:rPr>
          <w:rFonts w:ascii="Times New Roman" w:hAnsi="Times New Roman" w:cs="Times New Roman"/>
          <w:bCs/>
          <w:color w:val="000000" w:themeColor="text1"/>
          <w:sz w:val="24"/>
          <w:szCs w:val="24"/>
        </w:rPr>
        <w:t>ые</w:t>
      </w:r>
      <w:proofErr w:type="spellEnd"/>
      <w:r w:rsidR="002C25F2" w:rsidRPr="00450443">
        <w:rPr>
          <w:rFonts w:ascii="Times New Roman" w:hAnsi="Times New Roman" w:cs="Times New Roman"/>
          <w:bCs/>
          <w:color w:val="000000" w:themeColor="text1"/>
          <w:sz w:val="24"/>
          <w:szCs w:val="24"/>
        </w:rPr>
        <w:t xml:space="preserve">) в соответствии с </w:t>
      </w:r>
      <w:r w:rsidR="002C25F2" w:rsidRPr="00450443">
        <w:rPr>
          <w:rFonts w:ascii="Times New Roman" w:hAnsi="Times New Roman" w:cs="Times New Roman"/>
          <w:bCs/>
          <w:iCs/>
          <w:color w:val="000000" w:themeColor="text1"/>
          <w:sz w:val="24"/>
          <w:szCs w:val="24"/>
        </w:rPr>
        <w:t>приложением 3 ПОП</w:t>
      </w:r>
      <w:r>
        <w:rPr>
          <w:rFonts w:ascii="Times New Roman" w:hAnsi="Times New Roman" w:cs="Times New Roman"/>
          <w:bCs/>
          <w:iCs/>
          <w:color w:val="000000" w:themeColor="text1"/>
          <w:sz w:val="24"/>
          <w:szCs w:val="24"/>
        </w:rPr>
        <w:t>.</w:t>
      </w:r>
    </w:p>
    <w:p w14:paraId="40CC568B" w14:textId="77777777" w:rsidR="007D0CD2" w:rsidRDefault="007D0CD2" w:rsidP="002C25F2">
      <w:pPr>
        <w:pStyle w:val="115"/>
        <w:rPr>
          <w:rFonts w:ascii="Times New Roman" w:hAnsi="Times New Roman"/>
          <w:color w:val="000000" w:themeColor="text1"/>
        </w:rPr>
      </w:pPr>
    </w:p>
    <w:p w14:paraId="4E4FAA25" w14:textId="108105E8" w:rsidR="002C25F2" w:rsidRPr="00450443" w:rsidRDefault="002C25F2" w:rsidP="002C25F2">
      <w:pPr>
        <w:pStyle w:val="115"/>
        <w:rPr>
          <w:rFonts w:ascii="Times New Roman" w:eastAsia="Times New Roman" w:hAnsi="Times New Roman"/>
          <w:color w:val="000000" w:themeColor="text1"/>
        </w:rPr>
      </w:pPr>
      <w:r w:rsidRPr="00450443">
        <w:rPr>
          <w:rFonts w:ascii="Times New Roman" w:hAnsi="Times New Roman"/>
          <w:color w:val="000000" w:themeColor="text1"/>
        </w:rPr>
        <w:t>3.2. Учебно-методическое обеспечение</w:t>
      </w:r>
    </w:p>
    <w:p w14:paraId="68B1BE0C" w14:textId="77777777" w:rsidR="00A06751" w:rsidRDefault="00A06751" w:rsidP="00A06751">
      <w:pPr>
        <w:pStyle w:val="a9"/>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4B0313" w14:textId="77777777" w:rsidR="007D0CD2" w:rsidRDefault="007D0CD2" w:rsidP="002C25F2">
      <w:pPr>
        <w:pStyle w:val="a9"/>
        <w:spacing w:line="276" w:lineRule="auto"/>
        <w:ind w:left="0" w:firstLine="709"/>
        <w:rPr>
          <w:rFonts w:ascii="Times New Roman" w:hAnsi="Times New Roman" w:cs="Times New Roman"/>
          <w:b/>
          <w:color w:val="000000" w:themeColor="text1"/>
          <w:sz w:val="24"/>
          <w:szCs w:val="24"/>
        </w:rPr>
      </w:pPr>
    </w:p>
    <w:p w14:paraId="613F3045" w14:textId="7A20F459" w:rsidR="002C25F2" w:rsidRDefault="002C25F2" w:rsidP="002C25F2">
      <w:pPr>
        <w:pStyle w:val="a9"/>
        <w:spacing w:line="276" w:lineRule="auto"/>
        <w:ind w:left="0" w:firstLine="709"/>
        <w:rPr>
          <w:rFonts w:ascii="Times New Roman" w:hAnsi="Times New Roman" w:cs="Times New Roman"/>
          <w:b/>
          <w:color w:val="000000" w:themeColor="text1"/>
          <w:sz w:val="24"/>
          <w:szCs w:val="24"/>
        </w:rPr>
      </w:pPr>
      <w:r w:rsidRPr="00450443">
        <w:rPr>
          <w:rFonts w:ascii="Times New Roman" w:hAnsi="Times New Roman" w:cs="Times New Roman"/>
          <w:b/>
          <w:color w:val="000000" w:themeColor="text1"/>
          <w:sz w:val="24"/>
          <w:szCs w:val="24"/>
        </w:rPr>
        <w:t>3.2.1. Основные печатные и/или электронные издания</w:t>
      </w:r>
    </w:p>
    <w:p w14:paraId="53035EDB" w14:textId="77777777" w:rsidR="007D0CD2" w:rsidRPr="007D0CD2" w:rsidRDefault="007D0CD2" w:rsidP="007D0CD2">
      <w:pPr>
        <w:pStyle w:val="a9"/>
        <w:suppressAutoHyphens/>
        <w:spacing w:line="276" w:lineRule="auto"/>
        <w:ind w:left="0" w:firstLine="480"/>
        <w:jc w:val="both"/>
        <w:rPr>
          <w:rFonts w:ascii="Times New Roman" w:hAnsi="Times New Roman" w:cs="Times New Roman"/>
          <w:sz w:val="24"/>
          <w:szCs w:val="24"/>
          <w:shd w:val="clear" w:color="auto" w:fill="FFFFFF"/>
        </w:rPr>
      </w:pPr>
      <w:r w:rsidRPr="007D0CD2">
        <w:rPr>
          <w:rFonts w:ascii="Times New Roman" w:hAnsi="Times New Roman" w:cs="Times New Roman"/>
          <w:sz w:val="24"/>
          <w:szCs w:val="24"/>
          <w:shd w:val="clear" w:color="auto" w:fill="FFFFFF"/>
        </w:rPr>
        <w:t>1</w:t>
      </w:r>
      <w:r w:rsidRPr="007D0CD2">
        <w:rPr>
          <w:rFonts w:ascii="Times New Roman" w:hAnsi="Times New Roman" w:cs="Times New Roman"/>
          <w:b/>
          <w:sz w:val="24"/>
          <w:szCs w:val="24"/>
          <w:shd w:val="clear" w:color="auto" w:fill="FFFFFF"/>
        </w:rPr>
        <w:t>.</w:t>
      </w:r>
      <w:r w:rsidRPr="007D0CD2">
        <w:rPr>
          <w:rFonts w:ascii="Times New Roman" w:hAnsi="Times New Roman" w:cs="Times New Roman"/>
          <w:sz w:val="24"/>
          <w:szCs w:val="24"/>
          <w:shd w:val="clear" w:color="auto" w:fill="FFFFFF"/>
        </w:rPr>
        <w:t xml:space="preserve"> Автоматизация производства: учебник для среднего профессионального образования / О. С. Колосов [и др.</w:t>
      </w:r>
      <w:proofErr w:type="gramStart"/>
      <w:r w:rsidRPr="007D0CD2">
        <w:rPr>
          <w:rFonts w:ascii="Times New Roman" w:hAnsi="Times New Roman" w:cs="Times New Roman"/>
          <w:sz w:val="24"/>
          <w:szCs w:val="24"/>
          <w:shd w:val="clear" w:color="auto" w:fill="FFFFFF"/>
        </w:rPr>
        <w:t>] ;</w:t>
      </w:r>
      <w:proofErr w:type="gramEnd"/>
      <w:r w:rsidRPr="007D0CD2">
        <w:rPr>
          <w:rFonts w:ascii="Times New Roman" w:hAnsi="Times New Roman" w:cs="Times New Roman"/>
          <w:sz w:val="24"/>
          <w:szCs w:val="24"/>
          <w:shd w:val="clear" w:color="auto" w:fill="FFFFFF"/>
        </w:rPr>
        <w:t xml:space="preserve"> под общей редакцией О. С. Колосова. – М. : </w:t>
      </w:r>
      <w:proofErr w:type="spellStart"/>
      <w:r w:rsidRPr="007D0CD2">
        <w:rPr>
          <w:rFonts w:ascii="Times New Roman" w:hAnsi="Times New Roman" w:cs="Times New Roman"/>
          <w:sz w:val="24"/>
          <w:szCs w:val="24"/>
          <w:shd w:val="clear" w:color="auto" w:fill="FFFFFF"/>
        </w:rPr>
        <w:t>Юрайт</w:t>
      </w:r>
      <w:proofErr w:type="spellEnd"/>
      <w:r w:rsidRPr="007D0CD2">
        <w:rPr>
          <w:rFonts w:ascii="Times New Roman" w:hAnsi="Times New Roman" w:cs="Times New Roman"/>
          <w:sz w:val="24"/>
          <w:szCs w:val="24"/>
          <w:shd w:val="clear" w:color="auto" w:fill="FFFFFF"/>
        </w:rPr>
        <w:t>, 2022. –  291 с. – ISBN 978-5-534-10317-5. </w:t>
      </w:r>
    </w:p>
    <w:p w14:paraId="435AD020" w14:textId="77777777" w:rsidR="007D0CD2" w:rsidRPr="007D0CD2" w:rsidRDefault="007D0CD2" w:rsidP="007D0CD2">
      <w:pPr>
        <w:pStyle w:val="a9"/>
        <w:suppressAutoHyphens/>
        <w:spacing w:line="276" w:lineRule="auto"/>
        <w:ind w:left="0" w:firstLine="480"/>
        <w:jc w:val="both"/>
        <w:rPr>
          <w:rFonts w:ascii="Times New Roman" w:hAnsi="Times New Roman" w:cs="Times New Roman"/>
          <w:sz w:val="24"/>
          <w:szCs w:val="24"/>
          <w:shd w:val="clear" w:color="auto" w:fill="FFFFFF"/>
        </w:rPr>
      </w:pPr>
      <w:r w:rsidRPr="007D0CD2">
        <w:rPr>
          <w:rFonts w:ascii="Times New Roman" w:hAnsi="Times New Roman" w:cs="Times New Roman"/>
          <w:sz w:val="24"/>
          <w:szCs w:val="24"/>
        </w:rPr>
        <w:t xml:space="preserve">2.Аналитическая химия и физико-химические методы </w:t>
      </w:r>
      <w:proofErr w:type="gramStart"/>
      <w:r w:rsidRPr="007D0CD2">
        <w:rPr>
          <w:rFonts w:ascii="Times New Roman" w:hAnsi="Times New Roman" w:cs="Times New Roman"/>
          <w:sz w:val="24"/>
          <w:szCs w:val="24"/>
        </w:rPr>
        <w:t>анализа :</w:t>
      </w:r>
      <w:proofErr w:type="gramEnd"/>
      <w:r w:rsidRPr="007D0CD2">
        <w:rPr>
          <w:rFonts w:ascii="Times New Roman" w:hAnsi="Times New Roman" w:cs="Times New Roman"/>
          <w:sz w:val="24"/>
          <w:szCs w:val="24"/>
        </w:rPr>
        <w:t xml:space="preserve"> лабораторный практикум / . — </w:t>
      </w:r>
      <w:proofErr w:type="gramStart"/>
      <w:r w:rsidRPr="007D0CD2">
        <w:rPr>
          <w:rFonts w:ascii="Times New Roman" w:hAnsi="Times New Roman" w:cs="Times New Roman"/>
          <w:sz w:val="24"/>
          <w:szCs w:val="24"/>
        </w:rPr>
        <w:t>Саратов :</w:t>
      </w:r>
      <w:proofErr w:type="gramEnd"/>
      <w:r w:rsidRPr="007D0CD2">
        <w:rPr>
          <w:rFonts w:ascii="Times New Roman" w:hAnsi="Times New Roman" w:cs="Times New Roman"/>
          <w:sz w:val="24"/>
          <w:szCs w:val="24"/>
        </w:rPr>
        <w:t xml:space="preserve"> Ай Пи Эр Медиа, 2018. — 118 c. — ISBN 978-5-4486-0057-9. — </w:t>
      </w:r>
      <w:proofErr w:type="gramStart"/>
      <w:r w:rsidRPr="007D0CD2">
        <w:rPr>
          <w:rFonts w:ascii="Times New Roman" w:hAnsi="Times New Roman" w:cs="Times New Roman"/>
          <w:sz w:val="24"/>
          <w:szCs w:val="24"/>
        </w:rPr>
        <w:t>Текст :</w:t>
      </w:r>
      <w:proofErr w:type="gramEnd"/>
      <w:r w:rsidRPr="007D0CD2">
        <w:rPr>
          <w:rFonts w:ascii="Times New Roman" w:hAnsi="Times New Roman" w:cs="Times New Roman"/>
          <w:sz w:val="24"/>
          <w:szCs w:val="24"/>
        </w:rPr>
        <w:t xml:space="preserve"> электронный // Электронно-библиотечная система IPR BOOKS : [сайт]. — URL: http://www.iprbookshop.ru/70757</w:t>
      </w:r>
    </w:p>
    <w:p w14:paraId="0DEF29EE" w14:textId="25AFBFAC" w:rsidR="007D0CD2" w:rsidRPr="007D0CD2" w:rsidRDefault="00A06751" w:rsidP="007D0CD2">
      <w:pPr>
        <w:spacing w:line="276" w:lineRule="auto"/>
        <w:ind w:firstLine="480"/>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007D0CD2" w:rsidRPr="007D0CD2">
        <w:rPr>
          <w:rFonts w:ascii="Times New Roman" w:hAnsi="Times New Roman" w:cs="Times New Roman"/>
          <w:bCs/>
          <w:color w:val="000000" w:themeColor="text1"/>
          <w:sz w:val="24"/>
          <w:szCs w:val="24"/>
        </w:rPr>
        <w:t xml:space="preserve">.Основы автоматизации технологических </w:t>
      </w:r>
      <w:proofErr w:type="gramStart"/>
      <w:r w:rsidR="007D0CD2" w:rsidRPr="007D0CD2">
        <w:rPr>
          <w:rFonts w:ascii="Times New Roman" w:hAnsi="Times New Roman" w:cs="Times New Roman"/>
          <w:bCs/>
          <w:color w:val="000000" w:themeColor="text1"/>
          <w:sz w:val="24"/>
          <w:szCs w:val="24"/>
        </w:rPr>
        <w:t>процессов :</w:t>
      </w:r>
      <w:proofErr w:type="gramEnd"/>
      <w:r w:rsidR="007D0CD2" w:rsidRPr="007D0CD2">
        <w:rPr>
          <w:rFonts w:ascii="Times New Roman" w:hAnsi="Times New Roman" w:cs="Times New Roman"/>
          <w:bCs/>
          <w:color w:val="000000" w:themeColor="text1"/>
          <w:sz w:val="24"/>
          <w:szCs w:val="24"/>
        </w:rPr>
        <w:t xml:space="preserve"> учебное пособие для среднего профессионального образования / А. В. Щагин, В. И. Демкин, В. Ю. Кононов, А. Б. Кабанова. — Москва : Издательство </w:t>
      </w:r>
      <w:proofErr w:type="spellStart"/>
      <w:r w:rsidR="007D0CD2" w:rsidRPr="007D0CD2">
        <w:rPr>
          <w:rFonts w:ascii="Times New Roman" w:hAnsi="Times New Roman" w:cs="Times New Roman"/>
          <w:bCs/>
          <w:color w:val="000000" w:themeColor="text1"/>
          <w:sz w:val="24"/>
          <w:szCs w:val="24"/>
        </w:rPr>
        <w:t>Юрайт</w:t>
      </w:r>
      <w:proofErr w:type="spellEnd"/>
      <w:r w:rsidR="007D0CD2" w:rsidRPr="007D0CD2">
        <w:rPr>
          <w:rFonts w:ascii="Times New Roman" w:hAnsi="Times New Roman" w:cs="Times New Roman"/>
          <w:bCs/>
          <w:color w:val="000000" w:themeColor="text1"/>
          <w:sz w:val="24"/>
          <w:szCs w:val="24"/>
        </w:rPr>
        <w:t xml:space="preserve">, 2021. — 163 с. — (Профессиональное образование). — ISBN 978-5-534-03848-4. — Текст : электронный // ЭБС </w:t>
      </w:r>
      <w:proofErr w:type="spellStart"/>
      <w:r w:rsidR="007D0CD2" w:rsidRPr="007D0CD2">
        <w:rPr>
          <w:rFonts w:ascii="Times New Roman" w:hAnsi="Times New Roman" w:cs="Times New Roman"/>
          <w:bCs/>
          <w:color w:val="000000" w:themeColor="text1"/>
          <w:sz w:val="24"/>
          <w:szCs w:val="24"/>
        </w:rPr>
        <w:t>Юрайт</w:t>
      </w:r>
      <w:proofErr w:type="spellEnd"/>
      <w:r w:rsidR="007D0CD2" w:rsidRPr="007D0CD2">
        <w:rPr>
          <w:rFonts w:ascii="Times New Roman" w:hAnsi="Times New Roman" w:cs="Times New Roman"/>
          <w:bCs/>
          <w:color w:val="000000" w:themeColor="text1"/>
          <w:sz w:val="24"/>
          <w:szCs w:val="24"/>
        </w:rPr>
        <w:t xml:space="preserve"> [сайт]. — URL: https://www.urait.ru/bcode/468397</w:t>
      </w:r>
    </w:p>
    <w:p w14:paraId="2B283BD2" w14:textId="06F091BB" w:rsidR="007D0CD2" w:rsidRPr="007D0CD2" w:rsidRDefault="00A06751" w:rsidP="00A06751">
      <w:pPr>
        <w:spacing w:line="276" w:lineRule="auto"/>
        <w:ind w:firstLine="480"/>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w:t>
      </w:r>
      <w:r w:rsidR="007D0CD2" w:rsidRPr="007D0CD2">
        <w:rPr>
          <w:rFonts w:ascii="Times New Roman" w:hAnsi="Times New Roman" w:cs="Times New Roman"/>
          <w:bCs/>
          <w:color w:val="000000" w:themeColor="text1"/>
          <w:sz w:val="24"/>
          <w:szCs w:val="24"/>
        </w:rPr>
        <w:t xml:space="preserve">.Опарин, Р. В.  Организация лабораторно-производственной </w:t>
      </w:r>
      <w:proofErr w:type="gramStart"/>
      <w:r w:rsidR="007D0CD2" w:rsidRPr="007D0CD2">
        <w:rPr>
          <w:rFonts w:ascii="Times New Roman" w:hAnsi="Times New Roman" w:cs="Times New Roman"/>
          <w:bCs/>
          <w:color w:val="000000" w:themeColor="text1"/>
          <w:sz w:val="24"/>
          <w:szCs w:val="24"/>
        </w:rPr>
        <w:t>деятельности :</w:t>
      </w:r>
      <w:proofErr w:type="gramEnd"/>
      <w:r w:rsidR="007D0CD2" w:rsidRPr="007D0CD2">
        <w:rPr>
          <w:rFonts w:ascii="Times New Roman" w:hAnsi="Times New Roman" w:cs="Times New Roman"/>
          <w:bCs/>
          <w:color w:val="000000" w:themeColor="text1"/>
          <w:sz w:val="24"/>
          <w:szCs w:val="24"/>
        </w:rPr>
        <w:t xml:space="preserve"> учебное пособие для среднего профессионального образования / Р. В. Опарин, И. В. </w:t>
      </w:r>
      <w:proofErr w:type="spellStart"/>
      <w:r w:rsidR="007D0CD2" w:rsidRPr="007D0CD2">
        <w:rPr>
          <w:rFonts w:ascii="Times New Roman" w:hAnsi="Times New Roman" w:cs="Times New Roman"/>
          <w:bCs/>
          <w:color w:val="000000" w:themeColor="text1"/>
          <w:sz w:val="24"/>
          <w:szCs w:val="24"/>
        </w:rPr>
        <w:t>Гузенок</w:t>
      </w:r>
      <w:proofErr w:type="spellEnd"/>
      <w:r w:rsidR="007D0CD2" w:rsidRPr="007D0CD2">
        <w:rPr>
          <w:rFonts w:ascii="Times New Roman" w:hAnsi="Times New Roman" w:cs="Times New Roman"/>
          <w:bCs/>
          <w:color w:val="000000" w:themeColor="text1"/>
          <w:sz w:val="24"/>
          <w:szCs w:val="24"/>
        </w:rPr>
        <w:t xml:space="preserve">. — Москва : Издательство </w:t>
      </w:r>
      <w:proofErr w:type="spellStart"/>
      <w:r w:rsidR="007D0CD2" w:rsidRPr="007D0CD2">
        <w:rPr>
          <w:rFonts w:ascii="Times New Roman" w:hAnsi="Times New Roman" w:cs="Times New Roman"/>
          <w:bCs/>
          <w:color w:val="000000" w:themeColor="text1"/>
          <w:sz w:val="24"/>
          <w:szCs w:val="24"/>
        </w:rPr>
        <w:t>Юрайт</w:t>
      </w:r>
      <w:proofErr w:type="spellEnd"/>
      <w:r w:rsidR="007D0CD2" w:rsidRPr="007D0CD2">
        <w:rPr>
          <w:rFonts w:ascii="Times New Roman" w:hAnsi="Times New Roman" w:cs="Times New Roman"/>
          <w:bCs/>
          <w:color w:val="000000" w:themeColor="text1"/>
          <w:sz w:val="24"/>
          <w:szCs w:val="24"/>
        </w:rPr>
        <w:t xml:space="preserve">, 2021. — 216 с. — (Профессиональное образование). — ISBN 978-5-534-13761-3. — Текст : электронный // ЭБС </w:t>
      </w:r>
      <w:proofErr w:type="spellStart"/>
      <w:r w:rsidR="007D0CD2" w:rsidRPr="007D0CD2">
        <w:rPr>
          <w:rFonts w:ascii="Times New Roman" w:hAnsi="Times New Roman" w:cs="Times New Roman"/>
          <w:bCs/>
          <w:color w:val="000000" w:themeColor="text1"/>
          <w:sz w:val="24"/>
          <w:szCs w:val="24"/>
        </w:rPr>
        <w:t>Юрайт</w:t>
      </w:r>
      <w:proofErr w:type="spellEnd"/>
      <w:r w:rsidR="007D0CD2" w:rsidRPr="007D0CD2">
        <w:rPr>
          <w:rFonts w:ascii="Times New Roman" w:hAnsi="Times New Roman" w:cs="Times New Roman"/>
          <w:bCs/>
          <w:color w:val="000000" w:themeColor="text1"/>
          <w:sz w:val="24"/>
          <w:szCs w:val="24"/>
        </w:rPr>
        <w:t xml:space="preserve"> [сайт]. — URL: https://urait.ru/bcode/466787</w:t>
      </w:r>
    </w:p>
    <w:p w14:paraId="253F6ED9" w14:textId="77777777" w:rsidR="007D0CD2" w:rsidRDefault="007D0CD2" w:rsidP="002C25F2">
      <w:pPr>
        <w:pStyle w:val="a9"/>
        <w:spacing w:line="276" w:lineRule="auto"/>
        <w:ind w:left="0" w:firstLine="709"/>
        <w:rPr>
          <w:rFonts w:ascii="Times New Roman" w:hAnsi="Times New Roman" w:cs="Times New Roman"/>
          <w:b/>
          <w:color w:val="000000" w:themeColor="text1"/>
          <w:sz w:val="24"/>
          <w:szCs w:val="24"/>
        </w:rPr>
      </w:pPr>
    </w:p>
    <w:p w14:paraId="79CF494A" w14:textId="77777777" w:rsidR="00360565" w:rsidRPr="00A06751" w:rsidRDefault="00360565" w:rsidP="00360565">
      <w:pPr>
        <w:spacing w:line="360" w:lineRule="auto"/>
        <w:ind w:firstLine="709"/>
        <w:rPr>
          <w:rFonts w:ascii="Times New Roman" w:hAnsi="Times New Roman" w:cs="Times New Roman"/>
          <w:b/>
          <w:color w:val="000000" w:themeColor="text1"/>
          <w:sz w:val="24"/>
          <w:szCs w:val="24"/>
        </w:rPr>
      </w:pPr>
      <w:r w:rsidRPr="00A06751">
        <w:rPr>
          <w:rFonts w:ascii="Times New Roman" w:hAnsi="Times New Roman" w:cs="Times New Roman"/>
          <w:b/>
          <w:color w:val="000000" w:themeColor="text1"/>
          <w:sz w:val="24"/>
          <w:szCs w:val="24"/>
        </w:rPr>
        <w:t>3.2.2. Дополнительные источники</w:t>
      </w:r>
    </w:p>
    <w:p w14:paraId="40D3673A" w14:textId="6F64ADE8" w:rsidR="007D0CD2" w:rsidRPr="00A06751" w:rsidRDefault="007D0CD2" w:rsidP="00A06751">
      <w:pPr>
        <w:spacing w:line="276" w:lineRule="auto"/>
        <w:jc w:val="both"/>
        <w:rPr>
          <w:rFonts w:ascii="Times New Roman" w:hAnsi="Times New Roman" w:cs="Times New Roman"/>
          <w:sz w:val="24"/>
          <w:szCs w:val="24"/>
        </w:rPr>
      </w:pPr>
      <w:r w:rsidRPr="00A06751">
        <w:rPr>
          <w:rFonts w:ascii="Times New Roman" w:hAnsi="Times New Roman" w:cs="Times New Roman"/>
          <w:sz w:val="24"/>
          <w:szCs w:val="24"/>
        </w:rPr>
        <w:t>1. Барсукова З.А. Аналитическая химия. – М.:  Высшая школа, 1990  – 320 с.</w:t>
      </w:r>
    </w:p>
    <w:p w14:paraId="72876B9B" w14:textId="047097F1" w:rsidR="00A06751" w:rsidRPr="00A06751" w:rsidRDefault="007D0CD2" w:rsidP="00A06751">
      <w:pPr>
        <w:spacing w:line="276" w:lineRule="auto"/>
        <w:jc w:val="both"/>
        <w:rPr>
          <w:rFonts w:ascii="Times New Roman" w:hAnsi="Times New Roman" w:cs="Times New Roman"/>
          <w:sz w:val="24"/>
          <w:szCs w:val="24"/>
        </w:rPr>
      </w:pPr>
      <w:r w:rsidRPr="00A06751">
        <w:rPr>
          <w:rFonts w:ascii="Times New Roman" w:hAnsi="Times New Roman" w:cs="Times New Roman"/>
          <w:sz w:val="24"/>
          <w:szCs w:val="24"/>
        </w:rPr>
        <w:t xml:space="preserve">2. </w:t>
      </w:r>
      <w:r w:rsidR="00A06751" w:rsidRPr="00A06751">
        <w:rPr>
          <w:rFonts w:ascii="Times New Roman" w:hAnsi="Times New Roman" w:cs="Times New Roman"/>
          <w:sz w:val="24"/>
          <w:szCs w:val="24"/>
        </w:rPr>
        <w:t xml:space="preserve">Васильев В.П. Аналитическая химия. Сборник вопросов, упражнений и задач: пособие для вузов. –  М.: Дрофа, 2003 – 320 с. </w:t>
      </w:r>
    </w:p>
    <w:p w14:paraId="6CE1807A" w14:textId="3A1D6A6A" w:rsidR="00A06751"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0442BA">
        <w:rPr>
          <w:rFonts w:ascii="Times New Roman" w:hAnsi="Times New Roman" w:cs="Times New Roman"/>
          <w:sz w:val="24"/>
          <w:szCs w:val="24"/>
        </w:rPr>
        <w:t xml:space="preserve"> </w:t>
      </w:r>
      <w:proofErr w:type="spellStart"/>
      <w:r w:rsidRPr="00A06751">
        <w:rPr>
          <w:rFonts w:ascii="Times New Roman" w:hAnsi="Times New Roman" w:cs="Times New Roman"/>
          <w:sz w:val="24"/>
          <w:szCs w:val="24"/>
        </w:rPr>
        <w:t>Гильманшина</w:t>
      </w:r>
      <w:proofErr w:type="spellEnd"/>
      <w:r w:rsidRPr="00A06751">
        <w:rPr>
          <w:rFonts w:ascii="Times New Roman" w:hAnsi="Times New Roman" w:cs="Times New Roman"/>
          <w:sz w:val="24"/>
          <w:szCs w:val="24"/>
        </w:rPr>
        <w:t xml:space="preserve"> С.И. Основы аналитической химии. Курс лекций. – СПб.: Питер, 2006 – 224 с </w:t>
      </w:r>
    </w:p>
    <w:p w14:paraId="3F13F756" w14:textId="070A86C0" w:rsidR="00A06751"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0442BA">
        <w:rPr>
          <w:rFonts w:ascii="Times New Roman" w:hAnsi="Times New Roman" w:cs="Times New Roman"/>
          <w:sz w:val="24"/>
          <w:szCs w:val="24"/>
        </w:rPr>
        <w:t xml:space="preserve"> </w:t>
      </w:r>
      <w:r w:rsidRPr="00A06751">
        <w:rPr>
          <w:rFonts w:ascii="Times New Roman" w:hAnsi="Times New Roman" w:cs="Times New Roman"/>
          <w:sz w:val="24"/>
          <w:szCs w:val="24"/>
        </w:rPr>
        <w:t>Дорохова Е.Н.  Задачи и вопросы по аналитической химии.  М.: Мир, 2001 – 267 с.</w:t>
      </w:r>
    </w:p>
    <w:p w14:paraId="092BE906" w14:textId="740F38FF" w:rsidR="007D0CD2"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0442BA">
        <w:rPr>
          <w:rFonts w:ascii="Times New Roman" w:hAnsi="Times New Roman" w:cs="Times New Roman"/>
          <w:sz w:val="24"/>
          <w:szCs w:val="24"/>
        </w:rPr>
        <w:t xml:space="preserve"> </w:t>
      </w:r>
      <w:r w:rsidR="007D0CD2" w:rsidRPr="00A06751">
        <w:rPr>
          <w:rFonts w:ascii="Times New Roman" w:hAnsi="Times New Roman" w:cs="Times New Roman"/>
          <w:sz w:val="24"/>
          <w:szCs w:val="24"/>
        </w:rPr>
        <w:t>Ищенко А.А. Аналитическая химия и физико-химические методы анализа в 2 томах  – М.: Издательский центр «Академия», 2004 – 317 с.</w:t>
      </w:r>
    </w:p>
    <w:p w14:paraId="7497538F" w14:textId="4C9E682C" w:rsidR="007D0CD2"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6.</w:t>
      </w:r>
      <w:r w:rsidR="000442BA">
        <w:rPr>
          <w:rFonts w:ascii="Times New Roman" w:hAnsi="Times New Roman" w:cs="Times New Roman"/>
          <w:sz w:val="24"/>
          <w:szCs w:val="24"/>
        </w:rPr>
        <w:t xml:space="preserve"> </w:t>
      </w:r>
      <w:r w:rsidR="007D0CD2" w:rsidRPr="00A06751">
        <w:rPr>
          <w:rFonts w:ascii="Times New Roman" w:hAnsi="Times New Roman" w:cs="Times New Roman"/>
          <w:sz w:val="24"/>
          <w:szCs w:val="24"/>
        </w:rPr>
        <w:t>Ищенко А.А. Аналитическая химия и физико-химические методы анализа в 2 томах –  М.: Издательский центр «Академия», 2012 – 317 с.</w:t>
      </w:r>
    </w:p>
    <w:p w14:paraId="60BFDE85" w14:textId="35EFD3D5" w:rsidR="00A06751"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0442BA">
        <w:rPr>
          <w:rFonts w:ascii="Times New Roman" w:hAnsi="Times New Roman" w:cs="Times New Roman"/>
          <w:sz w:val="24"/>
          <w:szCs w:val="24"/>
        </w:rPr>
        <w:t xml:space="preserve"> </w:t>
      </w:r>
      <w:r w:rsidRPr="00A06751">
        <w:rPr>
          <w:rFonts w:ascii="Times New Roman" w:hAnsi="Times New Roman" w:cs="Times New Roman"/>
          <w:sz w:val="24"/>
          <w:szCs w:val="24"/>
        </w:rPr>
        <w:t xml:space="preserve">Келина Н.Ю., Безручко Н.В. Аналитическая химия в схемах и таблицах. –  </w:t>
      </w:r>
      <w:proofErr w:type="spellStart"/>
      <w:r w:rsidRPr="00A06751">
        <w:rPr>
          <w:rFonts w:ascii="Times New Roman" w:hAnsi="Times New Roman" w:cs="Times New Roman"/>
          <w:sz w:val="24"/>
          <w:szCs w:val="24"/>
        </w:rPr>
        <w:t>Ростов</w:t>
      </w:r>
      <w:proofErr w:type="spellEnd"/>
      <w:r w:rsidRPr="00A06751">
        <w:rPr>
          <w:rFonts w:ascii="Times New Roman" w:hAnsi="Times New Roman" w:cs="Times New Roman"/>
          <w:sz w:val="24"/>
          <w:szCs w:val="24"/>
        </w:rPr>
        <w:t>-на -Дону: Феникс, 2008 – 376 с.</w:t>
      </w:r>
    </w:p>
    <w:p w14:paraId="0E29A2FE" w14:textId="7ED469E8" w:rsidR="00A06751"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Pr="00A06751">
        <w:rPr>
          <w:rFonts w:ascii="Times New Roman" w:hAnsi="Times New Roman" w:cs="Times New Roman"/>
          <w:sz w:val="24"/>
          <w:szCs w:val="24"/>
        </w:rPr>
        <w:t xml:space="preserve"> Лурье Ю.Ю. Справочник по аналитической химии, изд. 7 – М.:  Альянс,  2007 – 448 с.</w:t>
      </w:r>
    </w:p>
    <w:p w14:paraId="6C6D809E" w14:textId="684AA25C" w:rsidR="007D0CD2"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9.</w:t>
      </w:r>
      <w:r w:rsidR="007D0CD2" w:rsidRPr="00A06751">
        <w:rPr>
          <w:rFonts w:ascii="Times New Roman" w:hAnsi="Times New Roman" w:cs="Times New Roman"/>
          <w:sz w:val="24"/>
          <w:szCs w:val="24"/>
        </w:rPr>
        <w:t xml:space="preserve"> Практикум по физико-химическим методам анализа / Под ред.  Петрухина О.М. –  М.: «Химия», 1987 – 246 с.</w:t>
      </w:r>
    </w:p>
    <w:p w14:paraId="2280E08E" w14:textId="453CE194" w:rsidR="007D0CD2" w:rsidRPr="00A06751" w:rsidRDefault="00A06751" w:rsidP="00A06751">
      <w:pPr>
        <w:spacing w:line="276" w:lineRule="auto"/>
        <w:jc w:val="both"/>
        <w:rPr>
          <w:rFonts w:ascii="Times New Roman" w:hAnsi="Times New Roman" w:cs="Times New Roman"/>
          <w:sz w:val="24"/>
          <w:szCs w:val="24"/>
        </w:rPr>
      </w:pPr>
      <w:r>
        <w:rPr>
          <w:rFonts w:ascii="Times New Roman" w:hAnsi="Times New Roman" w:cs="Times New Roman"/>
          <w:sz w:val="24"/>
          <w:szCs w:val="24"/>
        </w:rPr>
        <w:t>10</w:t>
      </w:r>
      <w:r w:rsidR="007D0CD2" w:rsidRPr="00A06751">
        <w:rPr>
          <w:rFonts w:ascii="Times New Roman" w:hAnsi="Times New Roman" w:cs="Times New Roman"/>
          <w:sz w:val="24"/>
          <w:szCs w:val="24"/>
        </w:rPr>
        <w:t xml:space="preserve">. Саенко О.Е.  Аналитическая химия. -  </w:t>
      </w:r>
      <w:proofErr w:type="spellStart"/>
      <w:r w:rsidR="007D0CD2" w:rsidRPr="00A06751">
        <w:rPr>
          <w:rFonts w:ascii="Times New Roman" w:hAnsi="Times New Roman" w:cs="Times New Roman"/>
          <w:sz w:val="24"/>
          <w:szCs w:val="24"/>
        </w:rPr>
        <w:t>Ростов</w:t>
      </w:r>
      <w:proofErr w:type="spellEnd"/>
      <w:r w:rsidR="007D0CD2" w:rsidRPr="00A06751">
        <w:rPr>
          <w:rFonts w:ascii="Times New Roman" w:hAnsi="Times New Roman" w:cs="Times New Roman"/>
          <w:sz w:val="24"/>
          <w:szCs w:val="24"/>
        </w:rPr>
        <w:t xml:space="preserve">-на -Дону: Феникс, 2009 – 309 с. </w:t>
      </w:r>
    </w:p>
    <w:p w14:paraId="31D1564D" w14:textId="3218029A" w:rsidR="002C25F2" w:rsidRPr="00450443" w:rsidRDefault="002C25F2" w:rsidP="00B47FCF">
      <w:pPr>
        <w:spacing w:line="276" w:lineRule="auto"/>
        <w:contextualSpacing/>
        <w:rPr>
          <w:rFonts w:ascii="Times New Roman" w:hAnsi="Times New Roman" w:cs="Times New Roman"/>
          <w:bCs/>
          <w:color w:val="000000" w:themeColor="text1"/>
          <w:sz w:val="24"/>
          <w:szCs w:val="24"/>
        </w:rPr>
      </w:pPr>
    </w:p>
    <w:p w14:paraId="46E893CD" w14:textId="3D877102" w:rsidR="002C25F2" w:rsidRPr="00450443" w:rsidRDefault="002C25F2" w:rsidP="002C25F2">
      <w:pPr>
        <w:pStyle w:val="1f2"/>
        <w:rPr>
          <w:rFonts w:ascii="Times New Roman" w:hAnsi="Times New Roman"/>
          <w:b w:val="0"/>
          <w:bCs w:val="0"/>
          <w:color w:val="000000" w:themeColor="text1"/>
        </w:rPr>
      </w:pPr>
      <w:r w:rsidRPr="00450443">
        <w:rPr>
          <w:rFonts w:ascii="Times New Roman" w:hAnsi="Times New Roman"/>
          <w:color w:val="000000" w:themeColor="text1"/>
        </w:rPr>
        <w:t xml:space="preserve">4. Контроль и оценка результатов освоения </w:t>
      </w:r>
      <w:r w:rsidRPr="00450443">
        <w:rPr>
          <w:rFonts w:ascii="Times New Roman" w:hAnsi="Times New Roman"/>
          <w:color w:val="000000" w:themeColor="text1"/>
        </w:rPr>
        <w:br/>
      </w:r>
      <w:r w:rsidR="0070549D">
        <w:rPr>
          <w:rFonts w:ascii="Times New Roman" w:hAnsi="Times New Roman"/>
          <w:color w:val="000000" w:themeColor="text1"/>
        </w:rPr>
        <w:t xml:space="preserve"> </w:t>
      </w: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
        <w:gridCol w:w="6080"/>
        <w:gridCol w:w="3055"/>
      </w:tblGrid>
      <w:tr w:rsidR="002C25F2" w:rsidRPr="00450443" w14:paraId="67DDC795" w14:textId="77777777" w:rsidTr="000442BA">
        <w:trPr>
          <w:trHeight w:val="23"/>
        </w:trPr>
        <w:tc>
          <w:tcPr>
            <w:tcW w:w="572" w:type="pct"/>
          </w:tcPr>
          <w:p w14:paraId="637AF26B" w14:textId="77777777" w:rsidR="002C25F2" w:rsidRPr="00450443" w:rsidRDefault="002C25F2" w:rsidP="000442BA">
            <w:pPr>
              <w:suppressAutoHyphens/>
              <w:contextualSpacing/>
              <w:jc w:val="center"/>
              <w:rPr>
                <w:rFonts w:ascii="Times New Roman" w:hAnsi="Times New Roman" w:cs="Times New Roman"/>
                <w:b/>
                <w:iCs/>
                <w:color w:val="000000" w:themeColor="text1"/>
                <w:sz w:val="24"/>
                <w:szCs w:val="24"/>
              </w:rPr>
            </w:pPr>
            <w:r w:rsidRPr="00450443">
              <w:rPr>
                <w:rFonts w:ascii="Times New Roman" w:hAnsi="Times New Roman" w:cs="Times New Roman"/>
                <w:b/>
                <w:iCs/>
                <w:color w:val="000000" w:themeColor="text1"/>
                <w:sz w:val="24"/>
                <w:szCs w:val="24"/>
              </w:rPr>
              <w:t>Код ПК, ОК</w:t>
            </w:r>
          </w:p>
        </w:tc>
        <w:tc>
          <w:tcPr>
            <w:tcW w:w="2947" w:type="pct"/>
            <w:vAlign w:val="center"/>
          </w:tcPr>
          <w:p w14:paraId="7EB2CFA1" w14:textId="77777777" w:rsidR="002C25F2" w:rsidRPr="00450443" w:rsidRDefault="002C25F2" w:rsidP="000442BA">
            <w:pPr>
              <w:suppressAutoHyphens/>
              <w:contextualSpacing/>
              <w:jc w:val="center"/>
              <w:rPr>
                <w:rFonts w:ascii="Times New Roman" w:hAnsi="Times New Roman" w:cs="Times New Roman"/>
                <w:b/>
                <w:color w:val="000000" w:themeColor="text1"/>
                <w:sz w:val="24"/>
                <w:szCs w:val="24"/>
              </w:rPr>
            </w:pPr>
            <w:r w:rsidRPr="00450443">
              <w:rPr>
                <w:rFonts w:ascii="Times New Roman" w:hAnsi="Times New Roman" w:cs="Times New Roman"/>
                <w:b/>
                <w:iCs/>
                <w:color w:val="000000" w:themeColor="text1"/>
                <w:sz w:val="24"/>
                <w:szCs w:val="24"/>
              </w:rPr>
              <w:t xml:space="preserve">Критерии оценки результата </w:t>
            </w:r>
            <w:r w:rsidRPr="00450443">
              <w:rPr>
                <w:rFonts w:ascii="Times New Roman" w:hAnsi="Times New Roman" w:cs="Times New Roman"/>
                <w:b/>
                <w:iCs/>
                <w:color w:val="000000" w:themeColor="text1"/>
                <w:sz w:val="24"/>
                <w:szCs w:val="24"/>
              </w:rPr>
              <w:br/>
              <w:t>(показатели освоенности компетенций)</w:t>
            </w:r>
          </w:p>
        </w:tc>
        <w:tc>
          <w:tcPr>
            <w:tcW w:w="1481" w:type="pct"/>
            <w:vAlign w:val="center"/>
          </w:tcPr>
          <w:p w14:paraId="2CD44EBF" w14:textId="77777777" w:rsidR="002C25F2" w:rsidRPr="00450443" w:rsidRDefault="002C25F2" w:rsidP="000442BA">
            <w:pPr>
              <w:suppressAutoHyphens/>
              <w:contextualSpacing/>
              <w:jc w:val="center"/>
              <w:rPr>
                <w:rFonts w:ascii="Times New Roman" w:hAnsi="Times New Roman" w:cs="Times New Roman"/>
                <w:b/>
                <w:color w:val="000000" w:themeColor="text1"/>
                <w:sz w:val="24"/>
                <w:szCs w:val="24"/>
              </w:rPr>
            </w:pPr>
            <w:r w:rsidRPr="00450443">
              <w:rPr>
                <w:rFonts w:ascii="Times New Roman" w:hAnsi="Times New Roman" w:cs="Times New Roman"/>
                <w:b/>
                <w:color w:val="000000" w:themeColor="text1"/>
                <w:sz w:val="24"/>
                <w:szCs w:val="24"/>
              </w:rPr>
              <w:t>Формы контроля и методы оценки</w:t>
            </w:r>
            <w:r w:rsidRPr="00450443">
              <w:rPr>
                <w:rStyle w:val="af8"/>
                <w:rFonts w:ascii="Times New Roman" w:hAnsi="Times New Roman"/>
                <w:b/>
                <w:color w:val="000000" w:themeColor="text1"/>
                <w:sz w:val="24"/>
                <w:szCs w:val="24"/>
              </w:rPr>
              <w:footnoteReference w:id="12"/>
            </w:r>
          </w:p>
        </w:tc>
      </w:tr>
      <w:tr w:rsidR="005761B2" w:rsidRPr="00450443" w14:paraId="24967CFD" w14:textId="77777777" w:rsidTr="000442BA">
        <w:trPr>
          <w:trHeight w:val="23"/>
        </w:trPr>
        <w:tc>
          <w:tcPr>
            <w:tcW w:w="572" w:type="pct"/>
          </w:tcPr>
          <w:p w14:paraId="423E82EF" w14:textId="77777777" w:rsidR="005761B2" w:rsidRPr="00C16BDA" w:rsidRDefault="005761B2" w:rsidP="000442BA">
            <w:pPr>
              <w:suppressAutoHyphens/>
              <w:contextualSpacing/>
              <w:rPr>
                <w:rFonts w:ascii="Times New Roman" w:hAnsi="Times New Roman" w:cs="Times New Roman"/>
                <w:iCs/>
                <w:color w:val="000000" w:themeColor="text1"/>
                <w:sz w:val="24"/>
                <w:szCs w:val="24"/>
              </w:rPr>
            </w:pPr>
            <w:r w:rsidRPr="00C16BDA">
              <w:rPr>
                <w:rFonts w:ascii="Times New Roman" w:hAnsi="Times New Roman" w:cs="Times New Roman"/>
                <w:iCs/>
                <w:color w:val="000000" w:themeColor="text1"/>
                <w:sz w:val="24"/>
                <w:szCs w:val="24"/>
              </w:rPr>
              <w:t>ПК 3.</w:t>
            </w:r>
            <w:r w:rsidRPr="00C16BDA">
              <w:rPr>
                <w:rFonts w:ascii="Times New Roman" w:hAnsi="Times New Roman" w:cs="Times New Roman"/>
                <w:iCs/>
                <w:color w:val="000000" w:themeColor="text1"/>
                <w:sz w:val="24"/>
                <w:szCs w:val="24"/>
                <w:lang w:val="en-US"/>
              </w:rPr>
              <w:t>1</w:t>
            </w:r>
          </w:p>
        </w:tc>
        <w:tc>
          <w:tcPr>
            <w:tcW w:w="2947" w:type="pct"/>
          </w:tcPr>
          <w:p w14:paraId="7331E290" w14:textId="77777777" w:rsidR="005761B2" w:rsidRDefault="005761B2" w:rsidP="000442BA">
            <w:pPr>
              <w:rPr>
                <w:rFonts w:ascii="Times New Roman" w:eastAsia="Calibri" w:hAnsi="Times New Roman" w:cs="Times New Roman"/>
                <w:bCs/>
                <w:sz w:val="24"/>
                <w:szCs w:val="24"/>
              </w:rPr>
            </w:pPr>
            <w:r>
              <w:rPr>
                <w:rFonts w:ascii="Times New Roman" w:eastAsia="Calibri" w:hAnsi="Times New Roman" w:cs="Times New Roman"/>
                <w:bCs/>
                <w:sz w:val="24"/>
                <w:szCs w:val="24"/>
              </w:rPr>
              <w:t>проводит анализ исходного сырья, промежуточных продуктов, готовой продукции с помощью физических, химических и физико-химических методов анализа;</w:t>
            </w:r>
          </w:p>
          <w:p w14:paraId="5BCDA30D" w14:textId="77777777" w:rsidR="005761B2" w:rsidRPr="00C24BCA" w:rsidRDefault="005761B2" w:rsidP="000442BA">
            <w:pPr>
              <w:rPr>
                <w:rFonts w:ascii="Times New Roman" w:hAnsi="Times New Roman" w:cs="Times New Roman"/>
                <w:bCs/>
                <w:color w:val="000000" w:themeColor="text1"/>
                <w:sz w:val="24"/>
                <w:szCs w:val="24"/>
              </w:rPr>
            </w:pPr>
            <w:r>
              <w:rPr>
                <w:rFonts w:ascii="Times New Roman" w:eastAsia="Calibri" w:hAnsi="Times New Roman" w:cs="Times New Roman"/>
                <w:bCs/>
                <w:sz w:val="24"/>
                <w:szCs w:val="24"/>
              </w:rPr>
              <w:t>использует контрольно-измерительные приборы, средства и системы автоматизации технологических процессов металлургических цехов</w:t>
            </w:r>
          </w:p>
        </w:tc>
        <w:tc>
          <w:tcPr>
            <w:tcW w:w="1481" w:type="pct"/>
            <w:vMerge w:val="restart"/>
          </w:tcPr>
          <w:p w14:paraId="7AF5038F" w14:textId="77777777" w:rsidR="005761B2" w:rsidRPr="001F5A21" w:rsidRDefault="005761B2" w:rsidP="000442BA">
            <w:pPr>
              <w:suppressAutoHyphens/>
              <w:contextualSpacing/>
              <w:rPr>
                <w:rFonts w:ascii="Times New Roman" w:hAnsi="Times New Roman" w:cs="Times New Roman"/>
                <w:iCs/>
                <w:color w:val="000000" w:themeColor="text1"/>
                <w:sz w:val="24"/>
                <w:szCs w:val="24"/>
              </w:rPr>
            </w:pPr>
            <w:r w:rsidRPr="001F5A21">
              <w:rPr>
                <w:rFonts w:ascii="Times New Roman" w:hAnsi="Times New Roman" w:cs="Times New Roman"/>
                <w:iCs/>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761B2" w:rsidRPr="00450443" w14:paraId="67B7100B" w14:textId="77777777" w:rsidTr="000442BA">
        <w:trPr>
          <w:trHeight w:val="23"/>
        </w:trPr>
        <w:tc>
          <w:tcPr>
            <w:tcW w:w="572" w:type="pct"/>
          </w:tcPr>
          <w:p w14:paraId="3C45A916" w14:textId="77777777" w:rsidR="005761B2" w:rsidRPr="00C16BDA" w:rsidRDefault="005761B2" w:rsidP="000442BA">
            <w:pPr>
              <w:suppressAutoHyphens/>
              <w:contextualSpacing/>
              <w:rPr>
                <w:rFonts w:ascii="Times New Roman" w:hAnsi="Times New Roman" w:cs="Times New Roman"/>
                <w:iCs/>
                <w:color w:val="000000" w:themeColor="text1"/>
                <w:sz w:val="24"/>
                <w:szCs w:val="24"/>
              </w:rPr>
            </w:pPr>
            <w:r w:rsidRPr="00C16BDA">
              <w:rPr>
                <w:rFonts w:ascii="Times New Roman" w:hAnsi="Times New Roman" w:cs="Times New Roman"/>
                <w:iCs/>
                <w:color w:val="000000" w:themeColor="text1"/>
                <w:sz w:val="24"/>
                <w:szCs w:val="24"/>
              </w:rPr>
              <w:t>ПК 3.2</w:t>
            </w:r>
          </w:p>
        </w:tc>
        <w:tc>
          <w:tcPr>
            <w:tcW w:w="2947" w:type="pct"/>
          </w:tcPr>
          <w:p w14:paraId="57748D27" w14:textId="216F09B0" w:rsidR="005761B2" w:rsidRDefault="005761B2" w:rsidP="000442BA">
            <w:pPr>
              <w:rPr>
                <w:rFonts w:ascii="Times New Roman" w:eastAsia="Calibri" w:hAnsi="Times New Roman" w:cs="Times New Roman"/>
                <w:bCs/>
                <w:sz w:val="24"/>
                <w:szCs w:val="24"/>
              </w:rPr>
            </w:pPr>
            <w:r>
              <w:rPr>
                <w:rFonts w:ascii="Times New Roman" w:eastAsia="Calibri" w:hAnsi="Times New Roman" w:cs="Times New Roman"/>
                <w:bCs/>
                <w:sz w:val="24"/>
                <w:szCs w:val="24"/>
              </w:rPr>
              <w:t>проводит анализ готовой продукции с помощью физических, химических и физико-химических методов анализа;</w:t>
            </w:r>
          </w:p>
          <w:p w14:paraId="2D57FB0B" w14:textId="77777777" w:rsidR="005761B2" w:rsidRPr="00C24BCA" w:rsidRDefault="005761B2" w:rsidP="000442BA">
            <w:pPr>
              <w:rPr>
                <w:rFonts w:ascii="Times New Roman" w:hAnsi="Times New Roman" w:cs="Times New Roman"/>
                <w:bCs/>
                <w:color w:val="000000" w:themeColor="text1"/>
                <w:sz w:val="24"/>
                <w:szCs w:val="24"/>
              </w:rPr>
            </w:pPr>
            <w:r>
              <w:rPr>
                <w:rFonts w:ascii="Times New Roman" w:eastAsia="Calibri" w:hAnsi="Times New Roman" w:cs="Times New Roman"/>
                <w:bCs/>
                <w:sz w:val="24"/>
                <w:szCs w:val="24"/>
              </w:rPr>
              <w:t>использует контрольно-измерительные приборы, средства и системы автоматизации технологических процессов металлургических цехов</w:t>
            </w:r>
          </w:p>
        </w:tc>
        <w:tc>
          <w:tcPr>
            <w:tcW w:w="1481" w:type="pct"/>
            <w:vMerge/>
          </w:tcPr>
          <w:p w14:paraId="2346A1BA" w14:textId="77777777" w:rsidR="005761B2" w:rsidRPr="00450443" w:rsidDel="009D5E3A" w:rsidRDefault="005761B2" w:rsidP="000442BA">
            <w:pPr>
              <w:suppressAutoHyphens/>
              <w:contextualSpacing/>
              <w:rPr>
                <w:rFonts w:ascii="Times New Roman" w:hAnsi="Times New Roman" w:cs="Times New Roman"/>
                <w:i/>
                <w:color w:val="000000" w:themeColor="text1"/>
                <w:sz w:val="24"/>
                <w:szCs w:val="24"/>
              </w:rPr>
            </w:pPr>
          </w:p>
        </w:tc>
      </w:tr>
      <w:tr w:rsidR="005761B2" w:rsidRPr="00450443" w14:paraId="1BC01C5E" w14:textId="77777777" w:rsidTr="000442BA">
        <w:trPr>
          <w:trHeight w:val="23"/>
        </w:trPr>
        <w:tc>
          <w:tcPr>
            <w:tcW w:w="572" w:type="pct"/>
          </w:tcPr>
          <w:p w14:paraId="74EF6E07" w14:textId="77777777" w:rsidR="005761B2" w:rsidRPr="00C16BDA" w:rsidRDefault="005761B2" w:rsidP="000442BA">
            <w:pPr>
              <w:suppressAutoHyphens/>
              <w:contextualSpacing/>
              <w:rPr>
                <w:rFonts w:ascii="Times New Roman" w:hAnsi="Times New Roman" w:cs="Times New Roman"/>
                <w:iCs/>
                <w:color w:val="000000" w:themeColor="text1"/>
                <w:sz w:val="24"/>
                <w:szCs w:val="24"/>
              </w:rPr>
            </w:pPr>
            <w:r w:rsidRPr="00C16BDA">
              <w:rPr>
                <w:rFonts w:ascii="Times New Roman" w:hAnsi="Times New Roman" w:cs="Times New Roman"/>
                <w:iCs/>
                <w:color w:val="000000" w:themeColor="text1"/>
                <w:sz w:val="24"/>
                <w:szCs w:val="24"/>
              </w:rPr>
              <w:t>ПК 3.3</w:t>
            </w:r>
          </w:p>
        </w:tc>
        <w:tc>
          <w:tcPr>
            <w:tcW w:w="2947" w:type="pct"/>
          </w:tcPr>
          <w:p w14:paraId="205D024C" w14:textId="2D79A7CB" w:rsidR="005761B2" w:rsidRPr="00C24BCA" w:rsidRDefault="005761B2" w:rsidP="000442BA">
            <w:pPr>
              <w:rPr>
                <w:rFonts w:ascii="Times New Roman" w:hAnsi="Times New Roman" w:cs="Times New Roman"/>
                <w:bCs/>
                <w:color w:val="000000" w:themeColor="text1"/>
                <w:sz w:val="24"/>
                <w:szCs w:val="24"/>
              </w:rPr>
            </w:pPr>
            <w:r>
              <w:rPr>
                <w:rFonts w:ascii="Times New Roman" w:eastAsia="Calibri" w:hAnsi="Times New Roman" w:cs="Times New Roman"/>
                <w:color w:val="000000"/>
                <w:sz w:val="24"/>
                <w:szCs w:val="24"/>
              </w:rPr>
              <w:t>работает с</w:t>
            </w:r>
            <w:r>
              <w:rPr>
                <w:rFonts w:ascii="Times New Roman" w:hAnsi="Times New Roman" w:cs="Times New Roman"/>
                <w:color w:val="000000"/>
                <w:sz w:val="24"/>
                <w:szCs w:val="24"/>
              </w:rPr>
              <w:t xml:space="preserve"> </w:t>
            </w:r>
            <w:r>
              <w:rPr>
                <w:rFonts w:ascii="Times New Roman" w:eastAsia="Calibri" w:hAnsi="Times New Roman" w:cs="Times New Roman"/>
                <w:color w:val="000000"/>
                <w:sz w:val="24"/>
                <w:szCs w:val="24"/>
              </w:rPr>
              <w:t>технологической</w:t>
            </w:r>
            <w:r>
              <w:rPr>
                <w:rFonts w:ascii="Times New Roman" w:hAnsi="Times New Roman" w:cs="Times New Roman"/>
                <w:color w:val="000000"/>
                <w:sz w:val="24"/>
                <w:szCs w:val="24"/>
              </w:rPr>
              <w:t xml:space="preserve"> </w:t>
            </w:r>
            <w:r>
              <w:rPr>
                <w:rFonts w:ascii="Times New Roman" w:eastAsia="Calibri" w:hAnsi="Times New Roman" w:cs="Times New Roman"/>
                <w:color w:val="000000"/>
                <w:sz w:val="24"/>
                <w:szCs w:val="24"/>
              </w:rPr>
              <w:t>документацией, справочниками и другими информационными источниками</w:t>
            </w:r>
          </w:p>
        </w:tc>
        <w:tc>
          <w:tcPr>
            <w:tcW w:w="1481" w:type="pct"/>
            <w:vMerge/>
          </w:tcPr>
          <w:p w14:paraId="2B2DEBE9" w14:textId="77777777" w:rsidR="005761B2" w:rsidRPr="00450443" w:rsidRDefault="005761B2" w:rsidP="000442BA">
            <w:pPr>
              <w:suppressAutoHyphens/>
              <w:contextualSpacing/>
              <w:rPr>
                <w:rFonts w:ascii="Times New Roman" w:hAnsi="Times New Roman" w:cs="Times New Roman"/>
                <w:i/>
                <w:color w:val="000000" w:themeColor="text1"/>
                <w:sz w:val="24"/>
                <w:szCs w:val="24"/>
              </w:rPr>
            </w:pPr>
          </w:p>
        </w:tc>
      </w:tr>
      <w:tr w:rsidR="001F5A21" w:rsidRPr="00450443" w14:paraId="7F6A5A92" w14:textId="77777777" w:rsidTr="000442BA">
        <w:trPr>
          <w:trHeight w:val="23"/>
        </w:trPr>
        <w:tc>
          <w:tcPr>
            <w:tcW w:w="572" w:type="pct"/>
          </w:tcPr>
          <w:p w14:paraId="340D0A01" w14:textId="77777777" w:rsidR="001F5A21" w:rsidRPr="00C16BDA" w:rsidRDefault="001F5A21" w:rsidP="000442BA">
            <w:pPr>
              <w:suppressAutoHyphens/>
              <w:contextualSpacing/>
              <w:rPr>
                <w:rFonts w:ascii="Times New Roman" w:hAnsi="Times New Roman" w:cs="Times New Roman"/>
                <w:iCs/>
                <w:color w:val="000000" w:themeColor="text1"/>
                <w:sz w:val="24"/>
                <w:szCs w:val="24"/>
              </w:rPr>
            </w:pPr>
            <w:r w:rsidRPr="00C16BDA">
              <w:rPr>
                <w:rFonts w:ascii="Times New Roman" w:hAnsi="Times New Roman" w:cs="Times New Roman"/>
                <w:iCs/>
                <w:color w:val="000000" w:themeColor="text1"/>
                <w:sz w:val="24"/>
                <w:szCs w:val="24"/>
              </w:rPr>
              <w:t>ОК 8</w:t>
            </w:r>
          </w:p>
        </w:tc>
        <w:tc>
          <w:tcPr>
            <w:tcW w:w="2947" w:type="pct"/>
          </w:tcPr>
          <w:p w14:paraId="7345A99E" w14:textId="77777777" w:rsidR="001F5A21" w:rsidRPr="00C24BCA" w:rsidRDefault="001F5A21" w:rsidP="000442BA">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использ</w:t>
            </w:r>
            <w:r>
              <w:rPr>
                <w:rFonts w:ascii="Times New Roman" w:eastAsia="Calibri" w:hAnsi="Times New Roman" w:cs="Times New Roman"/>
                <w:iCs/>
                <w:color w:val="000000" w:themeColor="text1"/>
                <w:sz w:val="24"/>
                <w:szCs w:val="24"/>
              </w:rPr>
              <w:t>ует</w:t>
            </w:r>
            <w:r w:rsidRPr="00C24BCA">
              <w:rPr>
                <w:rFonts w:ascii="Times New Roman" w:eastAsia="Calibri" w:hAnsi="Times New Roman" w:cs="Times New Roman"/>
                <w:iCs/>
                <w:color w:val="000000" w:themeColor="text1"/>
                <w:sz w:val="24"/>
                <w:szCs w:val="24"/>
              </w:rPr>
              <w:t xml:space="preserve"> физкультурно-оздоровительную деятельность для укрепления здоровья, достижения жизненных и профессиональных целей</w:t>
            </w:r>
          </w:p>
          <w:p w14:paraId="528909C2" w14:textId="77777777" w:rsidR="001F5A21" w:rsidRPr="00C24BCA" w:rsidRDefault="001F5A21" w:rsidP="000442BA">
            <w:pPr>
              <w:suppressAutoHyphens/>
              <w:jc w:val="both"/>
              <w:rPr>
                <w:rFonts w:ascii="Times New Roman" w:eastAsia="Calibri" w:hAnsi="Times New Roman" w:cs="Times New Roman"/>
                <w:b/>
                <w:iCs/>
                <w:color w:val="000000" w:themeColor="text1"/>
                <w:sz w:val="24"/>
                <w:szCs w:val="24"/>
              </w:rPr>
            </w:pPr>
            <w:r w:rsidRPr="00C24BCA">
              <w:rPr>
                <w:rFonts w:ascii="Times New Roman" w:eastAsia="Calibri" w:hAnsi="Times New Roman" w:cs="Times New Roman"/>
                <w:iCs/>
                <w:color w:val="000000" w:themeColor="text1"/>
                <w:sz w:val="24"/>
                <w:szCs w:val="24"/>
              </w:rPr>
              <w:t>применя</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рациональные приемы двигательных функций в профессиональной деятельности</w:t>
            </w:r>
          </w:p>
          <w:p w14:paraId="6E483EF3" w14:textId="695BB5F5" w:rsidR="001F5A21" w:rsidRPr="00450443" w:rsidRDefault="001F5A21" w:rsidP="000442BA">
            <w:pPr>
              <w:suppressAutoHyphens/>
              <w:rPr>
                <w:rFonts w:ascii="Times New Roman" w:hAnsi="Times New Roman" w:cs="Times New Roman"/>
                <w:i/>
                <w:color w:val="000000" w:themeColor="text1"/>
                <w:sz w:val="24"/>
                <w:szCs w:val="24"/>
              </w:rPr>
            </w:pPr>
            <w:r w:rsidRPr="00C24BCA">
              <w:rPr>
                <w:rFonts w:ascii="Times New Roman" w:eastAsia="Calibri" w:hAnsi="Times New Roman" w:cs="Times New Roman"/>
                <w:iCs/>
                <w:color w:val="000000" w:themeColor="text1"/>
                <w:sz w:val="24"/>
                <w:szCs w:val="24"/>
              </w:rPr>
              <w:t>польз</w:t>
            </w:r>
            <w:r>
              <w:rPr>
                <w:rFonts w:ascii="Times New Roman" w:eastAsia="Calibri" w:hAnsi="Times New Roman" w:cs="Times New Roman"/>
                <w:iCs/>
                <w:color w:val="000000" w:themeColor="text1"/>
                <w:sz w:val="24"/>
                <w:szCs w:val="24"/>
              </w:rPr>
              <w:t>ует</w:t>
            </w:r>
            <w:r w:rsidRPr="00C24BCA">
              <w:rPr>
                <w:rFonts w:ascii="Times New Roman" w:eastAsia="Calibri" w:hAnsi="Times New Roman" w:cs="Times New Roman"/>
                <w:iCs/>
                <w:color w:val="000000" w:themeColor="text1"/>
                <w:sz w:val="24"/>
                <w:szCs w:val="24"/>
              </w:rPr>
              <w:t xml:space="preserve">ся средствами профилактики перенапряжения, характерными для </w:t>
            </w:r>
            <w:r w:rsidRPr="00C24BCA">
              <w:rPr>
                <w:rFonts w:ascii="Times New Roman" w:eastAsia="Calibri" w:hAnsi="Times New Roman" w:cs="Times New Roman"/>
                <w:bCs/>
                <w:iCs/>
                <w:color w:val="000000" w:themeColor="text1"/>
                <w:sz w:val="24"/>
                <w:szCs w:val="24"/>
              </w:rPr>
              <w:t xml:space="preserve">специальности </w:t>
            </w:r>
          </w:p>
        </w:tc>
        <w:tc>
          <w:tcPr>
            <w:tcW w:w="1481" w:type="pct"/>
          </w:tcPr>
          <w:p w14:paraId="64A3EA8F" w14:textId="1F185DAD" w:rsidR="001F5A21" w:rsidRPr="00450443" w:rsidDel="009D5E3A" w:rsidRDefault="001F5A21" w:rsidP="000442BA">
            <w:pPr>
              <w:suppressAutoHyphens/>
              <w:contextualSpacing/>
              <w:rPr>
                <w:rFonts w:ascii="Times New Roman" w:hAnsi="Times New Roman" w:cs="Times New Roman"/>
                <w:i/>
                <w:color w:val="000000" w:themeColor="text1"/>
                <w:sz w:val="24"/>
                <w:szCs w:val="24"/>
              </w:rPr>
            </w:pPr>
            <w:r w:rsidRPr="008F5AEB">
              <w:rPr>
                <w:rFonts w:ascii="Times New Roman" w:hAnsi="Times New Roman"/>
                <w:iCs/>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1F5A21" w:rsidRPr="00450443" w14:paraId="22D22F7D" w14:textId="77777777" w:rsidTr="000442BA">
        <w:trPr>
          <w:trHeight w:val="23"/>
        </w:trPr>
        <w:tc>
          <w:tcPr>
            <w:tcW w:w="572" w:type="pct"/>
          </w:tcPr>
          <w:p w14:paraId="2E217F16" w14:textId="77777777" w:rsidR="001F5A21" w:rsidRPr="00C16BDA" w:rsidRDefault="001F5A21" w:rsidP="000442BA">
            <w:pPr>
              <w:suppressAutoHyphens/>
              <w:contextualSpacing/>
              <w:rPr>
                <w:rFonts w:ascii="Times New Roman" w:hAnsi="Times New Roman" w:cs="Times New Roman"/>
                <w:iCs/>
                <w:color w:val="000000" w:themeColor="text1"/>
                <w:sz w:val="24"/>
                <w:szCs w:val="24"/>
              </w:rPr>
            </w:pPr>
            <w:r w:rsidRPr="00C16BDA">
              <w:rPr>
                <w:rFonts w:ascii="Times New Roman" w:hAnsi="Times New Roman" w:cs="Times New Roman"/>
                <w:iCs/>
                <w:color w:val="000000" w:themeColor="text1"/>
                <w:sz w:val="24"/>
                <w:szCs w:val="24"/>
              </w:rPr>
              <w:t>ОК 9</w:t>
            </w:r>
          </w:p>
        </w:tc>
        <w:tc>
          <w:tcPr>
            <w:tcW w:w="2947" w:type="pct"/>
          </w:tcPr>
          <w:p w14:paraId="56154622" w14:textId="77777777" w:rsidR="001F5A21" w:rsidRPr="00C24BCA" w:rsidRDefault="001F5A21" w:rsidP="000442BA">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понима</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общий смысл четко произнесенных высказываний на известные темы (профессиональные и бытовые), тексты на базовые профессиональные темы</w:t>
            </w:r>
          </w:p>
          <w:p w14:paraId="093069B6" w14:textId="77777777" w:rsidR="001F5A21" w:rsidRPr="00C24BCA" w:rsidRDefault="001F5A21" w:rsidP="000442BA">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участв</w:t>
            </w:r>
            <w:r>
              <w:rPr>
                <w:rFonts w:ascii="Times New Roman" w:eastAsia="Calibri" w:hAnsi="Times New Roman" w:cs="Times New Roman"/>
                <w:iCs/>
                <w:color w:val="000000" w:themeColor="text1"/>
                <w:sz w:val="24"/>
                <w:szCs w:val="24"/>
              </w:rPr>
              <w:t>ует</w:t>
            </w:r>
            <w:r w:rsidRPr="00C24BCA">
              <w:rPr>
                <w:rFonts w:ascii="Times New Roman" w:eastAsia="Calibri" w:hAnsi="Times New Roman" w:cs="Times New Roman"/>
                <w:iCs/>
                <w:color w:val="000000" w:themeColor="text1"/>
                <w:sz w:val="24"/>
                <w:szCs w:val="24"/>
              </w:rPr>
              <w:t xml:space="preserve"> в диалогах на знакомые общие и профессиональные темы</w:t>
            </w:r>
          </w:p>
          <w:p w14:paraId="2154190D" w14:textId="77777777" w:rsidR="001F5A21" w:rsidRPr="00C24BCA" w:rsidRDefault="001F5A21" w:rsidP="000442BA">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строит простые высказывания о себе и о своей профессиональной деятельности</w:t>
            </w:r>
          </w:p>
          <w:p w14:paraId="3251C876" w14:textId="77777777" w:rsidR="001F5A21" w:rsidRPr="00C24BCA" w:rsidRDefault="001F5A21" w:rsidP="000442BA">
            <w:pPr>
              <w:suppressAutoHyphens/>
              <w:jc w:val="both"/>
              <w:rPr>
                <w:rFonts w:ascii="Times New Roman" w:eastAsia="Calibri" w:hAnsi="Times New Roman" w:cs="Times New Roman"/>
                <w:b/>
                <w:bCs/>
                <w:iCs/>
                <w:color w:val="000000" w:themeColor="text1"/>
                <w:sz w:val="24"/>
                <w:szCs w:val="24"/>
              </w:rPr>
            </w:pPr>
            <w:r w:rsidRPr="00C24BCA">
              <w:rPr>
                <w:rFonts w:ascii="Times New Roman" w:eastAsia="Calibri" w:hAnsi="Times New Roman" w:cs="Times New Roman"/>
                <w:iCs/>
                <w:color w:val="000000" w:themeColor="text1"/>
                <w:sz w:val="24"/>
                <w:szCs w:val="24"/>
              </w:rPr>
              <w:t>кратко обосновыва</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и объясня</w:t>
            </w:r>
            <w:r>
              <w:rPr>
                <w:rFonts w:ascii="Times New Roman" w:eastAsia="Calibri" w:hAnsi="Times New Roman" w:cs="Times New Roman"/>
                <w:iCs/>
                <w:color w:val="000000" w:themeColor="text1"/>
                <w:sz w:val="24"/>
                <w:szCs w:val="24"/>
              </w:rPr>
              <w:t>ет</w:t>
            </w:r>
            <w:r w:rsidRPr="00C24BCA">
              <w:rPr>
                <w:rFonts w:ascii="Times New Roman" w:eastAsia="Calibri" w:hAnsi="Times New Roman" w:cs="Times New Roman"/>
                <w:iCs/>
                <w:color w:val="000000" w:themeColor="text1"/>
                <w:sz w:val="24"/>
                <w:szCs w:val="24"/>
              </w:rPr>
              <w:t xml:space="preserve"> свои действия (текущие и планируемые)</w:t>
            </w:r>
          </w:p>
          <w:p w14:paraId="06842E50" w14:textId="77777777" w:rsidR="001F5A21" w:rsidRPr="00450443" w:rsidRDefault="001F5A21" w:rsidP="000442BA">
            <w:pPr>
              <w:suppressAutoHyphens/>
              <w:rPr>
                <w:rFonts w:ascii="Times New Roman" w:hAnsi="Times New Roman" w:cs="Times New Roman"/>
                <w:i/>
                <w:color w:val="000000" w:themeColor="text1"/>
                <w:sz w:val="24"/>
                <w:szCs w:val="24"/>
              </w:rPr>
            </w:pPr>
            <w:r w:rsidRPr="00C24BCA">
              <w:rPr>
                <w:rFonts w:ascii="Times New Roman" w:eastAsia="Calibri" w:hAnsi="Times New Roman" w:cs="Times New Roman"/>
                <w:iCs/>
                <w:color w:val="000000" w:themeColor="text1"/>
                <w:sz w:val="24"/>
                <w:szCs w:val="24"/>
              </w:rPr>
              <w:t>пи</w:t>
            </w:r>
            <w:r>
              <w:rPr>
                <w:rFonts w:ascii="Times New Roman" w:eastAsia="Calibri" w:hAnsi="Times New Roman" w:cs="Times New Roman"/>
                <w:iCs/>
                <w:color w:val="000000" w:themeColor="text1"/>
                <w:sz w:val="24"/>
                <w:szCs w:val="24"/>
              </w:rPr>
              <w:t>сьменно излагает</w:t>
            </w:r>
            <w:r w:rsidRPr="00C24BCA">
              <w:rPr>
                <w:rFonts w:ascii="Times New Roman" w:eastAsia="Calibri" w:hAnsi="Times New Roman" w:cs="Times New Roman"/>
                <w:iCs/>
                <w:color w:val="000000" w:themeColor="text1"/>
                <w:sz w:val="24"/>
                <w:szCs w:val="24"/>
              </w:rPr>
              <w:t xml:space="preserve"> простые связные сообщения на знакомые или интересующие профессиональные темы</w:t>
            </w:r>
          </w:p>
        </w:tc>
        <w:tc>
          <w:tcPr>
            <w:tcW w:w="1481" w:type="pct"/>
          </w:tcPr>
          <w:p w14:paraId="278EE8A0" w14:textId="77777777" w:rsidR="000442BA" w:rsidRDefault="001F5A21" w:rsidP="000442BA">
            <w:pPr>
              <w:suppressAutoHyphens/>
              <w:contextualSpacing/>
              <w:rPr>
                <w:rFonts w:ascii="Times New Roman" w:hAnsi="Times New Roman"/>
                <w:iCs/>
                <w:sz w:val="24"/>
              </w:rPr>
            </w:pPr>
            <w:r w:rsidRPr="008F5AEB">
              <w:rPr>
                <w:rFonts w:ascii="Times New Roman" w:hAnsi="Times New Roman"/>
                <w:iCs/>
                <w:sz w:val="24"/>
              </w:rPr>
              <w:t xml:space="preserve">Экспертное наблюдение за обучающимися во время производственной практики. </w:t>
            </w:r>
          </w:p>
          <w:p w14:paraId="17F16591" w14:textId="37E6AD30" w:rsidR="001F5A21" w:rsidRPr="00450443" w:rsidDel="009D5E3A" w:rsidRDefault="001F5A21" w:rsidP="000442BA">
            <w:pPr>
              <w:suppressAutoHyphens/>
              <w:contextualSpacing/>
              <w:rPr>
                <w:rFonts w:ascii="Times New Roman" w:hAnsi="Times New Roman" w:cs="Times New Roman"/>
                <w:i/>
                <w:color w:val="000000" w:themeColor="text1"/>
                <w:sz w:val="24"/>
                <w:szCs w:val="24"/>
              </w:rPr>
            </w:pPr>
            <w:r w:rsidRPr="008F5AEB">
              <w:rPr>
                <w:rFonts w:ascii="Times New Roman" w:hAnsi="Times New Roman"/>
                <w:iCs/>
                <w:sz w:val="24"/>
              </w:rPr>
              <w:t>Собеседование с обучающимися во время производственной практики</w:t>
            </w:r>
            <w:r>
              <w:rPr>
                <w:rFonts w:ascii="Times New Roman" w:hAnsi="Times New Roman"/>
                <w:iCs/>
                <w:sz w:val="24"/>
              </w:rPr>
              <w:t xml:space="preserve">, защита отчета по практике </w:t>
            </w:r>
          </w:p>
        </w:tc>
      </w:tr>
    </w:tbl>
    <w:p w14:paraId="36DDF9A9" w14:textId="77777777" w:rsidR="007F4D0F" w:rsidRPr="00450443" w:rsidRDefault="001052C8">
      <w:pP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br w:type="page" w:clear="all"/>
      </w:r>
    </w:p>
    <w:p w14:paraId="7CBF9BA3" w14:textId="77777777" w:rsidR="00FB7D92" w:rsidRPr="00306CA8" w:rsidRDefault="00FB7D92" w:rsidP="00FB7D92">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lastRenderedPageBreak/>
        <w:t>Приложение 1.</w:t>
      </w:r>
      <w:r w:rsidRPr="00306CA8">
        <w:rPr>
          <w:rFonts w:ascii="Times New Roman" w:hAnsi="Times New Roman" w:cs="Times New Roman"/>
          <w:b/>
          <w:bCs/>
          <w:color w:val="000000" w:themeColor="text1"/>
          <w:sz w:val="24"/>
          <w:szCs w:val="24"/>
        </w:rPr>
        <w:t>4</w:t>
      </w:r>
    </w:p>
    <w:p w14:paraId="5DC2B4D9" w14:textId="7C70E810" w:rsidR="00FB7D92" w:rsidRPr="00450443" w:rsidRDefault="00FB7D92" w:rsidP="00FB7D92">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к ПОП</w:t>
      </w:r>
      <w:r w:rsidR="001F5A21">
        <w:rPr>
          <w:rFonts w:ascii="Times New Roman" w:hAnsi="Times New Roman" w:cs="Times New Roman"/>
          <w:b/>
          <w:bCs/>
          <w:color w:val="000000" w:themeColor="text1"/>
          <w:sz w:val="24"/>
          <w:szCs w:val="24"/>
        </w:rPr>
        <w:t xml:space="preserve"> </w:t>
      </w:r>
      <w:r w:rsidRPr="00450443">
        <w:rPr>
          <w:rFonts w:ascii="Times New Roman" w:hAnsi="Times New Roman" w:cs="Times New Roman"/>
          <w:b/>
          <w:bCs/>
          <w:color w:val="000000" w:themeColor="text1"/>
          <w:sz w:val="24"/>
          <w:szCs w:val="24"/>
        </w:rPr>
        <w:t>по</w:t>
      </w:r>
      <w:r w:rsidR="001F5A21">
        <w:rPr>
          <w:rFonts w:ascii="Times New Roman" w:hAnsi="Times New Roman" w:cs="Times New Roman"/>
          <w:b/>
          <w:bCs/>
          <w:color w:val="000000" w:themeColor="text1"/>
          <w:sz w:val="24"/>
          <w:szCs w:val="24"/>
        </w:rPr>
        <w:t xml:space="preserve"> </w:t>
      </w:r>
      <w:r w:rsidRPr="00450443">
        <w:rPr>
          <w:rFonts w:ascii="Times New Roman" w:hAnsi="Times New Roman" w:cs="Times New Roman"/>
          <w:b/>
          <w:bCs/>
          <w:color w:val="000000" w:themeColor="text1"/>
          <w:sz w:val="24"/>
          <w:szCs w:val="24"/>
        </w:rPr>
        <w:t>специальности</w:t>
      </w:r>
    </w:p>
    <w:p w14:paraId="11A0D3C2" w14:textId="77777777" w:rsidR="00FB7D92" w:rsidRPr="00450443" w:rsidRDefault="00FB7D92" w:rsidP="00FB7D92">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22.02.</w:t>
      </w:r>
      <w:r w:rsidRPr="0023160B">
        <w:rPr>
          <w:rFonts w:ascii="Times New Roman" w:hAnsi="Times New Roman" w:cs="Times New Roman"/>
          <w:b/>
          <w:bCs/>
          <w:color w:val="000000" w:themeColor="text1"/>
          <w:sz w:val="24"/>
          <w:szCs w:val="24"/>
        </w:rPr>
        <w:t>10</w:t>
      </w:r>
      <w:r w:rsidRPr="00450443">
        <w:rPr>
          <w:rFonts w:ascii="Times New Roman" w:hAnsi="Times New Roman" w:cs="Times New Roman"/>
          <w:b/>
          <w:bCs/>
          <w:color w:val="000000" w:themeColor="text1"/>
          <w:sz w:val="24"/>
          <w:szCs w:val="24"/>
        </w:rPr>
        <w:t xml:space="preserve"> </w:t>
      </w:r>
      <w:r>
        <w:rPr>
          <w:rFonts w:ascii="Times New Roman" w:eastAsia="Calibri" w:hAnsi="Times New Roman" w:cs="Times New Roman"/>
          <w:b/>
          <w:sz w:val="24"/>
          <w:szCs w:val="24"/>
        </w:rPr>
        <w:t>Металлургия цветных металлов</w:t>
      </w:r>
    </w:p>
    <w:p w14:paraId="61E874AB" w14:textId="77777777" w:rsidR="00FB7D92" w:rsidRPr="00450443" w:rsidRDefault="00FB7D92" w:rsidP="00FB7D92">
      <w:pPr>
        <w:jc w:val="right"/>
        <w:rPr>
          <w:rFonts w:ascii="Times New Roman" w:hAnsi="Times New Roman" w:cs="Times New Roman"/>
          <w:b/>
          <w:bCs/>
          <w:color w:val="000000" w:themeColor="text1"/>
          <w:sz w:val="24"/>
          <w:szCs w:val="24"/>
        </w:rPr>
      </w:pPr>
    </w:p>
    <w:p w14:paraId="2DD0B0FE" w14:textId="77777777" w:rsidR="00FB7D92" w:rsidRPr="00450443" w:rsidRDefault="00FB7D92" w:rsidP="00FB7D92">
      <w:pPr>
        <w:jc w:val="right"/>
        <w:rPr>
          <w:rFonts w:ascii="Times New Roman" w:hAnsi="Times New Roman" w:cs="Times New Roman"/>
          <w:b/>
          <w:bCs/>
          <w:color w:val="000000" w:themeColor="text1"/>
          <w:sz w:val="24"/>
          <w:szCs w:val="24"/>
        </w:rPr>
      </w:pPr>
    </w:p>
    <w:p w14:paraId="3A22D731" w14:textId="77777777" w:rsidR="00FB7D92" w:rsidRPr="00450443" w:rsidRDefault="00FB7D92" w:rsidP="00FB7D92">
      <w:pPr>
        <w:jc w:val="right"/>
        <w:rPr>
          <w:rFonts w:ascii="Times New Roman" w:hAnsi="Times New Roman" w:cs="Times New Roman"/>
          <w:b/>
          <w:bCs/>
          <w:color w:val="000000" w:themeColor="text1"/>
          <w:sz w:val="24"/>
          <w:szCs w:val="24"/>
        </w:rPr>
      </w:pPr>
    </w:p>
    <w:p w14:paraId="65A64140" w14:textId="77777777" w:rsidR="00FB7D92" w:rsidRPr="00450443" w:rsidRDefault="00FB7D92" w:rsidP="00FB7D92">
      <w:pPr>
        <w:jc w:val="right"/>
        <w:rPr>
          <w:rFonts w:ascii="Times New Roman" w:hAnsi="Times New Roman" w:cs="Times New Roman"/>
          <w:b/>
          <w:bCs/>
          <w:color w:val="000000" w:themeColor="text1"/>
          <w:sz w:val="24"/>
          <w:szCs w:val="24"/>
        </w:rPr>
      </w:pPr>
    </w:p>
    <w:p w14:paraId="362214E9" w14:textId="77777777" w:rsidR="00FB7D92" w:rsidRPr="00450443" w:rsidRDefault="00FB7D92" w:rsidP="00FB7D92">
      <w:pPr>
        <w:jc w:val="right"/>
        <w:rPr>
          <w:rFonts w:ascii="Times New Roman" w:hAnsi="Times New Roman" w:cs="Times New Roman"/>
          <w:b/>
          <w:bCs/>
          <w:color w:val="000000" w:themeColor="text1"/>
          <w:sz w:val="24"/>
          <w:szCs w:val="24"/>
        </w:rPr>
      </w:pPr>
    </w:p>
    <w:p w14:paraId="5488EE42" w14:textId="77777777" w:rsidR="00FB7D92" w:rsidRPr="00450443" w:rsidRDefault="00FB7D92" w:rsidP="00FB7D92">
      <w:pPr>
        <w:jc w:val="right"/>
        <w:rPr>
          <w:rFonts w:ascii="Times New Roman" w:hAnsi="Times New Roman" w:cs="Times New Roman"/>
          <w:b/>
          <w:bCs/>
          <w:color w:val="000000" w:themeColor="text1"/>
          <w:sz w:val="24"/>
          <w:szCs w:val="24"/>
        </w:rPr>
      </w:pPr>
    </w:p>
    <w:p w14:paraId="24293BFC" w14:textId="77777777" w:rsidR="00FB7D92" w:rsidRPr="00450443" w:rsidRDefault="00FB7D92" w:rsidP="00FB7D92">
      <w:pPr>
        <w:jc w:val="right"/>
        <w:rPr>
          <w:rFonts w:ascii="Times New Roman" w:hAnsi="Times New Roman" w:cs="Times New Roman"/>
          <w:b/>
          <w:bCs/>
          <w:color w:val="000000" w:themeColor="text1"/>
          <w:sz w:val="24"/>
          <w:szCs w:val="24"/>
        </w:rPr>
      </w:pPr>
    </w:p>
    <w:p w14:paraId="5CEEFC80" w14:textId="77777777" w:rsidR="00FB7D92" w:rsidRPr="00450443" w:rsidRDefault="00FB7D92" w:rsidP="00FB7D92">
      <w:pPr>
        <w:jc w:val="right"/>
        <w:rPr>
          <w:rFonts w:ascii="Times New Roman" w:hAnsi="Times New Roman" w:cs="Times New Roman"/>
          <w:b/>
          <w:bCs/>
          <w:color w:val="000000" w:themeColor="text1"/>
          <w:sz w:val="24"/>
          <w:szCs w:val="24"/>
        </w:rPr>
      </w:pPr>
    </w:p>
    <w:p w14:paraId="57599F0D" w14:textId="77777777" w:rsidR="00FB7D92" w:rsidRPr="00450443" w:rsidRDefault="00FB7D92" w:rsidP="00FB7D92">
      <w:pPr>
        <w:jc w:val="right"/>
        <w:rPr>
          <w:rFonts w:ascii="Times New Roman" w:hAnsi="Times New Roman" w:cs="Times New Roman"/>
          <w:b/>
          <w:bCs/>
          <w:color w:val="000000" w:themeColor="text1"/>
          <w:sz w:val="24"/>
          <w:szCs w:val="24"/>
        </w:rPr>
      </w:pPr>
    </w:p>
    <w:p w14:paraId="2437ACC9" w14:textId="77777777" w:rsidR="00FB7D92" w:rsidRPr="00450443" w:rsidRDefault="00FB7D92" w:rsidP="00FB7D92">
      <w:pPr>
        <w:jc w:val="right"/>
        <w:rPr>
          <w:rFonts w:ascii="Times New Roman" w:hAnsi="Times New Roman" w:cs="Times New Roman"/>
          <w:b/>
          <w:bCs/>
          <w:color w:val="000000" w:themeColor="text1"/>
          <w:sz w:val="24"/>
          <w:szCs w:val="24"/>
        </w:rPr>
      </w:pPr>
    </w:p>
    <w:p w14:paraId="06EC668D" w14:textId="77777777" w:rsidR="00FB7D92" w:rsidRPr="00450443" w:rsidRDefault="00FB7D92" w:rsidP="00FB7D92">
      <w:pPr>
        <w:jc w:val="right"/>
        <w:rPr>
          <w:rFonts w:ascii="Times New Roman" w:hAnsi="Times New Roman" w:cs="Times New Roman"/>
          <w:b/>
          <w:bCs/>
          <w:color w:val="000000" w:themeColor="text1"/>
          <w:sz w:val="24"/>
          <w:szCs w:val="24"/>
        </w:rPr>
      </w:pPr>
    </w:p>
    <w:p w14:paraId="3626E64C" w14:textId="5C5922B4" w:rsidR="00FB7D92" w:rsidRPr="00450443" w:rsidRDefault="0070549D" w:rsidP="0070549D">
      <w:pPr>
        <w:spacing w:line="36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w:t>
      </w:r>
      <w:r w:rsidR="00FB7D92" w:rsidRPr="00450443">
        <w:rPr>
          <w:rFonts w:ascii="Times New Roman" w:hAnsi="Times New Roman" w:cs="Times New Roman"/>
          <w:b/>
          <w:bCs/>
          <w:color w:val="000000" w:themeColor="text1"/>
          <w:sz w:val="24"/>
          <w:szCs w:val="24"/>
        </w:rPr>
        <w:t>абочая программа профессионального модуля</w:t>
      </w:r>
    </w:p>
    <w:p w14:paraId="0D5DB87F" w14:textId="02135A61" w:rsidR="00FB7D92" w:rsidRPr="00450443" w:rsidRDefault="00FB7D92" w:rsidP="0070549D">
      <w:pPr>
        <w:pStyle w:val="10"/>
        <w:spacing w:before="0" w:beforeAutospacing="0" w:after="0" w:afterAutospacing="0" w:line="360" w:lineRule="auto"/>
        <w:rPr>
          <w:color w:val="000000" w:themeColor="text1"/>
        </w:rPr>
      </w:pPr>
      <w:bookmarkStart w:id="83" w:name="_Toc235026211"/>
      <w:r w:rsidRPr="00450443">
        <w:rPr>
          <w:color w:val="000000" w:themeColor="text1"/>
        </w:rPr>
        <w:t>«ПМ.0</w:t>
      </w:r>
      <w:r w:rsidRPr="00FB7D92">
        <w:rPr>
          <w:color w:val="000000" w:themeColor="text1"/>
        </w:rPr>
        <w:t>4</w:t>
      </w:r>
      <w:r w:rsidRPr="00450443">
        <w:rPr>
          <w:color w:val="000000" w:themeColor="text1"/>
        </w:rPr>
        <w:t xml:space="preserve"> </w:t>
      </w:r>
      <w:r w:rsidR="00C86E7D">
        <w:rPr>
          <w:color w:val="000000" w:themeColor="text1"/>
        </w:rPr>
        <w:t>ОРГАНИЗАЦИЯ РАБОТЫ КОЛЛЕКТИВА ИСПОЛНИТЕЛЕЙ И БЕЗОПАСНОСТЬ ТРУДА ПРИ ВЫПОЛНЕНИИ ПРОИЗВОДСТВЕННОГО ЗАДАНИЯ</w:t>
      </w:r>
      <w:r w:rsidRPr="00450443">
        <w:rPr>
          <w:color w:val="000000" w:themeColor="text1"/>
        </w:rPr>
        <w:t>»</w:t>
      </w:r>
      <w:bookmarkEnd w:id="83"/>
    </w:p>
    <w:p w14:paraId="5F7B8D2B" w14:textId="77777777" w:rsidR="00FB7D92" w:rsidRPr="00450443" w:rsidRDefault="00FB7D92" w:rsidP="00FB7D92">
      <w:pPr>
        <w:pStyle w:val="10"/>
        <w:rPr>
          <w:color w:val="000000" w:themeColor="text1"/>
        </w:rPr>
      </w:pPr>
    </w:p>
    <w:p w14:paraId="21E38AD5" w14:textId="77777777" w:rsidR="00FB7D92" w:rsidRPr="00450443" w:rsidRDefault="00FB7D92" w:rsidP="00FB7D92">
      <w:pPr>
        <w:pStyle w:val="10"/>
        <w:rPr>
          <w:color w:val="000000" w:themeColor="text1"/>
        </w:rPr>
      </w:pPr>
    </w:p>
    <w:p w14:paraId="3151C98C" w14:textId="77777777" w:rsidR="00FB7D92" w:rsidRPr="00450443" w:rsidRDefault="00FB7D92" w:rsidP="00FB7D92">
      <w:pPr>
        <w:pStyle w:val="10"/>
        <w:rPr>
          <w:color w:val="000000" w:themeColor="text1"/>
        </w:rPr>
      </w:pPr>
    </w:p>
    <w:p w14:paraId="29ADD43B" w14:textId="77777777" w:rsidR="00FB7D92" w:rsidRPr="00450443" w:rsidRDefault="00FB7D92" w:rsidP="00FB7D92">
      <w:pPr>
        <w:pStyle w:val="10"/>
        <w:rPr>
          <w:color w:val="000000" w:themeColor="text1"/>
        </w:rPr>
      </w:pPr>
    </w:p>
    <w:p w14:paraId="0CB3A325" w14:textId="77777777" w:rsidR="00FB7D92" w:rsidRPr="00450443" w:rsidRDefault="00FB7D92" w:rsidP="00FB7D92">
      <w:pPr>
        <w:pStyle w:val="10"/>
        <w:rPr>
          <w:color w:val="000000" w:themeColor="text1"/>
        </w:rPr>
      </w:pPr>
    </w:p>
    <w:p w14:paraId="62866F66" w14:textId="77777777" w:rsidR="00FB7D92" w:rsidRPr="00450443" w:rsidRDefault="00FB7D92" w:rsidP="00FB7D92">
      <w:pPr>
        <w:pStyle w:val="10"/>
        <w:rPr>
          <w:color w:val="000000" w:themeColor="text1"/>
        </w:rPr>
      </w:pPr>
    </w:p>
    <w:p w14:paraId="5A6C754B" w14:textId="77777777" w:rsidR="00FB7D92" w:rsidRPr="00450443" w:rsidRDefault="00FB7D92" w:rsidP="00FB7D92">
      <w:pPr>
        <w:pStyle w:val="10"/>
        <w:rPr>
          <w:color w:val="000000" w:themeColor="text1"/>
        </w:rPr>
      </w:pPr>
    </w:p>
    <w:p w14:paraId="0DDCA4E7" w14:textId="77777777" w:rsidR="00FB7D92" w:rsidRPr="00450443" w:rsidRDefault="00FB7D92" w:rsidP="00FB7D92">
      <w:pPr>
        <w:pStyle w:val="10"/>
        <w:rPr>
          <w:color w:val="000000" w:themeColor="text1"/>
        </w:rPr>
      </w:pPr>
    </w:p>
    <w:p w14:paraId="64AEDF8C" w14:textId="77777777" w:rsidR="00FB7D92" w:rsidRPr="00450443" w:rsidRDefault="00FB7D92" w:rsidP="00FB7D92">
      <w:pPr>
        <w:pStyle w:val="10"/>
        <w:rPr>
          <w:color w:val="000000" w:themeColor="text1"/>
        </w:rPr>
      </w:pPr>
    </w:p>
    <w:p w14:paraId="23C2EF74" w14:textId="77777777" w:rsidR="00FB7D92" w:rsidRPr="00450443" w:rsidRDefault="00FB7D92" w:rsidP="00FB7D92">
      <w:pPr>
        <w:pStyle w:val="10"/>
        <w:rPr>
          <w:color w:val="000000" w:themeColor="text1"/>
        </w:rPr>
      </w:pPr>
    </w:p>
    <w:p w14:paraId="0868F6B5" w14:textId="77777777" w:rsidR="00FB7D92" w:rsidRPr="00450443" w:rsidRDefault="00FB7D92" w:rsidP="00FB7D92">
      <w:pPr>
        <w:pStyle w:val="10"/>
        <w:rPr>
          <w:color w:val="000000" w:themeColor="text1"/>
        </w:rPr>
      </w:pPr>
    </w:p>
    <w:p w14:paraId="3DCD2EC2" w14:textId="77777777" w:rsidR="00FB7D92" w:rsidRPr="00450443" w:rsidRDefault="00FB7D92" w:rsidP="00FB7D92">
      <w:pPr>
        <w:pStyle w:val="10"/>
        <w:rPr>
          <w:color w:val="000000" w:themeColor="text1"/>
        </w:rPr>
      </w:pPr>
    </w:p>
    <w:p w14:paraId="03879A61" w14:textId="77777777" w:rsidR="00FB7D92" w:rsidRPr="00450443" w:rsidRDefault="00FB7D92" w:rsidP="00FB7D92">
      <w:pPr>
        <w:pStyle w:val="10"/>
        <w:rPr>
          <w:color w:val="000000" w:themeColor="text1"/>
        </w:rPr>
      </w:pPr>
    </w:p>
    <w:p w14:paraId="043A1CCF" w14:textId="77777777" w:rsidR="00FB7D92" w:rsidRPr="00450443" w:rsidRDefault="00FB7D92" w:rsidP="00FB7D92">
      <w:pPr>
        <w:pStyle w:val="10"/>
        <w:rPr>
          <w:color w:val="000000" w:themeColor="text1"/>
        </w:rPr>
      </w:pPr>
    </w:p>
    <w:p w14:paraId="446FF310" w14:textId="370EEE70" w:rsidR="00FB7D92" w:rsidRDefault="00FB7D92" w:rsidP="00FB7D92">
      <w:pPr>
        <w:jc w:val="center"/>
        <w:rPr>
          <w:rFonts w:ascii="Times New Roman" w:hAnsi="Times New Roman" w:cs="Times New Roman"/>
          <w:b/>
          <w:bCs/>
          <w:color w:val="000000" w:themeColor="text1"/>
          <w:sz w:val="24"/>
          <w:szCs w:val="24"/>
          <w:lang w:val="en-US"/>
        </w:rPr>
      </w:pPr>
      <w:r w:rsidRPr="00450443">
        <w:rPr>
          <w:rFonts w:ascii="Times New Roman" w:hAnsi="Times New Roman" w:cs="Times New Roman"/>
          <w:b/>
          <w:bCs/>
          <w:color w:val="000000" w:themeColor="text1"/>
          <w:sz w:val="24"/>
          <w:szCs w:val="24"/>
        </w:rPr>
        <w:t>202</w:t>
      </w:r>
      <w:r w:rsidR="00325C95">
        <w:rPr>
          <w:rFonts w:ascii="Times New Roman" w:hAnsi="Times New Roman" w:cs="Times New Roman"/>
          <w:b/>
          <w:bCs/>
          <w:color w:val="000000" w:themeColor="text1"/>
          <w:sz w:val="24"/>
          <w:szCs w:val="24"/>
        </w:rPr>
        <w:t>6</w:t>
      </w:r>
      <w:r w:rsidRPr="00450443">
        <w:rPr>
          <w:rFonts w:ascii="Times New Roman" w:hAnsi="Times New Roman" w:cs="Times New Roman"/>
          <w:b/>
          <w:bCs/>
          <w:color w:val="000000" w:themeColor="text1"/>
          <w:sz w:val="24"/>
          <w:szCs w:val="24"/>
        </w:rPr>
        <w:t xml:space="preserve"> г.</w:t>
      </w:r>
    </w:p>
    <w:p w14:paraId="2E264B92" w14:textId="77777777" w:rsidR="000442BA" w:rsidRDefault="000442BA">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br w:type="page"/>
      </w:r>
    </w:p>
    <w:p w14:paraId="0C29E334" w14:textId="1001BFC3" w:rsidR="00FB7D92" w:rsidRPr="00450443" w:rsidRDefault="00FB7D92" w:rsidP="00FB7D92">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lastRenderedPageBreak/>
        <w:t>СОДЕРЖАНИЕ ПРОГРАММЫ</w:t>
      </w:r>
    </w:p>
    <w:p w14:paraId="3DFE0ACC" w14:textId="77777777" w:rsidR="00FB7D92" w:rsidRPr="00450443" w:rsidRDefault="00FB7D92" w:rsidP="00FB7D92">
      <w:pPr>
        <w:jc w:val="center"/>
        <w:rPr>
          <w:rFonts w:ascii="Times New Roman" w:hAnsi="Times New Roman" w:cs="Times New Roman"/>
          <w:b/>
          <w:bCs/>
          <w:color w:val="000000" w:themeColor="text1"/>
        </w:rPr>
      </w:pPr>
    </w:p>
    <w:p w14:paraId="55F103D5" w14:textId="79FAEC45" w:rsidR="00FB7D92" w:rsidRPr="00325C95" w:rsidRDefault="00FB7D92" w:rsidP="00FB7D92">
      <w:pPr>
        <w:pStyle w:val="16"/>
        <w:rPr>
          <w:rFonts w:asciiTheme="minorHAnsi" w:eastAsiaTheme="minorEastAsia" w:hAnsiTheme="minorHAnsi" w:cstheme="minorBidi"/>
          <w:b w:val="0"/>
          <w:bCs w:val="0"/>
          <w:noProof/>
          <w:color w:val="000000" w:themeColor="text1"/>
          <w:sz w:val="24"/>
          <w:szCs w:val="24"/>
          <w:lang w:eastAsia="ru-RU"/>
        </w:rPr>
      </w:pPr>
      <w:r w:rsidRPr="00450443">
        <w:rPr>
          <w:b w:val="0"/>
          <w:bCs w:val="0"/>
          <w:color w:val="000000" w:themeColor="text1"/>
        </w:rPr>
        <w:fldChar w:fldCharType="begin"/>
      </w:r>
      <w:r w:rsidRPr="00450443">
        <w:rPr>
          <w:b w:val="0"/>
          <w:bCs w:val="0"/>
          <w:color w:val="000000" w:themeColor="text1"/>
        </w:rPr>
        <w:instrText xml:space="preserve"> TOC \h \z \t "Раздел 1;1;Раздел 1.1;2" </w:instrText>
      </w:r>
      <w:r w:rsidRPr="00450443">
        <w:rPr>
          <w:b w:val="0"/>
          <w:bCs w:val="0"/>
          <w:color w:val="000000" w:themeColor="text1"/>
        </w:rPr>
        <w:fldChar w:fldCharType="separate"/>
      </w:r>
      <w:hyperlink w:anchor="_Toc195101703" w:history="1">
        <w:r w:rsidRPr="00325C95">
          <w:rPr>
            <w:rStyle w:val="af5"/>
            <w:noProof/>
            <w:color w:val="000000" w:themeColor="text1"/>
            <w:sz w:val="24"/>
            <w:szCs w:val="24"/>
          </w:rPr>
          <w:t xml:space="preserve">1. Общая характеристика </w:t>
        </w:r>
        <w:r w:rsidR="00325C95" w:rsidRPr="00325C95">
          <w:rPr>
            <w:rStyle w:val="af5"/>
            <w:noProof/>
            <w:color w:val="000000" w:themeColor="text1"/>
            <w:sz w:val="24"/>
            <w:szCs w:val="24"/>
          </w:rPr>
          <w:t xml:space="preserve"> </w:t>
        </w:r>
        <w:r w:rsidRPr="00325C95">
          <w:rPr>
            <w:noProof/>
            <w:webHidden/>
            <w:color w:val="000000" w:themeColor="text1"/>
            <w:sz w:val="24"/>
            <w:szCs w:val="24"/>
          </w:rPr>
          <w:tab/>
        </w:r>
        <w:r w:rsidR="00325C95">
          <w:rPr>
            <w:noProof/>
            <w:webHidden/>
            <w:color w:val="000000" w:themeColor="text1"/>
            <w:sz w:val="24"/>
            <w:szCs w:val="24"/>
          </w:rPr>
          <w:t>4</w:t>
        </w:r>
        <w:r w:rsidR="00CC3150">
          <w:rPr>
            <w:noProof/>
            <w:webHidden/>
            <w:color w:val="000000" w:themeColor="text1"/>
            <w:sz w:val="24"/>
            <w:szCs w:val="24"/>
          </w:rPr>
          <w:t>6</w:t>
        </w:r>
      </w:hyperlink>
    </w:p>
    <w:p w14:paraId="1A2CE669" w14:textId="371B2D3E" w:rsidR="00FB7D92" w:rsidRPr="000442BA" w:rsidRDefault="007C2B76" w:rsidP="000442BA">
      <w:pPr>
        <w:pStyle w:val="24"/>
        <w:tabs>
          <w:tab w:val="left" w:pos="960"/>
        </w:tabs>
        <w:rPr>
          <w:rFonts w:asciiTheme="minorHAnsi" w:eastAsiaTheme="minorEastAsia" w:hAnsiTheme="minorHAnsi" w:cstheme="minorBidi"/>
          <w:i w:val="0"/>
          <w:iCs w:val="0"/>
          <w:noProof/>
          <w:color w:val="000000" w:themeColor="text1"/>
        </w:rPr>
      </w:pPr>
      <w:hyperlink w:anchor="_Toc195101704" w:history="1">
        <w:r w:rsidR="00FB7D92" w:rsidRPr="000442BA">
          <w:rPr>
            <w:rStyle w:val="af5"/>
            <w:rFonts w:eastAsia="Arial"/>
            <w:i w:val="0"/>
            <w:iCs w:val="0"/>
            <w:noProof/>
            <w:color w:val="000000" w:themeColor="text1"/>
          </w:rPr>
          <w:t>1.1.</w:t>
        </w:r>
        <w:r w:rsidR="00FB7D92" w:rsidRPr="000442BA">
          <w:rPr>
            <w:rFonts w:asciiTheme="minorHAnsi" w:eastAsiaTheme="minorEastAsia" w:hAnsiTheme="minorHAnsi" w:cstheme="minorBidi"/>
            <w:i w:val="0"/>
            <w:iCs w:val="0"/>
            <w:noProof/>
            <w:color w:val="000000" w:themeColor="text1"/>
          </w:rPr>
          <w:tab/>
        </w:r>
        <w:r w:rsidR="00FB7D92" w:rsidRPr="000442BA">
          <w:rPr>
            <w:rStyle w:val="af5"/>
            <w:rFonts w:eastAsia="Arial"/>
            <w:i w:val="0"/>
            <w:iCs w:val="0"/>
            <w:noProof/>
            <w:color w:val="000000" w:themeColor="text1"/>
          </w:rPr>
          <w:t>Цель и место профессионального модуля</w:t>
        </w:r>
        <w:r w:rsidR="00325C95" w:rsidRPr="000442BA">
          <w:rPr>
            <w:rStyle w:val="af5"/>
            <w:rFonts w:eastAsia="Arial"/>
            <w:i w:val="0"/>
            <w:iCs w:val="0"/>
            <w:noProof/>
            <w:color w:val="000000" w:themeColor="text1"/>
          </w:rPr>
          <w:t xml:space="preserve"> «ПМ. 04 </w:t>
        </w:r>
        <w:r w:rsidR="00325C95" w:rsidRPr="000442BA">
          <w:rPr>
            <w:i w:val="0"/>
            <w:iCs w:val="0"/>
          </w:rPr>
          <w:t>Организация работы коллектива исполнителей и безопасность труда при выполнении производственного задания</w:t>
        </w:r>
        <w:r w:rsidR="00325C95" w:rsidRPr="000442BA">
          <w:rPr>
            <w:rFonts w:eastAsia="Segoe UI"/>
            <w:i w:val="0"/>
            <w:iCs w:val="0"/>
            <w:color w:val="000000" w:themeColor="text1"/>
          </w:rPr>
          <w:t xml:space="preserve">» </w:t>
        </w:r>
        <w:r w:rsidR="00FB7D92" w:rsidRPr="000442BA">
          <w:rPr>
            <w:rStyle w:val="af5"/>
            <w:rFonts w:eastAsia="Arial"/>
            <w:i w:val="0"/>
            <w:iCs w:val="0"/>
            <w:noProof/>
            <w:color w:val="000000" w:themeColor="text1"/>
          </w:rPr>
          <w:t>в структуре образовательной программы</w:t>
        </w:r>
        <w:r w:rsidR="00FB7D92" w:rsidRPr="000442BA">
          <w:rPr>
            <w:i w:val="0"/>
            <w:iCs w:val="0"/>
            <w:noProof/>
            <w:webHidden/>
            <w:color w:val="000000" w:themeColor="text1"/>
          </w:rPr>
          <w:tab/>
        </w:r>
        <w:r w:rsidR="00325C95" w:rsidRPr="000442BA">
          <w:rPr>
            <w:i w:val="0"/>
            <w:iCs w:val="0"/>
            <w:noProof/>
            <w:webHidden/>
            <w:color w:val="000000" w:themeColor="text1"/>
          </w:rPr>
          <w:t>……………………………………………………….4</w:t>
        </w:r>
        <w:r w:rsidR="00CC3150" w:rsidRPr="000442BA">
          <w:rPr>
            <w:i w:val="0"/>
            <w:iCs w:val="0"/>
            <w:noProof/>
            <w:webHidden/>
            <w:color w:val="000000" w:themeColor="text1"/>
          </w:rPr>
          <w:t>6</w:t>
        </w:r>
      </w:hyperlink>
    </w:p>
    <w:p w14:paraId="4790106D" w14:textId="47744F05" w:rsidR="00FB7D92" w:rsidRPr="00325C95" w:rsidRDefault="007C2B76" w:rsidP="00FB7D92">
      <w:pPr>
        <w:pStyle w:val="24"/>
        <w:tabs>
          <w:tab w:val="left" w:pos="960"/>
        </w:tabs>
        <w:rPr>
          <w:rFonts w:asciiTheme="minorHAnsi" w:eastAsiaTheme="minorEastAsia" w:hAnsiTheme="minorHAnsi" w:cstheme="minorBidi"/>
          <w:i w:val="0"/>
          <w:iCs w:val="0"/>
          <w:noProof/>
          <w:color w:val="000000" w:themeColor="text1"/>
        </w:rPr>
      </w:pPr>
      <w:hyperlink w:anchor="_Toc195101705" w:history="1">
        <w:r w:rsidR="00FB7D92" w:rsidRPr="00325C95">
          <w:rPr>
            <w:rStyle w:val="af5"/>
            <w:rFonts w:eastAsia="Arial"/>
            <w:i w:val="0"/>
            <w:iCs w:val="0"/>
            <w:noProof/>
            <w:color w:val="000000" w:themeColor="text1"/>
          </w:rPr>
          <w:t>1.2.</w:t>
        </w:r>
        <w:r w:rsidR="00FB7D92" w:rsidRPr="00325C95">
          <w:rPr>
            <w:rFonts w:asciiTheme="minorHAnsi" w:eastAsiaTheme="minorEastAsia" w:hAnsiTheme="minorHAnsi" w:cstheme="minorBidi"/>
            <w:i w:val="0"/>
            <w:iCs w:val="0"/>
            <w:noProof/>
            <w:color w:val="000000" w:themeColor="text1"/>
          </w:rPr>
          <w:tab/>
        </w:r>
        <w:r w:rsidR="00FB7D92" w:rsidRPr="00325C95">
          <w:rPr>
            <w:rStyle w:val="af5"/>
            <w:rFonts w:eastAsia="Arial"/>
            <w:i w:val="0"/>
            <w:iCs w:val="0"/>
            <w:noProof/>
            <w:color w:val="000000" w:themeColor="text1"/>
          </w:rPr>
          <w:t>Планируемые результаты освоения профессионального модуля</w:t>
        </w:r>
        <w:r w:rsidR="00FB7D92" w:rsidRPr="00325C95">
          <w:rPr>
            <w:i w:val="0"/>
            <w:iCs w:val="0"/>
            <w:noProof/>
            <w:webHidden/>
            <w:color w:val="000000" w:themeColor="text1"/>
          </w:rPr>
          <w:tab/>
        </w:r>
        <w:r w:rsidR="00325C95">
          <w:rPr>
            <w:i w:val="0"/>
            <w:iCs w:val="0"/>
            <w:noProof/>
            <w:webHidden/>
            <w:color w:val="000000" w:themeColor="text1"/>
          </w:rPr>
          <w:t>4</w:t>
        </w:r>
        <w:r w:rsidR="00CC3150">
          <w:rPr>
            <w:i w:val="0"/>
            <w:iCs w:val="0"/>
            <w:noProof/>
            <w:webHidden/>
            <w:color w:val="000000" w:themeColor="text1"/>
          </w:rPr>
          <w:t>6</w:t>
        </w:r>
      </w:hyperlink>
    </w:p>
    <w:p w14:paraId="7CD30DF8" w14:textId="399BC799" w:rsidR="00FB7D92" w:rsidRPr="00325C95" w:rsidRDefault="007C2B76" w:rsidP="00FB7D92">
      <w:pPr>
        <w:pStyle w:val="16"/>
        <w:rPr>
          <w:rFonts w:asciiTheme="minorHAnsi" w:eastAsiaTheme="minorEastAsia" w:hAnsiTheme="minorHAnsi" w:cstheme="minorBidi"/>
          <w:b w:val="0"/>
          <w:bCs w:val="0"/>
          <w:noProof/>
          <w:sz w:val="24"/>
          <w:szCs w:val="24"/>
          <w:lang w:eastAsia="ru-RU"/>
        </w:rPr>
      </w:pPr>
      <w:hyperlink w:anchor="_Toc195101706" w:history="1">
        <w:r w:rsidR="00FB7D92" w:rsidRPr="00325C95">
          <w:rPr>
            <w:rStyle w:val="af5"/>
            <w:noProof/>
            <w:color w:val="auto"/>
            <w:sz w:val="24"/>
            <w:szCs w:val="24"/>
          </w:rPr>
          <w:t>2. Структура и содержание профессионального модуля</w:t>
        </w:r>
        <w:r w:rsidR="00FB7D92" w:rsidRPr="00325C95">
          <w:rPr>
            <w:noProof/>
            <w:webHidden/>
            <w:sz w:val="24"/>
            <w:szCs w:val="24"/>
          </w:rPr>
          <w:tab/>
        </w:r>
        <w:r w:rsidR="00CC3150">
          <w:rPr>
            <w:noProof/>
            <w:webHidden/>
            <w:sz w:val="24"/>
            <w:szCs w:val="24"/>
          </w:rPr>
          <w:t>50</w:t>
        </w:r>
      </w:hyperlink>
    </w:p>
    <w:p w14:paraId="47CBE445" w14:textId="320CF670" w:rsidR="00FB7D92" w:rsidRPr="00325C95" w:rsidRDefault="007C2B76" w:rsidP="00FB7D92">
      <w:pPr>
        <w:pStyle w:val="24"/>
        <w:rPr>
          <w:rFonts w:asciiTheme="minorHAnsi" w:eastAsiaTheme="minorEastAsia" w:hAnsiTheme="minorHAnsi" w:cstheme="minorBidi"/>
          <w:i w:val="0"/>
          <w:iCs w:val="0"/>
          <w:noProof/>
        </w:rPr>
      </w:pPr>
      <w:hyperlink w:anchor="_Toc195101707" w:history="1">
        <w:r w:rsidR="00FB7D92" w:rsidRPr="00325C95">
          <w:rPr>
            <w:rStyle w:val="af5"/>
            <w:rFonts w:eastAsia="Arial"/>
            <w:i w:val="0"/>
            <w:iCs w:val="0"/>
            <w:noProof/>
            <w:color w:val="auto"/>
          </w:rPr>
          <w:t>2.1. Трудоемкость освоения модуля</w:t>
        </w:r>
        <w:r w:rsidR="00FB7D92" w:rsidRPr="00325C95">
          <w:rPr>
            <w:i w:val="0"/>
            <w:iCs w:val="0"/>
            <w:noProof/>
            <w:webHidden/>
          </w:rPr>
          <w:tab/>
        </w:r>
        <w:r w:rsidR="00FE7781">
          <w:rPr>
            <w:i w:val="0"/>
            <w:iCs w:val="0"/>
            <w:noProof/>
            <w:webHidden/>
          </w:rPr>
          <w:t>50</w:t>
        </w:r>
      </w:hyperlink>
    </w:p>
    <w:p w14:paraId="74010A99" w14:textId="70B2B6D5" w:rsidR="00FB7D92" w:rsidRPr="00325C95" w:rsidRDefault="007C2B76" w:rsidP="00FB7D92">
      <w:pPr>
        <w:pStyle w:val="24"/>
        <w:rPr>
          <w:rFonts w:asciiTheme="minorHAnsi" w:eastAsiaTheme="minorEastAsia" w:hAnsiTheme="minorHAnsi" w:cstheme="minorBidi"/>
          <w:i w:val="0"/>
          <w:iCs w:val="0"/>
          <w:noProof/>
        </w:rPr>
      </w:pPr>
      <w:hyperlink w:anchor="_Toc195101708" w:history="1">
        <w:r w:rsidR="00FB7D92" w:rsidRPr="00325C95">
          <w:rPr>
            <w:rStyle w:val="af5"/>
            <w:rFonts w:eastAsia="Arial"/>
            <w:i w:val="0"/>
            <w:iCs w:val="0"/>
            <w:noProof/>
            <w:color w:val="auto"/>
          </w:rPr>
          <w:t>2.2. Структура профессионального модуля</w:t>
        </w:r>
        <w:r w:rsidR="00FB7D92" w:rsidRPr="00325C95">
          <w:rPr>
            <w:i w:val="0"/>
            <w:iCs w:val="0"/>
            <w:noProof/>
            <w:webHidden/>
          </w:rPr>
          <w:tab/>
        </w:r>
        <w:r w:rsidR="00FE7781">
          <w:rPr>
            <w:i w:val="0"/>
            <w:iCs w:val="0"/>
            <w:noProof/>
            <w:webHidden/>
          </w:rPr>
          <w:t>51</w:t>
        </w:r>
      </w:hyperlink>
    </w:p>
    <w:p w14:paraId="6700801F" w14:textId="0250E767" w:rsidR="00FB7D92" w:rsidRPr="00325C95" w:rsidRDefault="007C2B76" w:rsidP="00FB7D92">
      <w:pPr>
        <w:pStyle w:val="24"/>
        <w:rPr>
          <w:rFonts w:asciiTheme="minorHAnsi" w:eastAsiaTheme="minorEastAsia" w:hAnsiTheme="minorHAnsi" w:cstheme="minorBidi"/>
          <w:i w:val="0"/>
          <w:iCs w:val="0"/>
          <w:noProof/>
        </w:rPr>
      </w:pPr>
      <w:hyperlink w:anchor="_Toc195101709" w:history="1">
        <w:r w:rsidR="00FB7D92" w:rsidRPr="00325C95">
          <w:rPr>
            <w:rStyle w:val="af5"/>
            <w:rFonts w:eastAsia="Arial"/>
            <w:i w:val="0"/>
            <w:iCs w:val="0"/>
            <w:noProof/>
            <w:color w:val="auto"/>
          </w:rPr>
          <w:t>2.3. Содержание профессионального модуля</w:t>
        </w:r>
        <w:r w:rsidR="00FB7D92" w:rsidRPr="00325C95">
          <w:rPr>
            <w:i w:val="0"/>
            <w:iCs w:val="0"/>
            <w:noProof/>
            <w:webHidden/>
          </w:rPr>
          <w:tab/>
        </w:r>
        <w:r w:rsidR="00FE7781">
          <w:rPr>
            <w:i w:val="0"/>
            <w:iCs w:val="0"/>
            <w:noProof/>
            <w:webHidden/>
          </w:rPr>
          <w:t>51</w:t>
        </w:r>
      </w:hyperlink>
    </w:p>
    <w:p w14:paraId="19401EDF" w14:textId="4AA32BB8" w:rsidR="00FB7D92" w:rsidRPr="00325C95" w:rsidRDefault="007C2B76" w:rsidP="00FB7D92">
      <w:pPr>
        <w:pStyle w:val="24"/>
        <w:rPr>
          <w:rFonts w:asciiTheme="minorHAnsi" w:eastAsiaTheme="minorEastAsia" w:hAnsiTheme="minorHAnsi" w:cstheme="minorBidi"/>
          <w:i w:val="0"/>
          <w:iCs w:val="0"/>
          <w:noProof/>
        </w:rPr>
      </w:pPr>
      <w:hyperlink w:anchor="_Toc195101710" w:history="1">
        <w:r w:rsidR="00FB7D92" w:rsidRPr="00325C95">
          <w:rPr>
            <w:rStyle w:val="af5"/>
            <w:rFonts w:eastAsia="Arial"/>
            <w:i w:val="0"/>
            <w:iCs w:val="0"/>
            <w:noProof/>
            <w:color w:val="auto"/>
          </w:rPr>
          <w:t>2.4. Курсовой проект (работа) (для специальностей СПО, если предусмотрено)</w:t>
        </w:r>
        <w:r w:rsidR="00FB7D92" w:rsidRPr="00325C95">
          <w:rPr>
            <w:i w:val="0"/>
            <w:iCs w:val="0"/>
            <w:noProof/>
            <w:webHidden/>
          </w:rPr>
          <w:tab/>
        </w:r>
        <w:r w:rsidR="00FE7781">
          <w:rPr>
            <w:i w:val="0"/>
            <w:iCs w:val="0"/>
            <w:noProof/>
            <w:webHidden/>
          </w:rPr>
          <w:t>58</w:t>
        </w:r>
      </w:hyperlink>
    </w:p>
    <w:p w14:paraId="4BED2348" w14:textId="344813A6" w:rsidR="00FB7D92" w:rsidRPr="00325C95" w:rsidRDefault="007C2B76" w:rsidP="00FB7D92">
      <w:pPr>
        <w:pStyle w:val="16"/>
        <w:rPr>
          <w:rFonts w:asciiTheme="minorHAnsi" w:eastAsiaTheme="minorEastAsia" w:hAnsiTheme="minorHAnsi" w:cstheme="minorBidi"/>
          <w:b w:val="0"/>
          <w:bCs w:val="0"/>
          <w:noProof/>
          <w:sz w:val="24"/>
          <w:szCs w:val="24"/>
          <w:lang w:eastAsia="ru-RU"/>
        </w:rPr>
      </w:pPr>
      <w:hyperlink w:anchor="_Toc195101711" w:history="1">
        <w:r w:rsidR="00FB7D92" w:rsidRPr="00325C95">
          <w:rPr>
            <w:rStyle w:val="af5"/>
            <w:noProof/>
            <w:color w:val="auto"/>
            <w:sz w:val="24"/>
            <w:szCs w:val="24"/>
          </w:rPr>
          <w:t>3. Условия реализации профессионального модуля</w:t>
        </w:r>
        <w:r w:rsidR="00FB7D92" w:rsidRPr="00325C95">
          <w:rPr>
            <w:noProof/>
            <w:webHidden/>
            <w:sz w:val="24"/>
            <w:szCs w:val="24"/>
          </w:rPr>
          <w:tab/>
        </w:r>
        <w:r w:rsidR="00FB7D92" w:rsidRPr="00325C95">
          <w:rPr>
            <w:noProof/>
            <w:webHidden/>
            <w:sz w:val="24"/>
            <w:szCs w:val="24"/>
          </w:rPr>
          <w:fldChar w:fldCharType="begin"/>
        </w:r>
        <w:r w:rsidR="00FB7D92" w:rsidRPr="00325C95">
          <w:rPr>
            <w:noProof/>
            <w:webHidden/>
            <w:sz w:val="24"/>
            <w:szCs w:val="24"/>
          </w:rPr>
          <w:instrText xml:space="preserve"> PAGEREF _Toc195101711 \h </w:instrText>
        </w:r>
        <w:r w:rsidR="00FB7D92" w:rsidRPr="00325C95">
          <w:rPr>
            <w:noProof/>
            <w:webHidden/>
            <w:sz w:val="24"/>
            <w:szCs w:val="24"/>
          </w:rPr>
        </w:r>
        <w:r w:rsidR="00FB7D92" w:rsidRPr="00325C95">
          <w:rPr>
            <w:noProof/>
            <w:webHidden/>
            <w:sz w:val="24"/>
            <w:szCs w:val="24"/>
          </w:rPr>
          <w:fldChar w:fldCharType="separate"/>
        </w:r>
        <w:r w:rsidR="00FB7D92" w:rsidRPr="00325C95">
          <w:rPr>
            <w:noProof/>
            <w:webHidden/>
            <w:sz w:val="24"/>
            <w:szCs w:val="24"/>
          </w:rPr>
          <w:t>5</w:t>
        </w:r>
        <w:r w:rsidR="00FE7781">
          <w:rPr>
            <w:noProof/>
            <w:webHidden/>
            <w:sz w:val="24"/>
            <w:szCs w:val="24"/>
          </w:rPr>
          <w:t>9</w:t>
        </w:r>
        <w:r w:rsidR="00FB7D92" w:rsidRPr="00325C95">
          <w:rPr>
            <w:noProof/>
            <w:webHidden/>
            <w:sz w:val="24"/>
            <w:szCs w:val="24"/>
          </w:rPr>
          <w:fldChar w:fldCharType="end"/>
        </w:r>
      </w:hyperlink>
    </w:p>
    <w:p w14:paraId="636F6BED" w14:textId="5D9DF7AA" w:rsidR="00FB7D92" w:rsidRPr="00325C95" w:rsidRDefault="007C2B76" w:rsidP="00FB7D92">
      <w:pPr>
        <w:pStyle w:val="24"/>
        <w:rPr>
          <w:rFonts w:asciiTheme="minorHAnsi" w:eastAsiaTheme="minorEastAsia" w:hAnsiTheme="minorHAnsi" w:cstheme="minorBidi"/>
          <w:i w:val="0"/>
          <w:iCs w:val="0"/>
          <w:noProof/>
        </w:rPr>
      </w:pPr>
      <w:hyperlink w:anchor="_Toc195101712" w:history="1">
        <w:r w:rsidR="00FB7D92" w:rsidRPr="00325C95">
          <w:rPr>
            <w:rStyle w:val="af5"/>
            <w:rFonts w:eastAsia="Arial"/>
            <w:i w:val="0"/>
            <w:iCs w:val="0"/>
            <w:noProof/>
            <w:color w:val="auto"/>
          </w:rPr>
          <w:t>3.1. Материально-техническое обеспечение</w:t>
        </w:r>
        <w:r w:rsidR="00FB7D92" w:rsidRPr="00325C95">
          <w:rPr>
            <w:i w:val="0"/>
            <w:iCs w:val="0"/>
            <w:noProof/>
            <w:webHidden/>
          </w:rPr>
          <w:tab/>
        </w:r>
        <w:r w:rsidR="00FB7D92" w:rsidRPr="00325C95">
          <w:rPr>
            <w:i w:val="0"/>
            <w:iCs w:val="0"/>
            <w:noProof/>
            <w:webHidden/>
          </w:rPr>
          <w:fldChar w:fldCharType="begin"/>
        </w:r>
        <w:r w:rsidR="00FB7D92" w:rsidRPr="00325C95">
          <w:rPr>
            <w:i w:val="0"/>
            <w:iCs w:val="0"/>
            <w:noProof/>
            <w:webHidden/>
          </w:rPr>
          <w:instrText xml:space="preserve"> PAGEREF _Toc195101712 \h </w:instrText>
        </w:r>
        <w:r w:rsidR="00FB7D92" w:rsidRPr="00325C95">
          <w:rPr>
            <w:i w:val="0"/>
            <w:iCs w:val="0"/>
            <w:noProof/>
            <w:webHidden/>
          </w:rPr>
        </w:r>
        <w:r w:rsidR="00FB7D92" w:rsidRPr="00325C95">
          <w:rPr>
            <w:i w:val="0"/>
            <w:iCs w:val="0"/>
            <w:noProof/>
            <w:webHidden/>
          </w:rPr>
          <w:fldChar w:fldCharType="separate"/>
        </w:r>
        <w:r w:rsidR="00FB7D92" w:rsidRPr="00325C95">
          <w:rPr>
            <w:i w:val="0"/>
            <w:iCs w:val="0"/>
            <w:noProof/>
            <w:webHidden/>
          </w:rPr>
          <w:t>5</w:t>
        </w:r>
        <w:r w:rsidR="00FE7781">
          <w:rPr>
            <w:i w:val="0"/>
            <w:iCs w:val="0"/>
            <w:noProof/>
            <w:webHidden/>
          </w:rPr>
          <w:t>9</w:t>
        </w:r>
        <w:r w:rsidR="00FB7D92" w:rsidRPr="00325C95">
          <w:rPr>
            <w:i w:val="0"/>
            <w:iCs w:val="0"/>
            <w:noProof/>
            <w:webHidden/>
          </w:rPr>
          <w:fldChar w:fldCharType="end"/>
        </w:r>
      </w:hyperlink>
    </w:p>
    <w:p w14:paraId="448C5D15" w14:textId="149554CC" w:rsidR="00FB7D92" w:rsidRPr="00325C95" w:rsidRDefault="007C2B76" w:rsidP="00FB7D92">
      <w:pPr>
        <w:pStyle w:val="24"/>
        <w:rPr>
          <w:rFonts w:asciiTheme="minorHAnsi" w:eastAsiaTheme="minorEastAsia" w:hAnsiTheme="minorHAnsi" w:cstheme="minorBidi"/>
          <w:i w:val="0"/>
          <w:iCs w:val="0"/>
          <w:noProof/>
        </w:rPr>
      </w:pPr>
      <w:hyperlink w:anchor="_Toc195101713" w:history="1">
        <w:r w:rsidR="00FB7D92" w:rsidRPr="00325C95">
          <w:rPr>
            <w:rStyle w:val="af5"/>
            <w:rFonts w:eastAsia="Arial"/>
            <w:i w:val="0"/>
            <w:iCs w:val="0"/>
            <w:noProof/>
            <w:color w:val="auto"/>
          </w:rPr>
          <w:t>3.2. Учебно-методическое обеспечение</w:t>
        </w:r>
        <w:r w:rsidR="00FB7D92" w:rsidRPr="00325C95">
          <w:rPr>
            <w:i w:val="0"/>
            <w:iCs w:val="0"/>
            <w:noProof/>
            <w:webHidden/>
          </w:rPr>
          <w:tab/>
        </w:r>
        <w:r w:rsidR="00FB7D92" w:rsidRPr="00325C95">
          <w:rPr>
            <w:i w:val="0"/>
            <w:iCs w:val="0"/>
            <w:noProof/>
            <w:webHidden/>
          </w:rPr>
          <w:fldChar w:fldCharType="begin"/>
        </w:r>
        <w:r w:rsidR="00FB7D92" w:rsidRPr="00325C95">
          <w:rPr>
            <w:i w:val="0"/>
            <w:iCs w:val="0"/>
            <w:noProof/>
            <w:webHidden/>
          </w:rPr>
          <w:instrText xml:space="preserve"> PAGEREF _Toc195101713 \h </w:instrText>
        </w:r>
        <w:r w:rsidR="00FB7D92" w:rsidRPr="00325C95">
          <w:rPr>
            <w:i w:val="0"/>
            <w:iCs w:val="0"/>
            <w:noProof/>
            <w:webHidden/>
          </w:rPr>
        </w:r>
        <w:r w:rsidR="00FB7D92" w:rsidRPr="00325C95">
          <w:rPr>
            <w:i w:val="0"/>
            <w:iCs w:val="0"/>
            <w:noProof/>
            <w:webHidden/>
          </w:rPr>
          <w:fldChar w:fldCharType="separate"/>
        </w:r>
        <w:r w:rsidR="00FB7D92" w:rsidRPr="00325C95">
          <w:rPr>
            <w:i w:val="0"/>
            <w:iCs w:val="0"/>
            <w:noProof/>
            <w:webHidden/>
          </w:rPr>
          <w:t>5</w:t>
        </w:r>
        <w:r w:rsidR="00FE7781">
          <w:rPr>
            <w:i w:val="0"/>
            <w:iCs w:val="0"/>
            <w:noProof/>
            <w:webHidden/>
          </w:rPr>
          <w:t>9</w:t>
        </w:r>
        <w:r w:rsidR="00FB7D92" w:rsidRPr="00325C95">
          <w:rPr>
            <w:i w:val="0"/>
            <w:iCs w:val="0"/>
            <w:noProof/>
            <w:webHidden/>
          </w:rPr>
          <w:fldChar w:fldCharType="end"/>
        </w:r>
      </w:hyperlink>
    </w:p>
    <w:p w14:paraId="57DBBD61" w14:textId="0721EAED" w:rsidR="00FB7D92" w:rsidRPr="00325C95" w:rsidRDefault="007C2B76" w:rsidP="00FB7D92">
      <w:pPr>
        <w:pStyle w:val="16"/>
        <w:rPr>
          <w:rFonts w:asciiTheme="minorHAnsi" w:eastAsiaTheme="minorEastAsia" w:hAnsiTheme="minorHAnsi" w:cstheme="minorBidi"/>
          <w:b w:val="0"/>
          <w:bCs w:val="0"/>
          <w:noProof/>
          <w:sz w:val="24"/>
          <w:szCs w:val="24"/>
          <w:lang w:eastAsia="ru-RU"/>
        </w:rPr>
      </w:pPr>
      <w:hyperlink w:anchor="_Toc195101714" w:history="1">
        <w:r w:rsidR="00FB7D92" w:rsidRPr="00325C95">
          <w:rPr>
            <w:rStyle w:val="af5"/>
            <w:noProof/>
            <w:color w:val="auto"/>
            <w:sz w:val="24"/>
            <w:szCs w:val="24"/>
          </w:rPr>
          <w:t>4. Контроль и оценка результатов освоения  профессионального модуля</w:t>
        </w:r>
        <w:r w:rsidR="00FB7D92" w:rsidRPr="00325C95">
          <w:rPr>
            <w:noProof/>
            <w:webHidden/>
            <w:sz w:val="24"/>
            <w:szCs w:val="24"/>
          </w:rPr>
          <w:tab/>
        </w:r>
        <w:r w:rsidR="00FE7781">
          <w:rPr>
            <w:noProof/>
            <w:webHidden/>
            <w:sz w:val="24"/>
            <w:szCs w:val="24"/>
          </w:rPr>
          <w:t>60</w:t>
        </w:r>
      </w:hyperlink>
    </w:p>
    <w:p w14:paraId="23FD0868" w14:textId="77777777" w:rsidR="00FB7D92" w:rsidRPr="00450443" w:rsidRDefault="00FB7D92" w:rsidP="00FB7D92">
      <w:pPr>
        <w:jc w:val="center"/>
        <w:rPr>
          <w:rFonts w:ascii="Times New Roman" w:hAnsi="Times New Roman" w:cs="Times New Roman"/>
          <w:b/>
          <w:bCs/>
          <w:color w:val="000000" w:themeColor="text1"/>
        </w:rPr>
      </w:pPr>
      <w:r w:rsidRPr="00450443">
        <w:rPr>
          <w:rFonts w:ascii="Times New Roman" w:hAnsi="Times New Roman" w:cs="Times New Roman"/>
          <w:b/>
          <w:bCs/>
          <w:color w:val="000000" w:themeColor="text1"/>
        </w:rPr>
        <w:fldChar w:fldCharType="end"/>
      </w:r>
    </w:p>
    <w:p w14:paraId="3D385346" w14:textId="5E4F29D8" w:rsidR="00FE7781" w:rsidRPr="00FE7781" w:rsidRDefault="00FE7781" w:rsidP="00FE7781">
      <w:pPr>
        <w:tabs>
          <w:tab w:val="left" w:pos="7785"/>
        </w:tabs>
        <w:rPr>
          <w:lang w:eastAsia="ru-RU"/>
        </w:rPr>
        <w:sectPr w:rsidR="00FE7781" w:rsidRPr="00FE7781" w:rsidSect="000442BA">
          <w:headerReference w:type="even" r:id="rId32"/>
          <w:headerReference w:type="default" r:id="rId33"/>
          <w:pgSz w:w="11906" w:h="16838"/>
          <w:pgMar w:top="1134" w:right="424" w:bottom="1134" w:left="1134" w:header="709" w:footer="709" w:gutter="0"/>
          <w:cols w:space="708"/>
          <w:docGrid w:linePitch="360"/>
        </w:sectPr>
      </w:pPr>
      <w:r>
        <w:rPr>
          <w:lang w:eastAsia="ru-RU"/>
        </w:rPr>
        <w:tab/>
      </w:r>
    </w:p>
    <w:p w14:paraId="25D3A7A0" w14:textId="43D27DD7" w:rsidR="0070549D" w:rsidRDefault="00FB7D92" w:rsidP="0070549D">
      <w:pPr>
        <w:pStyle w:val="1f2"/>
        <w:numPr>
          <w:ilvl w:val="0"/>
          <w:numId w:val="34"/>
        </w:numPr>
        <w:rPr>
          <w:rFonts w:ascii="Times New Roman" w:hAnsi="Times New Roman"/>
          <w:color w:val="000000" w:themeColor="text1"/>
        </w:rPr>
      </w:pPr>
      <w:r w:rsidRPr="00450443">
        <w:rPr>
          <w:color w:val="000000" w:themeColor="text1"/>
        </w:rPr>
        <w:lastRenderedPageBreak/>
        <w:t>Общая характеристика</w:t>
      </w:r>
      <w:r w:rsidRPr="00450443">
        <w:rPr>
          <w:rFonts w:asciiTheme="minorHAnsi" w:hAnsiTheme="minorHAnsi"/>
          <w:color w:val="000000" w:themeColor="text1"/>
        </w:rPr>
        <w:t xml:space="preserve"> </w:t>
      </w:r>
      <w:r w:rsidR="0070549D" w:rsidRPr="0070549D">
        <w:rPr>
          <w:rFonts w:ascii="Times New Roman" w:hAnsi="Times New Roman"/>
          <w:color w:val="000000" w:themeColor="text1"/>
        </w:rPr>
        <w:t>ПРИМЕРНОЙ</w:t>
      </w:r>
      <w:r w:rsidR="0070549D">
        <w:rPr>
          <w:rFonts w:asciiTheme="minorHAnsi" w:hAnsiTheme="minorHAnsi"/>
          <w:color w:val="000000" w:themeColor="text1"/>
        </w:rPr>
        <w:t xml:space="preserve"> </w:t>
      </w:r>
      <w:r w:rsidRPr="00450443">
        <w:rPr>
          <w:rFonts w:ascii="Times New Roman" w:hAnsi="Times New Roman"/>
          <w:color w:val="000000" w:themeColor="text1"/>
        </w:rPr>
        <w:t xml:space="preserve">РАБОЧЕЙ ПРОГРАММЫ </w:t>
      </w:r>
    </w:p>
    <w:p w14:paraId="34DF87EF" w14:textId="61F8EE1D" w:rsidR="00FB7D92" w:rsidRPr="00450443" w:rsidRDefault="00FB7D92" w:rsidP="0070549D">
      <w:pPr>
        <w:pStyle w:val="1f2"/>
        <w:ind w:left="720"/>
        <w:rPr>
          <w:rFonts w:ascii="Times New Roman" w:hAnsi="Times New Roman"/>
          <w:color w:val="000000" w:themeColor="text1"/>
        </w:rPr>
      </w:pPr>
      <w:r w:rsidRPr="00450443">
        <w:rPr>
          <w:rFonts w:ascii="Times New Roman" w:hAnsi="Times New Roman"/>
          <w:color w:val="000000" w:themeColor="text1"/>
        </w:rPr>
        <w:t>ПРОФЕССИОНАЛЬНОГО МОДУЛЯ</w:t>
      </w:r>
    </w:p>
    <w:p w14:paraId="7E6EBE0D" w14:textId="28A36B9B" w:rsidR="00FB7D92" w:rsidRDefault="00FB7D92" w:rsidP="00325C95">
      <w:pPr>
        <w:pStyle w:val="1f0"/>
        <w:jc w:val="both"/>
        <w:rPr>
          <w:rFonts w:eastAsia="Segoe UI"/>
          <w:color w:val="000000" w:themeColor="text1"/>
          <w:lang w:val="ru-RU"/>
        </w:rPr>
      </w:pPr>
      <w:r w:rsidRPr="00450443">
        <w:rPr>
          <w:rFonts w:eastAsia="Segoe UI"/>
          <w:color w:val="000000" w:themeColor="text1"/>
          <w:lang w:val="ru-RU"/>
        </w:rPr>
        <w:t>«</w:t>
      </w:r>
      <w:r w:rsidRPr="0070549D">
        <w:rPr>
          <w:lang w:val="ru-RU"/>
        </w:rPr>
        <w:t xml:space="preserve">ПМ.04 </w:t>
      </w:r>
      <w:r w:rsidRPr="0070549D">
        <w:rPr>
          <w:iCs/>
          <w:lang w:val="ru-RU"/>
        </w:rPr>
        <w:t>Организация работы коллектива исполнителей и безопасность труда при выполнении производственного задания</w:t>
      </w:r>
      <w:r w:rsidRPr="0070549D">
        <w:rPr>
          <w:rFonts w:eastAsia="Segoe UI"/>
          <w:color w:val="000000" w:themeColor="text1"/>
          <w:lang w:val="ru-RU"/>
        </w:rPr>
        <w:t>»</w:t>
      </w:r>
    </w:p>
    <w:p w14:paraId="2063E91C" w14:textId="77777777" w:rsidR="000442BA" w:rsidRPr="000442BA" w:rsidRDefault="000442BA" w:rsidP="000442BA">
      <w:pPr>
        <w:pStyle w:val="aff1"/>
        <w:rPr>
          <w:rFonts w:eastAsia="Segoe UI"/>
          <w:lang w:eastAsia="nl-NL"/>
        </w:rPr>
      </w:pPr>
    </w:p>
    <w:p w14:paraId="71840540" w14:textId="77777777" w:rsidR="00FB7D92" w:rsidRPr="00450443" w:rsidRDefault="00FB7D92" w:rsidP="001C1570">
      <w:pPr>
        <w:pStyle w:val="115"/>
        <w:numPr>
          <w:ilvl w:val="1"/>
          <w:numId w:val="25"/>
        </w:numPr>
        <w:ind w:left="0" w:firstLine="0"/>
        <w:rPr>
          <w:rFonts w:ascii="Times New Roman" w:hAnsi="Times New Roman"/>
          <w:color w:val="000000" w:themeColor="text1"/>
        </w:rPr>
      </w:pPr>
      <w:r w:rsidRPr="00450443">
        <w:rPr>
          <w:rFonts w:ascii="Times New Roman" w:hAnsi="Times New Roman"/>
          <w:color w:val="000000" w:themeColor="text1"/>
        </w:rPr>
        <w:t xml:space="preserve">Цель и место профессионального модуля в структуре образовательной программы </w:t>
      </w:r>
    </w:p>
    <w:p w14:paraId="70CA6E72" w14:textId="77777777" w:rsidR="00FB7D92" w:rsidRPr="00450443" w:rsidRDefault="00FB7D92" w:rsidP="00325C95">
      <w:pPr>
        <w:pStyle w:val="a9"/>
        <w:suppressAutoHyphens/>
        <w:spacing w:line="276" w:lineRule="auto"/>
        <w:ind w:left="420"/>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50443">
        <w:rPr>
          <w:rFonts w:ascii="Times New Roman" w:eastAsia="Times New Roman" w:hAnsi="Times New Roman" w:cs="Times New Roman"/>
          <w:i/>
          <w:iCs/>
          <w:color w:val="000000" w:themeColor="text1"/>
          <w:sz w:val="24"/>
          <w:szCs w:val="24"/>
          <w:lang w:eastAsia="ru-RU"/>
        </w:rPr>
        <w:t>«</w:t>
      </w:r>
      <w:r>
        <w:rPr>
          <w:rFonts w:ascii="Times New Roman" w:hAnsi="Times New Roman" w:cs="Times New Roman"/>
          <w:iCs/>
          <w:sz w:val="24"/>
          <w:szCs w:val="24"/>
        </w:rPr>
        <w:t>Организация работы коллектива исполнителей и безопасность труда при выполнении производственного задания</w:t>
      </w:r>
      <w:r w:rsidRPr="005754BF">
        <w:rPr>
          <w:rFonts w:ascii="Times New Roman" w:eastAsia="Times New Roman" w:hAnsi="Times New Roman" w:cs="Times New Roman"/>
          <w:bCs/>
          <w:i/>
          <w:iCs/>
          <w:color w:val="000000" w:themeColor="text1"/>
          <w:sz w:val="24"/>
          <w:szCs w:val="24"/>
          <w:lang w:eastAsia="ru-RU"/>
        </w:rPr>
        <w:t>»</w:t>
      </w:r>
      <w:r w:rsidRPr="00450443">
        <w:rPr>
          <w:rFonts w:ascii="Times New Roman" w:eastAsia="Times New Roman" w:hAnsi="Times New Roman" w:cs="Times New Roman"/>
          <w:color w:val="000000" w:themeColor="text1"/>
          <w:sz w:val="24"/>
          <w:szCs w:val="24"/>
          <w:lang w:eastAsia="ru-RU"/>
        </w:rPr>
        <w:t>.</w:t>
      </w:r>
    </w:p>
    <w:p w14:paraId="78018410" w14:textId="7E8C8FED" w:rsidR="001F5A21" w:rsidRPr="00A5121C" w:rsidRDefault="001F5A21" w:rsidP="00325C95">
      <w:pPr>
        <w:spacing w:line="276" w:lineRule="auto"/>
        <w:ind w:firstLine="420"/>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A5121C">
        <w:rPr>
          <w:rFonts w:ascii="Times New Roman" w:hAnsi="Times New Roman" w:cs="Times New Roman"/>
          <w:sz w:val="24"/>
          <w:szCs w:val="24"/>
        </w:rPr>
        <w:t>Профессиональный модуль включен в обязательную часть образовательной программы.</w:t>
      </w:r>
    </w:p>
    <w:p w14:paraId="20FBF18B" w14:textId="6D344D80" w:rsidR="00FB7D92" w:rsidRPr="00450443" w:rsidRDefault="00FB7D92" w:rsidP="00FB7D92">
      <w:pPr>
        <w:pStyle w:val="a9"/>
        <w:spacing w:line="276" w:lineRule="auto"/>
        <w:ind w:left="420"/>
        <w:jc w:val="both"/>
        <w:rPr>
          <w:rFonts w:ascii="Times New Roman" w:hAnsi="Times New Roman" w:cs="Times New Roman"/>
          <w:color w:val="000000" w:themeColor="text1"/>
          <w:sz w:val="24"/>
          <w:szCs w:val="24"/>
        </w:rPr>
      </w:pPr>
    </w:p>
    <w:p w14:paraId="7C6E2B26" w14:textId="77777777" w:rsidR="00FB7D92" w:rsidRPr="00450443" w:rsidRDefault="00FB7D92" w:rsidP="00FB7D92">
      <w:pPr>
        <w:pStyle w:val="115"/>
        <w:ind w:left="1129" w:firstLine="0"/>
        <w:rPr>
          <w:rFonts w:ascii="Times New Roman" w:hAnsi="Times New Roman"/>
          <w:color w:val="000000" w:themeColor="text1"/>
        </w:rPr>
      </w:pPr>
    </w:p>
    <w:p w14:paraId="297A3FDA" w14:textId="77777777" w:rsidR="00FB7D92" w:rsidRPr="00450443" w:rsidRDefault="00FB7D92" w:rsidP="001C1570">
      <w:pPr>
        <w:pStyle w:val="115"/>
        <w:numPr>
          <w:ilvl w:val="1"/>
          <w:numId w:val="25"/>
        </w:numPr>
        <w:ind w:left="142" w:firstLine="5"/>
        <w:rPr>
          <w:rFonts w:ascii="Times New Roman" w:hAnsi="Times New Roman"/>
          <w:color w:val="000000" w:themeColor="text1"/>
        </w:rPr>
      </w:pPr>
      <w:r w:rsidRPr="00450443">
        <w:rPr>
          <w:rFonts w:ascii="Times New Roman" w:hAnsi="Times New Roman"/>
          <w:color w:val="000000" w:themeColor="text1"/>
        </w:rPr>
        <w:t>Планируемые результаты освоения профессионального модуля</w:t>
      </w:r>
    </w:p>
    <w:p w14:paraId="51F0492A" w14:textId="6E6AF2BB" w:rsidR="00FB7D92" w:rsidRPr="00450443" w:rsidRDefault="00FB7D92" w:rsidP="00325C95">
      <w:pPr>
        <w:spacing w:line="276" w:lineRule="auto"/>
        <w:ind w:firstLine="709"/>
        <w:jc w:val="both"/>
        <w:rPr>
          <w:rFonts w:ascii="Times New Roman" w:eastAsia="Times New Roman" w:hAnsi="Times New Roman" w:cs="Times New Roman"/>
          <w:color w:val="000000" w:themeColor="text1"/>
          <w:sz w:val="24"/>
          <w:szCs w:val="24"/>
          <w:lang w:eastAsia="ru-RU"/>
        </w:rPr>
      </w:pPr>
      <w:r w:rsidRPr="00450443">
        <w:rPr>
          <w:rFonts w:ascii="Times New Roman" w:eastAsia="Times New Roman" w:hAnsi="Times New Roman" w:cs="Times New Roman"/>
          <w:color w:val="000000" w:themeColor="text1"/>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proofErr w:type="gramStart"/>
      <w:r w:rsidRPr="00450443">
        <w:rPr>
          <w:rFonts w:ascii="Times New Roman" w:eastAsia="Times New Roman" w:hAnsi="Times New Roman" w:cs="Times New Roman"/>
          <w:color w:val="000000" w:themeColor="text1"/>
          <w:sz w:val="24"/>
          <w:szCs w:val="24"/>
          <w:lang w:eastAsia="ru-RU"/>
        </w:rPr>
        <w:t>ПОП</w:t>
      </w:r>
      <w:r w:rsidR="001F5A21">
        <w:rPr>
          <w:rFonts w:ascii="Times New Roman" w:eastAsia="Times New Roman" w:hAnsi="Times New Roman" w:cs="Times New Roman"/>
          <w:color w:val="000000" w:themeColor="text1"/>
          <w:sz w:val="24"/>
          <w:szCs w:val="24"/>
          <w:lang w:eastAsia="ru-RU"/>
        </w:rPr>
        <w:t xml:space="preserve"> </w:t>
      </w:r>
      <w:r w:rsidR="00325C95">
        <w:rPr>
          <w:rFonts w:ascii="Times New Roman" w:eastAsia="Times New Roman" w:hAnsi="Times New Roman" w:cs="Times New Roman"/>
          <w:color w:val="000000" w:themeColor="text1"/>
          <w:sz w:val="24"/>
          <w:szCs w:val="24"/>
          <w:lang w:eastAsia="ru-RU"/>
        </w:rPr>
        <w:t xml:space="preserve"> </w:t>
      </w:r>
      <w:r w:rsidRPr="00450443">
        <w:rPr>
          <w:rFonts w:ascii="Times New Roman" w:eastAsia="Times New Roman" w:hAnsi="Times New Roman" w:cs="Times New Roman"/>
          <w:color w:val="000000" w:themeColor="text1"/>
          <w:sz w:val="24"/>
          <w:szCs w:val="24"/>
          <w:lang w:eastAsia="ru-RU"/>
        </w:rPr>
        <w:t>)</w:t>
      </w:r>
      <w:proofErr w:type="gramEnd"/>
      <w:r w:rsidRPr="00450443">
        <w:rPr>
          <w:rFonts w:ascii="Times New Roman" w:eastAsia="Times New Roman" w:hAnsi="Times New Roman" w:cs="Times New Roman"/>
          <w:color w:val="000000" w:themeColor="text1"/>
          <w:sz w:val="24"/>
          <w:szCs w:val="24"/>
          <w:lang w:eastAsia="ru-RU"/>
        </w:rPr>
        <w:t>.</w:t>
      </w:r>
    </w:p>
    <w:p w14:paraId="0A33A83A" w14:textId="77777777" w:rsidR="00FB7D92" w:rsidRPr="00450443" w:rsidRDefault="00FB7D92" w:rsidP="00325C95">
      <w:pPr>
        <w:spacing w:after="120" w:line="276" w:lineRule="auto"/>
        <w:ind w:firstLine="709"/>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50443">
        <w:rPr>
          <w:rFonts w:ascii="Times New Roman" w:hAnsi="Times New Roman" w:cs="Times New Roman"/>
          <w:bCs/>
          <w:color w:val="000000" w:themeColor="text1"/>
          <w:sz w:val="24"/>
          <w:szCs w:val="24"/>
          <w:vertAlign w:val="superscript"/>
        </w:rPr>
        <w:footnoteReference w:id="13"/>
      </w:r>
      <w:r w:rsidRPr="00450443">
        <w:rPr>
          <w:rFonts w:ascii="Times New Roman" w:hAnsi="Times New Roman" w:cs="Times New Roman"/>
          <w:bCs/>
          <w:color w:val="000000" w:themeColor="text1"/>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3179"/>
        <w:gridCol w:w="3403"/>
        <w:gridCol w:w="2125"/>
      </w:tblGrid>
      <w:tr w:rsidR="00FB7D92" w:rsidRPr="00C24BCA" w14:paraId="241C41A4" w14:textId="77777777" w:rsidTr="000442BA">
        <w:tc>
          <w:tcPr>
            <w:tcW w:w="1040" w:type="dxa"/>
            <w:tcBorders>
              <w:top w:val="single" w:sz="4" w:space="0" w:color="auto"/>
              <w:left w:val="single" w:sz="4" w:space="0" w:color="auto"/>
              <w:right w:val="single" w:sz="4" w:space="0" w:color="auto"/>
            </w:tcBorders>
          </w:tcPr>
          <w:p w14:paraId="7AC975FC" w14:textId="77777777" w:rsidR="00FB7D92" w:rsidRPr="00C24BCA" w:rsidRDefault="00FB7D92" w:rsidP="00DA4A5D">
            <w:pPr>
              <w:rPr>
                <w:rStyle w:val="aff0"/>
                <w:b/>
                <w:i w:val="0"/>
                <w:color w:val="000000" w:themeColor="text1"/>
                <w:sz w:val="24"/>
                <w:szCs w:val="24"/>
              </w:rPr>
            </w:pPr>
            <w:r w:rsidRPr="00C24BCA">
              <w:rPr>
                <w:rStyle w:val="aff0"/>
                <w:b/>
                <w:color w:val="000000" w:themeColor="text1"/>
                <w:sz w:val="24"/>
                <w:szCs w:val="24"/>
              </w:rPr>
              <w:t xml:space="preserve">Код </w:t>
            </w:r>
            <w:r w:rsidRPr="00C24BCA">
              <w:rPr>
                <w:rStyle w:val="aff0"/>
                <w:b/>
                <w:iCs/>
                <w:color w:val="000000" w:themeColor="text1"/>
                <w:sz w:val="24"/>
                <w:szCs w:val="24"/>
              </w:rPr>
              <w:t>ОК</w:t>
            </w:r>
            <w:r w:rsidRPr="00C24BCA">
              <w:rPr>
                <w:rStyle w:val="aff0"/>
                <w:b/>
                <w:color w:val="000000" w:themeColor="text1"/>
                <w:sz w:val="24"/>
                <w:szCs w:val="24"/>
              </w:rPr>
              <w:t xml:space="preserve">, </w:t>
            </w:r>
            <w:r w:rsidRPr="00C24BCA">
              <w:rPr>
                <w:rStyle w:val="aff0"/>
                <w:b/>
                <w:iCs/>
                <w:color w:val="000000" w:themeColor="text1"/>
                <w:sz w:val="24"/>
                <w:szCs w:val="24"/>
              </w:rPr>
              <w:t>ПК</w:t>
            </w:r>
          </w:p>
        </w:tc>
        <w:tc>
          <w:tcPr>
            <w:tcW w:w="3179" w:type="dxa"/>
            <w:tcBorders>
              <w:top w:val="single" w:sz="4" w:space="0" w:color="auto"/>
              <w:left w:val="single" w:sz="4" w:space="0" w:color="auto"/>
              <w:right w:val="single" w:sz="4" w:space="0" w:color="auto"/>
            </w:tcBorders>
          </w:tcPr>
          <w:p w14:paraId="1DC0383D" w14:textId="77777777" w:rsidR="00FB7D92" w:rsidRPr="00C24BCA" w:rsidRDefault="00FB7D92" w:rsidP="00DA4A5D">
            <w:pPr>
              <w:jc w:val="center"/>
              <w:rPr>
                <w:rFonts w:ascii="Times New Roman" w:hAnsi="Times New Roman" w:cs="Times New Roman"/>
                <w:b/>
                <w:color w:val="000000" w:themeColor="text1"/>
                <w:sz w:val="24"/>
                <w:szCs w:val="24"/>
              </w:rPr>
            </w:pPr>
            <w:r w:rsidRPr="00C24BCA">
              <w:rPr>
                <w:rFonts w:ascii="Times New Roman" w:hAnsi="Times New Roman" w:cs="Times New Roman"/>
                <w:b/>
                <w:color w:val="000000" w:themeColor="text1"/>
                <w:sz w:val="24"/>
                <w:szCs w:val="24"/>
              </w:rPr>
              <w:t>Уметь</w:t>
            </w:r>
          </w:p>
        </w:tc>
        <w:tc>
          <w:tcPr>
            <w:tcW w:w="3403" w:type="dxa"/>
            <w:tcBorders>
              <w:top w:val="single" w:sz="4" w:space="0" w:color="auto"/>
              <w:left w:val="single" w:sz="4" w:space="0" w:color="auto"/>
              <w:bottom w:val="single" w:sz="4" w:space="0" w:color="auto"/>
              <w:right w:val="single" w:sz="4" w:space="0" w:color="auto"/>
            </w:tcBorders>
          </w:tcPr>
          <w:p w14:paraId="723A4104" w14:textId="77777777" w:rsidR="00FB7D92" w:rsidRPr="00C24BCA" w:rsidRDefault="00FB7D92" w:rsidP="00DA4A5D">
            <w:pPr>
              <w:jc w:val="center"/>
              <w:rPr>
                <w:rFonts w:ascii="Times New Roman" w:hAnsi="Times New Roman" w:cs="Times New Roman"/>
                <w:b/>
                <w:i/>
                <w:color w:val="000000" w:themeColor="text1"/>
                <w:sz w:val="24"/>
                <w:szCs w:val="24"/>
              </w:rPr>
            </w:pPr>
            <w:r w:rsidRPr="00C24BCA">
              <w:rPr>
                <w:rFonts w:ascii="Times New Roman" w:hAnsi="Times New Roman" w:cs="Times New Roman"/>
                <w:b/>
                <w:color w:val="000000" w:themeColor="text1"/>
                <w:sz w:val="24"/>
                <w:szCs w:val="24"/>
              </w:rPr>
              <w:t>Знать</w:t>
            </w:r>
          </w:p>
        </w:tc>
        <w:tc>
          <w:tcPr>
            <w:tcW w:w="2125" w:type="dxa"/>
            <w:tcBorders>
              <w:top w:val="single" w:sz="4" w:space="0" w:color="auto"/>
              <w:left w:val="single" w:sz="4" w:space="0" w:color="auto"/>
              <w:bottom w:val="single" w:sz="4" w:space="0" w:color="auto"/>
              <w:right w:val="single" w:sz="4" w:space="0" w:color="auto"/>
            </w:tcBorders>
          </w:tcPr>
          <w:p w14:paraId="3FDD33E2" w14:textId="77777777" w:rsidR="00FB7D92" w:rsidRPr="00C24BCA" w:rsidRDefault="00FB7D92" w:rsidP="00DA4A5D">
            <w:pPr>
              <w:jc w:val="center"/>
              <w:rPr>
                <w:rFonts w:ascii="Times New Roman" w:hAnsi="Times New Roman" w:cs="Times New Roman"/>
                <w:b/>
                <w:i/>
                <w:color w:val="000000" w:themeColor="text1"/>
                <w:sz w:val="24"/>
                <w:szCs w:val="24"/>
              </w:rPr>
            </w:pPr>
            <w:r w:rsidRPr="00C24BCA">
              <w:rPr>
                <w:rFonts w:ascii="Times New Roman" w:hAnsi="Times New Roman" w:cs="Times New Roman"/>
                <w:b/>
                <w:color w:val="000000" w:themeColor="text1"/>
                <w:sz w:val="24"/>
                <w:szCs w:val="24"/>
              </w:rPr>
              <w:t>Владеть навыками</w:t>
            </w:r>
          </w:p>
        </w:tc>
      </w:tr>
      <w:tr w:rsidR="001F5A21" w:rsidRPr="00C24BCA" w14:paraId="1F3108A5" w14:textId="77777777" w:rsidTr="000442BA">
        <w:tc>
          <w:tcPr>
            <w:tcW w:w="1040" w:type="dxa"/>
            <w:tcBorders>
              <w:top w:val="single" w:sz="4" w:space="0" w:color="auto"/>
              <w:left w:val="single" w:sz="4" w:space="0" w:color="auto"/>
              <w:right w:val="single" w:sz="4" w:space="0" w:color="auto"/>
            </w:tcBorders>
          </w:tcPr>
          <w:p w14:paraId="6B0EF091" w14:textId="242CD28E" w:rsidR="001F5A21" w:rsidRPr="00550B64" w:rsidRDefault="001F5A21" w:rsidP="001F5A21">
            <w:pPr>
              <w:rPr>
                <w:rFonts w:ascii="Times New Roman" w:hAnsi="Times New Roman" w:cs="Times New Roman"/>
                <w:bCs/>
                <w:color w:val="000000" w:themeColor="text1"/>
                <w:sz w:val="24"/>
                <w:szCs w:val="24"/>
              </w:rPr>
            </w:pPr>
            <w:r w:rsidRPr="00550B64">
              <w:rPr>
                <w:rFonts w:ascii="Times New Roman" w:hAnsi="Times New Roman" w:cs="Times New Roman"/>
              </w:rPr>
              <w:t>ОК.01</w:t>
            </w:r>
          </w:p>
        </w:tc>
        <w:tc>
          <w:tcPr>
            <w:tcW w:w="3179" w:type="dxa"/>
            <w:tcBorders>
              <w:top w:val="single" w:sz="4" w:space="0" w:color="auto"/>
              <w:left w:val="single" w:sz="4" w:space="0" w:color="auto"/>
              <w:right w:val="single" w:sz="4" w:space="0" w:color="auto"/>
            </w:tcBorders>
          </w:tcPr>
          <w:p w14:paraId="7E3582D8" w14:textId="1592E60B" w:rsidR="001F5A21" w:rsidRPr="00CF5858" w:rsidRDefault="001F5A21" w:rsidP="001F5A21">
            <w:pPr>
              <w:rPr>
                <w:rFonts w:ascii="Times New Roman" w:hAnsi="Times New Roman" w:cs="Times New Roman"/>
                <w:bCs/>
                <w:sz w:val="24"/>
                <w:szCs w:val="24"/>
              </w:rPr>
            </w:pPr>
            <w:r w:rsidRPr="00CF585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311F44">
              <w:rPr>
                <w:rFonts w:ascii="Times New Roman" w:hAnsi="Times New Roman" w:cs="Times New Roman"/>
                <w:bCs/>
                <w:sz w:val="24"/>
                <w:szCs w:val="24"/>
              </w:rPr>
              <w:t xml:space="preserve">; </w:t>
            </w:r>
            <w:r w:rsidRPr="00CF585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w:t>
            </w:r>
            <w:r w:rsidR="00311F44">
              <w:rPr>
                <w:rFonts w:ascii="Times New Roman" w:hAnsi="Times New Roman" w:cs="Times New Roman"/>
                <w:bCs/>
                <w:sz w:val="24"/>
                <w:szCs w:val="24"/>
              </w:rPr>
              <w:t xml:space="preserve"> </w:t>
            </w:r>
            <w:r w:rsidRPr="00CF5858">
              <w:rPr>
                <w:rFonts w:ascii="Times New Roman" w:hAnsi="Times New Roman" w:cs="Times New Roman"/>
                <w:bCs/>
                <w:sz w:val="24"/>
                <w:szCs w:val="24"/>
              </w:rPr>
              <w:t>определять необходимые ресурсы</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владеть актуальными методами работы в профессиональной и смежных сферах</w:t>
            </w:r>
            <w:r w:rsidR="006F4E3B">
              <w:rPr>
                <w:rFonts w:ascii="Times New Roman" w:hAnsi="Times New Roman" w:cs="Times New Roman"/>
                <w:bCs/>
                <w:sz w:val="24"/>
                <w:szCs w:val="24"/>
              </w:rPr>
              <w:t>;</w:t>
            </w:r>
          </w:p>
          <w:p w14:paraId="372FC929" w14:textId="71C52ECA" w:rsidR="001F5A21" w:rsidRPr="00C24BCA" w:rsidRDefault="001F5A21" w:rsidP="001F5A21">
            <w:pPr>
              <w:jc w:val="both"/>
              <w:rPr>
                <w:rFonts w:ascii="Times New Roman" w:hAnsi="Times New Roman" w:cs="Times New Roman"/>
                <w:bCs/>
                <w:color w:val="000000" w:themeColor="text1"/>
                <w:sz w:val="24"/>
                <w:szCs w:val="24"/>
              </w:rPr>
            </w:pPr>
            <w:r w:rsidRPr="00CF585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403" w:type="dxa"/>
            <w:tcBorders>
              <w:top w:val="single" w:sz="4" w:space="0" w:color="auto"/>
              <w:left w:val="single" w:sz="4" w:space="0" w:color="auto"/>
              <w:bottom w:val="single" w:sz="4" w:space="0" w:color="auto"/>
              <w:right w:val="single" w:sz="4" w:space="0" w:color="auto"/>
            </w:tcBorders>
          </w:tcPr>
          <w:p w14:paraId="3F4505AF" w14:textId="3F8FF63C" w:rsidR="001F5A21" w:rsidRPr="00C24BCA" w:rsidRDefault="001F5A21" w:rsidP="006F4E3B">
            <w:pPr>
              <w:rPr>
                <w:rFonts w:ascii="Times New Roman" w:hAnsi="Times New Roman" w:cs="Times New Roman"/>
                <w:bCs/>
                <w:color w:val="000000" w:themeColor="text1"/>
                <w:sz w:val="24"/>
                <w:szCs w:val="24"/>
              </w:rPr>
            </w:pPr>
            <w:r>
              <w:t xml:space="preserve"> </w:t>
            </w:r>
            <w:r w:rsidRPr="00CF585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sidR="006F4E3B">
              <w:rPr>
                <w:rFonts w:ascii="Times New Roman" w:hAnsi="Times New Roman" w:cs="Times New Roman"/>
                <w:bCs/>
                <w:sz w:val="24"/>
                <w:szCs w:val="24"/>
              </w:rPr>
              <w:t>;</w:t>
            </w:r>
            <w:r w:rsidR="000442BA">
              <w:rPr>
                <w:rFonts w:ascii="Times New Roman" w:hAnsi="Times New Roman" w:cs="Times New Roman"/>
                <w:bCs/>
                <w:sz w:val="24"/>
                <w:szCs w:val="24"/>
              </w:rPr>
              <w:t xml:space="preserve"> </w:t>
            </w:r>
            <w:r w:rsidRPr="00CF585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методы работы в профессиональной и смежных сферах</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порядок оценки результатов решения задач профессиональной деятельности</w:t>
            </w:r>
          </w:p>
        </w:tc>
        <w:tc>
          <w:tcPr>
            <w:tcW w:w="2125" w:type="dxa"/>
            <w:tcBorders>
              <w:top w:val="single" w:sz="4" w:space="0" w:color="auto"/>
              <w:left w:val="single" w:sz="4" w:space="0" w:color="auto"/>
              <w:bottom w:val="single" w:sz="4" w:space="0" w:color="auto"/>
              <w:right w:val="single" w:sz="4" w:space="0" w:color="auto"/>
            </w:tcBorders>
          </w:tcPr>
          <w:p w14:paraId="55F7D19B" w14:textId="77777777" w:rsidR="001F5A21" w:rsidRPr="00C24BCA" w:rsidRDefault="001F5A21" w:rsidP="001F5A21">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t>-</w:t>
            </w:r>
          </w:p>
        </w:tc>
      </w:tr>
      <w:tr w:rsidR="00FB7D92" w:rsidRPr="00C24BCA" w14:paraId="70580FD3" w14:textId="77777777" w:rsidTr="000442BA">
        <w:tc>
          <w:tcPr>
            <w:tcW w:w="1040" w:type="dxa"/>
            <w:tcBorders>
              <w:top w:val="single" w:sz="4" w:space="0" w:color="auto"/>
              <w:left w:val="single" w:sz="4" w:space="0" w:color="auto"/>
              <w:right w:val="single" w:sz="4" w:space="0" w:color="auto"/>
            </w:tcBorders>
          </w:tcPr>
          <w:p w14:paraId="3725538B" w14:textId="287415E1" w:rsidR="00FB7D92" w:rsidRPr="00C24BCA" w:rsidRDefault="001F5A21" w:rsidP="00DA4A5D">
            <w:pPr>
              <w:rPr>
                <w:rFonts w:ascii="Times New Roman" w:hAnsi="Times New Roman" w:cs="Times New Roman"/>
                <w:bCs/>
                <w:color w:val="000000" w:themeColor="text1"/>
                <w:sz w:val="24"/>
                <w:szCs w:val="24"/>
              </w:rPr>
            </w:pPr>
            <w:r w:rsidRPr="00CF5858">
              <w:rPr>
                <w:rFonts w:ascii="Times New Roman" w:hAnsi="Times New Roman" w:cs="Times New Roman"/>
                <w:bCs/>
                <w:sz w:val="24"/>
                <w:szCs w:val="24"/>
              </w:rPr>
              <w:t>ОК.03</w:t>
            </w:r>
          </w:p>
        </w:tc>
        <w:tc>
          <w:tcPr>
            <w:tcW w:w="3179" w:type="dxa"/>
            <w:tcBorders>
              <w:top w:val="single" w:sz="4" w:space="0" w:color="auto"/>
              <w:left w:val="single" w:sz="4" w:space="0" w:color="auto"/>
              <w:right w:val="single" w:sz="4" w:space="0" w:color="auto"/>
            </w:tcBorders>
          </w:tcPr>
          <w:p w14:paraId="259DDE17" w14:textId="75347A7C"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sidR="006F4E3B">
              <w:rPr>
                <w:rFonts w:ascii="Times New Roman" w:hAnsi="Times New Roman" w:cs="Times New Roman"/>
                <w:bCs/>
                <w:iCs/>
                <w:sz w:val="24"/>
                <w:szCs w:val="24"/>
              </w:rPr>
              <w:t>;</w:t>
            </w:r>
          </w:p>
          <w:p w14:paraId="345DE65B" w14:textId="6D3033CF"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 xml:space="preserve">применять современную научную профессиональную </w:t>
            </w:r>
            <w:r w:rsidRPr="00CF5858">
              <w:rPr>
                <w:rFonts w:ascii="Times New Roman" w:hAnsi="Times New Roman" w:cs="Times New Roman"/>
                <w:bCs/>
                <w:iCs/>
                <w:sz w:val="24"/>
                <w:szCs w:val="24"/>
              </w:rPr>
              <w:lastRenderedPageBreak/>
              <w:t>терминологию</w:t>
            </w:r>
            <w:r w:rsidR="006F4E3B">
              <w:rPr>
                <w:rFonts w:ascii="Times New Roman" w:hAnsi="Times New Roman" w:cs="Times New Roman"/>
                <w:bCs/>
                <w:iCs/>
                <w:sz w:val="24"/>
                <w:szCs w:val="24"/>
              </w:rPr>
              <w:t>;</w:t>
            </w:r>
          </w:p>
          <w:p w14:paraId="115B0E46" w14:textId="5E06F7CE"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sidR="006F4E3B">
              <w:rPr>
                <w:rFonts w:ascii="Times New Roman" w:hAnsi="Times New Roman" w:cs="Times New Roman"/>
                <w:bCs/>
                <w:iCs/>
                <w:sz w:val="24"/>
                <w:szCs w:val="24"/>
              </w:rPr>
              <w:t>;</w:t>
            </w:r>
          </w:p>
          <w:p w14:paraId="25743B5E" w14:textId="59BC932F"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выявлять достоинства и недостатки коммерческой идеи</w:t>
            </w:r>
            <w:r w:rsidR="006F4E3B">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sidR="006F4E3B">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презентовать идеи открытия собственного дела в профессиональной деятельности</w:t>
            </w:r>
            <w:r w:rsidR="006F4E3B">
              <w:rPr>
                <w:rFonts w:ascii="Times New Roman" w:hAnsi="Times New Roman" w:cs="Times New Roman"/>
                <w:bCs/>
                <w:iCs/>
                <w:sz w:val="24"/>
                <w:szCs w:val="24"/>
              </w:rPr>
              <w:t>;</w:t>
            </w:r>
          </w:p>
          <w:p w14:paraId="771659D0" w14:textId="326745B2"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определять источники достоверной правовой информации</w:t>
            </w:r>
            <w:r w:rsidR="006F4E3B">
              <w:rPr>
                <w:rFonts w:ascii="Times New Roman" w:hAnsi="Times New Roman" w:cs="Times New Roman"/>
                <w:bCs/>
                <w:iCs/>
                <w:sz w:val="24"/>
                <w:szCs w:val="24"/>
              </w:rPr>
              <w:t>;</w:t>
            </w:r>
          </w:p>
          <w:p w14:paraId="2F808A82" w14:textId="3EE98C6A"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составлять различные правовые документы</w:t>
            </w:r>
            <w:r w:rsidR="006F4E3B">
              <w:rPr>
                <w:rFonts w:ascii="Times New Roman" w:hAnsi="Times New Roman" w:cs="Times New Roman"/>
                <w:bCs/>
                <w:iCs/>
                <w:sz w:val="24"/>
                <w:szCs w:val="24"/>
              </w:rPr>
              <w:t>;</w:t>
            </w:r>
          </w:p>
          <w:p w14:paraId="714E6023" w14:textId="20BC94AD" w:rsidR="001F5A21" w:rsidRPr="00CF5858" w:rsidRDefault="001F5A21" w:rsidP="001F5A21">
            <w:pPr>
              <w:rPr>
                <w:rFonts w:ascii="Times New Roman" w:hAnsi="Times New Roman" w:cs="Times New Roman"/>
                <w:bCs/>
                <w:iCs/>
                <w:sz w:val="24"/>
                <w:szCs w:val="24"/>
              </w:rPr>
            </w:pPr>
            <w:r w:rsidRPr="00CF5858">
              <w:rPr>
                <w:rFonts w:ascii="Times New Roman" w:hAnsi="Times New Roman" w:cs="Times New Roman"/>
                <w:bCs/>
                <w:iCs/>
                <w:sz w:val="24"/>
                <w:szCs w:val="24"/>
              </w:rPr>
              <w:t>находить интересные проектные идеи, грамотно их</w:t>
            </w:r>
            <w:r w:rsidR="006F4E3B">
              <w:rPr>
                <w:rFonts w:ascii="Times New Roman" w:hAnsi="Times New Roman" w:cs="Times New Roman"/>
                <w:bCs/>
                <w:iCs/>
                <w:sz w:val="24"/>
                <w:szCs w:val="24"/>
              </w:rPr>
              <w:t xml:space="preserve">, </w:t>
            </w:r>
            <w:r w:rsidRPr="00CF5858">
              <w:rPr>
                <w:rFonts w:ascii="Times New Roman" w:hAnsi="Times New Roman" w:cs="Times New Roman"/>
                <w:bCs/>
                <w:iCs/>
                <w:sz w:val="24"/>
                <w:szCs w:val="24"/>
              </w:rPr>
              <w:t>формулировать и документировать</w:t>
            </w:r>
            <w:r w:rsidR="006F4E3B">
              <w:rPr>
                <w:rFonts w:ascii="Times New Roman" w:hAnsi="Times New Roman" w:cs="Times New Roman"/>
                <w:bCs/>
                <w:iCs/>
                <w:sz w:val="24"/>
                <w:szCs w:val="24"/>
              </w:rPr>
              <w:t>;</w:t>
            </w:r>
          </w:p>
          <w:p w14:paraId="2E02DEC7" w14:textId="20EB0FE5" w:rsidR="00FB7D92" w:rsidRPr="00C24BCA" w:rsidRDefault="001F5A21" w:rsidP="001F5A21">
            <w:pPr>
              <w:jc w:val="both"/>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оценивать жизнеспособность проектной идеи, составлять план проекта</w:t>
            </w:r>
          </w:p>
        </w:tc>
        <w:tc>
          <w:tcPr>
            <w:tcW w:w="3403" w:type="dxa"/>
            <w:tcBorders>
              <w:top w:val="single" w:sz="4" w:space="0" w:color="auto"/>
              <w:left w:val="single" w:sz="4" w:space="0" w:color="auto"/>
              <w:bottom w:val="single" w:sz="4" w:space="0" w:color="auto"/>
              <w:right w:val="single" w:sz="4" w:space="0" w:color="auto"/>
            </w:tcBorders>
          </w:tcPr>
          <w:p w14:paraId="150FBEC3" w14:textId="7F4800E8" w:rsidR="00311F44" w:rsidRPr="00CF5858" w:rsidRDefault="00311F44" w:rsidP="00311F44">
            <w:pPr>
              <w:rPr>
                <w:rFonts w:ascii="Times New Roman" w:hAnsi="Times New Roman" w:cs="Times New Roman"/>
                <w:bCs/>
                <w:sz w:val="24"/>
                <w:szCs w:val="24"/>
              </w:rPr>
            </w:pPr>
            <w:r w:rsidRPr="00CF5858">
              <w:rPr>
                <w:rFonts w:ascii="Times New Roman" w:hAnsi="Times New Roman" w:cs="Times New Roman"/>
                <w:bCs/>
                <w:sz w:val="24"/>
                <w:szCs w:val="24"/>
              </w:rPr>
              <w:lastRenderedPageBreak/>
              <w:t>содержание актуальной нормативно-правовой документации</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современную научную и профессиональную терминологию</w:t>
            </w:r>
            <w:r w:rsidR="006F4E3B">
              <w:rPr>
                <w:rFonts w:ascii="Times New Roman" w:hAnsi="Times New Roman" w:cs="Times New Roman"/>
                <w:bCs/>
                <w:sz w:val="24"/>
                <w:szCs w:val="24"/>
              </w:rPr>
              <w:t xml:space="preserve">; </w:t>
            </w:r>
            <w:r w:rsidRPr="00CF5858">
              <w:rPr>
                <w:rFonts w:ascii="Times New Roman" w:hAnsi="Times New Roman" w:cs="Times New Roman"/>
                <w:bCs/>
                <w:sz w:val="24"/>
                <w:szCs w:val="24"/>
              </w:rPr>
              <w:t xml:space="preserve">возможные траектории профессионального развития и </w:t>
            </w:r>
            <w:r w:rsidRPr="00CF5858">
              <w:rPr>
                <w:rFonts w:ascii="Times New Roman" w:hAnsi="Times New Roman" w:cs="Times New Roman"/>
                <w:bCs/>
                <w:sz w:val="24"/>
                <w:szCs w:val="24"/>
              </w:rPr>
              <w:lastRenderedPageBreak/>
              <w:t>самообразования</w:t>
            </w:r>
            <w:r w:rsidR="006F4E3B">
              <w:rPr>
                <w:rFonts w:ascii="Times New Roman" w:hAnsi="Times New Roman" w:cs="Times New Roman"/>
                <w:bCs/>
                <w:sz w:val="24"/>
                <w:szCs w:val="24"/>
              </w:rPr>
              <w:t>;</w:t>
            </w:r>
          </w:p>
          <w:p w14:paraId="1815EF79" w14:textId="27AEA279" w:rsidR="00311F44" w:rsidRPr="00CF5858" w:rsidRDefault="00311F44" w:rsidP="00311F44">
            <w:pPr>
              <w:rPr>
                <w:rFonts w:ascii="Times New Roman" w:hAnsi="Times New Roman" w:cs="Times New Roman"/>
                <w:bCs/>
                <w:sz w:val="24"/>
                <w:szCs w:val="24"/>
              </w:rPr>
            </w:pPr>
            <w:r w:rsidRPr="00CF5858">
              <w:rPr>
                <w:rFonts w:ascii="Times New Roman" w:hAnsi="Times New Roman" w:cs="Times New Roman"/>
                <w:bCs/>
                <w:sz w:val="24"/>
                <w:szCs w:val="24"/>
              </w:rPr>
              <w:t>основы предпринимательской деятельности, правовой и финансовой грамотности</w:t>
            </w:r>
            <w:r w:rsidR="006F4E3B">
              <w:rPr>
                <w:rFonts w:ascii="Times New Roman" w:hAnsi="Times New Roman" w:cs="Times New Roman"/>
                <w:bCs/>
                <w:sz w:val="24"/>
                <w:szCs w:val="24"/>
              </w:rPr>
              <w:t>;</w:t>
            </w:r>
          </w:p>
          <w:p w14:paraId="73F0E3A0" w14:textId="27819898" w:rsidR="00311F44" w:rsidRPr="00CF5858" w:rsidRDefault="00311F44" w:rsidP="00311F44">
            <w:pPr>
              <w:rPr>
                <w:rFonts w:ascii="Times New Roman" w:hAnsi="Times New Roman" w:cs="Times New Roman"/>
                <w:bCs/>
                <w:sz w:val="24"/>
                <w:szCs w:val="24"/>
              </w:rPr>
            </w:pPr>
            <w:r w:rsidRPr="00CF5858">
              <w:rPr>
                <w:rFonts w:ascii="Times New Roman" w:hAnsi="Times New Roman" w:cs="Times New Roman"/>
                <w:bCs/>
                <w:sz w:val="24"/>
                <w:szCs w:val="24"/>
              </w:rPr>
              <w:t>правила разработки презентации</w:t>
            </w:r>
            <w:r w:rsidR="006F4E3B">
              <w:rPr>
                <w:rFonts w:ascii="Times New Roman" w:hAnsi="Times New Roman" w:cs="Times New Roman"/>
                <w:bCs/>
                <w:sz w:val="24"/>
                <w:szCs w:val="24"/>
              </w:rPr>
              <w:t>;</w:t>
            </w:r>
            <w:r w:rsidR="000442BA">
              <w:rPr>
                <w:rFonts w:ascii="Times New Roman" w:hAnsi="Times New Roman" w:cs="Times New Roman"/>
                <w:bCs/>
                <w:sz w:val="24"/>
                <w:szCs w:val="24"/>
              </w:rPr>
              <w:t xml:space="preserve"> </w:t>
            </w:r>
            <w:r w:rsidRPr="00CF5858">
              <w:rPr>
                <w:rFonts w:ascii="Times New Roman" w:hAnsi="Times New Roman" w:cs="Times New Roman"/>
                <w:bCs/>
                <w:sz w:val="24"/>
                <w:szCs w:val="24"/>
              </w:rPr>
              <w:t>основные этапы разработки и реализации проекта</w:t>
            </w:r>
          </w:p>
          <w:p w14:paraId="3F29459F" w14:textId="77777777" w:rsidR="00FB7D92" w:rsidRPr="00C24BCA" w:rsidRDefault="00FB7D92" w:rsidP="00DA4A5D">
            <w:pPr>
              <w:jc w:val="both"/>
              <w:rPr>
                <w:rFonts w:ascii="Times New Roman" w:hAnsi="Times New Roman" w:cs="Times New Roman"/>
                <w:bCs/>
                <w:color w:val="000000" w:themeColor="text1"/>
                <w:sz w:val="24"/>
                <w:szCs w:val="24"/>
              </w:rPr>
            </w:pPr>
          </w:p>
        </w:tc>
        <w:tc>
          <w:tcPr>
            <w:tcW w:w="2125" w:type="dxa"/>
            <w:tcBorders>
              <w:top w:val="single" w:sz="4" w:space="0" w:color="auto"/>
              <w:left w:val="single" w:sz="4" w:space="0" w:color="auto"/>
              <w:bottom w:val="single" w:sz="4" w:space="0" w:color="auto"/>
              <w:right w:val="single" w:sz="4" w:space="0" w:color="auto"/>
            </w:tcBorders>
          </w:tcPr>
          <w:p w14:paraId="2D60A99F" w14:textId="77777777" w:rsidR="00FB7D92" w:rsidRPr="00C24BCA" w:rsidRDefault="00FB7D92" w:rsidP="00DA4A5D">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lastRenderedPageBreak/>
              <w:t>-</w:t>
            </w:r>
          </w:p>
        </w:tc>
      </w:tr>
      <w:tr w:rsidR="00FB7D92" w:rsidRPr="00C24BCA" w14:paraId="46055421" w14:textId="77777777" w:rsidTr="000442BA">
        <w:tc>
          <w:tcPr>
            <w:tcW w:w="1040" w:type="dxa"/>
            <w:tcBorders>
              <w:top w:val="single" w:sz="4" w:space="0" w:color="auto"/>
              <w:left w:val="single" w:sz="4" w:space="0" w:color="auto"/>
              <w:right w:val="single" w:sz="4" w:space="0" w:color="auto"/>
            </w:tcBorders>
          </w:tcPr>
          <w:p w14:paraId="7D641466" w14:textId="59E13ED5" w:rsidR="00FB7D92" w:rsidRPr="00C24BCA" w:rsidRDefault="00311F44" w:rsidP="00DA4A5D">
            <w:pPr>
              <w:rPr>
                <w:rFonts w:ascii="Times New Roman" w:hAnsi="Times New Roman" w:cs="Times New Roman"/>
                <w:bCs/>
                <w:color w:val="000000" w:themeColor="text1"/>
                <w:sz w:val="24"/>
                <w:szCs w:val="24"/>
              </w:rPr>
            </w:pPr>
            <w:r w:rsidRPr="00CF5858">
              <w:rPr>
                <w:rFonts w:ascii="Times New Roman" w:hAnsi="Times New Roman" w:cs="Times New Roman"/>
                <w:bCs/>
                <w:sz w:val="24"/>
                <w:szCs w:val="24"/>
              </w:rPr>
              <w:t>ОК. 04</w:t>
            </w:r>
          </w:p>
        </w:tc>
        <w:tc>
          <w:tcPr>
            <w:tcW w:w="3179" w:type="dxa"/>
            <w:tcBorders>
              <w:top w:val="single" w:sz="4" w:space="0" w:color="auto"/>
              <w:left w:val="single" w:sz="4" w:space="0" w:color="auto"/>
              <w:right w:val="single" w:sz="4" w:space="0" w:color="auto"/>
            </w:tcBorders>
          </w:tcPr>
          <w:p w14:paraId="2E4F434C" w14:textId="0C20CE04"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организовывать работу коллектива и команды</w:t>
            </w:r>
            <w:r w:rsidR="006F4E3B">
              <w:rPr>
                <w:rFonts w:ascii="Times New Roman" w:hAnsi="Times New Roman" w:cs="Times New Roman"/>
                <w:bCs/>
                <w:iCs/>
                <w:sz w:val="24"/>
                <w:szCs w:val="24"/>
              </w:rPr>
              <w:t>;</w:t>
            </w:r>
          </w:p>
          <w:p w14:paraId="036F8BEA" w14:textId="618C331D" w:rsidR="00FB7D92" w:rsidRPr="00C24BCA" w:rsidRDefault="00311F44" w:rsidP="00311F44">
            <w:pPr>
              <w:suppressAutoHyphens/>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403" w:type="dxa"/>
            <w:tcBorders>
              <w:top w:val="single" w:sz="4" w:space="0" w:color="auto"/>
              <w:left w:val="single" w:sz="4" w:space="0" w:color="auto"/>
              <w:bottom w:val="single" w:sz="4" w:space="0" w:color="auto"/>
              <w:right w:val="single" w:sz="4" w:space="0" w:color="auto"/>
            </w:tcBorders>
          </w:tcPr>
          <w:p w14:paraId="274538F9" w14:textId="23A10820"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психологические основы деятельности коллектива</w:t>
            </w:r>
            <w:r w:rsidR="006F4E3B">
              <w:rPr>
                <w:rFonts w:ascii="Times New Roman" w:hAnsi="Times New Roman" w:cs="Times New Roman"/>
                <w:bCs/>
                <w:iCs/>
                <w:sz w:val="24"/>
                <w:szCs w:val="24"/>
              </w:rPr>
              <w:t>;</w:t>
            </w:r>
          </w:p>
          <w:p w14:paraId="6957310D" w14:textId="73C1860B" w:rsidR="00FB7D92" w:rsidRPr="00C24BCA" w:rsidRDefault="00311F44" w:rsidP="00311F44">
            <w:pPr>
              <w:jc w:val="both"/>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психологические особенности личности</w:t>
            </w:r>
          </w:p>
        </w:tc>
        <w:tc>
          <w:tcPr>
            <w:tcW w:w="2125" w:type="dxa"/>
            <w:tcBorders>
              <w:top w:val="single" w:sz="4" w:space="0" w:color="auto"/>
              <w:left w:val="single" w:sz="4" w:space="0" w:color="auto"/>
              <w:bottom w:val="single" w:sz="4" w:space="0" w:color="auto"/>
              <w:right w:val="single" w:sz="4" w:space="0" w:color="auto"/>
            </w:tcBorders>
          </w:tcPr>
          <w:p w14:paraId="51019D88" w14:textId="77777777" w:rsidR="00FB7D92" w:rsidRPr="00C24BCA" w:rsidRDefault="00FB7D92" w:rsidP="00DA4A5D">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t>-</w:t>
            </w:r>
          </w:p>
        </w:tc>
      </w:tr>
      <w:tr w:rsidR="00FB7D92" w:rsidRPr="00C24BCA" w14:paraId="64DBCF7E" w14:textId="77777777" w:rsidTr="000442BA">
        <w:tc>
          <w:tcPr>
            <w:tcW w:w="1040" w:type="dxa"/>
            <w:tcBorders>
              <w:top w:val="single" w:sz="4" w:space="0" w:color="auto"/>
              <w:left w:val="single" w:sz="4" w:space="0" w:color="auto"/>
              <w:right w:val="single" w:sz="4" w:space="0" w:color="auto"/>
            </w:tcBorders>
          </w:tcPr>
          <w:p w14:paraId="55795B24" w14:textId="7B4F4494" w:rsidR="00FB7D92" w:rsidRPr="00C24BCA" w:rsidRDefault="00311F44" w:rsidP="00DA4A5D">
            <w:pPr>
              <w:rPr>
                <w:rFonts w:ascii="Times New Roman" w:hAnsi="Times New Roman" w:cs="Times New Roman"/>
                <w:bCs/>
                <w:color w:val="000000" w:themeColor="text1"/>
                <w:sz w:val="24"/>
                <w:szCs w:val="24"/>
              </w:rPr>
            </w:pPr>
            <w:r w:rsidRPr="00CF5858">
              <w:rPr>
                <w:rFonts w:ascii="Times New Roman" w:hAnsi="Times New Roman" w:cs="Times New Roman"/>
                <w:bCs/>
                <w:sz w:val="24"/>
                <w:szCs w:val="24"/>
              </w:rPr>
              <w:t>ОК.06</w:t>
            </w:r>
          </w:p>
        </w:tc>
        <w:tc>
          <w:tcPr>
            <w:tcW w:w="3179" w:type="dxa"/>
            <w:tcBorders>
              <w:top w:val="single" w:sz="4" w:space="0" w:color="auto"/>
              <w:left w:val="single" w:sz="4" w:space="0" w:color="auto"/>
              <w:right w:val="single" w:sz="4" w:space="0" w:color="auto"/>
            </w:tcBorders>
          </w:tcPr>
          <w:p w14:paraId="03157982" w14:textId="7DA08656" w:rsidR="00311F44" w:rsidRPr="00CF5858" w:rsidRDefault="00311F44" w:rsidP="006F4E3B">
            <w:pPr>
              <w:ind w:right="-204"/>
              <w:rPr>
                <w:rFonts w:ascii="Times New Roman" w:hAnsi="Times New Roman" w:cs="Times New Roman"/>
                <w:bCs/>
                <w:iCs/>
                <w:sz w:val="24"/>
                <w:szCs w:val="24"/>
              </w:rPr>
            </w:pPr>
            <w:r w:rsidRPr="00CF5858">
              <w:rPr>
                <w:rFonts w:ascii="Times New Roman" w:hAnsi="Times New Roman" w:cs="Times New Roman"/>
                <w:bCs/>
                <w:iCs/>
                <w:sz w:val="24"/>
                <w:szCs w:val="24"/>
              </w:rPr>
              <w:t>проявлять гражданско-патриотическую позицию</w:t>
            </w:r>
            <w:r w:rsidR="006F4E3B">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демонстрировать осознанное поведение</w:t>
            </w:r>
            <w:r w:rsidR="006F4E3B">
              <w:rPr>
                <w:rFonts w:ascii="Times New Roman" w:hAnsi="Times New Roman" w:cs="Times New Roman"/>
                <w:bCs/>
                <w:iCs/>
                <w:sz w:val="24"/>
                <w:szCs w:val="24"/>
              </w:rPr>
              <w:t>;</w:t>
            </w:r>
          </w:p>
          <w:p w14:paraId="69E31BE8" w14:textId="3FF91073"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описывать значимость спе</w:t>
            </w:r>
            <w:r w:rsidR="006F4E3B">
              <w:rPr>
                <w:rFonts w:ascii="Times New Roman" w:hAnsi="Times New Roman" w:cs="Times New Roman"/>
                <w:bCs/>
                <w:iCs/>
                <w:sz w:val="24"/>
                <w:szCs w:val="24"/>
              </w:rPr>
              <w:t>ц</w:t>
            </w:r>
            <w:r w:rsidRPr="00CF5858">
              <w:rPr>
                <w:rFonts w:ascii="Times New Roman" w:hAnsi="Times New Roman" w:cs="Times New Roman"/>
                <w:bCs/>
                <w:iCs/>
                <w:sz w:val="24"/>
                <w:szCs w:val="24"/>
              </w:rPr>
              <w:t>иальности</w:t>
            </w:r>
            <w:r w:rsidR="006F4E3B">
              <w:rPr>
                <w:rFonts w:ascii="Times New Roman" w:hAnsi="Times New Roman" w:cs="Times New Roman"/>
                <w:bCs/>
                <w:iCs/>
                <w:sz w:val="24"/>
                <w:szCs w:val="24"/>
              </w:rPr>
              <w:t>;</w:t>
            </w:r>
          </w:p>
          <w:p w14:paraId="2BAA5629" w14:textId="75C18D21" w:rsidR="00FB7D92" w:rsidRPr="00C24BCA" w:rsidRDefault="00311F44" w:rsidP="000442BA">
            <w:pPr>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применять стандарты антикоррупционного поведения</w:t>
            </w:r>
          </w:p>
        </w:tc>
        <w:tc>
          <w:tcPr>
            <w:tcW w:w="3403" w:type="dxa"/>
            <w:tcBorders>
              <w:top w:val="single" w:sz="4" w:space="0" w:color="auto"/>
              <w:left w:val="single" w:sz="4" w:space="0" w:color="auto"/>
              <w:bottom w:val="single" w:sz="4" w:space="0" w:color="auto"/>
              <w:right w:val="single" w:sz="4" w:space="0" w:color="auto"/>
            </w:tcBorders>
          </w:tcPr>
          <w:p w14:paraId="67EFD102" w14:textId="576F9DBA"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сущность гражданско-патриотической позиции</w:t>
            </w:r>
          </w:p>
          <w:p w14:paraId="7632161C" w14:textId="3744ACA9"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sidR="006F4E3B">
              <w:rPr>
                <w:rFonts w:ascii="Times New Roman" w:hAnsi="Times New Roman" w:cs="Times New Roman"/>
                <w:bCs/>
                <w:iCs/>
                <w:sz w:val="24"/>
                <w:szCs w:val="24"/>
              </w:rPr>
              <w:t>;</w:t>
            </w:r>
          </w:p>
          <w:p w14:paraId="7A872EF3" w14:textId="6CA1636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 xml:space="preserve">значимость профессиональной деятельности по специальности </w:t>
            </w:r>
          </w:p>
          <w:p w14:paraId="40B833D1" w14:textId="0B41DA3C" w:rsidR="00FB7D92" w:rsidRPr="00C24BCA" w:rsidRDefault="00311F44" w:rsidP="00311F44">
            <w:pPr>
              <w:jc w:val="both"/>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стандарты антикоррупционного поведения и последствия его нарушения</w:t>
            </w:r>
          </w:p>
        </w:tc>
        <w:tc>
          <w:tcPr>
            <w:tcW w:w="2125" w:type="dxa"/>
            <w:tcBorders>
              <w:top w:val="single" w:sz="4" w:space="0" w:color="auto"/>
              <w:left w:val="single" w:sz="4" w:space="0" w:color="auto"/>
              <w:bottom w:val="single" w:sz="4" w:space="0" w:color="auto"/>
              <w:right w:val="single" w:sz="4" w:space="0" w:color="auto"/>
            </w:tcBorders>
          </w:tcPr>
          <w:p w14:paraId="75A8B95B" w14:textId="77777777" w:rsidR="00FB7D92" w:rsidRPr="00C24BCA" w:rsidRDefault="00FB7D92" w:rsidP="00DA4A5D">
            <w:pPr>
              <w:jc w:val="center"/>
              <w:rPr>
                <w:rFonts w:ascii="Times New Roman" w:hAnsi="Times New Roman" w:cs="Times New Roman"/>
                <w:bCs/>
                <w:i/>
                <w:color w:val="000000" w:themeColor="text1"/>
                <w:sz w:val="24"/>
                <w:szCs w:val="24"/>
              </w:rPr>
            </w:pPr>
            <w:r w:rsidRPr="00C24BCA">
              <w:rPr>
                <w:rFonts w:ascii="Times New Roman" w:hAnsi="Times New Roman" w:cs="Times New Roman"/>
                <w:bCs/>
                <w:i/>
                <w:color w:val="000000" w:themeColor="text1"/>
                <w:sz w:val="24"/>
                <w:szCs w:val="24"/>
              </w:rPr>
              <w:t>-</w:t>
            </w:r>
          </w:p>
        </w:tc>
      </w:tr>
      <w:tr w:rsidR="00FB7D92" w:rsidRPr="00C24BCA" w14:paraId="26C379B8" w14:textId="77777777" w:rsidTr="000442BA">
        <w:tc>
          <w:tcPr>
            <w:tcW w:w="1040" w:type="dxa"/>
            <w:tcBorders>
              <w:top w:val="single" w:sz="4" w:space="0" w:color="auto"/>
              <w:left w:val="single" w:sz="4" w:space="0" w:color="auto"/>
              <w:bottom w:val="single" w:sz="4" w:space="0" w:color="auto"/>
              <w:right w:val="single" w:sz="4" w:space="0" w:color="auto"/>
            </w:tcBorders>
          </w:tcPr>
          <w:p w14:paraId="5FB4034B" w14:textId="6D41657A" w:rsidR="00FB7D92" w:rsidRPr="00C24BCA" w:rsidRDefault="00311F44" w:rsidP="00DA4A5D">
            <w:pPr>
              <w:rPr>
                <w:rFonts w:ascii="Times New Roman" w:hAnsi="Times New Roman" w:cs="Times New Roman"/>
                <w:bCs/>
                <w:color w:val="000000" w:themeColor="text1"/>
                <w:sz w:val="24"/>
                <w:szCs w:val="24"/>
              </w:rPr>
            </w:pPr>
            <w:r w:rsidRPr="00CF5858">
              <w:rPr>
                <w:rFonts w:ascii="Times New Roman" w:hAnsi="Times New Roman" w:cs="Times New Roman"/>
                <w:bCs/>
                <w:sz w:val="24"/>
                <w:szCs w:val="24"/>
              </w:rPr>
              <w:t>ОК.07</w:t>
            </w:r>
          </w:p>
        </w:tc>
        <w:tc>
          <w:tcPr>
            <w:tcW w:w="3179" w:type="dxa"/>
            <w:tcBorders>
              <w:top w:val="single" w:sz="4" w:space="0" w:color="auto"/>
              <w:left w:val="single" w:sz="4" w:space="0" w:color="auto"/>
              <w:bottom w:val="single" w:sz="4" w:space="0" w:color="auto"/>
              <w:right w:val="single" w:sz="4" w:space="0" w:color="auto"/>
            </w:tcBorders>
          </w:tcPr>
          <w:p w14:paraId="0A88D468" w14:textId="46EFEE90"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соблюдать нормы экологической безопасности</w:t>
            </w:r>
            <w:r w:rsidR="006F4E3B">
              <w:rPr>
                <w:rFonts w:ascii="Times New Roman" w:hAnsi="Times New Roman" w:cs="Times New Roman"/>
                <w:bCs/>
                <w:iCs/>
                <w:sz w:val="24"/>
                <w:szCs w:val="24"/>
              </w:rPr>
              <w:t>;</w:t>
            </w:r>
          </w:p>
          <w:p w14:paraId="3E494072" w14:textId="2878DE68"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определять направления ре</w:t>
            </w:r>
            <w:r w:rsidRPr="00CF5858">
              <w:rPr>
                <w:rFonts w:ascii="Times New Roman" w:hAnsi="Times New Roman" w:cs="Times New Roman"/>
                <w:bCs/>
                <w:iCs/>
                <w:sz w:val="24"/>
                <w:szCs w:val="24"/>
              </w:rPr>
              <w:lastRenderedPageBreak/>
              <w:t>сурсосбережения в рамках профессиональной деятельности по специальности</w:t>
            </w:r>
            <w:r w:rsidR="006F4E3B">
              <w:rPr>
                <w:rFonts w:ascii="Times New Roman" w:hAnsi="Times New Roman" w:cs="Times New Roman"/>
                <w:bCs/>
                <w:iCs/>
                <w:sz w:val="24"/>
                <w:szCs w:val="24"/>
              </w:rPr>
              <w:t>;</w:t>
            </w:r>
          </w:p>
          <w:p w14:paraId="1B3A24C4" w14:textId="777C1598"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sidR="006F4E3B">
              <w:rPr>
                <w:rFonts w:ascii="Times New Roman" w:hAnsi="Times New Roman" w:cs="Times New Roman"/>
                <w:bCs/>
                <w:iCs/>
                <w:sz w:val="24"/>
                <w:szCs w:val="24"/>
              </w:rPr>
              <w:t>;</w:t>
            </w:r>
          </w:p>
          <w:p w14:paraId="20A13465" w14:textId="5DCD4665"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sidR="006F4E3B">
              <w:rPr>
                <w:rFonts w:ascii="Times New Roman" w:hAnsi="Times New Roman" w:cs="Times New Roman"/>
                <w:bCs/>
                <w:iCs/>
                <w:sz w:val="24"/>
                <w:szCs w:val="24"/>
              </w:rPr>
              <w:t>;</w:t>
            </w:r>
          </w:p>
          <w:p w14:paraId="17EF2B04" w14:textId="27126B6E" w:rsidR="00FB7D92" w:rsidRPr="00C24BCA" w:rsidRDefault="00311F44" w:rsidP="00311F44">
            <w:pPr>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эффективно действовать в чрезвычайных ситуациях</w:t>
            </w:r>
          </w:p>
        </w:tc>
        <w:tc>
          <w:tcPr>
            <w:tcW w:w="3403" w:type="dxa"/>
            <w:tcBorders>
              <w:top w:val="single" w:sz="4" w:space="0" w:color="auto"/>
              <w:left w:val="single" w:sz="4" w:space="0" w:color="auto"/>
              <w:bottom w:val="single" w:sz="4" w:space="0" w:color="auto"/>
              <w:right w:val="single" w:sz="4" w:space="0" w:color="auto"/>
            </w:tcBorders>
          </w:tcPr>
          <w:p w14:paraId="76FC29DA"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42DE77D2"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6BA79538"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пути обеспечения ресурсосбережения</w:t>
            </w:r>
          </w:p>
          <w:p w14:paraId="17146EB2"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-принципы бережливого производства</w:t>
            </w:r>
          </w:p>
          <w:p w14:paraId="05E76521"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-основные направления -изменения климатических условий региона</w:t>
            </w:r>
          </w:p>
          <w:p w14:paraId="4D51F8F7" w14:textId="191F5AE3" w:rsidR="00FB7D92" w:rsidRPr="003132C1" w:rsidRDefault="00311F44" w:rsidP="00311F44">
            <w:pPr>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-правила поведения в чрезвычайных ситуациях</w:t>
            </w:r>
          </w:p>
        </w:tc>
        <w:tc>
          <w:tcPr>
            <w:tcW w:w="2125" w:type="dxa"/>
            <w:tcBorders>
              <w:top w:val="single" w:sz="4" w:space="0" w:color="auto"/>
              <w:left w:val="single" w:sz="4" w:space="0" w:color="auto"/>
              <w:bottom w:val="single" w:sz="4" w:space="0" w:color="auto"/>
              <w:right w:val="single" w:sz="4" w:space="0" w:color="auto"/>
            </w:tcBorders>
          </w:tcPr>
          <w:p w14:paraId="5CC904A1" w14:textId="77777777" w:rsidR="00FB7D92" w:rsidRPr="00C24BCA" w:rsidRDefault="00FB7D92" w:rsidP="00DA4A5D">
            <w:pPr>
              <w:rPr>
                <w:rFonts w:ascii="Times New Roman" w:hAnsi="Times New Roman" w:cs="Times New Roman"/>
                <w:bCs/>
                <w:color w:val="000000" w:themeColor="text1"/>
                <w:sz w:val="24"/>
                <w:szCs w:val="24"/>
              </w:rPr>
            </w:pPr>
          </w:p>
        </w:tc>
      </w:tr>
      <w:tr w:rsidR="00550B64" w:rsidRPr="00C24BCA" w14:paraId="213BCB9B" w14:textId="77777777" w:rsidTr="000442BA">
        <w:tc>
          <w:tcPr>
            <w:tcW w:w="1040" w:type="dxa"/>
            <w:tcBorders>
              <w:top w:val="single" w:sz="4" w:space="0" w:color="auto"/>
              <w:left w:val="single" w:sz="4" w:space="0" w:color="auto"/>
              <w:bottom w:val="single" w:sz="4" w:space="0" w:color="auto"/>
              <w:right w:val="single" w:sz="4" w:space="0" w:color="auto"/>
            </w:tcBorders>
          </w:tcPr>
          <w:p w14:paraId="12499919" w14:textId="37D51D98" w:rsidR="00550B64" w:rsidRPr="00325C95" w:rsidRDefault="00550B64" w:rsidP="00DA4A5D">
            <w:pPr>
              <w:rPr>
                <w:rFonts w:ascii="Times New Roman" w:hAnsi="Times New Roman" w:cs="Times New Roman"/>
                <w:bCs/>
                <w:iCs/>
                <w:sz w:val="24"/>
                <w:szCs w:val="24"/>
              </w:rPr>
            </w:pPr>
            <w:r w:rsidRPr="00325C95">
              <w:rPr>
                <w:rFonts w:ascii="Times New Roman" w:hAnsi="Times New Roman" w:cs="Times New Roman"/>
                <w:iCs/>
                <w:color w:val="000000" w:themeColor="text1"/>
                <w:sz w:val="24"/>
                <w:szCs w:val="24"/>
              </w:rPr>
              <w:t>ОК 9</w:t>
            </w:r>
          </w:p>
        </w:tc>
        <w:tc>
          <w:tcPr>
            <w:tcW w:w="3179" w:type="dxa"/>
            <w:tcBorders>
              <w:top w:val="single" w:sz="4" w:space="0" w:color="auto"/>
              <w:left w:val="single" w:sz="4" w:space="0" w:color="auto"/>
              <w:bottom w:val="single" w:sz="4" w:space="0" w:color="auto"/>
              <w:right w:val="single" w:sz="4" w:space="0" w:color="auto"/>
            </w:tcBorders>
          </w:tcPr>
          <w:p w14:paraId="3C705ED9" w14:textId="77777777"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F37F6D" w14:textId="77777777"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участвовать в диалогах на знакомые общие и профессиональные темы</w:t>
            </w:r>
          </w:p>
          <w:p w14:paraId="416C5536" w14:textId="77777777"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2C830277" w14:textId="4A11F336" w:rsidR="00550B64" w:rsidRPr="00CF5858"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кратко обосновывать и объяснять свои действия (текущие и планируемые)</w:t>
            </w:r>
            <w:r>
              <w:t xml:space="preserve"> </w:t>
            </w:r>
            <w:r w:rsidRPr="00550B6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403" w:type="dxa"/>
            <w:tcBorders>
              <w:top w:val="single" w:sz="4" w:space="0" w:color="auto"/>
              <w:left w:val="single" w:sz="4" w:space="0" w:color="auto"/>
              <w:bottom w:val="single" w:sz="4" w:space="0" w:color="auto"/>
              <w:right w:val="single" w:sz="4" w:space="0" w:color="auto"/>
            </w:tcBorders>
          </w:tcPr>
          <w:p w14:paraId="7AF07850" w14:textId="0FAAB7B5"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76449FE7" w14:textId="2356593F"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41B75116" w14:textId="42AA8C18"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0AE8FAF" w14:textId="23CD5621" w:rsidR="00550B64" w:rsidRPr="00550B64"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3902536A" w14:textId="33CB0C7C" w:rsidR="00550B64" w:rsidRPr="00CF5858" w:rsidRDefault="00550B64" w:rsidP="00550B64">
            <w:pPr>
              <w:rPr>
                <w:rFonts w:ascii="Times New Roman" w:hAnsi="Times New Roman" w:cs="Times New Roman"/>
                <w:bCs/>
                <w:iCs/>
                <w:sz w:val="24"/>
                <w:szCs w:val="24"/>
              </w:rPr>
            </w:pPr>
            <w:r w:rsidRPr="00550B64">
              <w:rPr>
                <w:rFonts w:ascii="Times New Roman" w:hAnsi="Times New Roman" w:cs="Times New Roman"/>
                <w:bCs/>
                <w:iCs/>
                <w:sz w:val="24"/>
                <w:szCs w:val="24"/>
              </w:rPr>
              <w:t>правила чтения текстов профессиональной направленности</w:t>
            </w:r>
          </w:p>
        </w:tc>
        <w:tc>
          <w:tcPr>
            <w:tcW w:w="2125" w:type="dxa"/>
            <w:tcBorders>
              <w:top w:val="single" w:sz="4" w:space="0" w:color="auto"/>
              <w:left w:val="single" w:sz="4" w:space="0" w:color="auto"/>
              <w:bottom w:val="single" w:sz="4" w:space="0" w:color="auto"/>
              <w:right w:val="single" w:sz="4" w:space="0" w:color="auto"/>
            </w:tcBorders>
          </w:tcPr>
          <w:p w14:paraId="2946EE96" w14:textId="77777777" w:rsidR="00550B64" w:rsidRPr="00C24BCA" w:rsidRDefault="00550B64" w:rsidP="00DA4A5D">
            <w:pPr>
              <w:rPr>
                <w:rFonts w:ascii="Times New Roman" w:hAnsi="Times New Roman" w:cs="Times New Roman"/>
                <w:bCs/>
                <w:color w:val="000000" w:themeColor="text1"/>
                <w:sz w:val="24"/>
                <w:szCs w:val="24"/>
              </w:rPr>
            </w:pPr>
          </w:p>
        </w:tc>
      </w:tr>
      <w:tr w:rsidR="00311F44" w:rsidRPr="00C24BCA" w14:paraId="74C214A3" w14:textId="77777777" w:rsidTr="000442BA">
        <w:tc>
          <w:tcPr>
            <w:tcW w:w="1040" w:type="dxa"/>
            <w:tcBorders>
              <w:top w:val="single" w:sz="4" w:space="0" w:color="auto"/>
              <w:left w:val="single" w:sz="4" w:space="0" w:color="auto"/>
              <w:bottom w:val="single" w:sz="4" w:space="0" w:color="auto"/>
              <w:right w:val="single" w:sz="4" w:space="0" w:color="auto"/>
            </w:tcBorders>
          </w:tcPr>
          <w:p w14:paraId="64BCAC6B" w14:textId="2B8D46A7" w:rsidR="00311F44" w:rsidRPr="00CF5858" w:rsidRDefault="00311F44" w:rsidP="00DA4A5D">
            <w:pPr>
              <w:rPr>
                <w:rFonts w:ascii="Times New Roman" w:hAnsi="Times New Roman" w:cs="Times New Roman"/>
                <w:bCs/>
                <w:sz w:val="24"/>
                <w:szCs w:val="24"/>
              </w:rPr>
            </w:pPr>
            <w:r w:rsidRPr="00CF5858">
              <w:rPr>
                <w:rFonts w:ascii="Times New Roman" w:hAnsi="Times New Roman" w:cs="Times New Roman"/>
                <w:bCs/>
                <w:sz w:val="24"/>
                <w:szCs w:val="24"/>
              </w:rPr>
              <w:t>ПК 4.1</w:t>
            </w:r>
          </w:p>
        </w:tc>
        <w:tc>
          <w:tcPr>
            <w:tcW w:w="3179" w:type="dxa"/>
            <w:tcBorders>
              <w:top w:val="single" w:sz="4" w:space="0" w:color="auto"/>
              <w:left w:val="single" w:sz="4" w:space="0" w:color="auto"/>
              <w:bottom w:val="single" w:sz="4" w:space="0" w:color="auto"/>
              <w:right w:val="single" w:sz="4" w:space="0" w:color="auto"/>
            </w:tcBorders>
          </w:tcPr>
          <w:p w14:paraId="5C11203A" w14:textId="47F6DBF8"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 xml:space="preserve">формировать бригады, </w:t>
            </w:r>
            <w:proofErr w:type="spellStart"/>
            <w:r w:rsidRPr="00CF5858">
              <w:rPr>
                <w:rFonts w:ascii="Times New Roman" w:hAnsi="Times New Roman" w:cs="Times New Roman"/>
                <w:bCs/>
                <w:iCs/>
                <w:sz w:val="24"/>
                <w:szCs w:val="24"/>
              </w:rPr>
              <w:t>самоанализировать</w:t>
            </w:r>
            <w:proofErr w:type="spellEnd"/>
            <w:r w:rsidRPr="00CF5858">
              <w:rPr>
                <w:rFonts w:ascii="Times New Roman" w:hAnsi="Times New Roman" w:cs="Times New Roman"/>
                <w:bCs/>
                <w:iCs/>
                <w:sz w:val="24"/>
                <w:szCs w:val="24"/>
              </w:rPr>
              <w:t xml:space="preserve"> профессиональную деятельность и заниматься профессиональным самосовершенствованием</w:t>
            </w:r>
            <w:r>
              <w:rPr>
                <w:rFonts w:ascii="Times New Roman" w:hAnsi="Times New Roman" w:cs="Times New Roman"/>
                <w:bCs/>
                <w:iCs/>
                <w:sz w:val="24"/>
                <w:szCs w:val="24"/>
              </w:rPr>
              <w:t>;</w:t>
            </w:r>
          </w:p>
          <w:p w14:paraId="180E3F4B"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применять компьютерные и телекоммуникационные средства;</w:t>
            </w:r>
          </w:p>
          <w:p w14:paraId="759EDB23" w14:textId="286385DF"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 xml:space="preserve"> организовывать работу с соблюдением требований охраны труда, промышленной безопасности, системы менеджмента качества, производственной дисциплины</w:t>
            </w:r>
            <w:r>
              <w:rPr>
                <w:rFonts w:ascii="Times New Roman" w:hAnsi="Times New Roman" w:cs="Times New Roman"/>
                <w:bCs/>
                <w:iCs/>
                <w:sz w:val="24"/>
                <w:szCs w:val="24"/>
              </w:rPr>
              <w:t>;</w:t>
            </w:r>
          </w:p>
          <w:p w14:paraId="352F6468" w14:textId="6AB59057" w:rsidR="00311F44" w:rsidRPr="00CF5858" w:rsidRDefault="00311F44" w:rsidP="006F4E3B">
            <w:pPr>
              <w:rPr>
                <w:rFonts w:ascii="Times New Roman" w:hAnsi="Times New Roman" w:cs="Times New Roman"/>
                <w:bCs/>
                <w:iCs/>
                <w:sz w:val="24"/>
                <w:szCs w:val="24"/>
              </w:rPr>
            </w:pPr>
            <w:r w:rsidRPr="00CF5858">
              <w:rPr>
                <w:rFonts w:ascii="Times New Roman" w:hAnsi="Times New Roman" w:cs="Times New Roman"/>
                <w:bCs/>
                <w:iCs/>
                <w:sz w:val="24"/>
                <w:szCs w:val="24"/>
              </w:rPr>
              <w:t xml:space="preserve">организовывать работу в соответствии с основами </w:t>
            </w:r>
            <w:r w:rsidRPr="00CF5858">
              <w:rPr>
                <w:rFonts w:ascii="Times New Roman" w:hAnsi="Times New Roman" w:cs="Times New Roman"/>
                <w:bCs/>
                <w:iCs/>
                <w:sz w:val="24"/>
                <w:szCs w:val="24"/>
              </w:rPr>
              <w:lastRenderedPageBreak/>
              <w:t>бережливого производства</w:t>
            </w:r>
          </w:p>
        </w:tc>
        <w:tc>
          <w:tcPr>
            <w:tcW w:w="3403" w:type="dxa"/>
            <w:tcBorders>
              <w:top w:val="single" w:sz="4" w:space="0" w:color="auto"/>
              <w:left w:val="single" w:sz="4" w:space="0" w:color="auto"/>
              <w:bottom w:val="single" w:sz="4" w:space="0" w:color="auto"/>
              <w:right w:val="single" w:sz="4" w:space="0" w:color="auto"/>
            </w:tcBorders>
          </w:tcPr>
          <w:p w14:paraId="505169C2" w14:textId="124F11AE"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lastRenderedPageBreak/>
              <w:t>трудовой Кодекс Российской Федерации законодательные и нормативн</w:t>
            </w:r>
            <w:r>
              <w:rPr>
                <w:rFonts w:ascii="Times New Roman" w:hAnsi="Times New Roman" w:cs="Times New Roman"/>
                <w:bCs/>
                <w:iCs/>
                <w:sz w:val="24"/>
                <w:szCs w:val="24"/>
              </w:rPr>
              <w:t>о</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правовые акты в области данного вида производства;</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организацию производственного и технологического процессов;</w:t>
            </w:r>
          </w:p>
          <w:p w14:paraId="5E5307B9"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особенности менеджмента в области профессиональной деятельности;</w:t>
            </w:r>
          </w:p>
          <w:p w14:paraId="16100078" w14:textId="7E660165"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основы бережливого производства;</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систему планирования в организации;</w:t>
            </w:r>
          </w:p>
          <w:p w14:paraId="762BB3F5" w14:textId="6A2CB303"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должностные инструкции персонала;</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материально-технические, трудовые и финансовые ресурсы подразде</w:t>
            </w:r>
            <w:r w:rsidRPr="00CF5858">
              <w:rPr>
                <w:rFonts w:ascii="Times New Roman" w:hAnsi="Times New Roman" w:cs="Times New Roman"/>
                <w:bCs/>
                <w:iCs/>
                <w:sz w:val="24"/>
                <w:szCs w:val="24"/>
              </w:rPr>
              <w:lastRenderedPageBreak/>
              <w:t>ления;</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показатели их эффективного использования;</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 xml:space="preserve">формы оплаты труда  </w:t>
            </w:r>
          </w:p>
        </w:tc>
        <w:tc>
          <w:tcPr>
            <w:tcW w:w="2125" w:type="dxa"/>
            <w:tcBorders>
              <w:top w:val="single" w:sz="4" w:space="0" w:color="auto"/>
              <w:left w:val="single" w:sz="4" w:space="0" w:color="auto"/>
              <w:bottom w:val="single" w:sz="4" w:space="0" w:color="auto"/>
              <w:right w:val="single" w:sz="4" w:space="0" w:color="auto"/>
            </w:tcBorders>
          </w:tcPr>
          <w:p w14:paraId="05A3B777" w14:textId="6FAC4033" w:rsidR="00311F44" w:rsidRPr="00C24BCA" w:rsidRDefault="00311F44" w:rsidP="00DA4A5D">
            <w:pPr>
              <w:rPr>
                <w:rFonts w:ascii="Times New Roman" w:hAnsi="Times New Roman" w:cs="Times New Roman"/>
                <w:bCs/>
                <w:color w:val="000000" w:themeColor="text1"/>
                <w:sz w:val="24"/>
                <w:szCs w:val="24"/>
              </w:rPr>
            </w:pPr>
            <w:r w:rsidRPr="00CF5858">
              <w:rPr>
                <w:rFonts w:ascii="Times New Roman" w:hAnsi="Times New Roman" w:cs="Times New Roman"/>
                <w:bCs/>
                <w:sz w:val="24"/>
                <w:szCs w:val="24"/>
              </w:rPr>
              <w:lastRenderedPageBreak/>
              <w:t>организацию деятельности работников по ведению технологического процесса на участке</w:t>
            </w:r>
          </w:p>
        </w:tc>
      </w:tr>
      <w:tr w:rsidR="00311F44" w:rsidRPr="00C24BCA" w14:paraId="489F1F7F" w14:textId="77777777" w:rsidTr="000442BA">
        <w:tc>
          <w:tcPr>
            <w:tcW w:w="1040" w:type="dxa"/>
            <w:tcBorders>
              <w:top w:val="single" w:sz="4" w:space="0" w:color="auto"/>
              <w:left w:val="single" w:sz="4" w:space="0" w:color="auto"/>
              <w:bottom w:val="single" w:sz="4" w:space="0" w:color="auto"/>
              <w:right w:val="single" w:sz="4" w:space="0" w:color="auto"/>
            </w:tcBorders>
          </w:tcPr>
          <w:p w14:paraId="53FF606D" w14:textId="35954E6F" w:rsidR="00311F44" w:rsidRPr="00CF5858" w:rsidRDefault="00311F44" w:rsidP="00DA4A5D">
            <w:pPr>
              <w:rPr>
                <w:rFonts w:ascii="Times New Roman" w:hAnsi="Times New Roman" w:cs="Times New Roman"/>
                <w:bCs/>
                <w:sz w:val="24"/>
                <w:szCs w:val="24"/>
              </w:rPr>
            </w:pPr>
            <w:r w:rsidRPr="00CF5858">
              <w:rPr>
                <w:rFonts w:ascii="Times New Roman" w:hAnsi="Times New Roman" w:cs="Times New Roman"/>
                <w:bCs/>
                <w:sz w:val="24"/>
                <w:szCs w:val="24"/>
              </w:rPr>
              <w:t>ПК 4.2</w:t>
            </w:r>
          </w:p>
        </w:tc>
        <w:tc>
          <w:tcPr>
            <w:tcW w:w="3179" w:type="dxa"/>
            <w:tcBorders>
              <w:top w:val="single" w:sz="4" w:space="0" w:color="auto"/>
              <w:left w:val="single" w:sz="4" w:space="0" w:color="auto"/>
              <w:bottom w:val="single" w:sz="4" w:space="0" w:color="auto"/>
              <w:right w:val="single" w:sz="4" w:space="0" w:color="auto"/>
            </w:tcBorders>
          </w:tcPr>
          <w:p w14:paraId="4F89EFD5" w14:textId="333D9EF2"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420399CA" w14:textId="77777777" w:rsidR="00AC2613"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проводить анализ травмоопасных и вредных факторов в сфере производства</w:t>
            </w:r>
            <w:r>
              <w:rPr>
                <w:rFonts w:ascii="Times New Roman" w:hAnsi="Times New Roman" w:cs="Times New Roman"/>
                <w:bCs/>
                <w:iCs/>
                <w:sz w:val="24"/>
                <w:szCs w:val="24"/>
              </w:rPr>
              <w:t>;</w:t>
            </w:r>
          </w:p>
          <w:p w14:paraId="3CD745AB" w14:textId="4E3AD4D4"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-защищать свои права в соответствии с трудовым законодательством</w:t>
            </w:r>
          </w:p>
          <w:p w14:paraId="072317D5" w14:textId="60F88213"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использования информационных и телекоммуникационных технологий в профессиональной деятельности</w:t>
            </w:r>
          </w:p>
        </w:tc>
        <w:tc>
          <w:tcPr>
            <w:tcW w:w="3403" w:type="dxa"/>
            <w:tcBorders>
              <w:top w:val="single" w:sz="4" w:space="0" w:color="auto"/>
              <w:left w:val="single" w:sz="4" w:space="0" w:color="auto"/>
              <w:bottom w:val="single" w:sz="4" w:space="0" w:color="auto"/>
              <w:right w:val="single" w:sz="4" w:space="0" w:color="auto"/>
            </w:tcBorders>
          </w:tcPr>
          <w:p w14:paraId="40F51B2F" w14:textId="47B2827A"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виды учетной и технической документации;</w:t>
            </w:r>
          </w:p>
          <w:p w14:paraId="29B3588F" w14:textId="56B9F306"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требования к оформлению, ведению, хранению документации</w:t>
            </w:r>
            <w:r>
              <w:rPr>
                <w:rFonts w:ascii="Times New Roman" w:hAnsi="Times New Roman" w:cs="Times New Roman"/>
                <w:bCs/>
                <w:iCs/>
                <w:sz w:val="24"/>
                <w:szCs w:val="24"/>
              </w:rPr>
              <w:t>;</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права и обязанности работников в сфере профессиональной деятельности;</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6855FEDF" w14:textId="4A5B91EB"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c>
          <w:tcPr>
            <w:tcW w:w="2125" w:type="dxa"/>
            <w:tcBorders>
              <w:top w:val="single" w:sz="4" w:space="0" w:color="auto"/>
              <w:left w:val="single" w:sz="4" w:space="0" w:color="auto"/>
              <w:bottom w:val="single" w:sz="4" w:space="0" w:color="auto"/>
              <w:right w:val="single" w:sz="4" w:space="0" w:color="auto"/>
            </w:tcBorders>
          </w:tcPr>
          <w:p w14:paraId="461FAF91" w14:textId="3C2CDA1F" w:rsidR="00311F44" w:rsidRPr="00C24BCA" w:rsidRDefault="00311F44" w:rsidP="00DA4A5D">
            <w:pPr>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-оформления учетной документации</w:t>
            </w:r>
          </w:p>
        </w:tc>
      </w:tr>
      <w:tr w:rsidR="00311F44" w:rsidRPr="00C24BCA" w14:paraId="60188942" w14:textId="77777777" w:rsidTr="000442BA">
        <w:tc>
          <w:tcPr>
            <w:tcW w:w="1040" w:type="dxa"/>
            <w:tcBorders>
              <w:top w:val="single" w:sz="4" w:space="0" w:color="auto"/>
              <w:left w:val="single" w:sz="4" w:space="0" w:color="auto"/>
              <w:bottom w:val="single" w:sz="4" w:space="0" w:color="auto"/>
              <w:right w:val="single" w:sz="4" w:space="0" w:color="auto"/>
            </w:tcBorders>
          </w:tcPr>
          <w:p w14:paraId="16B28339" w14:textId="47E97C3A" w:rsidR="00311F44" w:rsidRPr="00311F44" w:rsidRDefault="00311F44" w:rsidP="00311F44">
            <w:pPr>
              <w:rPr>
                <w:rFonts w:ascii="Times New Roman" w:hAnsi="Times New Roman" w:cs="Times New Roman"/>
                <w:bCs/>
                <w:sz w:val="24"/>
                <w:szCs w:val="24"/>
              </w:rPr>
            </w:pPr>
            <w:r w:rsidRPr="00311F44">
              <w:rPr>
                <w:rFonts w:ascii="Times New Roman" w:hAnsi="Times New Roman" w:cs="Times New Roman"/>
                <w:sz w:val="24"/>
                <w:szCs w:val="24"/>
              </w:rPr>
              <w:t>ПК 4.3</w:t>
            </w:r>
          </w:p>
        </w:tc>
        <w:tc>
          <w:tcPr>
            <w:tcW w:w="3179" w:type="dxa"/>
            <w:tcBorders>
              <w:top w:val="single" w:sz="4" w:space="0" w:color="auto"/>
              <w:left w:val="single" w:sz="4" w:space="0" w:color="auto"/>
              <w:bottom w:val="single" w:sz="4" w:space="0" w:color="auto"/>
              <w:right w:val="single" w:sz="4" w:space="0" w:color="auto"/>
            </w:tcBorders>
          </w:tcPr>
          <w:p w14:paraId="5960D39C" w14:textId="018F6F99" w:rsidR="00311F44" w:rsidRPr="00311F44" w:rsidRDefault="00311F44" w:rsidP="00311F44">
            <w:pPr>
              <w:rPr>
                <w:rFonts w:ascii="Times New Roman" w:hAnsi="Times New Roman" w:cs="Times New Roman"/>
                <w:bCs/>
                <w:iCs/>
                <w:sz w:val="24"/>
                <w:szCs w:val="24"/>
              </w:rPr>
            </w:pPr>
            <w:r w:rsidRPr="00311F44">
              <w:rPr>
                <w:rFonts w:ascii="Times New Roman" w:hAnsi="Times New Roman" w:cs="Times New Roman"/>
              </w:rPr>
              <w:t>рассчитывать по принятой методологии основные технико-экономические показатели работы коллектива</w:t>
            </w:r>
          </w:p>
        </w:tc>
        <w:tc>
          <w:tcPr>
            <w:tcW w:w="3403" w:type="dxa"/>
            <w:tcBorders>
              <w:top w:val="single" w:sz="4" w:space="0" w:color="auto"/>
              <w:left w:val="single" w:sz="4" w:space="0" w:color="auto"/>
              <w:bottom w:val="single" w:sz="4" w:space="0" w:color="auto"/>
              <w:right w:val="single" w:sz="4" w:space="0" w:color="auto"/>
            </w:tcBorders>
          </w:tcPr>
          <w:p w14:paraId="0666B1A1" w14:textId="36AD0812"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показатели производственной программы;</w:t>
            </w:r>
            <w:r w:rsidR="00325C95">
              <w:rPr>
                <w:rFonts w:ascii="Times New Roman" w:hAnsi="Times New Roman" w:cs="Times New Roman"/>
                <w:bCs/>
                <w:iCs/>
                <w:sz w:val="24"/>
                <w:szCs w:val="24"/>
              </w:rPr>
              <w:t xml:space="preserve"> </w:t>
            </w:r>
            <w:r w:rsidRPr="00CF5858">
              <w:rPr>
                <w:rFonts w:ascii="Times New Roman" w:hAnsi="Times New Roman" w:cs="Times New Roman"/>
                <w:bCs/>
                <w:iCs/>
                <w:sz w:val="24"/>
                <w:szCs w:val="24"/>
              </w:rPr>
              <w:t xml:space="preserve">методика определения основных </w:t>
            </w:r>
            <w:proofErr w:type="spellStart"/>
            <w:r w:rsidRPr="00CF5858">
              <w:rPr>
                <w:rFonts w:ascii="Times New Roman" w:hAnsi="Times New Roman" w:cs="Times New Roman"/>
                <w:bCs/>
                <w:iCs/>
                <w:sz w:val="24"/>
                <w:szCs w:val="24"/>
              </w:rPr>
              <w:t>технико</w:t>
            </w:r>
            <w:proofErr w:type="spellEnd"/>
            <w:r w:rsidRPr="00CF5858">
              <w:rPr>
                <w:rFonts w:ascii="Times New Roman" w:hAnsi="Times New Roman" w:cs="Times New Roman"/>
                <w:bCs/>
                <w:iCs/>
                <w:sz w:val="24"/>
                <w:szCs w:val="24"/>
              </w:rPr>
              <w:t xml:space="preserve"> - экономических показателей нормы расхода материалов;</w:t>
            </w:r>
          </w:p>
          <w:p w14:paraId="2CB925E9"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нормы выработки; механизмы ценообразования</w:t>
            </w:r>
          </w:p>
          <w:p w14:paraId="72A2E076" w14:textId="55F02CDE"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производственные мощности оборудования, его пропускную способность</w:t>
            </w:r>
          </w:p>
        </w:tc>
        <w:tc>
          <w:tcPr>
            <w:tcW w:w="2125" w:type="dxa"/>
            <w:tcBorders>
              <w:top w:val="single" w:sz="4" w:space="0" w:color="auto"/>
              <w:left w:val="single" w:sz="4" w:space="0" w:color="auto"/>
              <w:bottom w:val="single" w:sz="4" w:space="0" w:color="auto"/>
              <w:right w:val="single" w:sz="4" w:space="0" w:color="auto"/>
            </w:tcBorders>
          </w:tcPr>
          <w:p w14:paraId="6D89F212" w14:textId="39B0BB3F" w:rsidR="00311F44" w:rsidRPr="00C24BCA" w:rsidRDefault="00311F44" w:rsidP="00311F44">
            <w:pPr>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выполнения расчетов технико-экономических показателей работы</w:t>
            </w:r>
          </w:p>
        </w:tc>
      </w:tr>
      <w:tr w:rsidR="00311F44" w:rsidRPr="00C24BCA" w14:paraId="7CFEE7A3" w14:textId="77777777" w:rsidTr="000442BA">
        <w:tc>
          <w:tcPr>
            <w:tcW w:w="1040" w:type="dxa"/>
            <w:tcBorders>
              <w:top w:val="single" w:sz="4" w:space="0" w:color="auto"/>
              <w:left w:val="single" w:sz="4" w:space="0" w:color="auto"/>
              <w:right w:val="single" w:sz="4" w:space="0" w:color="auto"/>
            </w:tcBorders>
          </w:tcPr>
          <w:p w14:paraId="2D297C99" w14:textId="634FAA8A" w:rsidR="00311F44" w:rsidRPr="00311F44" w:rsidRDefault="00311F44" w:rsidP="00311F44">
            <w:pPr>
              <w:rPr>
                <w:rFonts w:ascii="Times New Roman" w:hAnsi="Times New Roman" w:cs="Times New Roman"/>
                <w:bCs/>
                <w:sz w:val="24"/>
                <w:szCs w:val="24"/>
              </w:rPr>
            </w:pPr>
            <w:r w:rsidRPr="00311F44">
              <w:rPr>
                <w:rFonts w:ascii="Times New Roman" w:hAnsi="Times New Roman" w:cs="Times New Roman"/>
                <w:sz w:val="24"/>
                <w:szCs w:val="24"/>
              </w:rPr>
              <w:t>ПК 4.4</w:t>
            </w:r>
          </w:p>
        </w:tc>
        <w:tc>
          <w:tcPr>
            <w:tcW w:w="3179" w:type="dxa"/>
            <w:tcBorders>
              <w:top w:val="single" w:sz="4" w:space="0" w:color="auto"/>
              <w:left w:val="single" w:sz="4" w:space="0" w:color="auto"/>
              <w:right w:val="single" w:sz="4" w:space="0" w:color="auto"/>
            </w:tcBorders>
          </w:tcPr>
          <w:p w14:paraId="2B9DD18D" w14:textId="5F728B44" w:rsidR="00311F44" w:rsidRPr="00CF5858" w:rsidRDefault="00311F44" w:rsidP="00311F44">
            <w:pPr>
              <w:rPr>
                <w:rFonts w:ascii="Times New Roman" w:hAnsi="Times New Roman" w:cs="Times New Roman"/>
                <w:bCs/>
                <w:iCs/>
                <w:sz w:val="24"/>
                <w:szCs w:val="24"/>
              </w:rPr>
            </w:pPr>
            <w:r>
              <w:t xml:space="preserve"> </w:t>
            </w:r>
            <w:r w:rsidRPr="00311F44">
              <w:rPr>
                <w:rFonts w:ascii="Times New Roman" w:hAnsi="Times New Roman" w:cs="Times New Roman"/>
              </w:rPr>
              <w:t>анализировать и оценивать состояние техники безопасности, промышленной санитарии и противопожарной защиты на производственном участке;</w:t>
            </w:r>
            <w:r w:rsidR="00325C95">
              <w:rPr>
                <w:rFonts w:ascii="Times New Roman" w:hAnsi="Times New Roman" w:cs="Times New Roman"/>
              </w:rPr>
              <w:t xml:space="preserve"> </w:t>
            </w:r>
            <w:r w:rsidRPr="00311F44">
              <w:rPr>
                <w:rFonts w:ascii="Times New Roman" w:hAnsi="Times New Roman" w:cs="Times New Roman"/>
              </w:rPr>
              <w:t>выбирать методы и мероприятия по защите от негативных факторов производства;</w:t>
            </w:r>
            <w:r w:rsidR="00325C95">
              <w:rPr>
                <w:rFonts w:ascii="Times New Roman" w:hAnsi="Times New Roman" w:cs="Times New Roman"/>
              </w:rPr>
              <w:t xml:space="preserve"> </w:t>
            </w:r>
            <w:r w:rsidRPr="00311F44">
              <w:rPr>
                <w:rFonts w:ascii="Times New Roman" w:hAnsi="Times New Roman" w:cs="Times New Roman"/>
              </w:rPr>
              <w:t>выполнять требования охраны труда при выполнении производственного задания</w:t>
            </w:r>
            <w:r>
              <w:rPr>
                <w:rFonts w:ascii="Times New Roman" w:hAnsi="Times New Roman" w:cs="Times New Roman"/>
              </w:rPr>
              <w:t xml:space="preserve">; </w:t>
            </w:r>
            <w:r w:rsidRPr="00311F44">
              <w:rPr>
                <w:rFonts w:ascii="Times New Roman" w:hAnsi="Times New Roman" w:cs="Times New Roman"/>
              </w:rPr>
              <w:t>применять безопасные приемы труда на территории организации и в производственных помещениях применять средства индивидуальной и коллективной защиты</w:t>
            </w:r>
          </w:p>
        </w:tc>
        <w:tc>
          <w:tcPr>
            <w:tcW w:w="3403" w:type="dxa"/>
            <w:tcBorders>
              <w:top w:val="single" w:sz="4" w:space="0" w:color="auto"/>
              <w:left w:val="single" w:sz="4" w:space="0" w:color="auto"/>
              <w:bottom w:val="single" w:sz="4" w:space="0" w:color="auto"/>
              <w:right w:val="single" w:sz="4" w:space="0" w:color="auto"/>
            </w:tcBorders>
          </w:tcPr>
          <w:p w14:paraId="4F810BEE"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трудовой Кодекс Российской Федерации законодательные и нормативно-правовые акты в области данного вида производства;</w:t>
            </w:r>
          </w:p>
          <w:p w14:paraId="24B385ED" w14:textId="77777777"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особенности обеспечения безопасных условий труда в металлургическом производстве, правовые, нормативные и организационные основы охраны труда в организации</w:t>
            </w:r>
          </w:p>
          <w:p w14:paraId="607CCB23" w14:textId="39D70513" w:rsidR="00311F44" w:rsidRPr="00CF5858" w:rsidRDefault="00311F44" w:rsidP="00311F44">
            <w:pPr>
              <w:rPr>
                <w:rFonts w:ascii="Times New Roman" w:hAnsi="Times New Roman" w:cs="Times New Roman"/>
                <w:bCs/>
                <w:iCs/>
                <w:sz w:val="24"/>
                <w:szCs w:val="24"/>
              </w:rPr>
            </w:pPr>
            <w:r w:rsidRPr="00CF5858">
              <w:rPr>
                <w:rFonts w:ascii="Times New Roman" w:hAnsi="Times New Roman" w:cs="Times New Roman"/>
                <w:bCs/>
                <w:iCs/>
                <w:sz w:val="24"/>
                <w:szCs w:val="24"/>
              </w:rPr>
              <w:t xml:space="preserve"> требования охраны труда и промышленной, пожарной, промышленной, экологической безопасности системы менеджмента качества. производственной дисциплины на участке</w:t>
            </w:r>
          </w:p>
        </w:tc>
        <w:tc>
          <w:tcPr>
            <w:tcW w:w="2125" w:type="dxa"/>
            <w:tcBorders>
              <w:top w:val="single" w:sz="4" w:space="0" w:color="auto"/>
              <w:left w:val="single" w:sz="4" w:space="0" w:color="auto"/>
              <w:bottom w:val="single" w:sz="4" w:space="0" w:color="auto"/>
              <w:right w:val="single" w:sz="4" w:space="0" w:color="auto"/>
            </w:tcBorders>
          </w:tcPr>
          <w:p w14:paraId="2E89F168" w14:textId="1F2FACE2" w:rsidR="00311F44" w:rsidRPr="00C24BCA" w:rsidRDefault="00311F44" w:rsidP="00311F44">
            <w:pPr>
              <w:rPr>
                <w:rFonts w:ascii="Times New Roman" w:hAnsi="Times New Roman" w:cs="Times New Roman"/>
                <w:bCs/>
                <w:color w:val="000000" w:themeColor="text1"/>
                <w:sz w:val="24"/>
                <w:szCs w:val="24"/>
              </w:rPr>
            </w:pPr>
            <w:r w:rsidRPr="00CF5858">
              <w:rPr>
                <w:rFonts w:ascii="Times New Roman" w:hAnsi="Times New Roman" w:cs="Times New Roman"/>
                <w:bCs/>
                <w:iCs/>
                <w:sz w:val="24"/>
                <w:szCs w:val="24"/>
              </w:rPr>
              <w:t>контроля соблюдения работниками требований охраны труда, пожарной, промышленной и экологической безопасности.</w:t>
            </w:r>
          </w:p>
        </w:tc>
      </w:tr>
    </w:tbl>
    <w:p w14:paraId="34214A88" w14:textId="77777777" w:rsidR="00FB7D92" w:rsidRPr="00450443" w:rsidRDefault="00FB7D92" w:rsidP="00FB7D92">
      <w:pPr>
        <w:rPr>
          <w:color w:val="000000" w:themeColor="text1"/>
        </w:rPr>
      </w:pPr>
    </w:p>
    <w:p w14:paraId="2AA5C349" w14:textId="77777777" w:rsidR="00325C95" w:rsidRDefault="00325C95" w:rsidP="00FB7D92">
      <w:pPr>
        <w:pStyle w:val="1f2"/>
        <w:rPr>
          <w:rFonts w:ascii="Times New Roman" w:hAnsi="Times New Roman"/>
          <w:color w:val="000000" w:themeColor="text1"/>
        </w:rPr>
      </w:pPr>
    </w:p>
    <w:p w14:paraId="7C351034" w14:textId="67C278EB" w:rsidR="00FB7D92" w:rsidRPr="00450443" w:rsidRDefault="00FB7D92" w:rsidP="00FB7D92">
      <w:pPr>
        <w:pStyle w:val="1f2"/>
        <w:rPr>
          <w:rFonts w:ascii="Times New Roman" w:hAnsi="Times New Roman"/>
          <w:color w:val="000000" w:themeColor="text1"/>
        </w:rPr>
      </w:pPr>
      <w:r w:rsidRPr="00450443">
        <w:rPr>
          <w:rFonts w:ascii="Times New Roman" w:hAnsi="Times New Roman"/>
          <w:color w:val="000000" w:themeColor="text1"/>
        </w:rPr>
        <w:t>2. Структура и содержание профессионального модуля</w:t>
      </w:r>
    </w:p>
    <w:p w14:paraId="1ABBA210" w14:textId="77777777" w:rsidR="00FB7D92" w:rsidRPr="00450443" w:rsidRDefault="00FB7D92" w:rsidP="00FB7D92">
      <w:pPr>
        <w:pStyle w:val="115"/>
        <w:rPr>
          <w:rFonts w:ascii="Times New Roman" w:hAnsi="Times New Roman"/>
          <w:color w:val="000000" w:themeColor="text1"/>
        </w:rPr>
      </w:pPr>
      <w:r w:rsidRPr="00450443">
        <w:rPr>
          <w:rFonts w:ascii="Times New Roman" w:hAnsi="Times New Roman"/>
          <w:color w:val="000000" w:themeColor="text1"/>
        </w:rPr>
        <w:t xml:space="preserve">2.1. Трудоемкость освоения модуля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8"/>
        <w:gridCol w:w="2190"/>
        <w:gridCol w:w="2770"/>
      </w:tblGrid>
      <w:tr w:rsidR="00FB7D92" w:rsidRPr="00450443" w14:paraId="0652D29D" w14:textId="77777777" w:rsidTr="00AC2613">
        <w:trPr>
          <w:trHeight w:val="23"/>
        </w:trPr>
        <w:tc>
          <w:tcPr>
            <w:tcW w:w="2527" w:type="pct"/>
            <w:vAlign w:val="center"/>
          </w:tcPr>
          <w:p w14:paraId="2B450D5D" w14:textId="77777777" w:rsidR="00FB7D92" w:rsidRPr="00450443" w:rsidRDefault="00FB7D92" w:rsidP="00DA4A5D">
            <w:pPr>
              <w:jc w:val="center"/>
              <w:rPr>
                <w:rFonts w:ascii="Times New Roman" w:hAnsi="Times New Roman" w:cs="Times New Roman"/>
                <w:b/>
                <w:color w:val="000000" w:themeColor="text1"/>
                <w:sz w:val="24"/>
              </w:rPr>
            </w:pPr>
            <w:r w:rsidRPr="00450443">
              <w:rPr>
                <w:rFonts w:ascii="Times New Roman" w:hAnsi="Times New Roman" w:cs="Times New Roman"/>
                <w:b/>
                <w:color w:val="000000" w:themeColor="text1"/>
                <w:sz w:val="24"/>
              </w:rPr>
              <w:t>Наименование составных частей модуля</w:t>
            </w:r>
          </w:p>
        </w:tc>
        <w:tc>
          <w:tcPr>
            <w:tcW w:w="1092" w:type="pct"/>
            <w:vAlign w:val="center"/>
          </w:tcPr>
          <w:p w14:paraId="131E828D" w14:textId="77777777" w:rsidR="00FB7D92" w:rsidRPr="00450443" w:rsidRDefault="00FB7D92" w:rsidP="00DA4A5D">
            <w:pPr>
              <w:jc w:val="center"/>
              <w:rPr>
                <w:rFonts w:ascii="Times New Roman" w:hAnsi="Times New Roman" w:cs="Times New Roman"/>
                <w:b/>
                <w:iCs/>
                <w:color w:val="000000" w:themeColor="text1"/>
                <w:sz w:val="24"/>
              </w:rPr>
            </w:pPr>
            <w:r w:rsidRPr="00450443">
              <w:rPr>
                <w:rFonts w:ascii="Times New Roman" w:hAnsi="Times New Roman" w:cs="Times New Roman"/>
                <w:b/>
                <w:iCs/>
                <w:color w:val="000000" w:themeColor="text1"/>
                <w:sz w:val="24"/>
              </w:rPr>
              <w:t>Объем в часах</w:t>
            </w:r>
          </w:p>
        </w:tc>
        <w:tc>
          <w:tcPr>
            <w:tcW w:w="1381" w:type="pct"/>
          </w:tcPr>
          <w:p w14:paraId="148325EE" w14:textId="77777777" w:rsidR="00FB7D92" w:rsidRPr="00450443" w:rsidRDefault="00FB7D92" w:rsidP="00DA4A5D">
            <w:pPr>
              <w:jc w:val="center"/>
              <w:rPr>
                <w:rFonts w:ascii="Times New Roman" w:hAnsi="Times New Roman" w:cs="Times New Roman"/>
                <w:b/>
                <w:iCs/>
                <w:color w:val="000000" w:themeColor="text1"/>
                <w:sz w:val="24"/>
              </w:rPr>
            </w:pPr>
            <w:r w:rsidRPr="00450443">
              <w:rPr>
                <w:rFonts w:ascii="Times New Roman" w:hAnsi="Times New Roman" w:cs="Times New Roman"/>
                <w:b/>
                <w:color w:val="000000" w:themeColor="text1"/>
                <w:sz w:val="24"/>
              </w:rPr>
              <w:t>В т.ч. в форме практической подготовки</w:t>
            </w:r>
          </w:p>
        </w:tc>
      </w:tr>
      <w:tr w:rsidR="00FB7D92" w:rsidRPr="00450443" w14:paraId="35FB09B8" w14:textId="77777777" w:rsidTr="00AC2613">
        <w:trPr>
          <w:trHeight w:val="23"/>
        </w:trPr>
        <w:tc>
          <w:tcPr>
            <w:tcW w:w="2527" w:type="pct"/>
            <w:vAlign w:val="center"/>
          </w:tcPr>
          <w:p w14:paraId="32667886" w14:textId="77777777" w:rsidR="00FB7D92" w:rsidRPr="00450443" w:rsidRDefault="00FB7D92" w:rsidP="00DA4A5D">
            <w:pPr>
              <w:jc w:val="both"/>
              <w:rPr>
                <w:rFonts w:ascii="Times New Roman" w:hAnsi="Times New Roman" w:cs="Times New Roman"/>
                <w:bCs/>
                <w:color w:val="000000" w:themeColor="text1"/>
                <w:sz w:val="24"/>
                <w:szCs w:val="24"/>
                <w:highlight w:val="red"/>
              </w:rPr>
            </w:pPr>
            <w:r w:rsidRPr="00450443">
              <w:rPr>
                <w:rFonts w:ascii="Times New Roman" w:hAnsi="Times New Roman" w:cs="Times New Roman"/>
                <w:bCs/>
                <w:color w:val="000000" w:themeColor="text1"/>
                <w:sz w:val="24"/>
                <w:szCs w:val="24"/>
              </w:rPr>
              <w:t>Учебные занятия</w:t>
            </w:r>
            <w:r w:rsidRPr="00450443">
              <w:rPr>
                <w:rStyle w:val="af8"/>
                <w:rFonts w:ascii="Times New Roman" w:hAnsi="Times New Roman"/>
                <w:bCs/>
                <w:color w:val="000000" w:themeColor="text1"/>
                <w:sz w:val="24"/>
                <w:szCs w:val="24"/>
              </w:rPr>
              <w:footnoteReference w:id="14"/>
            </w:r>
          </w:p>
        </w:tc>
        <w:tc>
          <w:tcPr>
            <w:tcW w:w="1092" w:type="pct"/>
            <w:vAlign w:val="center"/>
          </w:tcPr>
          <w:p w14:paraId="202A7BF5" w14:textId="5BB1DFC4" w:rsidR="00FB7D92" w:rsidRPr="00550B64" w:rsidRDefault="002C03AD" w:rsidP="00DA4A5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lang w:val="en-US"/>
              </w:rPr>
              <w:t>1</w:t>
            </w:r>
            <w:r w:rsidR="00325C95">
              <w:rPr>
                <w:rFonts w:ascii="Times New Roman" w:hAnsi="Times New Roman" w:cs="Times New Roman"/>
                <w:bCs/>
                <w:color w:val="000000" w:themeColor="text1"/>
                <w:sz w:val="24"/>
                <w:szCs w:val="24"/>
              </w:rPr>
              <w:t>7</w:t>
            </w:r>
            <w:r w:rsidR="00550B64">
              <w:rPr>
                <w:rFonts w:ascii="Times New Roman" w:hAnsi="Times New Roman" w:cs="Times New Roman"/>
                <w:bCs/>
                <w:color w:val="000000" w:themeColor="text1"/>
                <w:sz w:val="24"/>
                <w:szCs w:val="24"/>
              </w:rPr>
              <w:t>0</w:t>
            </w:r>
          </w:p>
        </w:tc>
        <w:tc>
          <w:tcPr>
            <w:tcW w:w="1381" w:type="pct"/>
            <w:vAlign w:val="center"/>
          </w:tcPr>
          <w:p w14:paraId="18E2203A" w14:textId="5F7E6E80" w:rsidR="00FB7D92" w:rsidRPr="00550B64" w:rsidRDefault="00325C95" w:rsidP="00DA4A5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r w:rsidR="00C46160">
              <w:rPr>
                <w:rFonts w:ascii="Times New Roman" w:hAnsi="Times New Roman" w:cs="Times New Roman"/>
                <w:bCs/>
                <w:color w:val="000000" w:themeColor="text1"/>
                <w:sz w:val="24"/>
                <w:szCs w:val="24"/>
              </w:rPr>
              <w:t>2</w:t>
            </w:r>
            <w:r>
              <w:rPr>
                <w:rFonts w:ascii="Times New Roman" w:hAnsi="Times New Roman" w:cs="Times New Roman"/>
                <w:bCs/>
                <w:color w:val="000000" w:themeColor="text1"/>
                <w:sz w:val="24"/>
                <w:szCs w:val="24"/>
              </w:rPr>
              <w:t>0</w:t>
            </w:r>
          </w:p>
        </w:tc>
      </w:tr>
      <w:tr w:rsidR="00FB7D92" w:rsidRPr="00450443" w14:paraId="71F72532" w14:textId="77777777" w:rsidTr="00AC2613">
        <w:trPr>
          <w:trHeight w:val="23"/>
        </w:trPr>
        <w:tc>
          <w:tcPr>
            <w:tcW w:w="2527" w:type="pct"/>
            <w:vAlign w:val="center"/>
          </w:tcPr>
          <w:p w14:paraId="4FD47352" w14:textId="77777777" w:rsidR="00C46160" w:rsidRPr="00C46160" w:rsidRDefault="00C46160" w:rsidP="00DA4A5D">
            <w:pPr>
              <w:jc w:val="both"/>
              <w:rPr>
                <w:rFonts w:ascii="Times New Roman" w:hAnsi="Times New Roman" w:cs="Times New Roman"/>
                <w:bCs/>
                <w:i/>
                <w:iCs/>
                <w:color w:val="000000" w:themeColor="text1"/>
                <w:sz w:val="24"/>
                <w:szCs w:val="24"/>
              </w:rPr>
            </w:pPr>
            <w:r w:rsidRPr="00C46160">
              <w:rPr>
                <w:rFonts w:ascii="Times New Roman" w:hAnsi="Times New Roman" w:cs="Times New Roman"/>
                <w:bCs/>
                <w:i/>
                <w:iCs/>
                <w:color w:val="000000" w:themeColor="text1"/>
                <w:sz w:val="24"/>
                <w:szCs w:val="24"/>
              </w:rPr>
              <w:t>в том числе</w:t>
            </w:r>
          </w:p>
          <w:p w14:paraId="7AB0979B" w14:textId="6F69D47E" w:rsidR="00FB7D92" w:rsidRPr="00C46160" w:rsidRDefault="00FB7D92" w:rsidP="00DA4A5D">
            <w:pPr>
              <w:jc w:val="both"/>
              <w:rPr>
                <w:rFonts w:ascii="Times New Roman" w:hAnsi="Times New Roman" w:cs="Times New Roman"/>
                <w:bCs/>
                <w:i/>
                <w:iCs/>
                <w:color w:val="000000" w:themeColor="text1"/>
                <w:sz w:val="24"/>
                <w:szCs w:val="24"/>
              </w:rPr>
            </w:pPr>
            <w:r w:rsidRPr="00C46160">
              <w:rPr>
                <w:rFonts w:ascii="Times New Roman" w:hAnsi="Times New Roman" w:cs="Times New Roman"/>
                <w:bCs/>
                <w:i/>
                <w:iCs/>
                <w:color w:val="000000" w:themeColor="text1"/>
                <w:sz w:val="24"/>
                <w:szCs w:val="24"/>
              </w:rPr>
              <w:t>Курсовая работа (проект)</w:t>
            </w:r>
            <w:r w:rsidR="00C46160" w:rsidRPr="00C46160">
              <w:rPr>
                <w:rFonts w:ascii="Times New Roman" w:hAnsi="Times New Roman" w:cs="Times New Roman"/>
                <w:bCs/>
                <w:i/>
                <w:iCs/>
                <w:color w:val="000000" w:themeColor="text1"/>
                <w:sz w:val="24"/>
                <w:szCs w:val="24"/>
              </w:rPr>
              <w:t>**</w:t>
            </w:r>
          </w:p>
        </w:tc>
        <w:tc>
          <w:tcPr>
            <w:tcW w:w="1092" w:type="pct"/>
            <w:vAlign w:val="center"/>
          </w:tcPr>
          <w:p w14:paraId="031F694D" w14:textId="77777777" w:rsidR="00C46160" w:rsidRPr="00C46160" w:rsidRDefault="00C46160" w:rsidP="00DA4A5D">
            <w:pPr>
              <w:jc w:val="center"/>
              <w:rPr>
                <w:rFonts w:ascii="Times New Roman" w:hAnsi="Times New Roman" w:cs="Times New Roman"/>
                <w:bCs/>
                <w:i/>
                <w:iCs/>
                <w:color w:val="000000" w:themeColor="text1"/>
                <w:sz w:val="24"/>
                <w:szCs w:val="24"/>
              </w:rPr>
            </w:pPr>
          </w:p>
          <w:p w14:paraId="63B50540" w14:textId="2458F0ED" w:rsidR="00FB7D92" w:rsidRPr="00C46160" w:rsidRDefault="00550B64" w:rsidP="00DA4A5D">
            <w:pPr>
              <w:jc w:val="center"/>
              <w:rPr>
                <w:rFonts w:ascii="Times New Roman" w:hAnsi="Times New Roman" w:cs="Times New Roman"/>
                <w:bCs/>
                <w:i/>
                <w:iCs/>
                <w:color w:val="000000" w:themeColor="text1"/>
                <w:sz w:val="24"/>
                <w:szCs w:val="24"/>
              </w:rPr>
            </w:pPr>
            <w:r w:rsidRPr="00C46160">
              <w:rPr>
                <w:rFonts w:ascii="Times New Roman" w:hAnsi="Times New Roman" w:cs="Times New Roman"/>
                <w:bCs/>
                <w:i/>
                <w:iCs/>
                <w:color w:val="000000" w:themeColor="text1"/>
                <w:sz w:val="24"/>
                <w:szCs w:val="24"/>
              </w:rPr>
              <w:t>20</w:t>
            </w:r>
          </w:p>
        </w:tc>
        <w:tc>
          <w:tcPr>
            <w:tcW w:w="1381" w:type="pct"/>
            <w:vAlign w:val="center"/>
          </w:tcPr>
          <w:p w14:paraId="06F4E9C8" w14:textId="77777777" w:rsidR="00C46160" w:rsidRPr="00C46160" w:rsidRDefault="00C46160" w:rsidP="00DA4A5D">
            <w:pPr>
              <w:jc w:val="center"/>
              <w:rPr>
                <w:rFonts w:ascii="Times New Roman" w:hAnsi="Times New Roman" w:cs="Times New Roman"/>
                <w:bCs/>
                <w:i/>
                <w:iCs/>
                <w:color w:val="000000" w:themeColor="text1"/>
                <w:sz w:val="24"/>
                <w:szCs w:val="24"/>
              </w:rPr>
            </w:pPr>
          </w:p>
          <w:p w14:paraId="3297507A" w14:textId="67176119" w:rsidR="00FB7D92" w:rsidRPr="00C46160" w:rsidRDefault="00550B64" w:rsidP="00DA4A5D">
            <w:pPr>
              <w:jc w:val="center"/>
              <w:rPr>
                <w:rFonts w:ascii="Times New Roman" w:hAnsi="Times New Roman" w:cs="Times New Roman"/>
                <w:bCs/>
                <w:i/>
                <w:iCs/>
                <w:color w:val="000000" w:themeColor="text1"/>
                <w:sz w:val="24"/>
                <w:szCs w:val="24"/>
              </w:rPr>
            </w:pPr>
            <w:r w:rsidRPr="00C46160">
              <w:rPr>
                <w:rFonts w:ascii="Times New Roman" w:hAnsi="Times New Roman" w:cs="Times New Roman"/>
                <w:bCs/>
                <w:i/>
                <w:iCs/>
                <w:color w:val="000000" w:themeColor="text1"/>
                <w:sz w:val="24"/>
                <w:szCs w:val="24"/>
              </w:rPr>
              <w:t>20</w:t>
            </w:r>
          </w:p>
        </w:tc>
      </w:tr>
      <w:tr w:rsidR="00FB7D92" w:rsidRPr="00450443" w14:paraId="4587A03A" w14:textId="77777777" w:rsidTr="00AC2613">
        <w:trPr>
          <w:trHeight w:val="23"/>
        </w:trPr>
        <w:tc>
          <w:tcPr>
            <w:tcW w:w="2527" w:type="pct"/>
            <w:vAlign w:val="center"/>
          </w:tcPr>
          <w:p w14:paraId="315AD6F1" w14:textId="77777777" w:rsidR="00FB7D92" w:rsidRPr="00450443" w:rsidRDefault="00FB7D92" w:rsidP="00DA4A5D">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Самостоятельная работа</w:t>
            </w:r>
          </w:p>
        </w:tc>
        <w:tc>
          <w:tcPr>
            <w:tcW w:w="1092" w:type="pct"/>
            <w:vAlign w:val="center"/>
          </w:tcPr>
          <w:p w14:paraId="04F4A50F" w14:textId="77777777" w:rsidR="00FB7D92" w:rsidRPr="00450443" w:rsidRDefault="00FB7D92" w:rsidP="00DA4A5D">
            <w:pPr>
              <w:jc w:val="center"/>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rPr>
              <w:t>-</w:t>
            </w:r>
          </w:p>
        </w:tc>
        <w:tc>
          <w:tcPr>
            <w:tcW w:w="1381" w:type="pct"/>
            <w:vAlign w:val="center"/>
          </w:tcPr>
          <w:p w14:paraId="386CEB32" w14:textId="77777777" w:rsidR="00FB7D92" w:rsidRPr="00450443" w:rsidRDefault="00FB7D92" w:rsidP="00DA4A5D">
            <w:pPr>
              <w:jc w:val="center"/>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w:t>
            </w:r>
          </w:p>
        </w:tc>
      </w:tr>
      <w:tr w:rsidR="00FB7D92" w:rsidRPr="00450443" w14:paraId="18653D37" w14:textId="77777777" w:rsidTr="00AC2613">
        <w:trPr>
          <w:trHeight w:val="23"/>
        </w:trPr>
        <w:tc>
          <w:tcPr>
            <w:tcW w:w="2527" w:type="pct"/>
            <w:vAlign w:val="center"/>
          </w:tcPr>
          <w:p w14:paraId="7F1A9A59" w14:textId="77777777" w:rsidR="00FB7D92" w:rsidRPr="00450443" w:rsidRDefault="00FB7D92" w:rsidP="00DA4A5D">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Практика, в т.ч.:</w:t>
            </w:r>
          </w:p>
        </w:tc>
        <w:tc>
          <w:tcPr>
            <w:tcW w:w="1092" w:type="pct"/>
            <w:vAlign w:val="center"/>
          </w:tcPr>
          <w:p w14:paraId="3AA03AE6" w14:textId="77777777" w:rsidR="00FB7D92" w:rsidRPr="002C03AD" w:rsidRDefault="002C03AD" w:rsidP="00DA4A5D">
            <w:pPr>
              <w:jc w:val="center"/>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lang w:val="en-US"/>
              </w:rPr>
              <w:t>72</w:t>
            </w:r>
          </w:p>
        </w:tc>
        <w:tc>
          <w:tcPr>
            <w:tcW w:w="1381" w:type="pct"/>
            <w:vAlign w:val="center"/>
          </w:tcPr>
          <w:p w14:paraId="3000590E" w14:textId="1461F2CA" w:rsidR="00FB7D92" w:rsidRPr="00450443" w:rsidRDefault="00550B64" w:rsidP="00DA4A5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r>
      <w:tr w:rsidR="00FB7D92" w:rsidRPr="00450443" w14:paraId="4341D43C" w14:textId="77777777" w:rsidTr="00AC2613">
        <w:trPr>
          <w:trHeight w:val="23"/>
        </w:trPr>
        <w:tc>
          <w:tcPr>
            <w:tcW w:w="2527" w:type="pct"/>
            <w:vAlign w:val="center"/>
          </w:tcPr>
          <w:p w14:paraId="7EEA1342" w14:textId="77777777" w:rsidR="00FB7D92" w:rsidRPr="00450443" w:rsidRDefault="00FB7D92" w:rsidP="00DA4A5D">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учебная</w:t>
            </w:r>
          </w:p>
        </w:tc>
        <w:tc>
          <w:tcPr>
            <w:tcW w:w="1092" w:type="pct"/>
            <w:vAlign w:val="center"/>
          </w:tcPr>
          <w:p w14:paraId="74F1D897" w14:textId="77777777" w:rsidR="00FB7D92" w:rsidRPr="002C03AD" w:rsidRDefault="002C03AD" w:rsidP="00DA4A5D">
            <w:pPr>
              <w:jc w:val="center"/>
              <w:rPr>
                <w:rFonts w:ascii="Times New Roman" w:hAnsi="Times New Roman" w:cs="Times New Roman"/>
                <w:bCs/>
                <w:i/>
                <w:iCs/>
                <w:color w:val="000000" w:themeColor="text1"/>
                <w:sz w:val="24"/>
                <w:szCs w:val="24"/>
                <w:lang w:val="en-US"/>
              </w:rPr>
            </w:pPr>
            <w:r>
              <w:rPr>
                <w:rFonts w:ascii="Times New Roman" w:hAnsi="Times New Roman" w:cs="Times New Roman"/>
                <w:bCs/>
                <w:i/>
                <w:iCs/>
                <w:color w:val="000000" w:themeColor="text1"/>
                <w:sz w:val="24"/>
                <w:szCs w:val="24"/>
                <w:lang w:val="en-US"/>
              </w:rPr>
              <w:t>36</w:t>
            </w:r>
          </w:p>
        </w:tc>
        <w:tc>
          <w:tcPr>
            <w:tcW w:w="1381" w:type="pct"/>
            <w:vAlign w:val="center"/>
          </w:tcPr>
          <w:p w14:paraId="7D0EFE61" w14:textId="3C751DB4" w:rsidR="00FB7D92" w:rsidRPr="00450443" w:rsidRDefault="00550B64" w:rsidP="00DA4A5D">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r>
      <w:tr w:rsidR="00FB7D92" w:rsidRPr="00450443" w14:paraId="6DA748C5" w14:textId="77777777" w:rsidTr="00AC2613">
        <w:trPr>
          <w:trHeight w:val="23"/>
        </w:trPr>
        <w:tc>
          <w:tcPr>
            <w:tcW w:w="2527" w:type="pct"/>
            <w:vAlign w:val="center"/>
          </w:tcPr>
          <w:p w14:paraId="4F77EB85" w14:textId="77777777" w:rsidR="00FB7D92" w:rsidRPr="00450443" w:rsidRDefault="00FB7D92" w:rsidP="00DA4A5D">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производственная</w:t>
            </w:r>
          </w:p>
        </w:tc>
        <w:tc>
          <w:tcPr>
            <w:tcW w:w="1092" w:type="pct"/>
            <w:vAlign w:val="center"/>
          </w:tcPr>
          <w:p w14:paraId="46933278" w14:textId="77777777" w:rsidR="00FB7D92" w:rsidRPr="002C03AD" w:rsidRDefault="002C03AD" w:rsidP="00DA4A5D">
            <w:pPr>
              <w:jc w:val="center"/>
              <w:rPr>
                <w:rFonts w:ascii="Times New Roman" w:hAnsi="Times New Roman" w:cs="Times New Roman"/>
                <w:bCs/>
                <w:i/>
                <w:iCs/>
                <w:color w:val="000000" w:themeColor="text1"/>
                <w:sz w:val="24"/>
                <w:szCs w:val="24"/>
                <w:lang w:val="en-US"/>
              </w:rPr>
            </w:pPr>
            <w:r>
              <w:rPr>
                <w:rFonts w:ascii="Times New Roman" w:hAnsi="Times New Roman" w:cs="Times New Roman"/>
                <w:bCs/>
                <w:i/>
                <w:iCs/>
                <w:color w:val="000000" w:themeColor="text1"/>
                <w:sz w:val="24"/>
                <w:szCs w:val="24"/>
                <w:lang w:val="en-US"/>
              </w:rPr>
              <w:t>36</w:t>
            </w:r>
          </w:p>
        </w:tc>
        <w:tc>
          <w:tcPr>
            <w:tcW w:w="1381" w:type="pct"/>
            <w:vAlign w:val="center"/>
          </w:tcPr>
          <w:p w14:paraId="180407AD" w14:textId="3DABFE36" w:rsidR="00FB7D92" w:rsidRPr="00450443" w:rsidRDefault="00550B64" w:rsidP="00DA4A5D">
            <w:pPr>
              <w:jc w:val="center"/>
              <w:rPr>
                <w:rFonts w:ascii="Times New Roman" w:hAnsi="Times New Roman" w:cs="Times New Roman"/>
                <w:bCs/>
                <w:i/>
                <w:iCs/>
                <w:color w:val="000000" w:themeColor="text1"/>
                <w:sz w:val="24"/>
                <w:szCs w:val="24"/>
              </w:rPr>
            </w:pPr>
            <w:r>
              <w:rPr>
                <w:rFonts w:ascii="Times New Roman" w:hAnsi="Times New Roman" w:cs="Times New Roman"/>
                <w:bCs/>
                <w:i/>
                <w:iCs/>
                <w:color w:val="000000" w:themeColor="text1"/>
                <w:sz w:val="24"/>
                <w:szCs w:val="24"/>
              </w:rPr>
              <w:t>36</w:t>
            </w:r>
          </w:p>
        </w:tc>
      </w:tr>
      <w:tr w:rsidR="00FB7D92" w:rsidRPr="00450443" w14:paraId="5F4E1C5D" w14:textId="77777777" w:rsidTr="00AC2613">
        <w:trPr>
          <w:trHeight w:val="325"/>
        </w:trPr>
        <w:tc>
          <w:tcPr>
            <w:tcW w:w="2527" w:type="pct"/>
            <w:vAlign w:val="center"/>
          </w:tcPr>
          <w:p w14:paraId="459F8E00" w14:textId="77777777" w:rsidR="00FB7D92" w:rsidRPr="00450443" w:rsidRDefault="00FB7D92" w:rsidP="00DA4A5D">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1092" w:type="pct"/>
            <w:vAlign w:val="center"/>
          </w:tcPr>
          <w:p w14:paraId="15176726" w14:textId="0352A0DD" w:rsidR="00FB7D92" w:rsidRPr="00450443" w:rsidRDefault="00325C95" w:rsidP="00325C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c>
          <w:tcPr>
            <w:tcW w:w="1381" w:type="pct"/>
            <w:vAlign w:val="center"/>
          </w:tcPr>
          <w:p w14:paraId="3DDCEBC8" w14:textId="77777777" w:rsidR="00FB7D92" w:rsidRPr="00450443" w:rsidRDefault="00FB7D92" w:rsidP="00DA4A5D">
            <w:pPr>
              <w:jc w:val="center"/>
              <w:rPr>
                <w:rFonts w:ascii="Times New Roman" w:hAnsi="Times New Roman" w:cs="Times New Roman"/>
                <w:bCs/>
                <w:color w:val="000000" w:themeColor="text1"/>
                <w:sz w:val="24"/>
                <w:szCs w:val="24"/>
              </w:rPr>
            </w:pPr>
          </w:p>
        </w:tc>
      </w:tr>
      <w:tr w:rsidR="00FB7D92" w:rsidRPr="00450443" w14:paraId="6F479252" w14:textId="77777777" w:rsidTr="00AC2613">
        <w:trPr>
          <w:trHeight w:val="23"/>
        </w:trPr>
        <w:tc>
          <w:tcPr>
            <w:tcW w:w="2527" w:type="pct"/>
            <w:vAlign w:val="center"/>
          </w:tcPr>
          <w:p w14:paraId="52A30B47" w14:textId="77777777" w:rsidR="00FB7D92" w:rsidRPr="00450443" w:rsidRDefault="00FB7D92" w:rsidP="00DA4A5D">
            <w:pPr>
              <w:jc w:val="both"/>
              <w:rPr>
                <w:rFonts w:ascii="Times New Roman" w:hAnsi="Times New Roman" w:cs="Times New Roman"/>
                <w:bCs/>
                <w:color w:val="000000" w:themeColor="text1"/>
                <w:sz w:val="24"/>
                <w:szCs w:val="24"/>
              </w:rPr>
            </w:pPr>
            <w:r w:rsidRPr="00450443">
              <w:rPr>
                <w:rFonts w:ascii="Times New Roman" w:hAnsi="Times New Roman" w:cs="Times New Roman"/>
                <w:bCs/>
                <w:color w:val="000000" w:themeColor="text1"/>
                <w:sz w:val="24"/>
                <w:szCs w:val="24"/>
              </w:rPr>
              <w:t>Всего</w:t>
            </w:r>
          </w:p>
        </w:tc>
        <w:tc>
          <w:tcPr>
            <w:tcW w:w="1092" w:type="pct"/>
            <w:vAlign w:val="center"/>
          </w:tcPr>
          <w:p w14:paraId="53F4876C" w14:textId="5766FE68" w:rsidR="00FB7D92" w:rsidRPr="00325C95" w:rsidRDefault="002C03AD" w:rsidP="00DA4A5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2</w:t>
            </w:r>
            <w:r w:rsidR="00325C95">
              <w:rPr>
                <w:rFonts w:ascii="Times New Roman" w:hAnsi="Times New Roman" w:cs="Times New Roman"/>
                <w:b/>
                <w:color w:val="000000" w:themeColor="text1"/>
                <w:sz w:val="24"/>
                <w:szCs w:val="24"/>
              </w:rPr>
              <w:t>98</w:t>
            </w:r>
          </w:p>
        </w:tc>
        <w:tc>
          <w:tcPr>
            <w:tcW w:w="1381" w:type="pct"/>
            <w:vAlign w:val="center"/>
          </w:tcPr>
          <w:p w14:paraId="66FC11E6" w14:textId="54D53839" w:rsidR="00FB7D92" w:rsidRPr="002C03AD" w:rsidRDefault="002C03AD" w:rsidP="00DA4A5D">
            <w:pPr>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1</w:t>
            </w:r>
            <w:r w:rsidR="00325C95">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lang w:val="en-US"/>
              </w:rPr>
              <w:t>2</w:t>
            </w:r>
          </w:p>
        </w:tc>
      </w:tr>
    </w:tbl>
    <w:p w14:paraId="6E033806" w14:textId="6A8BBEDC" w:rsidR="00C46160" w:rsidRPr="00C46160" w:rsidRDefault="00C46160" w:rsidP="00C46160">
      <w:pPr>
        <w:rPr>
          <w:rFonts w:ascii="Times New Roman" w:eastAsia="Times New Roman" w:hAnsi="Times New Roman" w:cs="Times New Roman"/>
          <w:i/>
          <w:iCs/>
          <w:color w:val="000000"/>
          <w:lang w:eastAsia="ru-RU"/>
        </w:rPr>
      </w:pPr>
      <w:r w:rsidRPr="00C46160">
        <w:rPr>
          <w:rFonts w:ascii="Times New Roman" w:eastAsia="Times New Roman" w:hAnsi="Times New Roman" w:cs="Times New Roman"/>
          <w:i/>
          <w:iCs/>
          <w:color w:val="000000"/>
          <w:lang w:eastAsia="ru-RU"/>
        </w:rPr>
        <w:t>**Курсов</w:t>
      </w:r>
      <w:r>
        <w:rPr>
          <w:rFonts w:ascii="Times New Roman" w:eastAsia="Times New Roman" w:hAnsi="Times New Roman" w:cs="Times New Roman"/>
          <w:i/>
          <w:iCs/>
          <w:color w:val="000000"/>
          <w:lang w:eastAsia="ru-RU"/>
        </w:rPr>
        <w:t>ая</w:t>
      </w:r>
      <w:r w:rsidRPr="00C46160">
        <w:rPr>
          <w:rFonts w:ascii="Times New Roman" w:eastAsia="Times New Roman" w:hAnsi="Times New Roman" w:cs="Times New Roman"/>
          <w:i/>
          <w:iCs/>
          <w:color w:val="000000"/>
          <w:lang w:eastAsia="ru-RU"/>
        </w:rPr>
        <w:t xml:space="preserve"> работ</w:t>
      </w:r>
      <w:r>
        <w:rPr>
          <w:rFonts w:ascii="Times New Roman" w:eastAsia="Times New Roman" w:hAnsi="Times New Roman" w:cs="Times New Roman"/>
          <w:i/>
          <w:iCs/>
          <w:color w:val="000000"/>
          <w:lang w:eastAsia="ru-RU"/>
        </w:rPr>
        <w:t>а</w:t>
      </w:r>
      <w:r w:rsidRPr="00C46160">
        <w:rPr>
          <w:rFonts w:ascii="Times New Roman" w:eastAsia="Times New Roman" w:hAnsi="Times New Roman" w:cs="Times New Roman"/>
          <w:i/>
          <w:iCs/>
          <w:color w:val="000000"/>
          <w:lang w:eastAsia="ru-RU"/>
        </w:rPr>
        <w:t xml:space="preserve"> </w:t>
      </w:r>
      <w:r w:rsidR="007E0BE2">
        <w:rPr>
          <w:rFonts w:ascii="Times New Roman" w:eastAsia="Times New Roman" w:hAnsi="Times New Roman" w:cs="Times New Roman"/>
          <w:i/>
          <w:iCs/>
          <w:color w:val="000000"/>
          <w:lang w:eastAsia="ru-RU"/>
        </w:rPr>
        <w:t xml:space="preserve">рекомендуется </w:t>
      </w:r>
    </w:p>
    <w:p w14:paraId="28065F1C" w14:textId="77777777" w:rsidR="00AC2613" w:rsidRDefault="00AC2613" w:rsidP="00FB7D92">
      <w:pPr>
        <w:rPr>
          <w:rFonts w:ascii="Times New Roman" w:hAnsi="Times New Roman"/>
          <w:color w:val="000000" w:themeColor="text1"/>
        </w:rPr>
      </w:pPr>
    </w:p>
    <w:p w14:paraId="33DBF182" w14:textId="08EA853E" w:rsidR="00FB7D92" w:rsidRPr="009B3D1E" w:rsidRDefault="00FB7D92" w:rsidP="00FB7D92">
      <w:pPr>
        <w:rPr>
          <w:rFonts w:ascii="Times New Roman" w:hAnsi="Times New Roman"/>
          <w:b/>
          <w:color w:val="000000" w:themeColor="text1"/>
          <w:sz w:val="24"/>
          <w:szCs w:val="24"/>
          <w:lang w:val="en-US"/>
        </w:rPr>
      </w:pPr>
      <w:r w:rsidRPr="009B3D1E">
        <w:rPr>
          <w:rFonts w:ascii="Times New Roman" w:hAnsi="Times New Roman"/>
          <w:b/>
          <w:color w:val="000000" w:themeColor="text1"/>
          <w:sz w:val="24"/>
          <w:szCs w:val="24"/>
        </w:rPr>
        <w:t>2.2. Структура профессионального модуля</w:t>
      </w:r>
    </w:p>
    <w:p w14:paraId="17CCEA4F" w14:textId="77777777" w:rsidR="009B3D1E" w:rsidRPr="009B3D1E" w:rsidRDefault="009B3D1E" w:rsidP="00FB7D92">
      <w:pPr>
        <w:rPr>
          <w:rFonts w:ascii="Times New Roman" w:hAnsi="Times New Roman"/>
          <w:color w:val="000000" w:themeColor="text1"/>
          <w:lang w:val="en-US"/>
        </w:rPr>
      </w:pPr>
    </w:p>
    <w:tbl>
      <w:tblPr>
        <w:tblW w:w="509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4137"/>
        <w:gridCol w:w="964"/>
        <w:gridCol w:w="708"/>
        <w:gridCol w:w="580"/>
        <w:gridCol w:w="576"/>
        <w:gridCol w:w="572"/>
        <w:gridCol w:w="481"/>
        <w:gridCol w:w="591"/>
        <w:gridCol w:w="547"/>
      </w:tblGrid>
      <w:tr w:rsidR="009B3D1E" w:rsidRPr="003C05A4" w14:paraId="3A64FB14" w14:textId="77777777" w:rsidTr="00EF0DE6">
        <w:trPr>
          <w:cantSplit/>
          <w:trHeight w:val="3271"/>
        </w:trPr>
        <w:tc>
          <w:tcPr>
            <w:tcW w:w="566" w:type="pct"/>
            <w:tcBorders>
              <w:bottom w:val="single" w:sz="4" w:space="0" w:color="auto"/>
            </w:tcBorders>
          </w:tcPr>
          <w:p w14:paraId="2B45A9A0"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Код ОК, ПК</w:t>
            </w:r>
          </w:p>
        </w:tc>
        <w:tc>
          <w:tcPr>
            <w:tcW w:w="2003" w:type="pct"/>
            <w:tcBorders>
              <w:bottom w:val="single" w:sz="4" w:space="0" w:color="auto"/>
            </w:tcBorders>
            <w:vAlign w:val="center"/>
          </w:tcPr>
          <w:p w14:paraId="2A891932"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67" w:type="pct"/>
            <w:tcBorders>
              <w:bottom w:val="single" w:sz="4" w:space="0" w:color="auto"/>
            </w:tcBorders>
            <w:vAlign w:val="center"/>
          </w:tcPr>
          <w:p w14:paraId="6898643C" w14:textId="77777777" w:rsidR="00DA4A5D" w:rsidRPr="003C05A4" w:rsidRDefault="00DA4A5D" w:rsidP="00DA4A5D">
            <w:pPr>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Всего, час.</w:t>
            </w:r>
          </w:p>
        </w:tc>
        <w:tc>
          <w:tcPr>
            <w:tcW w:w="343" w:type="pct"/>
            <w:tcBorders>
              <w:bottom w:val="single" w:sz="4" w:space="0" w:color="auto"/>
            </w:tcBorders>
            <w:textDirection w:val="btLr"/>
            <w:vAlign w:val="center"/>
          </w:tcPr>
          <w:p w14:paraId="394A402B" w14:textId="77777777" w:rsidR="00DA4A5D" w:rsidRPr="003C05A4" w:rsidRDefault="00DA4A5D" w:rsidP="00DA4A5D">
            <w:pPr>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В т.ч. в форме практической подготовки (практические работы)</w:t>
            </w:r>
          </w:p>
        </w:tc>
        <w:tc>
          <w:tcPr>
            <w:tcW w:w="281" w:type="pct"/>
            <w:shd w:val="clear" w:color="auto" w:fill="D9D9D9" w:themeFill="background1" w:themeFillShade="D9"/>
            <w:textDirection w:val="btLr"/>
            <w:vAlign w:val="center"/>
          </w:tcPr>
          <w:p w14:paraId="708C7A73" w14:textId="77777777" w:rsidR="00DA4A5D" w:rsidRPr="003C05A4" w:rsidRDefault="00DA4A5D" w:rsidP="00DA4A5D">
            <w:pPr>
              <w:suppressAutoHyphens/>
              <w:ind w:left="113" w:right="113"/>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Обучение по МДК, в т.ч.:</w:t>
            </w:r>
          </w:p>
        </w:tc>
        <w:tc>
          <w:tcPr>
            <w:tcW w:w="279" w:type="pct"/>
            <w:textDirection w:val="btLr"/>
            <w:vAlign w:val="center"/>
          </w:tcPr>
          <w:p w14:paraId="58427CE5"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hAnsi="Times New Roman" w:cs="Times New Roman"/>
                <w:bCs/>
                <w:color w:val="000000" w:themeColor="text1"/>
              </w:rPr>
              <w:t>Учебные занятия (лекции, консультации)</w:t>
            </w:r>
          </w:p>
        </w:tc>
        <w:tc>
          <w:tcPr>
            <w:tcW w:w="277" w:type="pct"/>
            <w:textDirection w:val="btLr"/>
            <w:vAlign w:val="center"/>
          </w:tcPr>
          <w:p w14:paraId="09BE456C"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Курсовая работа (проект)</w:t>
            </w:r>
          </w:p>
        </w:tc>
        <w:tc>
          <w:tcPr>
            <w:tcW w:w="233" w:type="pct"/>
            <w:textDirection w:val="btLr"/>
            <w:vAlign w:val="center"/>
          </w:tcPr>
          <w:p w14:paraId="6379E6BF"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Самостоятельная работа</w:t>
            </w:r>
            <w:r w:rsidRPr="003C05A4">
              <w:rPr>
                <w:rFonts w:ascii="Times New Roman" w:eastAsia="Times New Roman" w:hAnsi="Times New Roman" w:cs="Times New Roman"/>
                <w:i/>
                <w:color w:val="000000" w:themeColor="text1"/>
                <w:vertAlign w:val="superscript"/>
                <w:lang w:eastAsia="ru-RU"/>
              </w:rPr>
              <w:footnoteReference w:id="15"/>
            </w:r>
          </w:p>
        </w:tc>
        <w:tc>
          <w:tcPr>
            <w:tcW w:w="286" w:type="pct"/>
            <w:shd w:val="clear" w:color="auto" w:fill="D9D9D9" w:themeFill="background1" w:themeFillShade="D9"/>
            <w:textDirection w:val="btLr"/>
            <w:vAlign w:val="center"/>
          </w:tcPr>
          <w:p w14:paraId="56961529"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Учебная практика</w:t>
            </w:r>
          </w:p>
        </w:tc>
        <w:tc>
          <w:tcPr>
            <w:tcW w:w="265" w:type="pct"/>
            <w:shd w:val="clear" w:color="auto" w:fill="D9D9D9" w:themeFill="background1" w:themeFillShade="D9"/>
            <w:textDirection w:val="btLr"/>
          </w:tcPr>
          <w:p w14:paraId="56B6B5B0"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Производственная практика</w:t>
            </w:r>
          </w:p>
        </w:tc>
      </w:tr>
      <w:tr w:rsidR="009B3D1E" w:rsidRPr="003C05A4" w14:paraId="7E52AF70" w14:textId="77777777" w:rsidTr="00EF0DE6">
        <w:trPr>
          <w:cantSplit/>
          <w:trHeight w:val="73"/>
        </w:trPr>
        <w:tc>
          <w:tcPr>
            <w:tcW w:w="566" w:type="pct"/>
            <w:tcBorders>
              <w:bottom w:val="single" w:sz="4" w:space="0" w:color="auto"/>
            </w:tcBorders>
            <w:vAlign w:val="center"/>
          </w:tcPr>
          <w:p w14:paraId="4F00F572"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1</w:t>
            </w:r>
          </w:p>
        </w:tc>
        <w:tc>
          <w:tcPr>
            <w:tcW w:w="2003" w:type="pct"/>
            <w:tcBorders>
              <w:bottom w:val="single" w:sz="4" w:space="0" w:color="auto"/>
            </w:tcBorders>
            <w:vAlign w:val="center"/>
          </w:tcPr>
          <w:p w14:paraId="72D505AE"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iCs/>
                <w:color w:val="000000" w:themeColor="text1"/>
                <w:lang w:eastAsia="ru-RU"/>
              </w:rPr>
              <w:t>2</w:t>
            </w:r>
          </w:p>
        </w:tc>
        <w:tc>
          <w:tcPr>
            <w:tcW w:w="467" w:type="pct"/>
            <w:tcBorders>
              <w:bottom w:val="single" w:sz="4" w:space="0" w:color="auto"/>
            </w:tcBorders>
            <w:vAlign w:val="center"/>
          </w:tcPr>
          <w:p w14:paraId="7147DA4C" w14:textId="77777777" w:rsidR="00DA4A5D" w:rsidRPr="003C05A4" w:rsidRDefault="00DA4A5D" w:rsidP="00DA4A5D">
            <w:pPr>
              <w:jc w:val="center"/>
              <w:rPr>
                <w:rFonts w:ascii="Times New Roman" w:eastAsia="Times New Roman" w:hAnsi="Times New Roman" w:cs="Times New Roman"/>
                <w:iCs/>
                <w:color w:val="000000" w:themeColor="text1"/>
                <w:lang w:eastAsia="ru-RU"/>
              </w:rPr>
            </w:pPr>
            <w:r w:rsidRPr="003C05A4">
              <w:rPr>
                <w:rFonts w:ascii="Times New Roman" w:eastAsia="Times New Roman" w:hAnsi="Times New Roman" w:cs="Times New Roman"/>
                <w:iCs/>
                <w:color w:val="000000" w:themeColor="text1"/>
                <w:lang w:eastAsia="ru-RU"/>
              </w:rPr>
              <w:t>3</w:t>
            </w:r>
          </w:p>
        </w:tc>
        <w:tc>
          <w:tcPr>
            <w:tcW w:w="343" w:type="pct"/>
            <w:tcBorders>
              <w:bottom w:val="single" w:sz="4" w:space="0" w:color="auto"/>
            </w:tcBorders>
            <w:vAlign w:val="center"/>
          </w:tcPr>
          <w:p w14:paraId="6C8E79A3" w14:textId="77777777" w:rsidR="00DA4A5D" w:rsidRPr="003C05A4" w:rsidRDefault="00DA4A5D" w:rsidP="00DA4A5D">
            <w:pPr>
              <w:jc w:val="center"/>
              <w:rPr>
                <w:rFonts w:ascii="Times New Roman" w:eastAsia="Times New Roman" w:hAnsi="Times New Roman" w:cs="Times New Roman"/>
                <w:iCs/>
                <w:color w:val="000000" w:themeColor="text1"/>
                <w:lang w:eastAsia="ru-RU"/>
              </w:rPr>
            </w:pPr>
            <w:r w:rsidRPr="003C05A4">
              <w:rPr>
                <w:rFonts w:ascii="Times New Roman" w:eastAsia="Times New Roman" w:hAnsi="Times New Roman" w:cs="Times New Roman"/>
                <w:color w:val="000000" w:themeColor="text1"/>
                <w:lang w:eastAsia="ru-RU"/>
              </w:rPr>
              <w:t>4</w:t>
            </w:r>
          </w:p>
        </w:tc>
        <w:tc>
          <w:tcPr>
            <w:tcW w:w="281" w:type="pct"/>
            <w:shd w:val="clear" w:color="auto" w:fill="D9D9D9" w:themeFill="background1" w:themeFillShade="D9"/>
            <w:vAlign w:val="center"/>
          </w:tcPr>
          <w:p w14:paraId="30DD4EF0"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5</w:t>
            </w:r>
          </w:p>
        </w:tc>
        <w:tc>
          <w:tcPr>
            <w:tcW w:w="279" w:type="pct"/>
            <w:vAlign w:val="center"/>
          </w:tcPr>
          <w:p w14:paraId="352A163E"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6</w:t>
            </w:r>
          </w:p>
        </w:tc>
        <w:tc>
          <w:tcPr>
            <w:tcW w:w="277" w:type="pct"/>
            <w:vAlign w:val="center"/>
          </w:tcPr>
          <w:p w14:paraId="2AA4262F"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7</w:t>
            </w:r>
          </w:p>
        </w:tc>
        <w:tc>
          <w:tcPr>
            <w:tcW w:w="233" w:type="pct"/>
            <w:vAlign w:val="center"/>
          </w:tcPr>
          <w:p w14:paraId="7659B4DC"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8</w:t>
            </w:r>
          </w:p>
        </w:tc>
        <w:tc>
          <w:tcPr>
            <w:tcW w:w="286" w:type="pct"/>
            <w:shd w:val="clear" w:color="auto" w:fill="D9D9D9" w:themeFill="background1" w:themeFillShade="D9"/>
          </w:tcPr>
          <w:p w14:paraId="6A7C4951"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9</w:t>
            </w:r>
          </w:p>
        </w:tc>
        <w:tc>
          <w:tcPr>
            <w:tcW w:w="265" w:type="pct"/>
            <w:shd w:val="clear" w:color="auto" w:fill="D9D9D9" w:themeFill="background1" w:themeFillShade="D9"/>
          </w:tcPr>
          <w:p w14:paraId="3D1589C2" w14:textId="77777777" w:rsidR="00DA4A5D" w:rsidRPr="003C05A4" w:rsidRDefault="00DA4A5D" w:rsidP="00DA4A5D">
            <w:pPr>
              <w:suppressAutoHyphens/>
              <w:jc w:val="center"/>
              <w:rPr>
                <w:rFonts w:ascii="Times New Roman" w:eastAsia="Times New Roman" w:hAnsi="Times New Roman" w:cs="Times New Roman"/>
                <w:color w:val="000000" w:themeColor="text1"/>
                <w:lang w:eastAsia="ru-RU"/>
              </w:rPr>
            </w:pPr>
            <w:r w:rsidRPr="003C05A4">
              <w:rPr>
                <w:rFonts w:ascii="Times New Roman" w:eastAsia="Times New Roman" w:hAnsi="Times New Roman" w:cs="Times New Roman"/>
                <w:color w:val="000000" w:themeColor="text1"/>
                <w:lang w:eastAsia="ru-RU"/>
              </w:rPr>
              <w:t>10</w:t>
            </w:r>
          </w:p>
        </w:tc>
      </w:tr>
      <w:tr w:rsidR="009B3D1E" w:rsidRPr="003C05A4" w14:paraId="5C0D029A" w14:textId="77777777" w:rsidTr="00EF0DE6">
        <w:tc>
          <w:tcPr>
            <w:tcW w:w="566" w:type="pct"/>
          </w:tcPr>
          <w:p w14:paraId="4E684B67" w14:textId="3D651263" w:rsidR="00B16FEA" w:rsidRDefault="00E25A74" w:rsidP="00E25A74">
            <w:pPr>
              <w:ind w:right="-101"/>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ОК 01,</w:t>
            </w:r>
            <w:r>
              <w:rPr>
                <w:rFonts w:ascii="Times New Roman" w:eastAsia="Times New Roman" w:hAnsi="Times New Roman" w:cs="Times New Roman"/>
                <w:bCs/>
                <w:color w:val="000000" w:themeColor="text1"/>
                <w:sz w:val="16"/>
                <w:szCs w:val="16"/>
                <w:lang w:eastAsia="ru-RU"/>
              </w:rPr>
              <w:t xml:space="preserve"> </w:t>
            </w:r>
            <w:r w:rsidR="00B16FEA">
              <w:rPr>
                <w:rFonts w:ascii="Times New Roman" w:eastAsia="Times New Roman" w:hAnsi="Times New Roman" w:cs="Times New Roman"/>
                <w:bCs/>
                <w:color w:val="000000" w:themeColor="text1"/>
                <w:sz w:val="16"/>
                <w:szCs w:val="16"/>
                <w:lang w:eastAsia="ru-RU"/>
              </w:rPr>
              <w:t>ОК 03,</w:t>
            </w:r>
            <w:r w:rsidR="00B16FEA" w:rsidRPr="00E25A74">
              <w:rPr>
                <w:rFonts w:ascii="Times New Roman" w:eastAsia="Times New Roman" w:hAnsi="Times New Roman" w:cs="Times New Roman"/>
                <w:bCs/>
                <w:color w:val="000000" w:themeColor="text1"/>
                <w:sz w:val="16"/>
                <w:szCs w:val="16"/>
                <w:lang w:eastAsia="ru-RU"/>
              </w:rPr>
              <w:t xml:space="preserve"> ОК</w:t>
            </w:r>
            <w:r w:rsidR="00B16FEA">
              <w:rPr>
                <w:rFonts w:ascii="Times New Roman" w:eastAsia="Times New Roman" w:hAnsi="Times New Roman" w:cs="Times New Roman"/>
                <w:bCs/>
                <w:color w:val="000000" w:themeColor="text1"/>
                <w:sz w:val="16"/>
                <w:szCs w:val="16"/>
                <w:lang w:eastAsia="ru-RU"/>
              </w:rPr>
              <w:t xml:space="preserve"> </w:t>
            </w:r>
            <w:r w:rsidR="00B16FEA" w:rsidRPr="00E25A74">
              <w:rPr>
                <w:rFonts w:ascii="Times New Roman" w:eastAsia="Times New Roman" w:hAnsi="Times New Roman" w:cs="Times New Roman"/>
                <w:bCs/>
                <w:color w:val="000000" w:themeColor="text1"/>
                <w:sz w:val="16"/>
                <w:szCs w:val="16"/>
                <w:lang w:eastAsia="ru-RU"/>
              </w:rPr>
              <w:t>0</w:t>
            </w:r>
            <w:r w:rsidR="00B16FEA">
              <w:rPr>
                <w:rFonts w:ascii="Times New Roman" w:eastAsia="Times New Roman" w:hAnsi="Times New Roman" w:cs="Times New Roman"/>
                <w:bCs/>
                <w:color w:val="000000" w:themeColor="text1"/>
                <w:sz w:val="16"/>
                <w:szCs w:val="16"/>
                <w:lang w:eastAsia="ru-RU"/>
              </w:rPr>
              <w:t xml:space="preserve">4 </w:t>
            </w: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 xml:space="preserve">06, </w:t>
            </w:r>
            <w:r w:rsidR="00B16FEA" w:rsidRPr="00E25A74">
              <w:rPr>
                <w:rFonts w:ascii="Times New Roman" w:eastAsia="Times New Roman" w:hAnsi="Times New Roman" w:cs="Times New Roman"/>
                <w:bCs/>
                <w:color w:val="000000" w:themeColor="text1"/>
                <w:sz w:val="16"/>
                <w:szCs w:val="16"/>
                <w:lang w:eastAsia="ru-RU"/>
              </w:rPr>
              <w:t>ОК</w:t>
            </w:r>
            <w:r w:rsidR="00B16FEA">
              <w:rPr>
                <w:rFonts w:ascii="Times New Roman" w:eastAsia="Times New Roman" w:hAnsi="Times New Roman" w:cs="Times New Roman"/>
                <w:bCs/>
                <w:color w:val="000000" w:themeColor="text1"/>
                <w:sz w:val="16"/>
                <w:szCs w:val="16"/>
                <w:lang w:eastAsia="ru-RU"/>
              </w:rPr>
              <w:t xml:space="preserve"> </w:t>
            </w:r>
            <w:r w:rsidR="00B16FEA" w:rsidRPr="00E25A74">
              <w:rPr>
                <w:rFonts w:ascii="Times New Roman" w:eastAsia="Times New Roman" w:hAnsi="Times New Roman" w:cs="Times New Roman"/>
                <w:bCs/>
                <w:color w:val="000000" w:themeColor="text1"/>
                <w:sz w:val="16"/>
                <w:szCs w:val="16"/>
                <w:lang w:eastAsia="ru-RU"/>
              </w:rPr>
              <w:t>0</w:t>
            </w:r>
            <w:r w:rsidR="00B16FEA">
              <w:rPr>
                <w:rFonts w:ascii="Times New Roman" w:eastAsia="Times New Roman" w:hAnsi="Times New Roman" w:cs="Times New Roman"/>
                <w:bCs/>
                <w:color w:val="000000" w:themeColor="text1"/>
                <w:sz w:val="16"/>
                <w:szCs w:val="16"/>
                <w:lang w:eastAsia="ru-RU"/>
              </w:rPr>
              <w:t>7</w:t>
            </w:r>
          </w:p>
          <w:p w14:paraId="45216555" w14:textId="37623A6D" w:rsidR="009B3D1E" w:rsidRPr="00E25A74" w:rsidRDefault="00E25A74" w:rsidP="00E25A74">
            <w:pPr>
              <w:ind w:right="-101"/>
              <w:rPr>
                <w:rFonts w:ascii="Times New Roman" w:eastAsia="Times New Roman" w:hAnsi="Times New Roman" w:cs="Times New Roman"/>
                <w:bCs/>
                <w:color w:val="000000" w:themeColor="text1"/>
                <w:sz w:val="16"/>
                <w:szCs w:val="16"/>
                <w:lang w:eastAsia="ru-RU"/>
              </w:rPr>
            </w:pPr>
            <w:r w:rsidRPr="00E25A74">
              <w:rPr>
                <w:rFonts w:ascii="Times New Roman" w:eastAsia="Times New Roman" w:hAnsi="Times New Roman" w:cs="Times New Roman"/>
                <w:bCs/>
                <w:color w:val="000000" w:themeColor="text1"/>
                <w:sz w:val="16"/>
                <w:szCs w:val="16"/>
                <w:lang w:eastAsia="ru-RU"/>
              </w:rPr>
              <w:t>ПК 4.1-4.4</w:t>
            </w:r>
          </w:p>
        </w:tc>
        <w:tc>
          <w:tcPr>
            <w:tcW w:w="2003" w:type="pct"/>
          </w:tcPr>
          <w:p w14:paraId="2D393B48" w14:textId="1F4A1401" w:rsidR="009B3D1E" w:rsidRPr="003C05A4" w:rsidRDefault="008F3A86" w:rsidP="00A6685E">
            <w:pPr>
              <w:rPr>
                <w:rFonts w:ascii="Times New Roman" w:eastAsia="Times New Roman" w:hAnsi="Times New Roman" w:cs="Times New Roman"/>
                <w:color w:val="000000" w:themeColor="text1"/>
                <w:lang w:eastAsia="ru-RU"/>
              </w:rPr>
            </w:pPr>
            <w:r>
              <w:rPr>
                <w:rFonts w:ascii="Times New Roman" w:eastAsia="Times New Roman" w:hAnsi="Times New Roman" w:cs="Times New Roman"/>
                <w:bCs/>
                <w:color w:val="000000" w:themeColor="text1"/>
                <w:lang w:eastAsia="ru-RU"/>
              </w:rPr>
              <w:t>МДК 04.01</w:t>
            </w:r>
            <w:r w:rsidR="009B3D1E" w:rsidRPr="003C05A4">
              <w:rPr>
                <w:rFonts w:ascii="Times New Roman" w:eastAsia="Times New Roman" w:hAnsi="Times New Roman" w:cs="Times New Roman"/>
                <w:bCs/>
                <w:color w:val="000000" w:themeColor="text1"/>
                <w:lang w:eastAsia="ru-RU"/>
              </w:rPr>
              <w:t xml:space="preserve"> </w:t>
            </w:r>
            <w:r w:rsidR="00B16FEA" w:rsidRPr="00B16FEA">
              <w:rPr>
                <w:rFonts w:ascii="Times New Roman" w:hAnsi="Times New Roman" w:cs="Times New Roman"/>
                <w:sz w:val="24"/>
                <w:szCs w:val="24"/>
              </w:rPr>
              <w:t>Экономика и управление предприятием с учетом принципов бережливого производства</w:t>
            </w:r>
          </w:p>
        </w:tc>
        <w:tc>
          <w:tcPr>
            <w:tcW w:w="467" w:type="pct"/>
          </w:tcPr>
          <w:p w14:paraId="07A404FD" w14:textId="59FDEE0F" w:rsidR="009B3D1E" w:rsidRPr="00B16FEA" w:rsidRDefault="00B16FEA" w:rsidP="00A6685E">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w:t>
            </w:r>
            <w:r w:rsidR="00AC2613">
              <w:rPr>
                <w:rFonts w:ascii="Times New Roman" w:eastAsia="Times New Roman" w:hAnsi="Times New Roman" w:cs="Times New Roman"/>
                <w:b/>
                <w:bCs/>
                <w:color w:val="000000" w:themeColor="text1"/>
                <w:lang w:eastAsia="ru-RU"/>
              </w:rPr>
              <w:t>62</w:t>
            </w:r>
          </w:p>
        </w:tc>
        <w:tc>
          <w:tcPr>
            <w:tcW w:w="343" w:type="pct"/>
          </w:tcPr>
          <w:p w14:paraId="3A600A7E" w14:textId="6A75F2A6" w:rsidR="009B3D1E" w:rsidRPr="00B16FEA" w:rsidRDefault="00B16FEA" w:rsidP="00A6685E">
            <w:pPr>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110</w:t>
            </w:r>
          </w:p>
        </w:tc>
        <w:tc>
          <w:tcPr>
            <w:tcW w:w="281" w:type="pct"/>
            <w:shd w:val="clear" w:color="auto" w:fill="D9D9D9" w:themeFill="background1" w:themeFillShade="D9"/>
          </w:tcPr>
          <w:p w14:paraId="117F608A" w14:textId="6B111806" w:rsidR="009B3D1E" w:rsidRPr="00B16FEA" w:rsidRDefault="00B16FEA" w:rsidP="00A6685E">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w:t>
            </w:r>
            <w:r w:rsidR="000D145C">
              <w:rPr>
                <w:rFonts w:ascii="Times New Roman" w:eastAsia="Times New Roman" w:hAnsi="Times New Roman" w:cs="Times New Roman"/>
                <w:b/>
                <w:bCs/>
                <w:color w:val="000000" w:themeColor="text1"/>
                <w:lang w:eastAsia="ru-RU"/>
              </w:rPr>
              <w:t>5</w:t>
            </w:r>
            <w:r>
              <w:rPr>
                <w:rFonts w:ascii="Times New Roman" w:eastAsia="Times New Roman" w:hAnsi="Times New Roman" w:cs="Times New Roman"/>
                <w:b/>
                <w:bCs/>
                <w:color w:val="000000" w:themeColor="text1"/>
                <w:lang w:eastAsia="ru-RU"/>
              </w:rPr>
              <w:t>4</w:t>
            </w:r>
          </w:p>
        </w:tc>
        <w:tc>
          <w:tcPr>
            <w:tcW w:w="279" w:type="pct"/>
          </w:tcPr>
          <w:p w14:paraId="5EA73CA9" w14:textId="7F796A41" w:rsidR="009B3D1E" w:rsidRPr="000D145C" w:rsidRDefault="000D145C" w:rsidP="00A6685E">
            <w:pPr>
              <w:jc w:val="center"/>
              <w:rPr>
                <w:rFonts w:ascii="Times New Roman" w:eastAsia="Times New Roman" w:hAnsi="Times New Roman" w:cs="Times New Roman"/>
                <w:b/>
                <w:bCs/>
                <w:color w:val="000000" w:themeColor="text1"/>
                <w:lang w:eastAsia="ru-RU"/>
              </w:rPr>
            </w:pPr>
            <w:r w:rsidRPr="000D145C">
              <w:rPr>
                <w:rFonts w:ascii="Times New Roman" w:eastAsia="Times New Roman" w:hAnsi="Times New Roman" w:cs="Times New Roman"/>
                <w:b/>
                <w:bCs/>
                <w:color w:val="000000" w:themeColor="text1"/>
                <w:lang w:eastAsia="ru-RU"/>
              </w:rPr>
              <w:t>1</w:t>
            </w:r>
            <w:r w:rsidR="00AC2613">
              <w:rPr>
                <w:rFonts w:ascii="Times New Roman" w:eastAsia="Times New Roman" w:hAnsi="Times New Roman" w:cs="Times New Roman"/>
                <w:b/>
                <w:bCs/>
                <w:color w:val="000000" w:themeColor="text1"/>
                <w:lang w:eastAsia="ru-RU"/>
              </w:rPr>
              <w:t>5</w:t>
            </w:r>
            <w:r w:rsidRPr="000D145C">
              <w:rPr>
                <w:rFonts w:ascii="Times New Roman" w:eastAsia="Times New Roman" w:hAnsi="Times New Roman" w:cs="Times New Roman"/>
                <w:b/>
                <w:bCs/>
                <w:color w:val="000000" w:themeColor="text1"/>
                <w:lang w:eastAsia="ru-RU"/>
              </w:rPr>
              <w:t>4</w:t>
            </w:r>
          </w:p>
        </w:tc>
        <w:tc>
          <w:tcPr>
            <w:tcW w:w="277" w:type="pct"/>
          </w:tcPr>
          <w:p w14:paraId="50CF17E1" w14:textId="017BF8B1" w:rsidR="009B3D1E" w:rsidRPr="00EF0DE6" w:rsidRDefault="00EF0DE6" w:rsidP="00A6685E">
            <w:pPr>
              <w:jc w:val="center"/>
              <w:rPr>
                <w:rFonts w:ascii="Times New Roman" w:eastAsia="Times New Roman" w:hAnsi="Times New Roman" w:cs="Times New Roman"/>
                <w:i/>
                <w:iCs/>
                <w:color w:val="000000" w:themeColor="text1"/>
                <w:lang w:eastAsia="ru-RU"/>
              </w:rPr>
            </w:pPr>
            <w:r w:rsidRPr="00EF0DE6">
              <w:rPr>
                <w:rFonts w:ascii="Times New Roman" w:eastAsia="Times New Roman" w:hAnsi="Times New Roman" w:cs="Times New Roman"/>
                <w:i/>
                <w:iCs/>
                <w:color w:val="000000" w:themeColor="text1"/>
                <w:lang w:eastAsia="ru-RU"/>
              </w:rPr>
              <w:t>20</w:t>
            </w:r>
            <w:r>
              <w:rPr>
                <w:rFonts w:ascii="Times New Roman" w:eastAsia="Times New Roman" w:hAnsi="Times New Roman" w:cs="Times New Roman"/>
                <w:i/>
                <w:iCs/>
                <w:color w:val="000000" w:themeColor="text1"/>
                <w:lang w:eastAsia="ru-RU"/>
              </w:rPr>
              <w:t>*</w:t>
            </w:r>
          </w:p>
        </w:tc>
        <w:tc>
          <w:tcPr>
            <w:tcW w:w="233" w:type="pct"/>
          </w:tcPr>
          <w:p w14:paraId="33D3EF93" w14:textId="77777777" w:rsidR="009B3D1E" w:rsidRPr="003C05A4" w:rsidRDefault="009B3D1E" w:rsidP="00A6685E">
            <w:pPr>
              <w:jc w:val="center"/>
              <w:rPr>
                <w:rFonts w:ascii="Times New Roman" w:eastAsia="Times New Roman" w:hAnsi="Times New Roman" w:cs="Times New Roman"/>
                <w:b/>
                <w:bCs/>
                <w:color w:val="000000" w:themeColor="text1"/>
                <w:lang w:eastAsia="ru-RU"/>
              </w:rPr>
            </w:pPr>
          </w:p>
        </w:tc>
        <w:tc>
          <w:tcPr>
            <w:tcW w:w="286" w:type="pct"/>
            <w:shd w:val="clear" w:color="auto" w:fill="D9D9D9" w:themeFill="background1" w:themeFillShade="D9"/>
          </w:tcPr>
          <w:p w14:paraId="649AB643" w14:textId="77777777" w:rsidR="009B3D1E" w:rsidRPr="003C05A4" w:rsidRDefault="009B3D1E" w:rsidP="00A6685E">
            <w:pPr>
              <w:jc w:val="center"/>
              <w:rPr>
                <w:rFonts w:ascii="Times New Roman" w:eastAsia="Times New Roman" w:hAnsi="Times New Roman" w:cs="Times New Roman"/>
                <w:b/>
                <w:bCs/>
                <w:color w:val="000000" w:themeColor="text1"/>
                <w:lang w:eastAsia="ru-RU"/>
              </w:rPr>
            </w:pPr>
          </w:p>
        </w:tc>
        <w:tc>
          <w:tcPr>
            <w:tcW w:w="265" w:type="pct"/>
            <w:shd w:val="clear" w:color="auto" w:fill="D9D9D9" w:themeFill="background1" w:themeFillShade="D9"/>
          </w:tcPr>
          <w:p w14:paraId="1E4F1CB5" w14:textId="77777777" w:rsidR="009B3D1E" w:rsidRPr="003C05A4" w:rsidRDefault="009B3D1E" w:rsidP="00A6685E">
            <w:pPr>
              <w:jc w:val="center"/>
              <w:rPr>
                <w:rFonts w:ascii="Times New Roman" w:eastAsia="Times New Roman" w:hAnsi="Times New Roman" w:cs="Times New Roman"/>
                <w:b/>
                <w:bCs/>
                <w:color w:val="000000" w:themeColor="text1"/>
                <w:lang w:eastAsia="ru-RU"/>
              </w:rPr>
            </w:pPr>
          </w:p>
        </w:tc>
      </w:tr>
      <w:tr w:rsidR="009B3D1E" w:rsidRPr="003C05A4" w14:paraId="2743A7F8" w14:textId="77777777" w:rsidTr="00EF0DE6">
        <w:tc>
          <w:tcPr>
            <w:tcW w:w="566" w:type="pct"/>
          </w:tcPr>
          <w:p w14:paraId="417BD2E6" w14:textId="697F347B" w:rsidR="00DA4A5D" w:rsidRPr="003C05A4" w:rsidRDefault="00E25A74" w:rsidP="00E25A74">
            <w:pPr>
              <w:ind w:right="-101"/>
              <w:rPr>
                <w:rFonts w:ascii="Times New Roman" w:eastAsia="Times New Roman" w:hAnsi="Times New Roman" w:cs="Times New Roman"/>
                <w:bCs/>
                <w:color w:val="000000" w:themeColor="text1"/>
                <w:lang w:eastAsia="ru-RU"/>
              </w:rPr>
            </w:pPr>
            <w:r w:rsidRPr="00E25A74">
              <w:rPr>
                <w:rFonts w:ascii="Times New Roman" w:eastAsia="Times New Roman" w:hAnsi="Times New Roman" w:cs="Times New Roman"/>
                <w:bCs/>
                <w:color w:val="000000" w:themeColor="text1"/>
                <w:sz w:val="16"/>
                <w:szCs w:val="16"/>
                <w:lang w:eastAsia="ru-RU"/>
              </w:rPr>
              <w:t>ОК 0</w:t>
            </w:r>
            <w:r>
              <w:rPr>
                <w:rFonts w:ascii="Times New Roman" w:eastAsia="Times New Roman" w:hAnsi="Times New Roman" w:cs="Times New Roman"/>
                <w:bCs/>
                <w:color w:val="000000" w:themeColor="text1"/>
                <w:sz w:val="16"/>
                <w:szCs w:val="16"/>
                <w:lang w:eastAsia="ru-RU"/>
              </w:rPr>
              <w:t>3</w:t>
            </w:r>
            <w:r w:rsidRPr="00E25A74">
              <w:rPr>
                <w:rFonts w:ascii="Times New Roman" w:eastAsia="Times New Roman" w:hAnsi="Times New Roman" w:cs="Times New Roman"/>
                <w:bCs/>
                <w:color w:val="000000" w:themeColor="text1"/>
                <w:sz w:val="16"/>
                <w:szCs w:val="16"/>
                <w:lang w:eastAsia="ru-RU"/>
              </w:rPr>
              <w:t>,</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06, ПК 4.1</w:t>
            </w:r>
            <w:r>
              <w:rPr>
                <w:rFonts w:ascii="Times New Roman" w:eastAsia="Times New Roman" w:hAnsi="Times New Roman" w:cs="Times New Roman"/>
                <w:bCs/>
                <w:color w:val="000000" w:themeColor="text1"/>
                <w:sz w:val="16"/>
                <w:szCs w:val="16"/>
                <w:lang w:eastAsia="ru-RU"/>
              </w:rPr>
              <w:t>,</w:t>
            </w:r>
            <w:r w:rsidR="00AC2613">
              <w:rPr>
                <w:rFonts w:ascii="Times New Roman" w:eastAsia="Times New Roman" w:hAnsi="Times New Roman" w:cs="Times New Roman"/>
                <w:bCs/>
                <w:color w:val="000000" w:themeColor="text1"/>
                <w:sz w:val="16"/>
                <w:szCs w:val="16"/>
                <w:lang w:eastAsia="ru-RU"/>
              </w:rPr>
              <w:t xml:space="preserve"> </w:t>
            </w:r>
            <w:r>
              <w:rPr>
                <w:rFonts w:ascii="Times New Roman" w:eastAsia="Times New Roman" w:hAnsi="Times New Roman" w:cs="Times New Roman"/>
                <w:bCs/>
                <w:color w:val="000000" w:themeColor="text1"/>
                <w:sz w:val="16"/>
                <w:szCs w:val="16"/>
                <w:lang w:eastAsia="ru-RU"/>
              </w:rPr>
              <w:t xml:space="preserve">ПК </w:t>
            </w:r>
            <w:r w:rsidRPr="00E25A74">
              <w:rPr>
                <w:rFonts w:ascii="Times New Roman" w:eastAsia="Times New Roman" w:hAnsi="Times New Roman" w:cs="Times New Roman"/>
                <w:bCs/>
                <w:color w:val="000000" w:themeColor="text1"/>
                <w:sz w:val="16"/>
                <w:szCs w:val="16"/>
                <w:lang w:eastAsia="ru-RU"/>
              </w:rPr>
              <w:t>4.4</w:t>
            </w:r>
          </w:p>
        </w:tc>
        <w:tc>
          <w:tcPr>
            <w:tcW w:w="2003" w:type="pct"/>
          </w:tcPr>
          <w:p w14:paraId="46568FEE" w14:textId="66A3C3F8" w:rsidR="00DA4A5D" w:rsidRPr="003C05A4" w:rsidRDefault="008F3A86" w:rsidP="009B3D1E">
            <w:pPr>
              <w:rPr>
                <w:rFonts w:ascii="Times New Roman" w:eastAsia="Times New Roman" w:hAnsi="Times New Roman" w:cs="Times New Roman"/>
                <w:color w:val="000000" w:themeColor="text1"/>
                <w:lang w:eastAsia="ru-RU"/>
              </w:rPr>
            </w:pPr>
            <w:r>
              <w:rPr>
                <w:rFonts w:ascii="Times New Roman" w:eastAsia="Times New Roman" w:hAnsi="Times New Roman" w:cs="Times New Roman"/>
                <w:bCs/>
                <w:color w:val="000000" w:themeColor="text1"/>
                <w:lang w:eastAsia="ru-RU"/>
              </w:rPr>
              <w:t>МДК 04.02</w:t>
            </w:r>
            <w:r w:rsidR="00DA4A5D" w:rsidRPr="003C05A4">
              <w:rPr>
                <w:rFonts w:ascii="Times New Roman" w:eastAsia="Times New Roman" w:hAnsi="Times New Roman" w:cs="Times New Roman"/>
                <w:bCs/>
                <w:color w:val="000000" w:themeColor="text1"/>
                <w:lang w:eastAsia="ru-RU"/>
              </w:rPr>
              <w:t xml:space="preserve"> </w:t>
            </w:r>
            <w:r w:rsidR="009B3D1E">
              <w:rPr>
                <w:rFonts w:ascii="Times New Roman" w:hAnsi="Times New Roman" w:cs="Times New Roman"/>
                <w:sz w:val="24"/>
                <w:szCs w:val="24"/>
              </w:rPr>
              <w:t>Правовое обеспечение профессиональной деятельности</w:t>
            </w:r>
          </w:p>
        </w:tc>
        <w:tc>
          <w:tcPr>
            <w:tcW w:w="467" w:type="pct"/>
          </w:tcPr>
          <w:p w14:paraId="01DC7727"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43" w:type="pct"/>
          </w:tcPr>
          <w:p w14:paraId="01D3D6E8" w14:textId="77777777" w:rsidR="00DA4A5D" w:rsidRPr="006C2D3F" w:rsidRDefault="006C2D3F" w:rsidP="00DA4A5D">
            <w:pPr>
              <w:jc w:val="center"/>
              <w:rPr>
                <w:rFonts w:ascii="Times New Roman" w:eastAsia="Times New Roman" w:hAnsi="Times New Roman" w:cs="Times New Roman"/>
                <w:b/>
                <w:color w:val="000000" w:themeColor="text1"/>
                <w:lang w:val="en-US" w:eastAsia="ru-RU"/>
              </w:rPr>
            </w:pPr>
            <w:r>
              <w:rPr>
                <w:rFonts w:ascii="Times New Roman" w:eastAsia="Times New Roman" w:hAnsi="Times New Roman" w:cs="Times New Roman"/>
                <w:b/>
                <w:color w:val="000000" w:themeColor="text1"/>
                <w:lang w:val="en-US" w:eastAsia="ru-RU"/>
              </w:rPr>
              <w:t>10</w:t>
            </w:r>
          </w:p>
        </w:tc>
        <w:tc>
          <w:tcPr>
            <w:tcW w:w="281" w:type="pct"/>
            <w:shd w:val="clear" w:color="auto" w:fill="D9D9D9" w:themeFill="background1" w:themeFillShade="D9"/>
          </w:tcPr>
          <w:p w14:paraId="36E83D8E"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279" w:type="pct"/>
          </w:tcPr>
          <w:p w14:paraId="068E2EB3" w14:textId="0D3AA8D8" w:rsidR="00DA4A5D" w:rsidRPr="000D145C" w:rsidRDefault="000D145C" w:rsidP="00DA4A5D">
            <w:pPr>
              <w:jc w:val="center"/>
              <w:rPr>
                <w:rFonts w:ascii="Times New Roman" w:eastAsia="Times New Roman" w:hAnsi="Times New Roman" w:cs="Times New Roman"/>
                <w:b/>
                <w:bCs/>
                <w:color w:val="000000" w:themeColor="text1"/>
                <w:lang w:eastAsia="ru-RU"/>
              </w:rPr>
            </w:pPr>
            <w:r w:rsidRPr="000D145C">
              <w:rPr>
                <w:rFonts w:ascii="Times New Roman" w:eastAsia="Times New Roman" w:hAnsi="Times New Roman" w:cs="Times New Roman"/>
                <w:b/>
                <w:bCs/>
                <w:color w:val="000000" w:themeColor="text1"/>
                <w:lang w:eastAsia="ru-RU"/>
              </w:rPr>
              <w:t>36</w:t>
            </w:r>
          </w:p>
        </w:tc>
        <w:tc>
          <w:tcPr>
            <w:tcW w:w="277" w:type="pct"/>
          </w:tcPr>
          <w:p w14:paraId="17A24B1E"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233" w:type="pct"/>
          </w:tcPr>
          <w:p w14:paraId="48287951"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286" w:type="pct"/>
            <w:shd w:val="clear" w:color="auto" w:fill="D9D9D9" w:themeFill="background1" w:themeFillShade="D9"/>
          </w:tcPr>
          <w:p w14:paraId="53C2F3D6"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265" w:type="pct"/>
            <w:shd w:val="clear" w:color="auto" w:fill="D9D9D9" w:themeFill="background1" w:themeFillShade="D9"/>
          </w:tcPr>
          <w:p w14:paraId="791149A8"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r>
      <w:tr w:rsidR="00D64C3D" w:rsidRPr="003C05A4" w14:paraId="40F9AAB7" w14:textId="77777777" w:rsidTr="00EF0DE6">
        <w:trPr>
          <w:trHeight w:val="314"/>
        </w:trPr>
        <w:tc>
          <w:tcPr>
            <w:tcW w:w="566" w:type="pct"/>
          </w:tcPr>
          <w:p w14:paraId="698FAB56" w14:textId="500D4EB0" w:rsidR="00DA4A5D" w:rsidRPr="003C05A4" w:rsidRDefault="00E25A74" w:rsidP="00DA4A5D">
            <w:pPr>
              <w:rPr>
                <w:rFonts w:ascii="Times New Roman" w:eastAsia="Times New Roman" w:hAnsi="Times New Roman" w:cs="Times New Roman"/>
                <w:bCs/>
                <w:color w:val="000000" w:themeColor="text1"/>
                <w:lang w:eastAsia="ru-RU"/>
              </w:rPr>
            </w:pPr>
            <w:r w:rsidRPr="00E25A74">
              <w:rPr>
                <w:rFonts w:ascii="Times New Roman" w:eastAsia="Times New Roman" w:hAnsi="Times New Roman" w:cs="Times New Roman"/>
                <w:bCs/>
                <w:color w:val="000000" w:themeColor="text1"/>
                <w:sz w:val="16"/>
                <w:szCs w:val="16"/>
                <w:lang w:eastAsia="ru-RU"/>
              </w:rPr>
              <w:t>ОК 0</w:t>
            </w:r>
            <w:r>
              <w:rPr>
                <w:rFonts w:ascii="Times New Roman" w:eastAsia="Times New Roman" w:hAnsi="Times New Roman" w:cs="Times New Roman"/>
                <w:bCs/>
                <w:color w:val="000000" w:themeColor="text1"/>
                <w:sz w:val="16"/>
                <w:szCs w:val="16"/>
                <w:lang w:eastAsia="ru-RU"/>
              </w:rPr>
              <w:t>9</w:t>
            </w:r>
            <w:r w:rsidRPr="00E25A74">
              <w:rPr>
                <w:rFonts w:ascii="Times New Roman" w:eastAsia="Times New Roman" w:hAnsi="Times New Roman" w:cs="Times New Roman"/>
                <w:bCs/>
                <w:color w:val="000000" w:themeColor="text1"/>
                <w:sz w:val="16"/>
                <w:szCs w:val="16"/>
                <w:lang w:eastAsia="ru-RU"/>
              </w:rPr>
              <w:t>,</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ПК 4.</w:t>
            </w:r>
            <w:r w:rsidR="004768CF">
              <w:rPr>
                <w:rFonts w:ascii="Times New Roman" w:eastAsia="Times New Roman" w:hAnsi="Times New Roman" w:cs="Times New Roman"/>
                <w:bCs/>
                <w:color w:val="000000" w:themeColor="text1"/>
                <w:sz w:val="16"/>
                <w:szCs w:val="16"/>
                <w:lang w:eastAsia="ru-RU"/>
              </w:rPr>
              <w:t>2,</w:t>
            </w:r>
            <w:r w:rsidR="00B16FEA">
              <w:rPr>
                <w:rFonts w:ascii="Times New Roman" w:eastAsia="Times New Roman" w:hAnsi="Times New Roman" w:cs="Times New Roman"/>
                <w:bCs/>
                <w:color w:val="000000" w:themeColor="text1"/>
                <w:sz w:val="16"/>
                <w:szCs w:val="16"/>
                <w:lang w:eastAsia="ru-RU"/>
              </w:rPr>
              <w:t xml:space="preserve"> </w:t>
            </w:r>
            <w:r w:rsidR="004768CF">
              <w:rPr>
                <w:rFonts w:ascii="Times New Roman" w:eastAsia="Times New Roman" w:hAnsi="Times New Roman" w:cs="Times New Roman"/>
                <w:bCs/>
                <w:color w:val="000000" w:themeColor="text1"/>
                <w:sz w:val="16"/>
                <w:szCs w:val="16"/>
                <w:lang w:eastAsia="ru-RU"/>
              </w:rPr>
              <w:t xml:space="preserve">ПК </w:t>
            </w:r>
            <w:r w:rsidRPr="00E25A74">
              <w:rPr>
                <w:rFonts w:ascii="Times New Roman" w:eastAsia="Times New Roman" w:hAnsi="Times New Roman" w:cs="Times New Roman"/>
                <w:bCs/>
                <w:color w:val="000000" w:themeColor="text1"/>
                <w:sz w:val="16"/>
                <w:szCs w:val="16"/>
                <w:lang w:eastAsia="ru-RU"/>
              </w:rPr>
              <w:t>4.</w:t>
            </w:r>
            <w:r w:rsidR="004768CF">
              <w:rPr>
                <w:rFonts w:ascii="Times New Roman" w:eastAsia="Times New Roman" w:hAnsi="Times New Roman" w:cs="Times New Roman"/>
                <w:bCs/>
                <w:color w:val="000000" w:themeColor="text1"/>
                <w:sz w:val="16"/>
                <w:szCs w:val="16"/>
                <w:lang w:eastAsia="ru-RU"/>
              </w:rPr>
              <w:t>3</w:t>
            </w:r>
          </w:p>
        </w:tc>
        <w:tc>
          <w:tcPr>
            <w:tcW w:w="2003" w:type="pct"/>
          </w:tcPr>
          <w:p w14:paraId="47ACDEB4" w14:textId="77777777" w:rsidR="00DA4A5D" w:rsidRPr="003C05A4" w:rsidRDefault="00DA4A5D" w:rsidP="00DA4A5D">
            <w:pPr>
              <w:rPr>
                <w:rFonts w:ascii="Times New Roman" w:eastAsia="Times New Roman" w:hAnsi="Times New Roman" w:cs="Times New Roman"/>
                <w:bCs/>
                <w:color w:val="000000" w:themeColor="text1"/>
                <w:lang w:eastAsia="ru-RU"/>
              </w:rPr>
            </w:pPr>
            <w:r w:rsidRPr="003C05A4">
              <w:rPr>
                <w:rFonts w:ascii="Times New Roman" w:eastAsia="Times New Roman" w:hAnsi="Times New Roman" w:cs="Times New Roman"/>
                <w:bCs/>
                <w:color w:val="000000" w:themeColor="text1"/>
                <w:lang w:eastAsia="ru-RU"/>
              </w:rPr>
              <w:t xml:space="preserve">Учебная практика </w:t>
            </w:r>
          </w:p>
        </w:tc>
        <w:tc>
          <w:tcPr>
            <w:tcW w:w="467" w:type="pct"/>
          </w:tcPr>
          <w:p w14:paraId="4DE87EC6" w14:textId="77777777" w:rsidR="00DA4A5D" w:rsidRPr="006C2D3F" w:rsidRDefault="006C2D3F" w:rsidP="00DA4A5D">
            <w:pPr>
              <w:jc w:val="center"/>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val="en-US" w:eastAsia="ru-RU"/>
              </w:rPr>
              <w:t>36</w:t>
            </w:r>
          </w:p>
        </w:tc>
        <w:tc>
          <w:tcPr>
            <w:tcW w:w="343" w:type="pct"/>
          </w:tcPr>
          <w:p w14:paraId="6B545488" w14:textId="77777777" w:rsidR="00DA4A5D" w:rsidRPr="006C2D3F" w:rsidRDefault="006C2D3F" w:rsidP="00DA4A5D">
            <w:pPr>
              <w:jc w:val="center"/>
              <w:rPr>
                <w:rFonts w:ascii="Times New Roman" w:eastAsia="Times New Roman" w:hAnsi="Times New Roman" w:cs="Times New Roman"/>
                <w:b/>
                <w:color w:val="000000" w:themeColor="text1"/>
                <w:lang w:val="en-US" w:eastAsia="ru-RU"/>
              </w:rPr>
            </w:pPr>
            <w:r>
              <w:rPr>
                <w:rFonts w:ascii="Times New Roman" w:eastAsia="Times New Roman" w:hAnsi="Times New Roman" w:cs="Times New Roman"/>
                <w:b/>
                <w:bCs/>
                <w:color w:val="000000" w:themeColor="text1"/>
                <w:lang w:val="en-US" w:eastAsia="ru-RU"/>
              </w:rPr>
              <w:t>36</w:t>
            </w:r>
          </w:p>
        </w:tc>
        <w:tc>
          <w:tcPr>
            <w:tcW w:w="281" w:type="pct"/>
            <w:shd w:val="clear" w:color="auto" w:fill="D9D9D9" w:themeFill="background1" w:themeFillShade="D9"/>
          </w:tcPr>
          <w:p w14:paraId="1D3BE71C"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789" w:type="pct"/>
            <w:gridSpan w:val="3"/>
          </w:tcPr>
          <w:p w14:paraId="1E1DE0D6"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286" w:type="pct"/>
            <w:shd w:val="clear" w:color="auto" w:fill="D9D9D9" w:themeFill="background1" w:themeFillShade="D9"/>
          </w:tcPr>
          <w:p w14:paraId="7B47260A" w14:textId="77777777" w:rsidR="00DA4A5D" w:rsidRPr="006C2D3F" w:rsidRDefault="006C2D3F" w:rsidP="00DA4A5D">
            <w:pPr>
              <w:jc w:val="center"/>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val="en-US" w:eastAsia="ru-RU"/>
              </w:rPr>
              <w:t>36</w:t>
            </w:r>
          </w:p>
        </w:tc>
        <w:tc>
          <w:tcPr>
            <w:tcW w:w="265" w:type="pct"/>
            <w:shd w:val="clear" w:color="auto" w:fill="D9D9D9" w:themeFill="background1" w:themeFillShade="D9"/>
          </w:tcPr>
          <w:p w14:paraId="738B4597"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r>
      <w:tr w:rsidR="00D64C3D" w:rsidRPr="003C05A4" w14:paraId="10E0CD36" w14:textId="77777777" w:rsidTr="00EF0DE6">
        <w:trPr>
          <w:trHeight w:val="314"/>
        </w:trPr>
        <w:tc>
          <w:tcPr>
            <w:tcW w:w="566" w:type="pct"/>
          </w:tcPr>
          <w:p w14:paraId="451707DF" w14:textId="5A80FC4A" w:rsidR="00DA4A5D" w:rsidRPr="003C05A4" w:rsidRDefault="00E25A74" w:rsidP="004768CF">
            <w:pPr>
              <w:ind w:right="-101"/>
              <w:rPr>
                <w:rFonts w:ascii="Times New Roman" w:eastAsia="Times New Roman" w:hAnsi="Times New Roman" w:cs="Times New Roman"/>
                <w:color w:val="000000" w:themeColor="text1"/>
                <w:lang w:eastAsia="ru-RU"/>
              </w:rPr>
            </w:pPr>
            <w:r w:rsidRPr="00E25A74">
              <w:rPr>
                <w:rFonts w:ascii="Times New Roman" w:eastAsia="Times New Roman" w:hAnsi="Times New Roman" w:cs="Times New Roman"/>
                <w:bCs/>
                <w:color w:val="000000" w:themeColor="text1"/>
                <w:sz w:val="16"/>
                <w:szCs w:val="16"/>
                <w:lang w:eastAsia="ru-RU"/>
              </w:rPr>
              <w:t>ОК 0</w:t>
            </w:r>
            <w:r w:rsidR="004768CF">
              <w:rPr>
                <w:rFonts w:ascii="Times New Roman" w:eastAsia="Times New Roman" w:hAnsi="Times New Roman" w:cs="Times New Roman"/>
                <w:bCs/>
                <w:color w:val="000000" w:themeColor="text1"/>
                <w:sz w:val="16"/>
                <w:szCs w:val="16"/>
                <w:lang w:eastAsia="ru-RU"/>
              </w:rPr>
              <w:t>8</w:t>
            </w:r>
            <w:r w:rsidRPr="00E25A74">
              <w:rPr>
                <w:rFonts w:ascii="Times New Roman" w:eastAsia="Times New Roman" w:hAnsi="Times New Roman" w:cs="Times New Roman"/>
                <w:bCs/>
                <w:color w:val="000000" w:themeColor="text1"/>
                <w:sz w:val="16"/>
                <w:szCs w:val="16"/>
                <w:lang w:eastAsia="ru-RU"/>
              </w:rPr>
              <w:t>,</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ОК</w:t>
            </w:r>
            <w:r>
              <w:rPr>
                <w:rFonts w:ascii="Times New Roman" w:eastAsia="Times New Roman" w:hAnsi="Times New Roman" w:cs="Times New Roman"/>
                <w:bCs/>
                <w:color w:val="000000" w:themeColor="text1"/>
                <w:sz w:val="16"/>
                <w:szCs w:val="16"/>
                <w:lang w:eastAsia="ru-RU"/>
              </w:rPr>
              <w:t xml:space="preserve"> </w:t>
            </w:r>
            <w:r w:rsidRPr="00E25A74">
              <w:rPr>
                <w:rFonts w:ascii="Times New Roman" w:eastAsia="Times New Roman" w:hAnsi="Times New Roman" w:cs="Times New Roman"/>
                <w:bCs/>
                <w:color w:val="000000" w:themeColor="text1"/>
                <w:sz w:val="16"/>
                <w:szCs w:val="16"/>
                <w:lang w:eastAsia="ru-RU"/>
              </w:rPr>
              <w:t>0</w:t>
            </w:r>
            <w:r w:rsidR="004768CF">
              <w:rPr>
                <w:rFonts w:ascii="Times New Roman" w:eastAsia="Times New Roman" w:hAnsi="Times New Roman" w:cs="Times New Roman"/>
                <w:bCs/>
                <w:color w:val="000000" w:themeColor="text1"/>
                <w:sz w:val="16"/>
                <w:szCs w:val="16"/>
                <w:lang w:eastAsia="ru-RU"/>
              </w:rPr>
              <w:t>9</w:t>
            </w:r>
            <w:r w:rsidRPr="00E25A74">
              <w:rPr>
                <w:rFonts w:ascii="Times New Roman" w:eastAsia="Times New Roman" w:hAnsi="Times New Roman" w:cs="Times New Roman"/>
                <w:bCs/>
                <w:color w:val="000000" w:themeColor="text1"/>
                <w:sz w:val="16"/>
                <w:szCs w:val="16"/>
                <w:lang w:eastAsia="ru-RU"/>
              </w:rPr>
              <w:t>, ПК 4.</w:t>
            </w:r>
            <w:r w:rsidR="004768CF">
              <w:rPr>
                <w:rFonts w:ascii="Times New Roman" w:eastAsia="Times New Roman" w:hAnsi="Times New Roman" w:cs="Times New Roman"/>
                <w:bCs/>
                <w:color w:val="000000" w:themeColor="text1"/>
                <w:sz w:val="16"/>
                <w:szCs w:val="16"/>
                <w:lang w:eastAsia="ru-RU"/>
              </w:rPr>
              <w:t>2,</w:t>
            </w:r>
            <w:r w:rsidR="00AC2613">
              <w:rPr>
                <w:rFonts w:ascii="Times New Roman" w:eastAsia="Times New Roman" w:hAnsi="Times New Roman" w:cs="Times New Roman"/>
                <w:bCs/>
                <w:color w:val="000000" w:themeColor="text1"/>
                <w:sz w:val="16"/>
                <w:szCs w:val="16"/>
                <w:lang w:eastAsia="ru-RU"/>
              </w:rPr>
              <w:t xml:space="preserve"> </w:t>
            </w:r>
            <w:r w:rsidR="004768CF">
              <w:rPr>
                <w:rFonts w:ascii="Times New Roman" w:eastAsia="Times New Roman" w:hAnsi="Times New Roman" w:cs="Times New Roman"/>
                <w:bCs/>
                <w:color w:val="000000" w:themeColor="text1"/>
                <w:sz w:val="16"/>
                <w:szCs w:val="16"/>
                <w:lang w:eastAsia="ru-RU"/>
              </w:rPr>
              <w:t xml:space="preserve">ПК </w:t>
            </w:r>
            <w:r w:rsidRPr="00E25A74">
              <w:rPr>
                <w:rFonts w:ascii="Times New Roman" w:eastAsia="Times New Roman" w:hAnsi="Times New Roman" w:cs="Times New Roman"/>
                <w:bCs/>
                <w:color w:val="000000" w:themeColor="text1"/>
                <w:sz w:val="16"/>
                <w:szCs w:val="16"/>
                <w:lang w:eastAsia="ru-RU"/>
              </w:rPr>
              <w:t>4.</w:t>
            </w:r>
            <w:r w:rsidR="004768CF">
              <w:rPr>
                <w:rFonts w:ascii="Times New Roman" w:eastAsia="Times New Roman" w:hAnsi="Times New Roman" w:cs="Times New Roman"/>
                <w:bCs/>
                <w:color w:val="000000" w:themeColor="text1"/>
                <w:sz w:val="16"/>
                <w:szCs w:val="16"/>
                <w:lang w:eastAsia="ru-RU"/>
              </w:rPr>
              <w:t>3</w:t>
            </w:r>
          </w:p>
        </w:tc>
        <w:tc>
          <w:tcPr>
            <w:tcW w:w="2003" w:type="pct"/>
          </w:tcPr>
          <w:p w14:paraId="1F95C43D" w14:textId="77777777" w:rsidR="00DA4A5D" w:rsidRPr="003C05A4" w:rsidRDefault="00DA4A5D" w:rsidP="00DA4A5D">
            <w:pPr>
              <w:rPr>
                <w:rFonts w:ascii="Times New Roman" w:eastAsia="Times New Roman" w:hAnsi="Times New Roman" w:cs="Times New Roman"/>
                <w:b/>
                <w:bCs/>
                <w:color w:val="000000" w:themeColor="text1"/>
                <w:u w:val="single"/>
                <w:lang w:eastAsia="ru-RU"/>
              </w:rPr>
            </w:pPr>
            <w:r w:rsidRPr="003C05A4">
              <w:rPr>
                <w:rFonts w:ascii="Times New Roman" w:eastAsia="Times New Roman" w:hAnsi="Times New Roman" w:cs="Times New Roman"/>
                <w:color w:val="000000" w:themeColor="text1"/>
                <w:lang w:eastAsia="ru-RU"/>
              </w:rPr>
              <w:t>Производственная практика</w:t>
            </w:r>
          </w:p>
        </w:tc>
        <w:tc>
          <w:tcPr>
            <w:tcW w:w="467" w:type="pct"/>
          </w:tcPr>
          <w:p w14:paraId="4F9623E9" w14:textId="77777777" w:rsidR="00DA4A5D" w:rsidRPr="006C2D3F" w:rsidRDefault="006C2D3F" w:rsidP="00DA4A5D">
            <w:pPr>
              <w:jc w:val="center"/>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val="en-US" w:eastAsia="ru-RU"/>
              </w:rPr>
              <w:t>36</w:t>
            </w:r>
          </w:p>
        </w:tc>
        <w:tc>
          <w:tcPr>
            <w:tcW w:w="343" w:type="pct"/>
          </w:tcPr>
          <w:p w14:paraId="4DEC93FC" w14:textId="77777777" w:rsidR="00DA4A5D" w:rsidRPr="006C2D3F" w:rsidRDefault="006C2D3F" w:rsidP="00DA4A5D">
            <w:pPr>
              <w:jc w:val="center"/>
              <w:rPr>
                <w:rFonts w:ascii="Times New Roman" w:eastAsia="Times New Roman" w:hAnsi="Times New Roman" w:cs="Times New Roman"/>
                <w:b/>
                <w:color w:val="000000" w:themeColor="text1"/>
                <w:lang w:val="en-US" w:eastAsia="ru-RU"/>
              </w:rPr>
            </w:pPr>
            <w:r>
              <w:rPr>
                <w:rFonts w:ascii="Times New Roman" w:eastAsia="Times New Roman" w:hAnsi="Times New Roman" w:cs="Times New Roman"/>
                <w:b/>
                <w:bCs/>
                <w:color w:val="000000" w:themeColor="text1"/>
                <w:lang w:val="en-US" w:eastAsia="ru-RU"/>
              </w:rPr>
              <w:t>36</w:t>
            </w:r>
          </w:p>
        </w:tc>
        <w:tc>
          <w:tcPr>
            <w:tcW w:w="281" w:type="pct"/>
            <w:shd w:val="clear" w:color="auto" w:fill="D9D9D9" w:themeFill="background1" w:themeFillShade="D9"/>
          </w:tcPr>
          <w:p w14:paraId="07F60B6F"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789" w:type="pct"/>
            <w:gridSpan w:val="3"/>
          </w:tcPr>
          <w:p w14:paraId="05214F7C"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286" w:type="pct"/>
            <w:shd w:val="clear" w:color="auto" w:fill="D9D9D9" w:themeFill="background1" w:themeFillShade="D9"/>
          </w:tcPr>
          <w:p w14:paraId="69F2F753" w14:textId="77777777" w:rsidR="00DA4A5D" w:rsidRPr="003C05A4" w:rsidRDefault="00DA4A5D" w:rsidP="00DA4A5D">
            <w:pPr>
              <w:jc w:val="center"/>
              <w:rPr>
                <w:rFonts w:ascii="Times New Roman" w:eastAsia="Times New Roman" w:hAnsi="Times New Roman" w:cs="Times New Roman"/>
                <w:b/>
                <w:bCs/>
                <w:color w:val="000000" w:themeColor="text1"/>
                <w:lang w:eastAsia="ru-RU"/>
              </w:rPr>
            </w:pPr>
          </w:p>
        </w:tc>
        <w:tc>
          <w:tcPr>
            <w:tcW w:w="265" w:type="pct"/>
            <w:shd w:val="clear" w:color="auto" w:fill="D9D9D9" w:themeFill="background1" w:themeFillShade="D9"/>
          </w:tcPr>
          <w:p w14:paraId="29071C98" w14:textId="77777777" w:rsidR="00DA4A5D" w:rsidRPr="006C2D3F" w:rsidRDefault="006C2D3F" w:rsidP="00DA4A5D">
            <w:pPr>
              <w:jc w:val="center"/>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val="en-US" w:eastAsia="ru-RU"/>
              </w:rPr>
              <w:t>36</w:t>
            </w:r>
          </w:p>
        </w:tc>
      </w:tr>
      <w:tr w:rsidR="00D64C3D" w:rsidRPr="003C05A4" w14:paraId="1F45B5B2" w14:textId="77777777" w:rsidTr="00EF0DE6">
        <w:tc>
          <w:tcPr>
            <w:tcW w:w="566" w:type="pct"/>
          </w:tcPr>
          <w:p w14:paraId="1B2D49DD" w14:textId="77777777" w:rsidR="00DA4A5D" w:rsidRPr="003C05A4" w:rsidRDefault="00DA4A5D" w:rsidP="00DA4A5D">
            <w:pPr>
              <w:suppressAutoHyphens/>
              <w:rPr>
                <w:rFonts w:ascii="Times New Roman" w:eastAsia="Times New Roman" w:hAnsi="Times New Roman" w:cs="Times New Roman"/>
                <w:color w:val="000000" w:themeColor="text1"/>
                <w:lang w:eastAsia="ru-RU"/>
              </w:rPr>
            </w:pPr>
          </w:p>
        </w:tc>
        <w:tc>
          <w:tcPr>
            <w:tcW w:w="2003" w:type="pct"/>
          </w:tcPr>
          <w:p w14:paraId="3377746F" w14:textId="77777777" w:rsidR="00DA4A5D" w:rsidRPr="003C05A4" w:rsidRDefault="00DA4A5D" w:rsidP="00DA4A5D">
            <w:pPr>
              <w:suppressAutoHyphens/>
              <w:rPr>
                <w:rFonts w:ascii="Times New Roman" w:eastAsia="Times New Roman" w:hAnsi="Times New Roman" w:cs="Times New Roman"/>
                <w:color w:val="000000" w:themeColor="text1"/>
                <w:lang w:val="en-US" w:eastAsia="ru-RU"/>
              </w:rPr>
            </w:pPr>
            <w:r w:rsidRPr="003C05A4">
              <w:rPr>
                <w:rFonts w:ascii="Times New Roman" w:eastAsia="Times New Roman" w:hAnsi="Times New Roman" w:cs="Times New Roman"/>
                <w:color w:val="000000" w:themeColor="text1"/>
                <w:lang w:eastAsia="ru-RU"/>
              </w:rPr>
              <w:t>Промежуточная аттестация</w:t>
            </w:r>
          </w:p>
        </w:tc>
        <w:tc>
          <w:tcPr>
            <w:tcW w:w="467" w:type="pct"/>
          </w:tcPr>
          <w:p w14:paraId="08BA954D" w14:textId="24FCB56C" w:rsidR="00DA4A5D" w:rsidRPr="003C05A4" w:rsidRDefault="00B16FEA" w:rsidP="00DA4A5D">
            <w:pPr>
              <w:suppressAutoHyphens/>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343" w:type="pct"/>
          </w:tcPr>
          <w:p w14:paraId="78FE6FAE" w14:textId="77777777" w:rsidR="00DA4A5D" w:rsidRPr="003C05A4" w:rsidRDefault="00DA4A5D" w:rsidP="00DA4A5D">
            <w:pPr>
              <w:jc w:val="center"/>
              <w:rPr>
                <w:rFonts w:ascii="Times New Roman" w:eastAsia="Times New Roman" w:hAnsi="Times New Roman" w:cs="Times New Roman"/>
                <w:b/>
                <w:color w:val="000000" w:themeColor="text1"/>
                <w:lang w:eastAsia="ru-RU"/>
              </w:rPr>
            </w:pPr>
          </w:p>
        </w:tc>
        <w:tc>
          <w:tcPr>
            <w:tcW w:w="281" w:type="pct"/>
            <w:shd w:val="clear" w:color="auto" w:fill="D9D9D9" w:themeFill="background1" w:themeFillShade="D9"/>
          </w:tcPr>
          <w:p w14:paraId="540F55B4" w14:textId="77777777" w:rsidR="00DA4A5D" w:rsidRPr="003C05A4" w:rsidRDefault="00DA4A5D" w:rsidP="00DA4A5D">
            <w:pPr>
              <w:jc w:val="center"/>
              <w:rPr>
                <w:rFonts w:ascii="Times New Roman" w:eastAsia="Times New Roman" w:hAnsi="Times New Roman" w:cs="Times New Roman"/>
                <w:i/>
                <w:color w:val="000000" w:themeColor="text1"/>
                <w:lang w:eastAsia="ru-RU"/>
              </w:rPr>
            </w:pPr>
          </w:p>
        </w:tc>
        <w:tc>
          <w:tcPr>
            <w:tcW w:w="789" w:type="pct"/>
            <w:gridSpan w:val="3"/>
          </w:tcPr>
          <w:p w14:paraId="6B57BF04" w14:textId="77777777" w:rsidR="00DA4A5D" w:rsidRPr="003C05A4" w:rsidRDefault="00DA4A5D" w:rsidP="00DA4A5D">
            <w:pPr>
              <w:jc w:val="center"/>
              <w:rPr>
                <w:rFonts w:ascii="Times New Roman" w:eastAsia="Times New Roman" w:hAnsi="Times New Roman" w:cs="Times New Roman"/>
                <w:i/>
                <w:color w:val="000000" w:themeColor="text1"/>
                <w:lang w:eastAsia="ru-RU"/>
              </w:rPr>
            </w:pPr>
          </w:p>
        </w:tc>
        <w:tc>
          <w:tcPr>
            <w:tcW w:w="286" w:type="pct"/>
            <w:shd w:val="clear" w:color="auto" w:fill="D9D9D9" w:themeFill="background1" w:themeFillShade="D9"/>
          </w:tcPr>
          <w:p w14:paraId="2047FA7C" w14:textId="77777777" w:rsidR="00DA4A5D" w:rsidRPr="003C05A4" w:rsidRDefault="00DA4A5D" w:rsidP="00DA4A5D">
            <w:pPr>
              <w:jc w:val="center"/>
              <w:rPr>
                <w:rFonts w:ascii="Times New Roman" w:eastAsia="Times New Roman" w:hAnsi="Times New Roman" w:cs="Times New Roman"/>
                <w:i/>
                <w:color w:val="000000" w:themeColor="text1"/>
                <w:lang w:eastAsia="ru-RU"/>
              </w:rPr>
            </w:pPr>
          </w:p>
        </w:tc>
        <w:tc>
          <w:tcPr>
            <w:tcW w:w="265" w:type="pct"/>
            <w:shd w:val="clear" w:color="auto" w:fill="D9D9D9" w:themeFill="background1" w:themeFillShade="D9"/>
          </w:tcPr>
          <w:p w14:paraId="04612E9B" w14:textId="77777777" w:rsidR="00DA4A5D" w:rsidRPr="003C05A4" w:rsidRDefault="00DA4A5D" w:rsidP="00DA4A5D">
            <w:pPr>
              <w:jc w:val="center"/>
              <w:rPr>
                <w:rFonts w:ascii="Times New Roman" w:eastAsia="Times New Roman" w:hAnsi="Times New Roman" w:cs="Times New Roman"/>
                <w:i/>
                <w:color w:val="000000" w:themeColor="text1"/>
                <w:lang w:eastAsia="ru-RU"/>
              </w:rPr>
            </w:pPr>
          </w:p>
        </w:tc>
      </w:tr>
      <w:tr w:rsidR="00EF0DE6" w:rsidRPr="003C05A4" w14:paraId="035FD56F" w14:textId="77777777" w:rsidTr="00EF0DE6">
        <w:trPr>
          <w:trHeight w:val="217"/>
        </w:trPr>
        <w:tc>
          <w:tcPr>
            <w:tcW w:w="566" w:type="pct"/>
          </w:tcPr>
          <w:p w14:paraId="505828C8" w14:textId="77777777" w:rsidR="00EF0DE6" w:rsidRPr="003C05A4" w:rsidRDefault="00EF0DE6" w:rsidP="00EF0DE6">
            <w:pPr>
              <w:rPr>
                <w:rFonts w:ascii="Times New Roman" w:eastAsia="Times New Roman" w:hAnsi="Times New Roman" w:cs="Times New Roman"/>
                <w:b/>
                <w:i/>
                <w:color w:val="000000" w:themeColor="text1"/>
                <w:lang w:eastAsia="ru-RU"/>
              </w:rPr>
            </w:pPr>
          </w:p>
        </w:tc>
        <w:tc>
          <w:tcPr>
            <w:tcW w:w="2003" w:type="pct"/>
          </w:tcPr>
          <w:p w14:paraId="6121668F" w14:textId="77777777" w:rsidR="00EF0DE6" w:rsidRPr="003C05A4" w:rsidRDefault="00EF0DE6" w:rsidP="00EF0DE6">
            <w:pPr>
              <w:rPr>
                <w:rFonts w:ascii="Times New Roman" w:eastAsia="Times New Roman" w:hAnsi="Times New Roman" w:cs="Times New Roman"/>
                <w:b/>
                <w:i/>
                <w:color w:val="000000" w:themeColor="text1"/>
                <w:lang w:eastAsia="ru-RU"/>
              </w:rPr>
            </w:pPr>
            <w:r w:rsidRPr="003C05A4">
              <w:rPr>
                <w:rFonts w:ascii="Times New Roman" w:eastAsia="Times New Roman" w:hAnsi="Times New Roman" w:cs="Times New Roman"/>
                <w:b/>
                <w:i/>
                <w:color w:val="000000" w:themeColor="text1"/>
                <w:lang w:eastAsia="ru-RU"/>
              </w:rPr>
              <w:t xml:space="preserve">Всего: </w:t>
            </w:r>
          </w:p>
        </w:tc>
        <w:tc>
          <w:tcPr>
            <w:tcW w:w="467" w:type="pct"/>
          </w:tcPr>
          <w:p w14:paraId="596856FC" w14:textId="172D174C" w:rsidR="00EF0DE6" w:rsidRPr="000D145C" w:rsidRDefault="00EF0DE6" w:rsidP="00EF0DE6">
            <w:pPr>
              <w:jc w:val="center"/>
              <w:rPr>
                <w:rFonts w:ascii="Times New Roman" w:eastAsia="Times New Roman" w:hAnsi="Times New Roman" w:cs="Times New Roman"/>
                <w:b/>
                <w:color w:val="000000" w:themeColor="text1"/>
                <w:lang w:eastAsia="ru-RU"/>
              </w:rPr>
            </w:pPr>
            <w:r w:rsidRPr="000D145C">
              <w:rPr>
                <w:rFonts w:ascii="Times New Roman" w:eastAsia="Times New Roman" w:hAnsi="Times New Roman" w:cs="Times New Roman"/>
                <w:b/>
                <w:bCs/>
                <w:color w:val="000000" w:themeColor="text1"/>
                <w:lang w:eastAsia="ru-RU"/>
              </w:rPr>
              <w:t>298</w:t>
            </w:r>
          </w:p>
        </w:tc>
        <w:tc>
          <w:tcPr>
            <w:tcW w:w="343" w:type="pct"/>
          </w:tcPr>
          <w:p w14:paraId="12DDF5FD" w14:textId="4F9E4C71" w:rsidR="00EF0DE6" w:rsidRPr="000D145C" w:rsidRDefault="00EF0DE6" w:rsidP="00EF0DE6">
            <w:pPr>
              <w:jc w:val="center"/>
              <w:rPr>
                <w:rFonts w:ascii="Times New Roman" w:eastAsia="Times New Roman" w:hAnsi="Times New Roman" w:cs="Times New Roman"/>
                <w:b/>
                <w:color w:val="000000" w:themeColor="text1"/>
                <w:lang w:val="en-US" w:eastAsia="ru-RU"/>
              </w:rPr>
            </w:pPr>
            <w:r w:rsidRPr="000D145C">
              <w:rPr>
                <w:rFonts w:ascii="Times New Roman" w:eastAsia="Times New Roman" w:hAnsi="Times New Roman" w:cs="Times New Roman"/>
                <w:b/>
                <w:color w:val="000000" w:themeColor="text1"/>
                <w:lang w:val="en-US" w:eastAsia="ru-RU"/>
              </w:rPr>
              <w:t>1</w:t>
            </w:r>
            <w:r w:rsidRPr="000D145C">
              <w:rPr>
                <w:rFonts w:ascii="Times New Roman" w:eastAsia="Times New Roman" w:hAnsi="Times New Roman" w:cs="Times New Roman"/>
                <w:b/>
                <w:color w:val="000000" w:themeColor="text1"/>
                <w:lang w:eastAsia="ru-RU"/>
              </w:rPr>
              <w:t>9</w:t>
            </w:r>
            <w:r w:rsidRPr="000D145C">
              <w:rPr>
                <w:rFonts w:ascii="Times New Roman" w:eastAsia="Times New Roman" w:hAnsi="Times New Roman" w:cs="Times New Roman"/>
                <w:b/>
                <w:color w:val="000000" w:themeColor="text1"/>
                <w:lang w:val="en-US" w:eastAsia="ru-RU"/>
              </w:rPr>
              <w:t>2</w:t>
            </w:r>
          </w:p>
        </w:tc>
        <w:tc>
          <w:tcPr>
            <w:tcW w:w="281" w:type="pct"/>
            <w:shd w:val="clear" w:color="auto" w:fill="D9D9D9" w:themeFill="background1" w:themeFillShade="D9"/>
          </w:tcPr>
          <w:p w14:paraId="6832A8B9" w14:textId="011079DA" w:rsidR="00EF0DE6" w:rsidRPr="000D145C" w:rsidRDefault="00EF0DE6" w:rsidP="00EF0DE6">
            <w:pPr>
              <w:jc w:val="center"/>
              <w:rPr>
                <w:rFonts w:ascii="Times New Roman" w:eastAsia="Times New Roman" w:hAnsi="Times New Roman" w:cs="Times New Roman"/>
                <w:b/>
                <w:color w:val="000000" w:themeColor="text1"/>
                <w:lang w:eastAsia="ru-RU"/>
              </w:rPr>
            </w:pPr>
            <w:r w:rsidRPr="000D145C">
              <w:rPr>
                <w:rFonts w:ascii="Times New Roman" w:eastAsia="Times New Roman" w:hAnsi="Times New Roman" w:cs="Times New Roman"/>
                <w:b/>
                <w:color w:val="000000" w:themeColor="text1"/>
                <w:lang w:eastAsia="ru-RU"/>
              </w:rPr>
              <w:t xml:space="preserve"> </w:t>
            </w:r>
          </w:p>
        </w:tc>
        <w:tc>
          <w:tcPr>
            <w:tcW w:w="279" w:type="pct"/>
          </w:tcPr>
          <w:p w14:paraId="7A7FBBC9" w14:textId="52E39A06" w:rsidR="00EF0DE6" w:rsidRPr="000D145C" w:rsidRDefault="00EF0DE6" w:rsidP="00EF0DE6">
            <w:pPr>
              <w:jc w:val="center"/>
              <w:rPr>
                <w:rFonts w:ascii="Times New Roman" w:eastAsia="Times New Roman" w:hAnsi="Times New Roman" w:cs="Times New Roman"/>
                <w:b/>
                <w:color w:val="000000" w:themeColor="text1"/>
                <w:lang w:eastAsia="ru-RU"/>
              </w:rPr>
            </w:pPr>
            <w:r w:rsidRPr="000D145C">
              <w:rPr>
                <w:rFonts w:ascii="Times New Roman" w:eastAsia="Times New Roman" w:hAnsi="Times New Roman" w:cs="Times New Roman"/>
                <w:b/>
                <w:color w:val="000000" w:themeColor="text1"/>
                <w:lang w:eastAsia="ru-RU"/>
              </w:rPr>
              <w:t>1</w:t>
            </w:r>
            <w:r>
              <w:rPr>
                <w:rFonts w:ascii="Times New Roman" w:eastAsia="Times New Roman" w:hAnsi="Times New Roman" w:cs="Times New Roman"/>
                <w:b/>
                <w:color w:val="000000" w:themeColor="text1"/>
                <w:lang w:eastAsia="ru-RU"/>
              </w:rPr>
              <w:t>9</w:t>
            </w:r>
            <w:r w:rsidRPr="000D145C">
              <w:rPr>
                <w:rFonts w:ascii="Times New Roman" w:eastAsia="Times New Roman" w:hAnsi="Times New Roman" w:cs="Times New Roman"/>
                <w:b/>
                <w:color w:val="000000" w:themeColor="text1"/>
                <w:lang w:eastAsia="ru-RU"/>
              </w:rPr>
              <w:t>0</w:t>
            </w:r>
          </w:p>
        </w:tc>
        <w:tc>
          <w:tcPr>
            <w:tcW w:w="277" w:type="pct"/>
          </w:tcPr>
          <w:p w14:paraId="11541485" w14:textId="268DFEEE" w:rsidR="00EF0DE6" w:rsidRPr="000D145C" w:rsidRDefault="00EF0DE6" w:rsidP="00EF0DE6">
            <w:pPr>
              <w:jc w:val="center"/>
              <w:rPr>
                <w:rFonts w:ascii="Times New Roman" w:eastAsia="Times New Roman" w:hAnsi="Times New Roman" w:cs="Times New Roman"/>
                <w:b/>
                <w:color w:val="000000" w:themeColor="text1"/>
                <w:lang w:eastAsia="ru-RU"/>
              </w:rPr>
            </w:pPr>
            <w:r w:rsidRPr="00EF0DE6">
              <w:rPr>
                <w:rFonts w:ascii="Times New Roman" w:eastAsia="Times New Roman" w:hAnsi="Times New Roman" w:cs="Times New Roman"/>
                <w:i/>
                <w:iCs/>
                <w:color w:val="000000" w:themeColor="text1"/>
                <w:lang w:eastAsia="ru-RU"/>
              </w:rPr>
              <w:t>20</w:t>
            </w:r>
            <w:r>
              <w:rPr>
                <w:rFonts w:ascii="Times New Roman" w:eastAsia="Times New Roman" w:hAnsi="Times New Roman" w:cs="Times New Roman"/>
                <w:i/>
                <w:iCs/>
                <w:color w:val="000000" w:themeColor="text1"/>
                <w:lang w:eastAsia="ru-RU"/>
              </w:rPr>
              <w:t>*</w:t>
            </w:r>
          </w:p>
        </w:tc>
        <w:tc>
          <w:tcPr>
            <w:tcW w:w="233" w:type="pct"/>
          </w:tcPr>
          <w:p w14:paraId="61A3E797" w14:textId="77777777" w:rsidR="00EF0DE6" w:rsidRPr="000D145C" w:rsidRDefault="00EF0DE6" w:rsidP="00EF0DE6">
            <w:pPr>
              <w:jc w:val="center"/>
              <w:rPr>
                <w:rFonts w:ascii="Times New Roman" w:eastAsia="Times New Roman" w:hAnsi="Times New Roman" w:cs="Times New Roman"/>
                <w:b/>
                <w:color w:val="000000" w:themeColor="text1"/>
                <w:lang w:eastAsia="ru-RU"/>
              </w:rPr>
            </w:pPr>
          </w:p>
        </w:tc>
        <w:tc>
          <w:tcPr>
            <w:tcW w:w="286" w:type="pct"/>
            <w:shd w:val="clear" w:color="auto" w:fill="D9D9D9" w:themeFill="background1" w:themeFillShade="D9"/>
          </w:tcPr>
          <w:p w14:paraId="67F86B50" w14:textId="77777777" w:rsidR="00EF0DE6" w:rsidRPr="000D145C" w:rsidRDefault="00EF0DE6" w:rsidP="00EF0DE6">
            <w:pPr>
              <w:jc w:val="center"/>
              <w:rPr>
                <w:rFonts w:ascii="Times New Roman" w:eastAsia="Times New Roman" w:hAnsi="Times New Roman" w:cs="Times New Roman"/>
                <w:b/>
                <w:color w:val="000000" w:themeColor="text1"/>
                <w:lang w:val="en-US" w:eastAsia="ru-RU"/>
              </w:rPr>
            </w:pPr>
            <w:r w:rsidRPr="000D145C">
              <w:rPr>
                <w:rFonts w:ascii="Times New Roman" w:eastAsia="Times New Roman" w:hAnsi="Times New Roman" w:cs="Times New Roman"/>
                <w:b/>
                <w:color w:val="000000" w:themeColor="text1"/>
                <w:lang w:val="en-US" w:eastAsia="ru-RU"/>
              </w:rPr>
              <w:t>36</w:t>
            </w:r>
          </w:p>
        </w:tc>
        <w:tc>
          <w:tcPr>
            <w:tcW w:w="265" w:type="pct"/>
            <w:shd w:val="clear" w:color="auto" w:fill="D9D9D9" w:themeFill="background1" w:themeFillShade="D9"/>
          </w:tcPr>
          <w:p w14:paraId="4039C5A3" w14:textId="77777777" w:rsidR="00EF0DE6" w:rsidRPr="000D145C" w:rsidRDefault="00EF0DE6" w:rsidP="00EF0DE6">
            <w:pPr>
              <w:jc w:val="center"/>
              <w:rPr>
                <w:rFonts w:ascii="Times New Roman" w:eastAsia="Times New Roman" w:hAnsi="Times New Roman" w:cs="Times New Roman"/>
                <w:b/>
                <w:color w:val="000000" w:themeColor="text1"/>
                <w:lang w:val="en-US" w:eastAsia="ru-RU"/>
              </w:rPr>
            </w:pPr>
            <w:r w:rsidRPr="000D145C">
              <w:rPr>
                <w:rFonts w:ascii="Times New Roman" w:eastAsia="Times New Roman" w:hAnsi="Times New Roman" w:cs="Times New Roman"/>
                <w:b/>
                <w:color w:val="000000" w:themeColor="text1"/>
                <w:lang w:val="en-US" w:eastAsia="ru-RU"/>
              </w:rPr>
              <w:t>36</w:t>
            </w:r>
          </w:p>
        </w:tc>
      </w:tr>
    </w:tbl>
    <w:p w14:paraId="0E8BC74A" w14:textId="215B7B4D" w:rsidR="00DA4A5D" w:rsidRDefault="00DA4A5D" w:rsidP="00FB7D92">
      <w:pPr>
        <w:rPr>
          <w:rFonts w:ascii="Times New Roman" w:hAnsi="Times New Roman" w:cs="Times New Roman"/>
          <w:b/>
          <w:bCs/>
          <w:color w:val="000000" w:themeColor="text1"/>
          <w:sz w:val="24"/>
          <w:szCs w:val="24"/>
          <w:lang w:val="en-US"/>
        </w:rPr>
      </w:pPr>
    </w:p>
    <w:p w14:paraId="4D95F956" w14:textId="0D8B3335" w:rsidR="00AC2613" w:rsidRDefault="00AC2613" w:rsidP="00FB7D92">
      <w:pPr>
        <w:rPr>
          <w:rFonts w:ascii="Times New Roman" w:hAnsi="Times New Roman" w:cs="Times New Roman"/>
          <w:b/>
          <w:bCs/>
          <w:color w:val="000000" w:themeColor="text1"/>
          <w:sz w:val="24"/>
          <w:szCs w:val="24"/>
          <w:lang w:val="en-US"/>
        </w:rPr>
      </w:pPr>
    </w:p>
    <w:p w14:paraId="30383F5D" w14:textId="58AB4373" w:rsidR="00AC2613" w:rsidRDefault="00AC2613" w:rsidP="00FB7D92">
      <w:pPr>
        <w:rPr>
          <w:rFonts w:ascii="Times New Roman" w:hAnsi="Times New Roman" w:cs="Times New Roman"/>
          <w:b/>
          <w:bCs/>
          <w:color w:val="000000" w:themeColor="text1"/>
          <w:sz w:val="24"/>
          <w:szCs w:val="24"/>
          <w:lang w:val="en-US"/>
        </w:rPr>
      </w:pPr>
    </w:p>
    <w:p w14:paraId="3D4789EA" w14:textId="4D3649F8" w:rsidR="00AC2613" w:rsidRDefault="00AC2613" w:rsidP="00FB7D92">
      <w:pPr>
        <w:rPr>
          <w:rFonts w:ascii="Times New Roman" w:hAnsi="Times New Roman" w:cs="Times New Roman"/>
          <w:b/>
          <w:bCs/>
          <w:color w:val="000000" w:themeColor="text1"/>
          <w:sz w:val="24"/>
          <w:szCs w:val="24"/>
          <w:lang w:val="en-US"/>
        </w:rPr>
      </w:pPr>
    </w:p>
    <w:p w14:paraId="36C07EF8" w14:textId="2D41F54D" w:rsidR="00AC2613" w:rsidRDefault="00AC2613" w:rsidP="00FB7D92">
      <w:pPr>
        <w:rPr>
          <w:rFonts w:ascii="Times New Roman" w:hAnsi="Times New Roman" w:cs="Times New Roman"/>
          <w:b/>
          <w:bCs/>
          <w:color w:val="000000" w:themeColor="text1"/>
          <w:sz w:val="24"/>
          <w:szCs w:val="24"/>
          <w:lang w:val="en-US"/>
        </w:rPr>
      </w:pPr>
    </w:p>
    <w:p w14:paraId="566C5EBE" w14:textId="3FC94FAC" w:rsidR="00AC2613" w:rsidRDefault="00AC2613" w:rsidP="00FB7D92">
      <w:pPr>
        <w:rPr>
          <w:rFonts w:ascii="Times New Roman" w:hAnsi="Times New Roman" w:cs="Times New Roman"/>
          <w:b/>
          <w:bCs/>
          <w:color w:val="000000" w:themeColor="text1"/>
          <w:sz w:val="24"/>
          <w:szCs w:val="24"/>
          <w:lang w:val="en-US"/>
        </w:rPr>
      </w:pPr>
    </w:p>
    <w:p w14:paraId="290255DF" w14:textId="75DD5B1D" w:rsidR="00AC2613" w:rsidRDefault="00AC2613" w:rsidP="00FB7D92">
      <w:pPr>
        <w:rPr>
          <w:rFonts w:ascii="Times New Roman" w:hAnsi="Times New Roman" w:cs="Times New Roman"/>
          <w:b/>
          <w:bCs/>
          <w:color w:val="000000" w:themeColor="text1"/>
          <w:sz w:val="24"/>
          <w:szCs w:val="24"/>
          <w:lang w:val="en-US"/>
        </w:rPr>
      </w:pPr>
    </w:p>
    <w:p w14:paraId="03CC7316" w14:textId="0238BA5B" w:rsidR="00F575B6" w:rsidRDefault="00F575B6" w:rsidP="00F575B6">
      <w:pPr>
        <w:pStyle w:val="115"/>
        <w:rPr>
          <w:rFonts w:ascii="Times New Roman" w:hAnsi="Times New Roman"/>
        </w:rPr>
      </w:pPr>
      <w:bookmarkStart w:id="84" w:name="_Toc156820315"/>
      <w:r>
        <w:rPr>
          <w:rFonts w:ascii="Times New Roman" w:hAnsi="Times New Roman"/>
        </w:rPr>
        <w:t>2.3. </w:t>
      </w:r>
      <w:r w:rsidR="0070549D">
        <w:rPr>
          <w:rFonts w:ascii="Times New Roman" w:hAnsi="Times New Roman"/>
        </w:rPr>
        <w:t>Примерное с</w:t>
      </w:r>
      <w:r>
        <w:rPr>
          <w:rFonts w:ascii="Times New Roman" w:hAnsi="Times New Roman"/>
        </w:rPr>
        <w:t>одержание профессионального модуля</w:t>
      </w:r>
      <w:bookmarkEnd w:id="84"/>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796"/>
      </w:tblGrid>
      <w:tr w:rsidR="00F575B6" w14:paraId="1EFB2D82" w14:textId="77777777" w:rsidTr="00AC2613">
        <w:trPr>
          <w:trHeight w:val="903"/>
        </w:trPr>
        <w:tc>
          <w:tcPr>
            <w:tcW w:w="2836" w:type="dxa"/>
            <w:vAlign w:val="center"/>
          </w:tcPr>
          <w:p w14:paraId="5567B71B" w14:textId="77777777" w:rsidR="00F575B6" w:rsidRDefault="00F575B6" w:rsidP="008C10A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796" w:type="dxa"/>
            <w:vAlign w:val="center"/>
          </w:tcPr>
          <w:p w14:paraId="06E875C8" w14:textId="77777777" w:rsidR="00F575B6" w:rsidRDefault="00F575B6" w:rsidP="008C10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учебного материала, практических и лабораторных занятия, </w:t>
            </w:r>
            <w:r>
              <w:rPr>
                <w:rFonts w:ascii="Times New Roman" w:eastAsia="Times New Roman" w:hAnsi="Times New Roman" w:cs="Times New Roman"/>
                <w:i/>
                <w:iCs/>
                <w:lang w:eastAsia="ru-RU"/>
              </w:rPr>
              <w:t>курсовой проект (работа)</w:t>
            </w:r>
          </w:p>
        </w:tc>
      </w:tr>
      <w:tr w:rsidR="00F575B6" w14:paraId="171B2806" w14:textId="77777777" w:rsidTr="00AC2613">
        <w:tc>
          <w:tcPr>
            <w:tcW w:w="10632" w:type="dxa"/>
            <w:gridSpan w:val="2"/>
          </w:tcPr>
          <w:p w14:paraId="250DA261" w14:textId="4605C43C" w:rsidR="00F575B6" w:rsidRDefault="000D145C" w:rsidP="008C10A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МДК 04.01 </w:t>
            </w:r>
            <w:r w:rsidRPr="000D145C">
              <w:rPr>
                <w:rFonts w:ascii="Times New Roman" w:eastAsia="Times New Roman" w:hAnsi="Times New Roman" w:cs="Times New Roman"/>
                <w:b/>
                <w:bCs/>
                <w:lang w:eastAsia="ru-RU"/>
              </w:rPr>
              <w:t>Экономика и управление предприятием с учетом принципов бережливого производства</w:t>
            </w:r>
            <w:r>
              <w:rPr>
                <w:rFonts w:ascii="Times New Roman" w:eastAsia="Times New Roman" w:hAnsi="Times New Roman" w:cs="Times New Roman"/>
                <w:b/>
                <w:bCs/>
                <w:lang w:eastAsia="ru-RU"/>
              </w:rPr>
              <w:t xml:space="preserve"> (162 часа)</w:t>
            </w:r>
          </w:p>
        </w:tc>
      </w:tr>
      <w:tr w:rsidR="00F575B6" w14:paraId="00F10A4E" w14:textId="77777777" w:rsidTr="00AC2613">
        <w:trPr>
          <w:trHeight w:val="20"/>
        </w:trPr>
        <w:tc>
          <w:tcPr>
            <w:tcW w:w="10632" w:type="dxa"/>
            <w:gridSpan w:val="2"/>
          </w:tcPr>
          <w:p w14:paraId="07DB3E48" w14:textId="6D5D4BBC" w:rsidR="00F575B6" w:rsidRDefault="000D145C" w:rsidP="008C10A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w:t>
            </w:r>
            <w:r w:rsidR="00AC2613">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МДК </w:t>
            </w:r>
            <w:r w:rsidR="00F575B6" w:rsidRPr="00FD1E6E">
              <w:rPr>
                <w:rFonts w:ascii="Times New Roman" w:eastAsia="Times New Roman" w:hAnsi="Times New Roman" w:cs="Times New Roman"/>
                <w:b/>
                <w:bCs/>
                <w:lang w:eastAsia="ru-RU"/>
              </w:rPr>
              <w:t>Экономика и управление организацией</w:t>
            </w:r>
          </w:p>
        </w:tc>
      </w:tr>
      <w:tr w:rsidR="00F575B6" w14:paraId="22712003" w14:textId="77777777" w:rsidTr="00AC2613">
        <w:tc>
          <w:tcPr>
            <w:tcW w:w="2836" w:type="dxa"/>
            <w:vMerge w:val="restart"/>
          </w:tcPr>
          <w:p w14:paraId="3A250404" w14:textId="77777777" w:rsidR="00F575B6" w:rsidRPr="00FD1E6E" w:rsidRDefault="00F575B6" w:rsidP="008C10AF">
            <w:pPr>
              <w:rPr>
                <w:rFonts w:ascii="Times New Roman" w:eastAsia="Times New Roman" w:hAnsi="Times New Roman" w:cs="Times New Roman"/>
                <w:b/>
                <w:bCs/>
                <w:lang w:eastAsia="ru-RU"/>
              </w:rPr>
            </w:pPr>
            <w:r w:rsidRPr="00FD1E6E">
              <w:rPr>
                <w:rFonts w:ascii="Times New Roman" w:eastAsia="Times New Roman" w:hAnsi="Times New Roman" w:cs="Times New Roman"/>
                <w:b/>
                <w:bCs/>
                <w:lang w:eastAsia="ru-RU"/>
              </w:rPr>
              <w:t>Тема 1.1</w:t>
            </w:r>
          </w:p>
          <w:p w14:paraId="3917D157" w14:textId="77777777" w:rsidR="00F575B6" w:rsidRDefault="00F575B6" w:rsidP="008C10AF">
            <w:pPr>
              <w:rPr>
                <w:rFonts w:ascii="Times New Roman" w:eastAsia="Times New Roman" w:hAnsi="Times New Roman" w:cs="Times New Roman"/>
                <w:b/>
                <w:bCs/>
                <w:lang w:eastAsia="ru-RU"/>
              </w:rPr>
            </w:pPr>
            <w:r w:rsidRPr="00FD1E6E">
              <w:rPr>
                <w:rFonts w:ascii="Times New Roman" w:eastAsia="Times New Roman" w:hAnsi="Times New Roman" w:cs="Times New Roman"/>
                <w:b/>
                <w:bCs/>
                <w:lang w:eastAsia="ru-RU"/>
              </w:rPr>
              <w:t xml:space="preserve"> Рыночная экономика России</w:t>
            </w:r>
          </w:p>
        </w:tc>
        <w:tc>
          <w:tcPr>
            <w:tcW w:w="7796" w:type="dxa"/>
          </w:tcPr>
          <w:p w14:paraId="61C6CB46" w14:textId="77777777" w:rsidR="00F575B6" w:rsidRDefault="00F575B6" w:rsidP="008C10AF">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F575B6" w14:paraId="1F684D4F" w14:textId="77777777" w:rsidTr="00AC2613">
        <w:trPr>
          <w:trHeight w:val="396"/>
        </w:trPr>
        <w:tc>
          <w:tcPr>
            <w:tcW w:w="2836" w:type="dxa"/>
            <w:vMerge/>
          </w:tcPr>
          <w:p w14:paraId="68E5D5EC" w14:textId="77777777" w:rsidR="00F575B6" w:rsidRDefault="00F575B6" w:rsidP="008C10AF">
            <w:pPr>
              <w:rPr>
                <w:rFonts w:ascii="Times New Roman" w:eastAsia="Times New Roman" w:hAnsi="Times New Roman" w:cs="Times New Roman"/>
                <w:b/>
                <w:bCs/>
                <w:lang w:eastAsia="ru-RU"/>
              </w:rPr>
            </w:pPr>
          </w:p>
        </w:tc>
        <w:tc>
          <w:tcPr>
            <w:tcW w:w="7796" w:type="dxa"/>
          </w:tcPr>
          <w:p w14:paraId="544CBFD6" w14:textId="77777777" w:rsidR="00F575B6" w:rsidRDefault="00F575B6" w:rsidP="008C10AF">
            <w:pPr>
              <w:jc w:val="both"/>
              <w:rPr>
                <w:rFonts w:ascii="Times New Roman" w:eastAsia="Times New Roman" w:hAnsi="Times New Roman" w:cs="Times New Roman"/>
                <w:lang w:eastAsia="ru-RU"/>
              </w:rPr>
            </w:pPr>
            <w:r w:rsidRPr="00627FDF">
              <w:rPr>
                <w:rFonts w:ascii="Times New Roman" w:eastAsia="Times New Roman" w:hAnsi="Times New Roman" w:cs="Times New Roman"/>
                <w:lang w:eastAsia="ru-RU"/>
              </w:rPr>
              <w:t>Предмет, цели и задачи экономики. Экономические объекты и экономические ресурсы</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Составные части экономики</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Понятие экономического продукта. Экономика и собственность. Формы собственности: частная, коллективная, муниципальная, государственная и др.</w:t>
            </w:r>
          </w:p>
        </w:tc>
      </w:tr>
      <w:tr w:rsidR="00F575B6" w14:paraId="7958D90F" w14:textId="77777777" w:rsidTr="00AC2613">
        <w:trPr>
          <w:trHeight w:val="20"/>
        </w:trPr>
        <w:tc>
          <w:tcPr>
            <w:tcW w:w="2836" w:type="dxa"/>
            <w:vMerge/>
          </w:tcPr>
          <w:p w14:paraId="7F6A9DFF" w14:textId="77777777" w:rsidR="00F575B6" w:rsidRDefault="00F575B6" w:rsidP="008C10AF">
            <w:pPr>
              <w:rPr>
                <w:rFonts w:ascii="Times New Roman" w:eastAsia="Times New Roman" w:hAnsi="Times New Roman" w:cs="Times New Roman"/>
                <w:b/>
                <w:bCs/>
                <w:lang w:eastAsia="ru-RU"/>
              </w:rPr>
            </w:pPr>
          </w:p>
        </w:tc>
        <w:tc>
          <w:tcPr>
            <w:tcW w:w="7796" w:type="dxa"/>
          </w:tcPr>
          <w:p w14:paraId="383C38B9" w14:textId="77777777" w:rsidR="00F575B6" w:rsidRDefault="00F575B6" w:rsidP="008C10AF">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5FE9C1E9" w14:textId="77777777" w:rsidTr="00AC2613">
        <w:trPr>
          <w:trHeight w:val="204"/>
        </w:trPr>
        <w:tc>
          <w:tcPr>
            <w:tcW w:w="2836" w:type="dxa"/>
            <w:vMerge/>
          </w:tcPr>
          <w:p w14:paraId="608C1C11" w14:textId="77777777" w:rsidR="00F575B6" w:rsidRDefault="00F575B6" w:rsidP="008C10AF">
            <w:pPr>
              <w:rPr>
                <w:rFonts w:ascii="Times New Roman" w:eastAsia="Times New Roman" w:hAnsi="Times New Roman" w:cs="Times New Roman"/>
                <w:b/>
                <w:bCs/>
                <w:lang w:eastAsia="ru-RU"/>
              </w:rPr>
            </w:pPr>
          </w:p>
        </w:tc>
        <w:tc>
          <w:tcPr>
            <w:tcW w:w="7796" w:type="dxa"/>
          </w:tcPr>
          <w:p w14:paraId="7A1DAFAF" w14:textId="77777777" w:rsidR="00F575B6" w:rsidRDefault="00F575B6" w:rsidP="008C10AF">
            <w:pPr>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627FDF">
              <w:rPr>
                <w:rFonts w:ascii="Times New Roman" w:eastAsia="Times New Roman" w:hAnsi="Times New Roman" w:cs="Times New Roman"/>
                <w:lang w:eastAsia="ru-RU"/>
              </w:rPr>
              <w:t>Классификация экономических ресурсов предприятия</w:t>
            </w:r>
            <w:r>
              <w:rPr>
                <w:rFonts w:ascii="Times New Roman" w:eastAsia="Times New Roman" w:hAnsi="Times New Roman" w:cs="Times New Roman"/>
                <w:lang w:eastAsia="ru-RU"/>
              </w:rPr>
              <w:t xml:space="preserve"> </w:t>
            </w:r>
          </w:p>
        </w:tc>
      </w:tr>
      <w:tr w:rsidR="00F575B6" w14:paraId="69773223" w14:textId="77777777" w:rsidTr="00AC2613">
        <w:trPr>
          <w:trHeight w:val="204"/>
        </w:trPr>
        <w:tc>
          <w:tcPr>
            <w:tcW w:w="2836" w:type="dxa"/>
            <w:vMerge/>
          </w:tcPr>
          <w:p w14:paraId="25C0F2DE" w14:textId="77777777" w:rsidR="00F575B6" w:rsidRDefault="00F575B6" w:rsidP="008C10AF">
            <w:pPr>
              <w:rPr>
                <w:rFonts w:ascii="Times New Roman" w:eastAsia="Times New Roman" w:hAnsi="Times New Roman" w:cs="Times New Roman"/>
                <w:b/>
                <w:bCs/>
                <w:lang w:eastAsia="ru-RU"/>
              </w:rPr>
            </w:pPr>
          </w:p>
        </w:tc>
        <w:tc>
          <w:tcPr>
            <w:tcW w:w="7796" w:type="dxa"/>
          </w:tcPr>
          <w:p w14:paraId="763205B6"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781219DD"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2279CE50" w14:textId="77777777" w:rsidTr="00AC2613">
        <w:trPr>
          <w:trHeight w:val="70"/>
        </w:trPr>
        <w:tc>
          <w:tcPr>
            <w:tcW w:w="2836" w:type="dxa"/>
            <w:vMerge w:val="restart"/>
          </w:tcPr>
          <w:p w14:paraId="1CCB567D" w14:textId="77777777" w:rsidR="00F575B6" w:rsidRPr="00627FDF" w:rsidRDefault="00F575B6" w:rsidP="008C10AF">
            <w:pPr>
              <w:rPr>
                <w:rFonts w:ascii="Times New Roman" w:eastAsia="Times New Roman" w:hAnsi="Times New Roman" w:cs="Times New Roman"/>
                <w:b/>
                <w:bCs/>
                <w:lang w:eastAsia="ru-RU"/>
              </w:rPr>
            </w:pPr>
            <w:r w:rsidRPr="00627FDF">
              <w:rPr>
                <w:rFonts w:ascii="Times New Roman" w:eastAsia="Times New Roman" w:hAnsi="Times New Roman" w:cs="Times New Roman"/>
                <w:b/>
                <w:bCs/>
                <w:lang w:eastAsia="ru-RU"/>
              </w:rPr>
              <w:t>Тема 1.2</w:t>
            </w:r>
          </w:p>
          <w:p w14:paraId="3FC1B0DC" w14:textId="77777777" w:rsidR="00F575B6" w:rsidRDefault="00F575B6" w:rsidP="008C10AF">
            <w:pPr>
              <w:rPr>
                <w:rFonts w:ascii="Times New Roman" w:eastAsia="Times New Roman" w:hAnsi="Times New Roman" w:cs="Times New Roman"/>
                <w:b/>
                <w:bCs/>
                <w:lang w:eastAsia="ru-RU"/>
              </w:rPr>
            </w:pPr>
            <w:r w:rsidRPr="00627FDF">
              <w:rPr>
                <w:rFonts w:ascii="Times New Roman" w:eastAsia="Times New Roman" w:hAnsi="Times New Roman" w:cs="Times New Roman"/>
                <w:b/>
                <w:bCs/>
                <w:lang w:eastAsia="ru-RU"/>
              </w:rPr>
              <w:t>Предпринимательская деятельность в России</w:t>
            </w:r>
          </w:p>
        </w:tc>
        <w:tc>
          <w:tcPr>
            <w:tcW w:w="7796" w:type="dxa"/>
            <w:vAlign w:val="bottom"/>
          </w:tcPr>
          <w:p w14:paraId="04AAAB49"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41159133" w14:textId="77777777" w:rsidTr="00AC2613">
        <w:trPr>
          <w:trHeight w:val="361"/>
        </w:trPr>
        <w:tc>
          <w:tcPr>
            <w:tcW w:w="2836" w:type="dxa"/>
            <w:vMerge/>
          </w:tcPr>
          <w:p w14:paraId="35EC8EC8"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4F2E5F94" w14:textId="77777777" w:rsidR="00F575B6" w:rsidRDefault="00F575B6" w:rsidP="008C10AF">
            <w:pPr>
              <w:jc w:val="both"/>
              <w:rPr>
                <w:rFonts w:ascii="Times New Roman" w:eastAsia="Times New Roman" w:hAnsi="Times New Roman" w:cs="Times New Roman"/>
                <w:lang w:eastAsia="ru-RU"/>
              </w:rPr>
            </w:pPr>
            <w:r w:rsidRPr="00627FDF">
              <w:rPr>
                <w:rFonts w:ascii="Times New Roman" w:eastAsia="Times New Roman" w:hAnsi="Times New Roman" w:cs="Times New Roman"/>
                <w:lang w:eastAsia="ru-RU"/>
              </w:rPr>
              <w:t>Развитие предпринимательского дела в России</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Характеристики современного состояния и перспективы развития отрасли</w:t>
            </w:r>
          </w:p>
        </w:tc>
      </w:tr>
      <w:tr w:rsidR="00F575B6" w14:paraId="13DE9A8D" w14:textId="77777777" w:rsidTr="00AC2613">
        <w:trPr>
          <w:trHeight w:val="70"/>
        </w:trPr>
        <w:tc>
          <w:tcPr>
            <w:tcW w:w="2836" w:type="dxa"/>
            <w:vMerge/>
          </w:tcPr>
          <w:p w14:paraId="73702299"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2FEC35F4"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6080DF2D" w14:textId="77777777" w:rsidTr="00AC2613">
        <w:trPr>
          <w:trHeight w:val="70"/>
        </w:trPr>
        <w:tc>
          <w:tcPr>
            <w:tcW w:w="2836" w:type="dxa"/>
            <w:vMerge/>
          </w:tcPr>
          <w:p w14:paraId="5DDBBC95"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51DE8428"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627FDF">
              <w:rPr>
                <w:rFonts w:ascii="Times New Roman" w:eastAsia="Times New Roman" w:hAnsi="Times New Roman" w:cs="Times New Roman"/>
                <w:lang w:eastAsia="ru-RU"/>
              </w:rPr>
              <w:t>Определение основных направлений развития отрасли</w:t>
            </w:r>
            <w:r>
              <w:rPr>
                <w:rFonts w:ascii="Times New Roman" w:eastAsia="Times New Roman" w:hAnsi="Times New Roman" w:cs="Times New Roman"/>
                <w:lang w:eastAsia="ru-RU"/>
              </w:rPr>
              <w:t xml:space="preserve"> </w:t>
            </w:r>
          </w:p>
        </w:tc>
      </w:tr>
      <w:tr w:rsidR="00F575B6" w14:paraId="5EC88ADF" w14:textId="77777777" w:rsidTr="00AC2613">
        <w:trPr>
          <w:trHeight w:val="361"/>
        </w:trPr>
        <w:tc>
          <w:tcPr>
            <w:tcW w:w="2836" w:type="dxa"/>
            <w:vMerge/>
          </w:tcPr>
          <w:p w14:paraId="4AFEA9B9" w14:textId="77777777" w:rsidR="00F575B6" w:rsidRDefault="00F575B6" w:rsidP="008C10AF">
            <w:pPr>
              <w:rPr>
                <w:rFonts w:ascii="Times New Roman" w:eastAsia="Times New Roman" w:hAnsi="Times New Roman" w:cs="Times New Roman"/>
                <w:b/>
                <w:bCs/>
                <w:lang w:eastAsia="ru-RU"/>
              </w:rPr>
            </w:pPr>
          </w:p>
        </w:tc>
        <w:tc>
          <w:tcPr>
            <w:tcW w:w="7796" w:type="dxa"/>
          </w:tcPr>
          <w:p w14:paraId="26C1F906"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7A7B1459"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EFDA1AD" w14:textId="77777777" w:rsidTr="00AC2613">
        <w:trPr>
          <w:trHeight w:val="70"/>
        </w:trPr>
        <w:tc>
          <w:tcPr>
            <w:tcW w:w="2836" w:type="dxa"/>
            <w:vMerge w:val="restart"/>
          </w:tcPr>
          <w:p w14:paraId="4E84869F" w14:textId="77777777" w:rsidR="00F575B6" w:rsidRDefault="00F575B6" w:rsidP="008C10AF">
            <w:pPr>
              <w:rPr>
                <w:rFonts w:ascii="Times New Roman" w:eastAsia="Times New Roman" w:hAnsi="Times New Roman" w:cs="Times New Roman"/>
                <w:b/>
                <w:bCs/>
                <w:lang w:eastAsia="ru-RU"/>
              </w:rPr>
            </w:pPr>
            <w:r w:rsidRPr="00627FDF">
              <w:rPr>
                <w:rFonts w:ascii="Times New Roman" w:eastAsia="Times New Roman" w:hAnsi="Times New Roman" w:cs="Times New Roman"/>
                <w:b/>
                <w:bCs/>
                <w:lang w:eastAsia="ru-RU"/>
              </w:rPr>
              <w:t>Тема 1.3 Расчет основных технико-экономических показателей</w:t>
            </w:r>
          </w:p>
        </w:tc>
        <w:tc>
          <w:tcPr>
            <w:tcW w:w="7796" w:type="dxa"/>
            <w:vAlign w:val="bottom"/>
          </w:tcPr>
          <w:p w14:paraId="4D2D5408"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75021527" w14:textId="77777777" w:rsidTr="00AC2613">
        <w:trPr>
          <w:trHeight w:val="361"/>
        </w:trPr>
        <w:tc>
          <w:tcPr>
            <w:tcW w:w="2836" w:type="dxa"/>
            <w:vMerge/>
          </w:tcPr>
          <w:p w14:paraId="433063D5"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3272B121" w14:textId="77777777" w:rsidR="00F575B6" w:rsidRDefault="00F575B6" w:rsidP="008C10AF">
            <w:pPr>
              <w:jc w:val="both"/>
              <w:rPr>
                <w:rFonts w:ascii="Times New Roman" w:eastAsia="Times New Roman" w:hAnsi="Times New Roman" w:cs="Times New Roman"/>
                <w:lang w:eastAsia="ru-RU"/>
              </w:rPr>
            </w:pPr>
            <w:r w:rsidRPr="00627FDF">
              <w:rPr>
                <w:rFonts w:ascii="Times New Roman" w:eastAsia="Times New Roman" w:hAnsi="Times New Roman" w:cs="Times New Roman"/>
                <w:lang w:eastAsia="ru-RU"/>
              </w:rPr>
              <w:t>Сущность, назначение и состав основных производственных фондов.</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Классификация и структура основных производственных фондов</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Оценка основных фондов, износ и амортизация</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Показатели эффективного использования и воспроизводства основных фондов</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Пути повышения эффективности использования основных фондов</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Состав и структура оборотных средств предприятия</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Производственные оборотные фонды. Фонды обращения.</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Нормирование оборотных средств. Показатели оборачиваемости</w:t>
            </w:r>
            <w:r>
              <w:rPr>
                <w:rFonts w:ascii="Times New Roman" w:eastAsia="Times New Roman" w:hAnsi="Times New Roman" w:cs="Times New Roman"/>
                <w:lang w:eastAsia="ru-RU"/>
              </w:rPr>
              <w:t xml:space="preserve">. </w:t>
            </w:r>
            <w:r w:rsidRPr="00627FDF">
              <w:rPr>
                <w:rFonts w:ascii="Times New Roman" w:eastAsia="Times New Roman" w:hAnsi="Times New Roman" w:cs="Times New Roman"/>
                <w:lang w:eastAsia="ru-RU"/>
              </w:rPr>
              <w:t>Показатели эффективного использования оборотных средств.</w:t>
            </w:r>
          </w:p>
        </w:tc>
      </w:tr>
      <w:tr w:rsidR="00F575B6" w14:paraId="07C0DDC1" w14:textId="77777777" w:rsidTr="00AC2613">
        <w:trPr>
          <w:trHeight w:val="70"/>
        </w:trPr>
        <w:tc>
          <w:tcPr>
            <w:tcW w:w="2836" w:type="dxa"/>
            <w:vMerge/>
          </w:tcPr>
          <w:p w14:paraId="6BF27506"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4F804AC2"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1E4C14F4" w14:textId="77777777" w:rsidTr="00AC2613">
        <w:trPr>
          <w:trHeight w:val="70"/>
        </w:trPr>
        <w:tc>
          <w:tcPr>
            <w:tcW w:w="2836" w:type="dxa"/>
            <w:vMerge/>
          </w:tcPr>
          <w:p w14:paraId="0D07F076"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04A08CF4" w14:textId="77777777" w:rsidR="00F575B6" w:rsidRDefault="00F575B6" w:rsidP="008C10AF">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627FDF">
              <w:rPr>
                <w:rFonts w:ascii="Times New Roman" w:eastAsia="Times New Roman" w:hAnsi="Times New Roman" w:cs="Times New Roman"/>
                <w:lang w:eastAsia="ru-RU"/>
              </w:rPr>
              <w:t>Расчет амортизации основных средств</w:t>
            </w:r>
          </w:p>
        </w:tc>
      </w:tr>
      <w:tr w:rsidR="00F575B6" w14:paraId="5C109DF9" w14:textId="77777777" w:rsidTr="00AC2613">
        <w:trPr>
          <w:trHeight w:val="361"/>
        </w:trPr>
        <w:tc>
          <w:tcPr>
            <w:tcW w:w="2836" w:type="dxa"/>
            <w:vMerge/>
          </w:tcPr>
          <w:p w14:paraId="67CCA3D6"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30B648B9" w14:textId="77777777" w:rsidR="00F575B6" w:rsidRDefault="00F575B6" w:rsidP="008C10AF">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627FDF">
              <w:rPr>
                <w:rFonts w:ascii="Times New Roman" w:eastAsia="Times New Roman" w:hAnsi="Times New Roman" w:cs="Times New Roman"/>
                <w:lang w:eastAsia="ru-RU"/>
              </w:rPr>
              <w:t>Расчет показателей эффективного использования основных производственных фондов</w:t>
            </w:r>
          </w:p>
        </w:tc>
      </w:tr>
      <w:tr w:rsidR="00F575B6" w14:paraId="6FDCB429" w14:textId="77777777" w:rsidTr="00AC2613">
        <w:trPr>
          <w:trHeight w:val="70"/>
        </w:trPr>
        <w:tc>
          <w:tcPr>
            <w:tcW w:w="2836" w:type="dxa"/>
            <w:vMerge/>
          </w:tcPr>
          <w:p w14:paraId="04893F37"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204AC7B8" w14:textId="77777777" w:rsidR="00F575B6" w:rsidRDefault="00F575B6" w:rsidP="008C10AF">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627FDF">
              <w:rPr>
                <w:rFonts w:ascii="Times New Roman" w:eastAsia="Times New Roman" w:hAnsi="Times New Roman" w:cs="Times New Roman"/>
                <w:lang w:eastAsia="ru-RU"/>
              </w:rPr>
              <w:t xml:space="preserve"> Расчет показателей использования оборотных средств</w:t>
            </w:r>
          </w:p>
        </w:tc>
      </w:tr>
      <w:tr w:rsidR="00F575B6" w14:paraId="2D8C9895" w14:textId="77777777" w:rsidTr="00AC2613">
        <w:trPr>
          <w:trHeight w:val="361"/>
        </w:trPr>
        <w:tc>
          <w:tcPr>
            <w:tcW w:w="2836" w:type="dxa"/>
            <w:vMerge/>
          </w:tcPr>
          <w:p w14:paraId="00F86C54" w14:textId="77777777" w:rsidR="00F575B6" w:rsidRDefault="00F575B6" w:rsidP="008C10AF">
            <w:pPr>
              <w:rPr>
                <w:rFonts w:ascii="Times New Roman" w:eastAsia="Times New Roman" w:hAnsi="Times New Roman" w:cs="Times New Roman"/>
                <w:b/>
                <w:bCs/>
                <w:lang w:eastAsia="ru-RU"/>
              </w:rPr>
            </w:pPr>
          </w:p>
        </w:tc>
        <w:tc>
          <w:tcPr>
            <w:tcW w:w="7796" w:type="dxa"/>
          </w:tcPr>
          <w:p w14:paraId="5560877D"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733AB05B"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7E88616" w14:textId="77777777" w:rsidTr="00AC2613">
        <w:trPr>
          <w:trHeight w:val="70"/>
        </w:trPr>
        <w:tc>
          <w:tcPr>
            <w:tcW w:w="2836" w:type="dxa"/>
            <w:vMerge w:val="restart"/>
          </w:tcPr>
          <w:p w14:paraId="05C659FC"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r w:rsidRPr="00790692">
              <w:rPr>
                <w:rFonts w:ascii="Times New Roman" w:eastAsia="Times New Roman" w:hAnsi="Times New Roman" w:cs="Times New Roman"/>
                <w:b/>
                <w:bCs/>
                <w:lang w:eastAsia="ru-RU"/>
              </w:rPr>
              <w:t xml:space="preserve"> Экономика труда</w:t>
            </w:r>
          </w:p>
        </w:tc>
        <w:tc>
          <w:tcPr>
            <w:tcW w:w="7796" w:type="dxa"/>
            <w:vAlign w:val="bottom"/>
          </w:tcPr>
          <w:p w14:paraId="2576C176"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6F90AA91" w14:textId="77777777" w:rsidTr="00AC2613">
        <w:trPr>
          <w:trHeight w:val="361"/>
        </w:trPr>
        <w:tc>
          <w:tcPr>
            <w:tcW w:w="2836" w:type="dxa"/>
            <w:vMerge/>
          </w:tcPr>
          <w:p w14:paraId="0E6CD901"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00CDBB22" w14:textId="77777777" w:rsidR="00F575B6" w:rsidRDefault="00F575B6" w:rsidP="008C10AF">
            <w:pPr>
              <w:jc w:val="both"/>
              <w:rPr>
                <w:rFonts w:ascii="Times New Roman" w:eastAsia="Times New Roman" w:hAnsi="Times New Roman" w:cs="Times New Roman"/>
                <w:lang w:eastAsia="ru-RU"/>
              </w:rPr>
            </w:pPr>
            <w:r w:rsidRPr="00790692">
              <w:rPr>
                <w:rFonts w:ascii="Times New Roman" w:eastAsia="Times New Roman" w:hAnsi="Times New Roman" w:cs="Times New Roman"/>
                <w:lang w:eastAsia="ru-RU"/>
              </w:rPr>
              <w:t>Понятие «качество труда». Задачи и пути его измерения</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Сущность и значение производительности труда.</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Выработка и трудоемкость. Методы измерения производительности труда. Факторы и резервы роста производительности труда</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Сущность, виды и методы нормирования труда</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Формы оплаты труда</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Доплаты за отклонения от нормальных условий труда</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Оплата н</w:t>
            </w:r>
            <w:r>
              <w:rPr>
                <w:rFonts w:ascii="Times New Roman" w:eastAsia="Times New Roman" w:hAnsi="Times New Roman" w:cs="Times New Roman"/>
                <w:lang w:eastAsia="ru-RU"/>
              </w:rPr>
              <w:t>еотработ</w:t>
            </w:r>
            <w:r w:rsidRPr="00790692">
              <w:rPr>
                <w:rFonts w:ascii="Times New Roman" w:eastAsia="Times New Roman" w:hAnsi="Times New Roman" w:cs="Times New Roman"/>
                <w:lang w:eastAsia="ru-RU"/>
              </w:rPr>
              <w:t>анного времени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Удержания из заработной платы</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Налог на доходы физических лиц</w:t>
            </w:r>
            <w:r>
              <w:rPr>
                <w:rFonts w:ascii="Times New Roman" w:eastAsia="Times New Roman" w:hAnsi="Times New Roman" w:cs="Times New Roman"/>
                <w:lang w:eastAsia="ru-RU"/>
              </w:rPr>
              <w:t>.</w:t>
            </w:r>
          </w:p>
        </w:tc>
      </w:tr>
      <w:tr w:rsidR="00F575B6" w14:paraId="38C011B2" w14:textId="77777777" w:rsidTr="00AC2613">
        <w:trPr>
          <w:trHeight w:val="70"/>
        </w:trPr>
        <w:tc>
          <w:tcPr>
            <w:tcW w:w="2836" w:type="dxa"/>
            <w:vMerge/>
          </w:tcPr>
          <w:p w14:paraId="1BEC64C1"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56E20AAA"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57B10BA0" w14:textId="77777777" w:rsidTr="00AC2613">
        <w:trPr>
          <w:trHeight w:val="70"/>
        </w:trPr>
        <w:tc>
          <w:tcPr>
            <w:tcW w:w="2836" w:type="dxa"/>
            <w:vMerge/>
          </w:tcPr>
          <w:p w14:paraId="3B73AFC2"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602A7400"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790692">
              <w:rPr>
                <w:rFonts w:ascii="Times New Roman" w:eastAsia="Times New Roman" w:hAnsi="Times New Roman" w:cs="Times New Roman"/>
                <w:lang w:eastAsia="ru-RU"/>
              </w:rPr>
              <w:t>Расчет показателей производительности труда</w:t>
            </w:r>
          </w:p>
        </w:tc>
      </w:tr>
      <w:tr w:rsidR="00F575B6" w14:paraId="7E00CE1B" w14:textId="77777777" w:rsidTr="00AC2613">
        <w:trPr>
          <w:trHeight w:val="70"/>
        </w:trPr>
        <w:tc>
          <w:tcPr>
            <w:tcW w:w="2836" w:type="dxa"/>
            <w:vMerge/>
          </w:tcPr>
          <w:p w14:paraId="3E17DAFB"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3438B191"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790692">
              <w:rPr>
                <w:rFonts w:ascii="Times New Roman" w:eastAsia="Times New Roman" w:hAnsi="Times New Roman" w:cs="Times New Roman"/>
                <w:lang w:eastAsia="ru-RU"/>
              </w:rPr>
              <w:t xml:space="preserve"> Расчет заработной платы</w:t>
            </w:r>
          </w:p>
        </w:tc>
      </w:tr>
      <w:tr w:rsidR="00F575B6" w14:paraId="35FA7E9C" w14:textId="77777777" w:rsidTr="00AC2613">
        <w:trPr>
          <w:trHeight w:val="70"/>
        </w:trPr>
        <w:tc>
          <w:tcPr>
            <w:tcW w:w="2836" w:type="dxa"/>
            <w:vMerge/>
          </w:tcPr>
          <w:p w14:paraId="7FEFD81E"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2F42EFE9"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790692">
              <w:rPr>
                <w:rFonts w:ascii="Times New Roman" w:eastAsia="Times New Roman" w:hAnsi="Times New Roman" w:cs="Times New Roman"/>
                <w:lang w:eastAsia="ru-RU"/>
              </w:rPr>
              <w:t xml:space="preserve"> Расчет налоговых вычетов</w:t>
            </w:r>
          </w:p>
        </w:tc>
      </w:tr>
      <w:tr w:rsidR="00F575B6" w14:paraId="39C5906D" w14:textId="77777777" w:rsidTr="00AC2613">
        <w:trPr>
          <w:trHeight w:val="361"/>
        </w:trPr>
        <w:tc>
          <w:tcPr>
            <w:tcW w:w="2836" w:type="dxa"/>
            <w:vMerge/>
          </w:tcPr>
          <w:p w14:paraId="65D7ECA7" w14:textId="77777777" w:rsidR="00F575B6" w:rsidRDefault="00F575B6" w:rsidP="008C10AF">
            <w:pPr>
              <w:rPr>
                <w:rFonts w:ascii="Times New Roman" w:eastAsia="Times New Roman" w:hAnsi="Times New Roman" w:cs="Times New Roman"/>
                <w:b/>
                <w:bCs/>
                <w:lang w:eastAsia="ru-RU"/>
              </w:rPr>
            </w:pPr>
          </w:p>
        </w:tc>
        <w:tc>
          <w:tcPr>
            <w:tcW w:w="7796" w:type="dxa"/>
          </w:tcPr>
          <w:p w14:paraId="279EB589"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EA70DB5"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DE99C2E" w14:textId="77777777" w:rsidTr="00AC2613">
        <w:trPr>
          <w:trHeight w:val="70"/>
        </w:trPr>
        <w:tc>
          <w:tcPr>
            <w:tcW w:w="2836" w:type="dxa"/>
            <w:vMerge w:val="restart"/>
          </w:tcPr>
          <w:p w14:paraId="6B427DDC"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1.5 </w:t>
            </w:r>
            <w:r w:rsidRPr="00790692">
              <w:rPr>
                <w:rFonts w:ascii="Times New Roman" w:eastAsia="Times New Roman" w:hAnsi="Times New Roman" w:cs="Times New Roman"/>
                <w:b/>
                <w:bCs/>
                <w:lang w:eastAsia="ru-RU"/>
              </w:rPr>
              <w:t xml:space="preserve">Себестоимость и </w:t>
            </w:r>
            <w:r w:rsidRPr="00790692">
              <w:rPr>
                <w:rFonts w:ascii="Times New Roman" w:eastAsia="Times New Roman" w:hAnsi="Times New Roman" w:cs="Times New Roman"/>
                <w:b/>
                <w:bCs/>
                <w:lang w:eastAsia="ru-RU"/>
              </w:rPr>
              <w:lastRenderedPageBreak/>
              <w:t>ценообразование</w:t>
            </w:r>
          </w:p>
        </w:tc>
        <w:tc>
          <w:tcPr>
            <w:tcW w:w="7796" w:type="dxa"/>
            <w:tcBorders>
              <w:top w:val="single" w:sz="4" w:space="0" w:color="auto"/>
              <w:left w:val="single" w:sz="4" w:space="0" w:color="auto"/>
              <w:bottom w:val="single" w:sz="4" w:space="0" w:color="auto"/>
              <w:right w:val="single" w:sz="4" w:space="0" w:color="auto"/>
            </w:tcBorders>
            <w:vAlign w:val="bottom"/>
          </w:tcPr>
          <w:p w14:paraId="70E36013"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Содержание </w:t>
            </w:r>
          </w:p>
        </w:tc>
      </w:tr>
      <w:tr w:rsidR="00F575B6" w14:paraId="1345DE97" w14:textId="77777777" w:rsidTr="00AC2613">
        <w:trPr>
          <w:trHeight w:val="361"/>
        </w:trPr>
        <w:tc>
          <w:tcPr>
            <w:tcW w:w="2836" w:type="dxa"/>
            <w:vMerge/>
          </w:tcPr>
          <w:p w14:paraId="66198479"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BFC0825" w14:textId="77777777" w:rsidR="00F575B6" w:rsidRPr="00790692" w:rsidRDefault="00F575B6" w:rsidP="008C10AF">
            <w:pPr>
              <w:jc w:val="both"/>
              <w:rPr>
                <w:rFonts w:ascii="Times New Roman" w:eastAsia="Times New Roman" w:hAnsi="Times New Roman" w:cs="Times New Roman"/>
                <w:lang w:eastAsia="ru-RU"/>
              </w:rPr>
            </w:pPr>
            <w:r w:rsidRPr="00790692">
              <w:rPr>
                <w:rFonts w:ascii="Times New Roman" w:eastAsia="Times New Roman" w:hAnsi="Times New Roman" w:cs="Times New Roman"/>
                <w:lang w:eastAsia="ru-RU"/>
              </w:rPr>
              <w:t>Понятие себестоимости продукции, работ и услуг. Классификация затрат по экономическим элементам и статьям. Виды себестоимости продукции. Факторы и пути снижения себестоимости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Смета затрат на производство. Калькуляция себестоимости продукции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Ценообразование на предприятии</w:t>
            </w:r>
            <w:r>
              <w:rPr>
                <w:rFonts w:ascii="Times New Roman" w:eastAsia="Times New Roman" w:hAnsi="Times New Roman" w:cs="Times New Roman"/>
                <w:lang w:eastAsia="ru-RU"/>
              </w:rPr>
              <w:t>.</w:t>
            </w:r>
          </w:p>
          <w:p w14:paraId="0ED16CC1" w14:textId="77777777" w:rsidR="00F575B6" w:rsidRDefault="00F575B6" w:rsidP="008C10AF">
            <w:pPr>
              <w:jc w:val="both"/>
              <w:rPr>
                <w:rFonts w:ascii="Times New Roman" w:eastAsia="Times New Roman" w:hAnsi="Times New Roman" w:cs="Times New Roman"/>
                <w:lang w:eastAsia="ru-RU"/>
              </w:rPr>
            </w:pPr>
            <w:r w:rsidRPr="00790692">
              <w:rPr>
                <w:rFonts w:ascii="Times New Roman" w:eastAsia="Times New Roman" w:hAnsi="Times New Roman" w:cs="Times New Roman"/>
                <w:lang w:eastAsia="ru-RU"/>
              </w:rPr>
              <w:t xml:space="preserve">Методы формирования цены. </w:t>
            </w:r>
          </w:p>
        </w:tc>
      </w:tr>
      <w:tr w:rsidR="00F575B6" w14:paraId="5F7A05BC" w14:textId="77777777" w:rsidTr="00AC2613">
        <w:trPr>
          <w:trHeight w:val="70"/>
        </w:trPr>
        <w:tc>
          <w:tcPr>
            <w:tcW w:w="2836" w:type="dxa"/>
            <w:vMerge/>
          </w:tcPr>
          <w:p w14:paraId="7A78FC5A"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E75FD10"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780D805F" w14:textId="77777777" w:rsidTr="00AC2613">
        <w:trPr>
          <w:trHeight w:val="70"/>
        </w:trPr>
        <w:tc>
          <w:tcPr>
            <w:tcW w:w="2836" w:type="dxa"/>
            <w:vMerge/>
          </w:tcPr>
          <w:p w14:paraId="673ADC9B"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82E01F2"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790692">
              <w:rPr>
                <w:rFonts w:ascii="Times New Roman" w:eastAsia="Times New Roman" w:hAnsi="Times New Roman" w:cs="Times New Roman"/>
                <w:lang w:eastAsia="ru-RU"/>
              </w:rPr>
              <w:t>Расчет себестоимости производства алюминия</w:t>
            </w:r>
          </w:p>
        </w:tc>
      </w:tr>
      <w:tr w:rsidR="00F575B6" w14:paraId="66C8C872" w14:textId="77777777" w:rsidTr="00AC2613">
        <w:trPr>
          <w:trHeight w:val="70"/>
        </w:trPr>
        <w:tc>
          <w:tcPr>
            <w:tcW w:w="2836" w:type="dxa"/>
            <w:vMerge/>
          </w:tcPr>
          <w:p w14:paraId="3902A616"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5AA7149"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790692">
              <w:rPr>
                <w:rFonts w:ascii="Times New Roman" w:eastAsia="Times New Roman" w:hAnsi="Times New Roman" w:cs="Times New Roman"/>
                <w:lang w:eastAsia="ru-RU"/>
              </w:rPr>
              <w:t>Расчет цены изделия</w:t>
            </w:r>
          </w:p>
        </w:tc>
      </w:tr>
      <w:tr w:rsidR="00F575B6" w14:paraId="6B6ABA60" w14:textId="77777777" w:rsidTr="00AC2613">
        <w:trPr>
          <w:trHeight w:val="361"/>
        </w:trPr>
        <w:tc>
          <w:tcPr>
            <w:tcW w:w="2836" w:type="dxa"/>
            <w:vMerge/>
          </w:tcPr>
          <w:p w14:paraId="3FBEAFD4" w14:textId="77777777" w:rsidR="00F575B6" w:rsidRDefault="00F575B6" w:rsidP="008C10AF">
            <w:pPr>
              <w:rPr>
                <w:rFonts w:ascii="Times New Roman" w:eastAsia="Times New Roman" w:hAnsi="Times New Roman" w:cs="Times New Roman"/>
                <w:b/>
                <w:bCs/>
                <w:lang w:eastAsia="ru-RU"/>
              </w:rPr>
            </w:pPr>
          </w:p>
        </w:tc>
        <w:tc>
          <w:tcPr>
            <w:tcW w:w="7796" w:type="dxa"/>
          </w:tcPr>
          <w:p w14:paraId="116C3FDF"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0DAF80D"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F7A3070" w14:textId="77777777" w:rsidTr="00AC2613">
        <w:trPr>
          <w:trHeight w:val="70"/>
        </w:trPr>
        <w:tc>
          <w:tcPr>
            <w:tcW w:w="2836" w:type="dxa"/>
            <w:vMerge w:val="restart"/>
          </w:tcPr>
          <w:p w14:paraId="787CE2CB" w14:textId="77777777" w:rsidR="00F575B6" w:rsidRPr="00790692"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Тема 1.6 Оценка</w:t>
            </w:r>
          </w:p>
          <w:p w14:paraId="6A157D1B" w14:textId="77777777" w:rsidR="00F575B6"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эффективности работы предприятия</w:t>
            </w:r>
          </w:p>
        </w:tc>
        <w:tc>
          <w:tcPr>
            <w:tcW w:w="7796" w:type="dxa"/>
            <w:tcBorders>
              <w:top w:val="single" w:sz="4" w:space="0" w:color="auto"/>
              <w:left w:val="single" w:sz="4" w:space="0" w:color="auto"/>
              <w:bottom w:val="single" w:sz="4" w:space="0" w:color="auto"/>
              <w:right w:val="single" w:sz="4" w:space="0" w:color="auto"/>
            </w:tcBorders>
            <w:vAlign w:val="bottom"/>
          </w:tcPr>
          <w:p w14:paraId="556D5C49"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474F6B87" w14:textId="77777777" w:rsidTr="00AC2613">
        <w:trPr>
          <w:trHeight w:val="361"/>
        </w:trPr>
        <w:tc>
          <w:tcPr>
            <w:tcW w:w="2836" w:type="dxa"/>
            <w:vMerge/>
          </w:tcPr>
          <w:p w14:paraId="6DA1234F"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9D479BF" w14:textId="77777777" w:rsidR="00F575B6" w:rsidRDefault="00F575B6" w:rsidP="008C10AF">
            <w:pPr>
              <w:rPr>
                <w:rFonts w:ascii="Times New Roman" w:eastAsia="Times New Roman" w:hAnsi="Times New Roman" w:cs="Times New Roman"/>
                <w:lang w:eastAsia="ru-RU"/>
              </w:rPr>
            </w:pPr>
            <w:r w:rsidRPr="00790692">
              <w:rPr>
                <w:rFonts w:ascii="Times New Roman" w:eastAsia="Times New Roman" w:hAnsi="Times New Roman" w:cs="Times New Roman"/>
                <w:lang w:eastAsia="ru-RU"/>
              </w:rPr>
              <w:t>Понятие и виды прибыли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Понятие и виды рентабельности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Пути повышения прибыльности и рентабельности на предприятии</w:t>
            </w:r>
          </w:p>
        </w:tc>
      </w:tr>
      <w:tr w:rsidR="00F575B6" w14:paraId="63EA6B6E" w14:textId="77777777" w:rsidTr="00AC2613">
        <w:trPr>
          <w:trHeight w:val="70"/>
        </w:trPr>
        <w:tc>
          <w:tcPr>
            <w:tcW w:w="2836" w:type="dxa"/>
            <w:vMerge/>
          </w:tcPr>
          <w:p w14:paraId="4CDCFD66"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4F20659"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595AE659" w14:textId="77777777" w:rsidTr="00AC2613">
        <w:trPr>
          <w:trHeight w:val="70"/>
        </w:trPr>
        <w:tc>
          <w:tcPr>
            <w:tcW w:w="2836" w:type="dxa"/>
            <w:vMerge/>
          </w:tcPr>
          <w:p w14:paraId="332858C4"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DE23012"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790692">
              <w:rPr>
                <w:rFonts w:ascii="Times New Roman" w:eastAsia="Times New Roman" w:hAnsi="Times New Roman" w:cs="Times New Roman"/>
                <w:lang w:eastAsia="ru-RU"/>
              </w:rPr>
              <w:t>Расчет показателей прибыли и рентабельности</w:t>
            </w:r>
            <w:r>
              <w:rPr>
                <w:rFonts w:ascii="Times New Roman" w:eastAsia="Times New Roman" w:hAnsi="Times New Roman" w:cs="Times New Roman"/>
                <w:lang w:eastAsia="ru-RU"/>
              </w:rPr>
              <w:t xml:space="preserve"> </w:t>
            </w:r>
          </w:p>
        </w:tc>
      </w:tr>
      <w:tr w:rsidR="00F575B6" w14:paraId="67100A67" w14:textId="77777777" w:rsidTr="00AC2613">
        <w:trPr>
          <w:trHeight w:val="361"/>
        </w:trPr>
        <w:tc>
          <w:tcPr>
            <w:tcW w:w="2836" w:type="dxa"/>
            <w:vMerge/>
          </w:tcPr>
          <w:p w14:paraId="0F43CCEF" w14:textId="77777777" w:rsidR="00F575B6" w:rsidRDefault="00F575B6" w:rsidP="008C10AF">
            <w:pPr>
              <w:rPr>
                <w:rFonts w:ascii="Times New Roman" w:eastAsia="Times New Roman" w:hAnsi="Times New Roman" w:cs="Times New Roman"/>
                <w:b/>
                <w:bCs/>
                <w:lang w:eastAsia="ru-RU"/>
              </w:rPr>
            </w:pPr>
          </w:p>
        </w:tc>
        <w:tc>
          <w:tcPr>
            <w:tcW w:w="7796" w:type="dxa"/>
          </w:tcPr>
          <w:p w14:paraId="3719B62E"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706ED5E1"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6A8ABD11" w14:textId="77777777" w:rsidTr="00AC2613">
        <w:trPr>
          <w:trHeight w:val="70"/>
        </w:trPr>
        <w:tc>
          <w:tcPr>
            <w:tcW w:w="2836" w:type="dxa"/>
            <w:vMerge w:val="restart"/>
          </w:tcPr>
          <w:p w14:paraId="6D6C0062" w14:textId="77777777" w:rsidR="00F575B6" w:rsidRPr="00790692"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Тема 1.7</w:t>
            </w:r>
          </w:p>
          <w:p w14:paraId="6357B02D" w14:textId="77777777" w:rsidR="00F575B6"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Бизнес-планирование</w:t>
            </w:r>
          </w:p>
        </w:tc>
        <w:tc>
          <w:tcPr>
            <w:tcW w:w="7796" w:type="dxa"/>
            <w:vAlign w:val="bottom"/>
          </w:tcPr>
          <w:p w14:paraId="360EA2DD"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70A84D3F" w14:textId="77777777" w:rsidTr="00AC2613">
        <w:trPr>
          <w:trHeight w:val="361"/>
        </w:trPr>
        <w:tc>
          <w:tcPr>
            <w:tcW w:w="2836" w:type="dxa"/>
            <w:vMerge/>
          </w:tcPr>
          <w:p w14:paraId="67842BA3"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548AECB9" w14:textId="77777777" w:rsidR="00F575B6" w:rsidRDefault="00F575B6" w:rsidP="008C10AF">
            <w:pPr>
              <w:rPr>
                <w:rFonts w:ascii="Times New Roman" w:eastAsia="Times New Roman" w:hAnsi="Times New Roman" w:cs="Times New Roman"/>
                <w:lang w:eastAsia="ru-RU"/>
              </w:rPr>
            </w:pPr>
            <w:r w:rsidRPr="00790692">
              <w:rPr>
                <w:rFonts w:ascii="Times New Roman" w:eastAsia="Times New Roman" w:hAnsi="Times New Roman" w:cs="Times New Roman"/>
                <w:lang w:eastAsia="ru-RU"/>
              </w:rPr>
              <w:t>Идеи открытия собственного дела в профессиональной деятельности.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Достоинства и недостатки коммерческой идеи.</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Структура бизнес-план. Источники финансирования. Правила разработки бизнес-планов. Инвестиционная привлекательность коммерческих идей в рамках профессиональной деятельности.</w:t>
            </w:r>
          </w:p>
        </w:tc>
      </w:tr>
      <w:tr w:rsidR="00F575B6" w14:paraId="16834E93" w14:textId="77777777" w:rsidTr="00AC2613">
        <w:trPr>
          <w:trHeight w:val="70"/>
        </w:trPr>
        <w:tc>
          <w:tcPr>
            <w:tcW w:w="2836" w:type="dxa"/>
            <w:vMerge/>
          </w:tcPr>
          <w:p w14:paraId="03A85424" w14:textId="77777777" w:rsidR="00F575B6" w:rsidRDefault="00F575B6" w:rsidP="008C10AF">
            <w:pPr>
              <w:rPr>
                <w:rFonts w:ascii="Times New Roman" w:eastAsia="Times New Roman" w:hAnsi="Times New Roman" w:cs="Times New Roman"/>
                <w:b/>
                <w:bCs/>
                <w:lang w:eastAsia="ru-RU"/>
              </w:rPr>
            </w:pPr>
          </w:p>
        </w:tc>
        <w:tc>
          <w:tcPr>
            <w:tcW w:w="7796" w:type="dxa"/>
          </w:tcPr>
          <w:p w14:paraId="6BB08C11"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6EFA61B5"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77C48F25" w14:textId="77777777" w:rsidTr="00AC2613">
        <w:trPr>
          <w:trHeight w:val="70"/>
        </w:trPr>
        <w:tc>
          <w:tcPr>
            <w:tcW w:w="2836" w:type="dxa"/>
            <w:vMerge w:val="restart"/>
          </w:tcPr>
          <w:p w14:paraId="466A0D95" w14:textId="77777777" w:rsidR="00F575B6" w:rsidRPr="00790692"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Тема 1.8</w:t>
            </w:r>
          </w:p>
          <w:p w14:paraId="6D97DF19" w14:textId="77777777" w:rsidR="00F575B6"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Основы финансовой грамотности</w:t>
            </w:r>
          </w:p>
        </w:tc>
        <w:tc>
          <w:tcPr>
            <w:tcW w:w="7796" w:type="dxa"/>
            <w:vAlign w:val="bottom"/>
          </w:tcPr>
          <w:p w14:paraId="7656B758"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14CF1164" w14:textId="77777777" w:rsidTr="00AC2613">
        <w:trPr>
          <w:trHeight w:val="361"/>
        </w:trPr>
        <w:tc>
          <w:tcPr>
            <w:tcW w:w="2836" w:type="dxa"/>
            <w:vMerge/>
          </w:tcPr>
          <w:p w14:paraId="4AB47919"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08969B43"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790692">
              <w:rPr>
                <w:rFonts w:ascii="Times New Roman" w:eastAsia="Times New Roman" w:hAnsi="Times New Roman" w:cs="Times New Roman"/>
                <w:lang w:eastAsia="ru-RU"/>
              </w:rPr>
              <w:t>анковские продукты. Размеры выплат по процентным ставкам кредитования.</w:t>
            </w:r>
            <w:r>
              <w:rPr>
                <w:rFonts w:ascii="Times New Roman" w:eastAsia="Times New Roman" w:hAnsi="Times New Roman" w:cs="Times New Roman"/>
                <w:lang w:eastAsia="ru-RU"/>
              </w:rPr>
              <w:t xml:space="preserve"> </w:t>
            </w:r>
            <w:r w:rsidRPr="00790692">
              <w:rPr>
                <w:rFonts w:ascii="Times New Roman" w:eastAsia="Times New Roman" w:hAnsi="Times New Roman" w:cs="Times New Roman"/>
                <w:lang w:eastAsia="ru-RU"/>
              </w:rPr>
              <w:t>Финансовая грамотность в различных жизненных ситуациях.</w:t>
            </w:r>
          </w:p>
        </w:tc>
      </w:tr>
      <w:tr w:rsidR="00F575B6" w14:paraId="1A792DEA" w14:textId="77777777" w:rsidTr="00AC2613">
        <w:trPr>
          <w:trHeight w:val="361"/>
        </w:trPr>
        <w:tc>
          <w:tcPr>
            <w:tcW w:w="2836" w:type="dxa"/>
            <w:vMerge/>
          </w:tcPr>
          <w:p w14:paraId="66DAD7B5" w14:textId="77777777" w:rsidR="00F575B6" w:rsidRDefault="00F575B6" w:rsidP="008C10AF">
            <w:pPr>
              <w:rPr>
                <w:rFonts w:ascii="Times New Roman" w:eastAsia="Times New Roman" w:hAnsi="Times New Roman" w:cs="Times New Roman"/>
                <w:b/>
                <w:bCs/>
                <w:lang w:eastAsia="ru-RU"/>
              </w:rPr>
            </w:pPr>
          </w:p>
        </w:tc>
        <w:tc>
          <w:tcPr>
            <w:tcW w:w="7796" w:type="dxa"/>
          </w:tcPr>
          <w:p w14:paraId="7492254D"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5ADE00E"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65424BF7" w14:textId="77777777" w:rsidTr="00AC2613">
        <w:trPr>
          <w:trHeight w:val="361"/>
        </w:trPr>
        <w:tc>
          <w:tcPr>
            <w:tcW w:w="10632" w:type="dxa"/>
            <w:gridSpan w:val="2"/>
          </w:tcPr>
          <w:p w14:paraId="35E31FA8" w14:textId="77777777" w:rsidR="00F575B6" w:rsidRDefault="00F575B6" w:rsidP="008C10AF">
            <w:pPr>
              <w:rPr>
                <w:rFonts w:ascii="Times New Roman" w:eastAsia="Times New Roman" w:hAnsi="Times New Roman" w:cs="Times New Roman"/>
                <w:b/>
                <w:bCs/>
                <w:lang w:eastAsia="ru-RU"/>
              </w:rPr>
            </w:pPr>
            <w:r w:rsidRPr="00790692">
              <w:rPr>
                <w:rFonts w:ascii="Times New Roman" w:eastAsia="Times New Roman" w:hAnsi="Times New Roman" w:cs="Times New Roman"/>
                <w:b/>
                <w:bCs/>
                <w:lang w:eastAsia="ru-RU"/>
              </w:rPr>
              <w:t>Курсовая работа</w:t>
            </w:r>
          </w:p>
        </w:tc>
      </w:tr>
      <w:tr w:rsidR="00F575B6" w14:paraId="4D54AAA2" w14:textId="77777777" w:rsidTr="00AC2613">
        <w:trPr>
          <w:trHeight w:val="361"/>
        </w:trPr>
        <w:tc>
          <w:tcPr>
            <w:tcW w:w="10632" w:type="dxa"/>
            <w:gridSpan w:val="2"/>
          </w:tcPr>
          <w:p w14:paraId="3B693E10" w14:textId="77777777" w:rsidR="00F575B6" w:rsidRPr="00BE0B78" w:rsidRDefault="00F575B6" w:rsidP="008C10AF">
            <w:pPr>
              <w:rPr>
                <w:rFonts w:ascii="Times New Roman" w:eastAsia="Times New Roman" w:hAnsi="Times New Roman" w:cs="Times New Roman"/>
                <w:bCs/>
                <w:lang w:eastAsia="ru-RU"/>
              </w:rPr>
            </w:pPr>
            <w:r w:rsidRPr="00BE0B78">
              <w:rPr>
                <w:rFonts w:ascii="Times New Roman" w:eastAsia="Times New Roman" w:hAnsi="Times New Roman" w:cs="Times New Roman"/>
                <w:bCs/>
                <w:lang w:eastAsia="ru-RU"/>
              </w:rPr>
              <w:t>Выполнение курсовой работы по модулю является обязательным.</w:t>
            </w:r>
          </w:p>
          <w:p w14:paraId="4F7EC4E7" w14:textId="77777777" w:rsidR="00F575B6" w:rsidRDefault="00F575B6" w:rsidP="008C10AF">
            <w:pPr>
              <w:rPr>
                <w:rFonts w:ascii="Times New Roman" w:eastAsia="Times New Roman" w:hAnsi="Times New Roman" w:cs="Times New Roman"/>
                <w:b/>
                <w:bCs/>
                <w:lang w:eastAsia="ru-RU"/>
              </w:rPr>
            </w:pPr>
            <w:r w:rsidRPr="00BE0B78">
              <w:rPr>
                <w:rFonts w:ascii="Times New Roman" w:eastAsia="Times New Roman" w:hAnsi="Times New Roman" w:cs="Times New Roman"/>
                <w:bCs/>
                <w:lang w:eastAsia="ru-RU"/>
              </w:rPr>
              <w:t>Тема курсовой работы: Расчет технико-экономических показателей электролизного цеха</w:t>
            </w:r>
          </w:p>
        </w:tc>
      </w:tr>
      <w:tr w:rsidR="00F575B6" w14:paraId="7962F78B" w14:textId="77777777" w:rsidTr="00AC2613">
        <w:trPr>
          <w:trHeight w:val="361"/>
        </w:trPr>
        <w:tc>
          <w:tcPr>
            <w:tcW w:w="10632" w:type="dxa"/>
            <w:gridSpan w:val="2"/>
          </w:tcPr>
          <w:p w14:paraId="76717358" w14:textId="47EFDC50" w:rsidR="00F575B6" w:rsidRDefault="00F575B6" w:rsidP="008C10AF">
            <w:pPr>
              <w:rPr>
                <w:rFonts w:ascii="Times New Roman" w:eastAsia="Times New Roman" w:hAnsi="Times New Roman" w:cs="Times New Roman"/>
                <w:i/>
                <w:lang w:eastAsia="ru-RU"/>
              </w:rPr>
            </w:pPr>
            <w:r w:rsidRPr="00FD1E6E">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000D145C">
              <w:rPr>
                <w:rFonts w:ascii="Times New Roman" w:eastAsia="Times New Roman" w:hAnsi="Times New Roman" w:cs="Times New Roman"/>
                <w:b/>
                <w:bCs/>
                <w:lang w:eastAsia="ru-RU"/>
              </w:rPr>
              <w:t xml:space="preserve"> МДК</w:t>
            </w:r>
            <w:r w:rsidRPr="00FD1E6E">
              <w:rPr>
                <w:rFonts w:ascii="Times New Roman" w:eastAsia="Times New Roman" w:hAnsi="Times New Roman" w:cs="Times New Roman"/>
                <w:b/>
                <w:bCs/>
                <w:lang w:eastAsia="ru-RU"/>
              </w:rPr>
              <w:t xml:space="preserve"> </w:t>
            </w:r>
            <w:r w:rsidRPr="001834CB">
              <w:rPr>
                <w:rFonts w:ascii="Times New Roman" w:eastAsia="Times New Roman" w:hAnsi="Times New Roman" w:cs="Times New Roman"/>
                <w:b/>
                <w:bCs/>
                <w:lang w:eastAsia="ru-RU"/>
              </w:rPr>
              <w:t>Менеджмент</w:t>
            </w:r>
            <w:r>
              <w:rPr>
                <w:rFonts w:ascii="Times New Roman" w:eastAsia="Times New Roman" w:hAnsi="Times New Roman" w:cs="Times New Roman"/>
                <w:b/>
                <w:bCs/>
                <w:lang w:eastAsia="ru-RU"/>
              </w:rPr>
              <w:t xml:space="preserve"> </w:t>
            </w:r>
            <w:r w:rsidR="000D145C">
              <w:rPr>
                <w:rFonts w:ascii="Times New Roman" w:eastAsia="Times New Roman" w:hAnsi="Times New Roman" w:cs="Times New Roman"/>
                <w:b/>
                <w:bCs/>
                <w:lang w:eastAsia="ru-RU"/>
              </w:rPr>
              <w:t xml:space="preserve"> </w:t>
            </w:r>
          </w:p>
        </w:tc>
      </w:tr>
      <w:tr w:rsidR="00F575B6" w14:paraId="04B2B77A" w14:textId="77777777" w:rsidTr="00AC2613">
        <w:trPr>
          <w:trHeight w:val="70"/>
        </w:trPr>
        <w:tc>
          <w:tcPr>
            <w:tcW w:w="2836" w:type="dxa"/>
            <w:vMerge w:val="restart"/>
          </w:tcPr>
          <w:p w14:paraId="5FFAE058" w14:textId="77777777" w:rsidR="00F575B6" w:rsidRDefault="00F575B6" w:rsidP="008C10AF">
            <w:pPr>
              <w:rPr>
                <w:rFonts w:ascii="Times New Roman" w:eastAsia="Times New Roman" w:hAnsi="Times New Roman" w:cs="Times New Roman"/>
                <w:b/>
                <w:bCs/>
                <w:lang w:eastAsia="ru-RU"/>
              </w:rPr>
            </w:pPr>
            <w:r w:rsidRPr="001834CB">
              <w:rPr>
                <w:rFonts w:ascii="Times New Roman" w:eastAsia="Times New Roman" w:hAnsi="Times New Roman" w:cs="Times New Roman"/>
                <w:b/>
                <w:bCs/>
                <w:lang w:eastAsia="ru-RU"/>
              </w:rPr>
              <w:t>Тема 2.1. Менеджмент: сущность и характерные черты</w:t>
            </w:r>
          </w:p>
        </w:tc>
        <w:tc>
          <w:tcPr>
            <w:tcW w:w="7796" w:type="dxa"/>
            <w:vAlign w:val="bottom"/>
          </w:tcPr>
          <w:p w14:paraId="367D6C5B"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7D06943D" w14:textId="77777777" w:rsidTr="00AC2613">
        <w:trPr>
          <w:trHeight w:val="361"/>
        </w:trPr>
        <w:tc>
          <w:tcPr>
            <w:tcW w:w="2836" w:type="dxa"/>
            <w:vMerge/>
          </w:tcPr>
          <w:p w14:paraId="573583AF"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3B09AB8A" w14:textId="77777777" w:rsidR="00F575B6" w:rsidRDefault="00F575B6" w:rsidP="008C10AF">
            <w:pPr>
              <w:rPr>
                <w:rFonts w:ascii="Times New Roman" w:eastAsia="Times New Roman" w:hAnsi="Times New Roman" w:cs="Times New Roman"/>
                <w:lang w:eastAsia="ru-RU"/>
              </w:rPr>
            </w:pPr>
            <w:r w:rsidRPr="00925F4A">
              <w:rPr>
                <w:rFonts w:ascii="Times New Roman" w:eastAsia="Times New Roman" w:hAnsi="Times New Roman" w:cs="Times New Roman"/>
                <w:lang w:eastAsia="ru-RU"/>
              </w:rPr>
              <w:t>Понятие и сущность менеджмента. Эволюция управленческой мысли.</w:t>
            </w:r>
            <w:r>
              <w:rPr>
                <w:rFonts w:ascii="Times New Roman" w:eastAsia="Times New Roman" w:hAnsi="Times New Roman" w:cs="Times New Roman"/>
                <w:lang w:eastAsia="ru-RU"/>
              </w:rPr>
              <w:t xml:space="preserve"> </w:t>
            </w:r>
            <w:r w:rsidRPr="00925F4A">
              <w:rPr>
                <w:rFonts w:ascii="Times New Roman" w:eastAsia="Times New Roman" w:hAnsi="Times New Roman" w:cs="Times New Roman"/>
                <w:lang w:eastAsia="ru-RU"/>
              </w:rPr>
              <w:t>Зарубежный опыт менеджмента. Специфика менеджмента в России.</w:t>
            </w:r>
          </w:p>
        </w:tc>
      </w:tr>
      <w:tr w:rsidR="00F575B6" w14:paraId="1A7E883D" w14:textId="77777777" w:rsidTr="00AC2613">
        <w:trPr>
          <w:trHeight w:val="361"/>
        </w:trPr>
        <w:tc>
          <w:tcPr>
            <w:tcW w:w="2836" w:type="dxa"/>
            <w:vMerge/>
          </w:tcPr>
          <w:p w14:paraId="0071D077" w14:textId="77777777" w:rsidR="00F575B6" w:rsidRDefault="00F575B6" w:rsidP="008C10AF">
            <w:pPr>
              <w:rPr>
                <w:rFonts w:ascii="Times New Roman" w:eastAsia="Times New Roman" w:hAnsi="Times New Roman" w:cs="Times New Roman"/>
                <w:b/>
                <w:bCs/>
                <w:lang w:eastAsia="ru-RU"/>
              </w:rPr>
            </w:pPr>
          </w:p>
        </w:tc>
        <w:tc>
          <w:tcPr>
            <w:tcW w:w="7796" w:type="dxa"/>
          </w:tcPr>
          <w:p w14:paraId="295712B7"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C75B3C7"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7375EF2E" w14:textId="77777777" w:rsidTr="00AC2613">
        <w:trPr>
          <w:trHeight w:val="70"/>
        </w:trPr>
        <w:tc>
          <w:tcPr>
            <w:tcW w:w="2836" w:type="dxa"/>
            <w:vMerge w:val="restart"/>
          </w:tcPr>
          <w:p w14:paraId="033D4B11" w14:textId="77777777" w:rsidR="00F575B6" w:rsidRDefault="00F575B6" w:rsidP="008C10AF">
            <w:pPr>
              <w:rPr>
                <w:rFonts w:ascii="Times New Roman" w:eastAsia="Times New Roman" w:hAnsi="Times New Roman" w:cs="Times New Roman"/>
                <w:b/>
                <w:bCs/>
                <w:lang w:eastAsia="ru-RU"/>
              </w:rPr>
            </w:pPr>
            <w:r w:rsidRPr="00925F4A">
              <w:rPr>
                <w:rFonts w:ascii="Times New Roman" w:eastAsia="Times New Roman" w:hAnsi="Times New Roman" w:cs="Times New Roman"/>
                <w:b/>
                <w:bCs/>
                <w:lang w:eastAsia="ru-RU"/>
              </w:rPr>
              <w:t>Тема 2.2. Организация работы предприятия</w:t>
            </w:r>
          </w:p>
        </w:tc>
        <w:tc>
          <w:tcPr>
            <w:tcW w:w="7796" w:type="dxa"/>
            <w:vAlign w:val="bottom"/>
          </w:tcPr>
          <w:p w14:paraId="61757E2A"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23D11580" w14:textId="77777777" w:rsidTr="00AC2613">
        <w:trPr>
          <w:trHeight w:val="361"/>
        </w:trPr>
        <w:tc>
          <w:tcPr>
            <w:tcW w:w="2836" w:type="dxa"/>
            <w:vMerge/>
          </w:tcPr>
          <w:p w14:paraId="0E65AFAD"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6E112BFA" w14:textId="77777777" w:rsidR="00F575B6" w:rsidRDefault="00F575B6" w:rsidP="008C10AF">
            <w:pPr>
              <w:rPr>
                <w:rFonts w:ascii="Times New Roman" w:eastAsia="Times New Roman" w:hAnsi="Times New Roman" w:cs="Times New Roman"/>
                <w:lang w:eastAsia="ru-RU"/>
              </w:rPr>
            </w:pPr>
            <w:r w:rsidRPr="00925F4A">
              <w:rPr>
                <w:rFonts w:ascii="Times New Roman" w:eastAsia="Times New Roman" w:hAnsi="Times New Roman" w:cs="Times New Roman"/>
                <w:lang w:eastAsia="ru-RU"/>
              </w:rPr>
              <w:t>Внутренняя среда предприятия.</w:t>
            </w:r>
            <w:r>
              <w:rPr>
                <w:rFonts w:ascii="Times New Roman" w:eastAsia="Times New Roman" w:hAnsi="Times New Roman" w:cs="Times New Roman"/>
                <w:lang w:eastAsia="ru-RU"/>
              </w:rPr>
              <w:t xml:space="preserve"> </w:t>
            </w:r>
            <w:r w:rsidRPr="00925F4A">
              <w:rPr>
                <w:rFonts w:ascii="Times New Roman" w:eastAsia="Times New Roman" w:hAnsi="Times New Roman" w:cs="Times New Roman"/>
                <w:lang w:eastAsia="ru-RU"/>
              </w:rPr>
              <w:t>Внешняя среда предприятия.</w:t>
            </w:r>
            <w:r>
              <w:rPr>
                <w:rFonts w:ascii="Times New Roman" w:eastAsia="Times New Roman" w:hAnsi="Times New Roman" w:cs="Times New Roman"/>
                <w:lang w:eastAsia="ru-RU"/>
              </w:rPr>
              <w:t xml:space="preserve"> </w:t>
            </w:r>
            <w:r w:rsidRPr="00925F4A">
              <w:rPr>
                <w:rFonts w:ascii="Times New Roman" w:eastAsia="Times New Roman" w:hAnsi="Times New Roman" w:cs="Times New Roman"/>
                <w:lang w:eastAsia="ru-RU"/>
              </w:rPr>
              <w:t>Организация работы предприятия.</w:t>
            </w:r>
          </w:p>
        </w:tc>
      </w:tr>
      <w:tr w:rsidR="00F575B6" w14:paraId="3A53284C" w14:textId="77777777" w:rsidTr="00AC2613">
        <w:trPr>
          <w:trHeight w:val="70"/>
        </w:trPr>
        <w:tc>
          <w:tcPr>
            <w:tcW w:w="2836" w:type="dxa"/>
            <w:vMerge/>
          </w:tcPr>
          <w:p w14:paraId="273296C2"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5ACE6059"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68AFCDC0" w14:textId="77777777" w:rsidTr="00AC2613">
        <w:trPr>
          <w:trHeight w:val="70"/>
        </w:trPr>
        <w:tc>
          <w:tcPr>
            <w:tcW w:w="2836" w:type="dxa"/>
            <w:vMerge/>
          </w:tcPr>
          <w:p w14:paraId="233DD004"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1561EC38"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925F4A">
              <w:rPr>
                <w:rFonts w:ascii="Times New Roman" w:eastAsia="Times New Roman" w:hAnsi="Times New Roman" w:cs="Times New Roman"/>
                <w:lang w:eastAsia="ru-RU"/>
              </w:rPr>
              <w:t>Исследование рынка труда в заданном регионе.</w:t>
            </w:r>
          </w:p>
        </w:tc>
      </w:tr>
      <w:tr w:rsidR="00F575B6" w14:paraId="50759641" w14:textId="77777777" w:rsidTr="00AC2613">
        <w:trPr>
          <w:trHeight w:val="361"/>
        </w:trPr>
        <w:tc>
          <w:tcPr>
            <w:tcW w:w="2836" w:type="dxa"/>
            <w:vMerge/>
          </w:tcPr>
          <w:p w14:paraId="3B751B70" w14:textId="77777777" w:rsidR="00F575B6" w:rsidRDefault="00F575B6" w:rsidP="008C10AF">
            <w:pPr>
              <w:rPr>
                <w:rFonts w:ascii="Times New Roman" w:eastAsia="Times New Roman" w:hAnsi="Times New Roman" w:cs="Times New Roman"/>
                <w:b/>
                <w:bCs/>
                <w:lang w:eastAsia="ru-RU"/>
              </w:rPr>
            </w:pPr>
          </w:p>
        </w:tc>
        <w:tc>
          <w:tcPr>
            <w:tcW w:w="7796" w:type="dxa"/>
          </w:tcPr>
          <w:p w14:paraId="16AA659E"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2090E48"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7DC4A4DC" w14:textId="77777777" w:rsidTr="00AC2613">
        <w:trPr>
          <w:trHeight w:val="361"/>
        </w:trPr>
        <w:tc>
          <w:tcPr>
            <w:tcW w:w="2836" w:type="dxa"/>
            <w:vMerge w:val="restart"/>
          </w:tcPr>
          <w:p w14:paraId="4A121AFF" w14:textId="77777777" w:rsidR="00F575B6" w:rsidRDefault="00F575B6" w:rsidP="008C10AF">
            <w:pPr>
              <w:rPr>
                <w:rFonts w:ascii="Times New Roman" w:eastAsia="Times New Roman" w:hAnsi="Times New Roman" w:cs="Times New Roman"/>
                <w:b/>
                <w:bCs/>
                <w:lang w:eastAsia="ru-RU"/>
              </w:rPr>
            </w:pPr>
            <w:r w:rsidRPr="00E77BB6">
              <w:rPr>
                <w:rFonts w:ascii="Times New Roman" w:eastAsia="Times New Roman" w:hAnsi="Times New Roman" w:cs="Times New Roman"/>
                <w:b/>
                <w:bCs/>
                <w:lang w:eastAsia="ru-RU"/>
              </w:rPr>
              <w:t>Тема 2.3. Процесс управления</w:t>
            </w:r>
          </w:p>
        </w:tc>
        <w:tc>
          <w:tcPr>
            <w:tcW w:w="7796" w:type="dxa"/>
            <w:vAlign w:val="bottom"/>
          </w:tcPr>
          <w:p w14:paraId="33A28B3E"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1ED89FA8" w14:textId="77777777" w:rsidTr="00AC2613">
        <w:trPr>
          <w:trHeight w:val="361"/>
        </w:trPr>
        <w:tc>
          <w:tcPr>
            <w:tcW w:w="2836" w:type="dxa"/>
            <w:vMerge/>
          </w:tcPr>
          <w:p w14:paraId="7BF575DE"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12B7BFDC" w14:textId="77777777" w:rsidR="00F575B6" w:rsidRPr="00E77BB6" w:rsidRDefault="00F575B6" w:rsidP="008C10AF">
            <w:pPr>
              <w:rPr>
                <w:rFonts w:ascii="Times New Roman" w:eastAsia="Times New Roman" w:hAnsi="Times New Roman" w:cs="Times New Roman"/>
                <w:lang w:eastAsia="ru-RU"/>
              </w:rPr>
            </w:pPr>
            <w:r w:rsidRPr="00E77BB6">
              <w:rPr>
                <w:rFonts w:ascii="Times New Roman" w:eastAsia="Times New Roman" w:hAnsi="Times New Roman" w:cs="Times New Roman"/>
                <w:lang w:eastAsia="ru-RU"/>
              </w:rPr>
              <w:t>Содержание процесса управления. Функции управления.</w:t>
            </w:r>
          </w:p>
          <w:p w14:paraId="2E48184A"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Орг</w:t>
            </w:r>
            <w:r w:rsidRPr="00E77BB6">
              <w:rPr>
                <w:rFonts w:ascii="Times New Roman" w:eastAsia="Times New Roman" w:hAnsi="Times New Roman" w:cs="Times New Roman"/>
                <w:lang w:eastAsia="ru-RU"/>
              </w:rPr>
              <w:t>анизационные структуры управления.</w:t>
            </w:r>
          </w:p>
        </w:tc>
      </w:tr>
      <w:tr w:rsidR="00F575B6" w14:paraId="61A226AD" w14:textId="77777777" w:rsidTr="00AC2613">
        <w:trPr>
          <w:trHeight w:val="70"/>
        </w:trPr>
        <w:tc>
          <w:tcPr>
            <w:tcW w:w="2836" w:type="dxa"/>
            <w:vMerge/>
          </w:tcPr>
          <w:p w14:paraId="7771C286"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62408E5B"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1F5FFFA0" w14:textId="77777777" w:rsidTr="00AC2613">
        <w:trPr>
          <w:trHeight w:val="361"/>
        </w:trPr>
        <w:tc>
          <w:tcPr>
            <w:tcW w:w="2836" w:type="dxa"/>
            <w:vMerge/>
          </w:tcPr>
          <w:p w14:paraId="24B2B116"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76406498"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E77BB6">
              <w:rPr>
                <w:rFonts w:ascii="Times New Roman" w:eastAsia="Times New Roman" w:hAnsi="Times New Roman" w:cs="Times New Roman"/>
                <w:lang w:eastAsia="ru-RU"/>
              </w:rPr>
              <w:t>Определение функциональных обязанностей менеджмента металлургического предприятия.</w:t>
            </w:r>
          </w:p>
        </w:tc>
      </w:tr>
      <w:tr w:rsidR="00F575B6" w14:paraId="6AE5E97B" w14:textId="77777777" w:rsidTr="00AC2613">
        <w:trPr>
          <w:trHeight w:val="70"/>
        </w:trPr>
        <w:tc>
          <w:tcPr>
            <w:tcW w:w="2836" w:type="dxa"/>
            <w:vMerge/>
          </w:tcPr>
          <w:p w14:paraId="40DE5FE3"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2E115B3C"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E77BB6">
              <w:rPr>
                <w:rFonts w:ascii="Times New Roman" w:eastAsia="Times New Roman" w:hAnsi="Times New Roman" w:cs="Times New Roman"/>
                <w:lang w:eastAsia="ru-RU"/>
              </w:rPr>
              <w:t xml:space="preserve"> Выбор организационной структуры управления предприятием.</w:t>
            </w:r>
          </w:p>
        </w:tc>
      </w:tr>
      <w:tr w:rsidR="00F575B6" w14:paraId="4F9126CB" w14:textId="77777777" w:rsidTr="00AC2613">
        <w:trPr>
          <w:trHeight w:val="361"/>
        </w:trPr>
        <w:tc>
          <w:tcPr>
            <w:tcW w:w="2836" w:type="dxa"/>
            <w:vMerge/>
          </w:tcPr>
          <w:p w14:paraId="113B07FA" w14:textId="77777777" w:rsidR="00F575B6" w:rsidRDefault="00F575B6" w:rsidP="008C10AF">
            <w:pPr>
              <w:rPr>
                <w:rFonts w:ascii="Times New Roman" w:eastAsia="Times New Roman" w:hAnsi="Times New Roman" w:cs="Times New Roman"/>
                <w:b/>
                <w:bCs/>
                <w:lang w:eastAsia="ru-RU"/>
              </w:rPr>
            </w:pPr>
          </w:p>
        </w:tc>
        <w:tc>
          <w:tcPr>
            <w:tcW w:w="7796" w:type="dxa"/>
          </w:tcPr>
          <w:p w14:paraId="20ADB1B4"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4286FC7D"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21CC10DB" w14:textId="77777777" w:rsidTr="00AC2613">
        <w:trPr>
          <w:trHeight w:val="361"/>
        </w:trPr>
        <w:tc>
          <w:tcPr>
            <w:tcW w:w="2836" w:type="dxa"/>
            <w:vMerge w:val="restart"/>
          </w:tcPr>
          <w:p w14:paraId="0E8A1C5B"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lastRenderedPageBreak/>
              <w:t>Тема 2.4. Стратегические и тактические планы в системе менеджмента</w:t>
            </w:r>
          </w:p>
        </w:tc>
        <w:tc>
          <w:tcPr>
            <w:tcW w:w="7796" w:type="dxa"/>
            <w:vAlign w:val="bottom"/>
          </w:tcPr>
          <w:p w14:paraId="636E8408"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3642D2ED" w14:textId="77777777" w:rsidTr="00AC2613">
        <w:trPr>
          <w:trHeight w:val="361"/>
        </w:trPr>
        <w:tc>
          <w:tcPr>
            <w:tcW w:w="2836" w:type="dxa"/>
            <w:vMerge/>
          </w:tcPr>
          <w:p w14:paraId="2CAF7541" w14:textId="77777777" w:rsidR="00F575B6" w:rsidRDefault="00F575B6" w:rsidP="008C10AF">
            <w:pPr>
              <w:rPr>
                <w:rFonts w:ascii="Times New Roman" w:eastAsia="Times New Roman" w:hAnsi="Times New Roman" w:cs="Times New Roman"/>
                <w:b/>
                <w:bCs/>
                <w:lang w:eastAsia="ru-RU"/>
              </w:rPr>
            </w:pPr>
          </w:p>
        </w:tc>
        <w:tc>
          <w:tcPr>
            <w:tcW w:w="7796" w:type="dxa"/>
            <w:vAlign w:val="bottom"/>
          </w:tcPr>
          <w:p w14:paraId="62321454"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Стратегическое планирование. Миссия предприятия. Цикл предприятия. Анализ альтернатив, выбор, реализация и оценка стратегии.</w:t>
            </w:r>
            <w:r>
              <w:rPr>
                <w:rFonts w:ascii="Times New Roman" w:eastAsia="Times New Roman" w:hAnsi="Times New Roman" w:cs="Times New Roman"/>
                <w:lang w:eastAsia="ru-RU"/>
              </w:rPr>
              <w:t xml:space="preserve"> </w:t>
            </w:r>
            <w:r w:rsidRPr="009D1C45">
              <w:rPr>
                <w:rFonts w:ascii="Times New Roman" w:eastAsia="Times New Roman" w:hAnsi="Times New Roman" w:cs="Times New Roman"/>
                <w:lang w:eastAsia="ru-RU"/>
              </w:rPr>
              <w:t>Тактическое и текущее планирование.</w:t>
            </w:r>
          </w:p>
        </w:tc>
      </w:tr>
      <w:tr w:rsidR="00F575B6" w14:paraId="1491688B" w14:textId="77777777" w:rsidTr="00AC2613">
        <w:trPr>
          <w:trHeight w:val="361"/>
        </w:trPr>
        <w:tc>
          <w:tcPr>
            <w:tcW w:w="2836" w:type="dxa"/>
            <w:vMerge/>
          </w:tcPr>
          <w:p w14:paraId="3CA2A3F7" w14:textId="77777777" w:rsidR="00F575B6" w:rsidRDefault="00F575B6" w:rsidP="008C10AF">
            <w:pPr>
              <w:rPr>
                <w:rFonts w:ascii="Times New Roman" w:eastAsia="Times New Roman" w:hAnsi="Times New Roman" w:cs="Times New Roman"/>
                <w:b/>
                <w:bCs/>
                <w:lang w:eastAsia="ru-RU"/>
              </w:rPr>
            </w:pPr>
          </w:p>
        </w:tc>
        <w:tc>
          <w:tcPr>
            <w:tcW w:w="7796" w:type="dxa"/>
          </w:tcPr>
          <w:p w14:paraId="46791AB7"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F02AC1C"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448CA67F" w14:textId="77777777" w:rsidTr="00AC2613">
        <w:trPr>
          <w:trHeight w:val="70"/>
        </w:trPr>
        <w:tc>
          <w:tcPr>
            <w:tcW w:w="2836" w:type="dxa"/>
            <w:vMerge w:val="restart"/>
          </w:tcPr>
          <w:p w14:paraId="29646315"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2.5. Мотивация труда и делегирование полномочий</w:t>
            </w:r>
          </w:p>
        </w:tc>
        <w:tc>
          <w:tcPr>
            <w:tcW w:w="7796" w:type="dxa"/>
            <w:tcBorders>
              <w:top w:val="single" w:sz="4" w:space="0" w:color="auto"/>
              <w:left w:val="single" w:sz="4" w:space="0" w:color="auto"/>
              <w:bottom w:val="single" w:sz="4" w:space="0" w:color="auto"/>
              <w:right w:val="single" w:sz="4" w:space="0" w:color="auto"/>
            </w:tcBorders>
            <w:vAlign w:val="bottom"/>
          </w:tcPr>
          <w:p w14:paraId="0B39D428"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0C0F7FAC" w14:textId="77777777" w:rsidTr="00AC2613">
        <w:trPr>
          <w:trHeight w:val="361"/>
        </w:trPr>
        <w:tc>
          <w:tcPr>
            <w:tcW w:w="2836" w:type="dxa"/>
            <w:vMerge/>
          </w:tcPr>
          <w:p w14:paraId="62DC372B"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53D4F14"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Понятие и значение мотивация труда.</w:t>
            </w:r>
            <w:r>
              <w:rPr>
                <w:rFonts w:ascii="Times New Roman" w:eastAsia="Times New Roman" w:hAnsi="Times New Roman" w:cs="Times New Roman"/>
                <w:lang w:eastAsia="ru-RU"/>
              </w:rPr>
              <w:t xml:space="preserve"> </w:t>
            </w:r>
            <w:r w:rsidRPr="009D1C45">
              <w:rPr>
                <w:rFonts w:ascii="Times New Roman" w:eastAsia="Times New Roman" w:hAnsi="Times New Roman" w:cs="Times New Roman"/>
                <w:lang w:eastAsia="ru-RU"/>
              </w:rPr>
              <w:t>Содержательные теории и теории процесса мотивации.</w:t>
            </w:r>
            <w:r>
              <w:rPr>
                <w:rFonts w:ascii="Times New Roman" w:eastAsia="Times New Roman" w:hAnsi="Times New Roman" w:cs="Times New Roman"/>
                <w:lang w:eastAsia="ru-RU"/>
              </w:rPr>
              <w:t xml:space="preserve"> </w:t>
            </w:r>
            <w:r w:rsidRPr="009D1C45">
              <w:rPr>
                <w:rFonts w:ascii="Times New Roman" w:eastAsia="Times New Roman" w:hAnsi="Times New Roman" w:cs="Times New Roman"/>
                <w:lang w:eastAsia="ru-RU"/>
              </w:rPr>
              <w:t>Делегирование полномочий.</w:t>
            </w:r>
          </w:p>
        </w:tc>
      </w:tr>
      <w:tr w:rsidR="00F575B6" w14:paraId="52B50E78" w14:textId="77777777" w:rsidTr="00AC2613">
        <w:trPr>
          <w:trHeight w:val="70"/>
        </w:trPr>
        <w:tc>
          <w:tcPr>
            <w:tcW w:w="2836" w:type="dxa"/>
            <w:vMerge/>
          </w:tcPr>
          <w:p w14:paraId="49A18EF3"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5F5D339"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79C00D3D" w14:textId="77777777" w:rsidTr="00AC2613">
        <w:trPr>
          <w:trHeight w:val="70"/>
        </w:trPr>
        <w:tc>
          <w:tcPr>
            <w:tcW w:w="2836" w:type="dxa"/>
            <w:vMerge/>
          </w:tcPr>
          <w:p w14:paraId="06F8E67E"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5AF1B89"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9D1C45">
              <w:rPr>
                <w:rFonts w:ascii="Times New Roman" w:eastAsia="Times New Roman" w:hAnsi="Times New Roman" w:cs="Times New Roman"/>
                <w:lang w:eastAsia="ru-RU"/>
              </w:rPr>
              <w:t>Определение мотив</w:t>
            </w:r>
            <w:r>
              <w:rPr>
                <w:rFonts w:ascii="Times New Roman" w:eastAsia="Times New Roman" w:hAnsi="Times New Roman" w:cs="Times New Roman"/>
                <w:lang w:eastAsia="ru-RU"/>
              </w:rPr>
              <w:t>о</w:t>
            </w:r>
            <w:r w:rsidRPr="009D1C45">
              <w:rPr>
                <w:rFonts w:ascii="Times New Roman" w:eastAsia="Times New Roman" w:hAnsi="Times New Roman" w:cs="Times New Roman"/>
                <w:lang w:eastAsia="ru-RU"/>
              </w:rPr>
              <w:t>в и стимулов для рабочих.</w:t>
            </w:r>
          </w:p>
        </w:tc>
      </w:tr>
      <w:tr w:rsidR="00F575B6" w14:paraId="7F4A7FAB" w14:textId="77777777" w:rsidTr="00AC2613">
        <w:trPr>
          <w:trHeight w:val="361"/>
        </w:trPr>
        <w:tc>
          <w:tcPr>
            <w:tcW w:w="2836" w:type="dxa"/>
            <w:vMerge/>
          </w:tcPr>
          <w:p w14:paraId="57C8DF62" w14:textId="77777777" w:rsidR="00F575B6" w:rsidRDefault="00F575B6" w:rsidP="008C10AF">
            <w:pPr>
              <w:rPr>
                <w:rFonts w:ascii="Times New Roman" w:eastAsia="Times New Roman" w:hAnsi="Times New Roman" w:cs="Times New Roman"/>
                <w:b/>
                <w:bCs/>
                <w:lang w:eastAsia="ru-RU"/>
              </w:rPr>
            </w:pPr>
          </w:p>
        </w:tc>
        <w:tc>
          <w:tcPr>
            <w:tcW w:w="7796" w:type="dxa"/>
          </w:tcPr>
          <w:p w14:paraId="502EA71D"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8CDEEAF"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1B9A0050" w14:textId="77777777" w:rsidTr="00AC2613">
        <w:trPr>
          <w:trHeight w:val="70"/>
        </w:trPr>
        <w:tc>
          <w:tcPr>
            <w:tcW w:w="2836" w:type="dxa"/>
            <w:vMerge w:val="restart"/>
          </w:tcPr>
          <w:p w14:paraId="6810C9FD"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2.6. Система методов управления</w:t>
            </w:r>
          </w:p>
        </w:tc>
        <w:tc>
          <w:tcPr>
            <w:tcW w:w="7796" w:type="dxa"/>
            <w:tcBorders>
              <w:top w:val="single" w:sz="4" w:space="0" w:color="auto"/>
              <w:left w:val="single" w:sz="4" w:space="0" w:color="auto"/>
              <w:bottom w:val="single" w:sz="4" w:space="0" w:color="auto"/>
              <w:right w:val="single" w:sz="4" w:space="0" w:color="auto"/>
            </w:tcBorders>
            <w:vAlign w:val="bottom"/>
          </w:tcPr>
          <w:p w14:paraId="6721ED50"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0548FF86" w14:textId="77777777" w:rsidTr="00AC2613">
        <w:trPr>
          <w:trHeight w:val="361"/>
        </w:trPr>
        <w:tc>
          <w:tcPr>
            <w:tcW w:w="2836" w:type="dxa"/>
            <w:vMerge/>
          </w:tcPr>
          <w:p w14:paraId="7E0AC644"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E650A4C"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Методы управления. Группы методов управления. Управление и типы характеров.</w:t>
            </w:r>
          </w:p>
        </w:tc>
      </w:tr>
      <w:tr w:rsidR="00F575B6" w14:paraId="4ACE62B8" w14:textId="77777777" w:rsidTr="00AC2613">
        <w:trPr>
          <w:trHeight w:val="361"/>
        </w:trPr>
        <w:tc>
          <w:tcPr>
            <w:tcW w:w="2836" w:type="dxa"/>
            <w:vMerge/>
          </w:tcPr>
          <w:p w14:paraId="5C7F592C" w14:textId="77777777" w:rsidR="00F575B6" w:rsidRDefault="00F575B6" w:rsidP="008C10AF">
            <w:pPr>
              <w:rPr>
                <w:rFonts w:ascii="Times New Roman" w:eastAsia="Times New Roman" w:hAnsi="Times New Roman" w:cs="Times New Roman"/>
                <w:b/>
                <w:bCs/>
                <w:lang w:eastAsia="ru-RU"/>
              </w:rPr>
            </w:pPr>
          </w:p>
        </w:tc>
        <w:tc>
          <w:tcPr>
            <w:tcW w:w="7796" w:type="dxa"/>
          </w:tcPr>
          <w:p w14:paraId="1C8CCE3E"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60D0F185"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63A8DA15" w14:textId="77777777" w:rsidTr="00AC2613">
        <w:trPr>
          <w:trHeight w:val="70"/>
        </w:trPr>
        <w:tc>
          <w:tcPr>
            <w:tcW w:w="2836" w:type="dxa"/>
            <w:vMerge w:val="restart"/>
          </w:tcPr>
          <w:p w14:paraId="6AADF9CB"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2.7. Коммуникации в управлении</w:t>
            </w:r>
          </w:p>
        </w:tc>
        <w:tc>
          <w:tcPr>
            <w:tcW w:w="7796" w:type="dxa"/>
            <w:tcBorders>
              <w:top w:val="single" w:sz="4" w:space="0" w:color="auto"/>
              <w:left w:val="single" w:sz="4" w:space="0" w:color="auto"/>
              <w:bottom w:val="single" w:sz="4" w:space="0" w:color="auto"/>
              <w:right w:val="single" w:sz="4" w:space="0" w:color="auto"/>
            </w:tcBorders>
            <w:vAlign w:val="bottom"/>
          </w:tcPr>
          <w:p w14:paraId="2F54CF7E"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429DB51C" w14:textId="77777777" w:rsidTr="00AC2613">
        <w:trPr>
          <w:trHeight w:val="361"/>
        </w:trPr>
        <w:tc>
          <w:tcPr>
            <w:tcW w:w="2836" w:type="dxa"/>
            <w:vMerge/>
          </w:tcPr>
          <w:p w14:paraId="5FC33224"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E67791A"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Информация в менеджменте и ее виды. Коммуникации в управлении. Структура коммуникаций. Методы управления и коммуникативность.</w:t>
            </w:r>
          </w:p>
        </w:tc>
      </w:tr>
      <w:tr w:rsidR="00F575B6" w14:paraId="45271E5B" w14:textId="77777777" w:rsidTr="00AC2613">
        <w:trPr>
          <w:trHeight w:val="361"/>
        </w:trPr>
        <w:tc>
          <w:tcPr>
            <w:tcW w:w="2836" w:type="dxa"/>
            <w:vMerge/>
          </w:tcPr>
          <w:p w14:paraId="3739C4C5" w14:textId="77777777" w:rsidR="00F575B6" w:rsidRDefault="00F575B6" w:rsidP="008C10AF">
            <w:pPr>
              <w:rPr>
                <w:rFonts w:ascii="Times New Roman" w:eastAsia="Times New Roman" w:hAnsi="Times New Roman" w:cs="Times New Roman"/>
                <w:b/>
                <w:bCs/>
                <w:lang w:eastAsia="ru-RU"/>
              </w:rPr>
            </w:pPr>
          </w:p>
        </w:tc>
        <w:tc>
          <w:tcPr>
            <w:tcW w:w="7796" w:type="dxa"/>
          </w:tcPr>
          <w:p w14:paraId="3E3E8BFD"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08D3B43"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0C66B8C4" w14:textId="77777777" w:rsidTr="00AC2613">
        <w:trPr>
          <w:trHeight w:val="70"/>
        </w:trPr>
        <w:tc>
          <w:tcPr>
            <w:tcW w:w="2836" w:type="dxa"/>
            <w:vMerge w:val="restart"/>
          </w:tcPr>
          <w:p w14:paraId="08C45890"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2.8. Деловое общение</w:t>
            </w:r>
          </w:p>
        </w:tc>
        <w:tc>
          <w:tcPr>
            <w:tcW w:w="7796" w:type="dxa"/>
            <w:tcBorders>
              <w:top w:val="single" w:sz="4" w:space="0" w:color="auto"/>
              <w:left w:val="single" w:sz="4" w:space="0" w:color="auto"/>
              <w:bottom w:val="single" w:sz="4" w:space="0" w:color="auto"/>
              <w:right w:val="single" w:sz="4" w:space="0" w:color="auto"/>
            </w:tcBorders>
            <w:vAlign w:val="bottom"/>
          </w:tcPr>
          <w:p w14:paraId="6F864089"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4121124D" w14:textId="77777777" w:rsidTr="00AC2613">
        <w:trPr>
          <w:trHeight w:val="361"/>
        </w:trPr>
        <w:tc>
          <w:tcPr>
            <w:tcW w:w="2836" w:type="dxa"/>
            <w:vMerge/>
          </w:tcPr>
          <w:p w14:paraId="5BCAE761"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21B6C94"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Деловое общение. Этапы и фазы делового общения. Правила ведения бесед и совещаний. Типы собеседников. Факторы повышения эффективности делового общения. Техника телефонных переговоров.</w:t>
            </w:r>
          </w:p>
        </w:tc>
      </w:tr>
      <w:tr w:rsidR="00F575B6" w14:paraId="6E264C70" w14:textId="77777777" w:rsidTr="00AC2613">
        <w:trPr>
          <w:trHeight w:val="361"/>
        </w:trPr>
        <w:tc>
          <w:tcPr>
            <w:tcW w:w="2836" w:type="dxa"/>
            <w:vMerge/>
          </w:tcPr>
          <w:p w14:paraId="2CC7F814" w14:textId="77777777" w:rsidR="00F575B6" w:rsidRDefault="00F575B6" w:rsidP="008C10AF">
            <w:pPr>
              <w:rPr>
                <w:rFonts w:ascii="Times New Roman" w:eastAsia="Times New Roman" w:hAnsi="Times New Roman" w:cs="Times New Roman"/>
                <w:b/>
                <w:bCs/>
                <w:lang w:eastAsia="ru-RU"/>
              </w:rPr>
            </w:pPr>
          </w:p>
        </w:tc>
        <w:tc>
          <w:tcPr>
            <w:tcW w:w="7796" w:type="dxa"/>
          </w:tcPr>
          <w:p w14:paraId="0E84E485"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1B3F8036"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27BD16B8" w14:textId="77777777" w:rsidTr="00AC2613">
        <w:trPr>
          <w:trHeight w:val="70"/>
        </w:trPr>
        <w:tc>
          <w:tcPr>
            <w:tcW w:w="2836" w:type="dxa"/>
            <w:vMerge w:val="restart"/>
          </w:tcPr>
          <w:p w14:paraId="4E4F6710"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2.9. Управленческие решения</w:t>
            </w:r>
          </w:p>
        </w:tc>
        <w:tc>
          <w:tcPr>
            <w:tcW w:w="7796" w:type="dxa"/>
            <w:tcBorders>
              <w:top w:val="single" w:sz="4" w:space="0" w:color="auto"/>
              <w:left w:val="single" w:sz="4" w:space="0" w:color="auto"/>
              <w:bottom w:val="single" w:sz="4" w:space="0" w:color="auto"/>
              <w:right w:val="single" w:sz="4" w:space="0" w:color="auto"/>
            </w:tcBorders>
            <w:vAlign w:val="bottom"/>
          </w:tcPr>
          <w:p w14:paraId="5731ACC0"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5581605E" w14:textId="77777777" w:rsidTr="00AC2613">
        <w:trPr>
          <w:trHeight w:val="361"/>
        </w:trPr>
        <w:tc>
          <w:tcPr>
            <w:tcW w:w="2836" w:type="dxa"/>
            <w:vMerge/>
          </w:tcPr>
          <w:p w14:paraId="1C1D69F0"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F75CE8A"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Управленческое решение. Классификация управленческих решений. Уровни и методы принятия решений.</w:t>
            </w:r>
          </w:p>
        </w:tc>
      </w:tr>
      <w:tr w:rsidR="00F575B6" w14:paraId="1CE39FF4" w14:textId="77777777" w:rsidTr="00AC2613">
        <w:trPr>
          <w:trHeight w:val="70"/>
        </w:trPr>
        <w:tc>
          <w:tcPr>
            <w:tcW w:w="2836" w:type="dxa"/>
            <w:vMerge/>
          </w:tcPr>
          <w:p w14:paraId="5F5AE6FD"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D5C66E1"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42C48A81" w14:textId="77777777" w:rsidTr="00AC2613">
        <w:trPr>
          <w:trHeight w:val="70"/>
        </w:trPr>
        <w:tc>
          <w:tcPr>
            <w:tcW w:w="2836" w:type="dxa"/>
            <w:vMerge/>
          </w:tcPr>
          <w:p w14:paraId="637C21CA"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C292D88"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9D1C45">
              <w:rPr>
                <w:rFonts w:ascii="Times New Roman" w:eastAsia="Times New Roman" w:hAnsi="Times New Roman" w:cs="Times New Roman"/>
                <w:lang w:eastAsia="ru-RU"/>
              </w:rPr>
              <w:t>Принятие управленческих решений</w:t>
            </w:r>
            <w:r>
              <w:rPr>
                <w:rFonts w:ascii="Times New Roman" w:eastAsia="Times New Roman" w:hAnsi="Times New Roman" w:cs="Times New Roman"/>
                <w:lang w:eastAsia="ru-RU"/>
              </w:rPr>
              <w:t xml:space="preserve"> </w:t>
            </w:r>
          </w:p>
        </w:tc>
      </w:tr>
      <w:tr w:rsidR="00F575B6" w14:paraId="6C295129" w14:textId="77777777" w:rsidTr="00AC2613">
        <w:trPr>
          <w:trHeight w:val="361"/>
        </w:trPr>
        <w:tc>
          <w:tcPr>
            <w:tcW w:w="2836" w:type="dxa"/>
            <w:vMerge/>
          </w:tcPr>
          <w:p w14:paraId="09025760" w14:textId="77777777" w:rsidR="00F575B6" w:rsidRDefault="00F575B6" w:rsidP="008C10AF">
            <w:pPr>
              <w:rPr>
                <w:rFonts w:ascii="Times New Roman" w:eastAsia="Times New Roman" w:hAnsi="Times New Roman" w:cs="Times New Roman"/>
                <w:b/>
                <w:bCs/>
                <w:lang w:eastAsia="ru-RU"/>
              </w:rPr>
            </w:pPr>
          </w:p>
        </w:tc>
        <w:tc>
          <w:tcPr>
            <w:tcW w:w="7796" w:type="dxa"/>
          </w:tcPr>
          <w:p w14:paraId="39DEAF8E"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F019E79"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1659F793" w14:textId="77777777" w:rsidTr="00AC2613">
        <w:trPr>
          <w:trHeight w:val="70"/>
        </w:trPr>
        <w:tc>
          <w:tcPr>
            <w:tcW w:w="2836" w:type="dxa"/>
            <w:vMerge w:val="restart"/>
          </w:tcPr>
          <w:p w14:paraId="081B7D7F"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2.10. Контроль в управлении</w:t>
            </w:r>
          </w:p>
        </w:tc>
        <w:tc>
          <w:tcPr>
            <w:tcW w:w="7796" w:type="dxa"/>
            <w:tcBorders>
              <w:top w:val="single" w:sz="4" w:space="0" w:color="auto"/>
              <w:left w:val="single" w:sz="4" w:space="0" w:color="auto"/>
              <w:bottom w:val="single" w:sz="4" w:space="0" w:color="auto"/>
              <w:right w:val="single" w:sz="4" w:space="0" w:color="auto"/>
            </w:tcBorders>
            <w:vAlign w:val="bottom"/>
          </w:tcPr>
          <w:p w14:paraId="21AA1E52"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7E50B2E0" w14:textId="77777777" w:rsidTr="00AC2613">
        <w:trPr>
          <w:trHeight w:val="70"/>
        </w:trPr>
        <w:tc>
          <w:tcPr>
            <w:tcW w:w="2836" w:type="dxa"/>
            <w:vMerge/>
          </w:tcPr>
          <w:p w14:paraId="147B7655"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F7749A2" w14:textId="77777777" w:rsidR="00F575B6" w:rsidRDefault="00F575B6" w:rsidP="008C10AF">
            <w:pPr>
              <w:rPr>
                <w:rFonts w:ascii="Times New Roman" w:eastAsia="Times New Roman" w:hAnsi="Times New Roman" w:cs="Times New Roman"/>
                <w:lang w:eastAsia="ru-RU"/>
              </w:rPr>
            </w:pPr>
            <w:r w:rsidRPr="009D1C45">
              <w:rPr>
                <w:rFonts w:ascii="Times New Roman" w:eastAsia="Times New Roman" w:hAnsi="Times New Roman" w:cs="Times New Roman"/>
                <w:lang w:eastAsia="ru-RU"/>
              </w:rPr>
              <w:t>Понятие, виды и этапы контроля. Технология и правила контроля.</w:t>
            </w:r>
          </w:p>
        </w:tc>
      </w:tr>
      <w:tr w:rsidR="00F575B6" w14:paraId="7092A38F" w14:textId="77777777" w:rsidTr="00AC2613">
        <w:trPr>
          <w:trHeight w:val="70"/>
        </w:trPr>
        <w:tc>
          <w:tcPr>
            <w:tcW w:w="2836" w:type="dxa"/>
            <w:vMerge/>
          </w:tcPr>
          <w:p w14:paraId="78EB3235"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1F21EC0"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46636A6B" w14:textId="77777777" w:rsidTr="00AC2613">
        <w:trPr>
          <w:trHeight w:val="70"/>
        </w:trPr>
        <w:tc>
          <w:tcPr>
            <w:tcW w:w="2836" w:type="dxa"/>
            <w:vMerge/>
          </w:tcPr>
          <w:p w14:paraId="44998FDF"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2313FA4"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9D1C45">
              <w:rPr>
                <w:rFonts w:ascii="Times New Roman" w:eastAsia="Times New Roman" w:hAnsi="Times New Roman" w:cs="Times New Roman"/>
                <w:lang w:eastAsia="ru-RU"/>
              </w:rPr>
              <w:t>Принятие управленческих решений в области контроля</w:t>
            </w:r>
          </w:p>
        </w:tc>
      </w:tr>
      <w:tr w:rsidR="00F575B6" w14:paraId="53A7F02B" w14:textId="77777777" w:rsidTr="00AC2613">
        <w:trPr>
          <w:trHeight w:val="361"/>
        </w:trPr>
        <w:tc>
          <w:tcPr>
            <w:tcW w:w="2836" w:type="dxa"/>
            <w:vMerge/>
          </w:tcPr>
          <w:p w14:paraId="6EF65DAA" w14:textId="77777777" w:rsidR="00F575B6" w:rsidRDefault="00F575B6" w:rsidP="008C10AF">
            <w:pPr>
              <w:rPr>
                <w:rFonts w:ascii="Times New Roman" w:eastAsia="Times New Roman" w:hAnsi="Times New Roman" w:cs="Times New Roman"/>
                <w:b/>
                <w:bCs/>
                <w:lang w:eastAsia="ru-RU"/>
              </w:rPr>
            </w:pPr>
          </w:p>
        </w:tc>
        <w:tc>
          <w:tcPr>
            <w:tcW w:w="7796" w:type="dxa"/>
          </w:tcPr>
          <w:p w14:paraId="7C7437F1"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11931C0E"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FF27FC7" w14:textId="77777777" w:rsidTr="00AC2613">
        <w:trPr>
          <w:trHeight w:val="70"/>
        </w:trPr>
        <w:tc>
          <w:tcPr>
            <w:tcW w:w="2836" w:type="dxa"/>
            <w:vMerge w:val="restart"/>
          </w:tcPr>
          <w:p w14:paraId="6CB58C77" w14:textId="77777777" w:rsidR="00F575B6" w:rsidRDefault="00F575B6" w:rsidP="008C10AF">
            <w:pPr>
              <w:rPr>
                <w:rFonts w:ascii="Times New Roman" w:eastAsia="Times New Roman" w:hAnsi="Times New Roman" w:cs="Times New Roman"/>
                <w:b/>
                <w:bCs/>
                <w:lang w:eastAsia="ru-RU"/>
              </w:rPr>
            </w:pPr>
            <w:r w:rsidRPr="009D1C45">
              <w:rPr>
                <w:rFonts w:ascii="Times New Roman" w:eastAsia="Times New Roman" w:hAnsi="Times New Roman" w:cs="Times New Roman"/>
                <w:b/>
                <w:bCs/>
                <w:lang w:eastAsia="ru-RU"/>
              </w:rPr>
              <w:t>Тема 2.11. Управление конфликтами и стрессами</w:t>
            </w:r>
          </w:p>
        </w:tc>
        <w:tc>
          <w:tcPr>
            <w:tcW w:w="7796" w:type="dxa"/>
            <w:tcBorders>
              <w:top w:val="single" w:sz="4" w:space="0" w:color="auto"/>
              <w:left w:val="single" w:sz="4" w:space="0" w:color="auto"/>
              <w:bottom w:val="single" w:sz="4" w:space="0" w:color="auto"/>
              <w:right w:val="single" w:sz="4" w:space="0" w:color="auto"/>
            </w:tcBorders>
            <w:vAlign w:val="bottom"/>
          </w:tcPr>
          <w:p w14:paraId="0BDAB230"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575B6" w14:paraId="5E378D49" w14:textId="77777777" w:rsidTr="00AC2613">
        <w:trPr>
          <w:trHeight w:val="361"/>
        </w:trPr>
        <w:tc>
          <w:tcPr>
            <w:tcW w:w="2836" w:type="dxa"/>
            <w:vMerge/>
          </w:tcPr>
          <w:p w14:paraId="751CD2CD"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DCFF6AF" w14:textId="77777777" w:rsidR="00F575B6" w:rsidRDefault="00F575B6" w:rsidP="008C10AF">
            <w:pPr>
              <w:rPr>
                <w:rFonts w:ascii="Times New Roman" w:eastAsia="Times New Roman" w:hAnsi="Times New Roman" w:cs="Times New Roman"/>
                <w:lang w:eastAsia="ru-RU"/>
              </w:rPr>
            </w:pPr>
            <w:r w:rsidRPr="003837FD">
              <w:rPr>
                <w:rFonts w:ascii="Times New Roman" w:eastAsia="Times New Roman" w:hAnsi="Times New Roman" w:cs="Times New Roman"/>
                <w:lang w:eastAsia="ru-RU"/>
              </w:rPr>
              <w:t>Понятие, виды и классификация конфликтов. Стресс.</w:t>
            </w:r>
            <w:r>
              <w:rPr>
                <w:rFonts w:ascii="Times New Roman" w:eastAsia="Times New Roman" w:hAnsi="Times New Roman" w:cs="Times New Roman"/>
                <w:lang w:eastAsia="ru-RU"/>
              </w:rPr>
              <w:t xml:space="preserve"> </w:t>
            </w:r>
            <w:r w:rsidRPr="003837FD">
              <w:rPr>
                <w:rFonts w:ascii="Times New Roman" w:eastAsia="Times New Roman" w:hAnsi="Times New Roman" w:cs="Times New Roman"/>
                <w:lang w:eastAsia="ru-RU"/>
              </w:rPr>
              <w:t>Способы решения конфликтных ситуаций.</w:t>
            </w:r>
          </w:p>
        </w:tc>
      </w:tr>
      <w:tr w:rsidR="00F575B6" w14:paraId="296637FE" w14:textId="77777777" w:rsidTr="00AC2613">
        <w:trPr>
          <w:trHeight w:val="70"/>
        </w:trPr>
        <w:tc>
          <w:tcPr>
            <w:tcW w:w="2836" w:type="dxa"/>
            <w:vMerge/>
          </w:tcPr>
          <w:p w14:paraId="14341126"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C829A4D"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F575B6" w14:paraId="7202B7F5" w14:textId="77777777" w:rsidTr="00AC2613">
        <w:trPr>
          <w:trHeight w:val="70"/>
        </w:trPr>
        <w:tc>
          <w:tcPr>
            <w:tcW w:w="2836" w:type="dxa"/>
            <w:vMerge/>
          </w:tcPr>
          <w:p w14:paraId="517ED1B5"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93FDCB5" w14:textId="77777777" w:rsidR="00F575B6" w:rsidRDefault="00F575B6" w:rsidP="008C10A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3837FD">
              <w:rPr>
                <w:rFonts w:ascii="Times New Roman" w:eastAsia="Times New Roman" w:hAnsi="Times New Roman" w:cs="Times New Roman"/>
                <w:lang w:eastAsia="ru-RU"/>
              </w:rPr>
              <w:t>Решение конфликтных ситуаций</w:t>
            </w:r>
          </w:p>
        </w:tc>
      </w:tr>
      <w:tr w:rsidR="00F575B6" w14:paraId="47BAD9E9" w14:textId="77777777" w:rsidTr="00AC2613">
        <w:trPr>
          <w:trHeight w:val="361"/>
        </w:trPr>
        <w:tc>
          <w:tcPr>
            <w:tcW w:w="2836" w:type="dxa"/>
            <w:vMerge/>
          </w:tcPr>
          <w:p w14:paraId="6D5838A6" w14:textId="77777777" w:rsidR="00F575B6" w:rsidRDefault="00F575B6" w:rsidP="008C10AF">
            <w:pPr>
              <w:rPr>
                <w:rFonts w:ascii="Times New Roman" w:eastAsia="Times New Roman" w:hAnsi="Times New Roman" w:cs="Times New Roman"/>
                <w:b/>
                <w:bCs/>
                <w:lang w:eastAsia="ru-RU"/>
              </w:rPr>
            </w:pPr>
          </w:p>
        </w:tc>
        <w:tc>
          <w:tcPr>
            <w:tcW w:w="7796" w:type="dxa"/>
          </w:tcPr>
          <w:p w14:paraId="6C8221E0"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575A8C07"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7760342F" w14:textId="77777777" w:rsidTr="00AC2613">
        <w:trPr>
          <w:trHeight w:val="361"/>
        </w:trPr>
        <w:tc>
          <w:tcPr>
            <w:tcW w:w="10632" w:type="dxa"/>
            <w:gridSpan w:val="2"/>
          </w:tcPr>
          <w:p w14:paraId="3A0BF26E" w14:textId="481709DA" w:rsidR="00F575B6" w:rsidRPr="000A044D" w:rsidRDefault="000D145C" w:rsidP="008C10A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3</w:t>
            </w:r>
            <w:r w:rsidR="00AC2613">
              <w:rPr>
                <w:rFonts w:ascii="Times New Roman" w:eastAsia="Times New Roman" w:hAnsi="Times New Roman" w:cs="Times New Roman"/>
                <w:b/>
                <w:bCs/>
                <w:lang w:eastAsia="ru-RU"/>
              </w:rPr>
              <w:t xml:space="preserve"> </w:t>
            </w:r>
            <w:r w:rsidR="00F575B6" w:rsidRPr="000A044D">
              <w:rPr>
                <w:rFonts w:ascii="Times New Roman" w:eastAsia="Times New Roman" w:hAnsi="Times New Roman" w:cs="Times New Roman"/>
                <w:b/>
                <w:bCs/>
                <w:lang w:eastAsia="ru-RU"/>
              </w:rPr>
              <w:t>Бережливое производство</w:t>
            </w:r>
          </w:p>
        </w:tc>
      </w:tr>
      <w:tr w:rsidR="00F575B6" w14:paraId="0FABF30D" w14:textId="77777777" w:rsidTr="00AC2613">
        <w:trPr>
          <w:trHeight w:val="70"/>
        </w:trPr>
        <w:tc>
          <w:tcPr>
            <w:tcW w:w="2836" w:type="dxa"/>
            <w:vMerge w:val="restart"/>
          </w:tcPr>
          <w:p w14:paraId="40BEE131"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3.1 Понятие и сущность бережливого производства</w:t>
            </w:r>
          </w:p>
        </w:tc>
        <w:tc>
          <w:tcPr>
            <w:tcW w:w="7796" w:type="dxa"/>
            <w:tcBorders>
              <w:top w:val="single" w:sz="4" w:space="0" w:color="auto"/>
              <w:left w:val="single" w:sz="4" w:space="0" w:color="auto"/>
              <w:bottom w:val="single" w:sz="4" w:space="0" w:color="auto"/>
              <w:right w:val="single" w:sz="4" w:space="0" w:color="auto"/>
            </w:tcBorders>
            <w:vAlign w:val="bottom"/>
          </w:tcPr>
          <w:p w14:paraId="75D1E0DA"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14:paraId="672E2679" w14:textId="77777777" w:rsidTr="00AC2613">
        <w:trPr>
          <w:trHeight w:val="361"/>
        </w:trPr>
        <w:tc>
          <w:tcPr>
            <w:tcW w:w="2836" w:type="dxa"/>
            <w:vMerge/>
          </w:tcPr>
          <w:p w14:paraId="5297E3E8"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80F1F3D" w14:textId="77777777" w:rsidR="00F575B6" w:rsidRPr="000A044D" w:rsidRDefault="00F575B6" w:rsidP="008C10AF">
            <w:pPr>
              <w:rPr>
                <w:rFonts w:ascii="Times New Roman" w:eastAsia="Times New Roman" w:hAnsi="Times New Roman" w:cs="Times New Roman"/>
                <w:lang w:eastAsia="ru-RU"/>
              </w:rPr>
            </w:pPr>
            <w:r w:rsidRPr="000A044D">
              <w:rPr>
                <w:rFonts w:ascii="Times New Roman" w:eastAsia="Times New Roman" w:hAnsi="Times New Roman" w:cs="Times New Roman"/>
                <w:lang w:eastAsia="ru-RU"/>
              </w:rPr>
              <w:t>История возникновения бережливого производства. Основоположники бережливого производства. Концепции, ключевые понятия.</w:t>
            </w:r>
          </w:p>
        </w:tc>
      </w:tr>
      <w:tr w:rsidR="00F575B6" w14:paraId="6ED76EF1" w14:textId="77777777" w:rsidTr="00AC2613">
        <w:trPr>
          <w:trHeight w:val="361"/>
        </w:trPr>
        <w:tc>
          <w:tcPr>
            <w:tcW w:w="2836" w:type="dxa"/>
            <w:vMerge/>
          </w:tcPr>
          <w:p w14:paraId="7086DC73"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00C42895"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05598E6"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lastRenderedPageBreak/>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6DF2EBEF" w14:textId="77777777" w:rsidTr="00AC2613">
        <w:trPr>
          <w:trHeight w:val="361"/>
        </w:trPr>
        <w:tc>
          <w:tcPr>
            <w:tcW w:w="2836" w:type="dxa"/>
            <w:vMerge w:val="restart"/>
          </w:tcPr>
          <w:p w14:paraId="59C81283"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lastRenderedPageBreak/>
              <w:t>Тема 3.2 Традиционная производственная система и бережливое производство.</w:t>
            </w:r>
          </w:p>
        </w:tc>
        <w:tc>
          <w:tcPr>
            <w:tcW w:w="7796" w:type="dxa"/>
            <w:tcBorders>
              <w:top w:val="single" w:sz="4" w:space="0" w:color="auto"/>
              <w:left w:val="single" w:sz="4" w:space="0" w:color="auto"/>
              <w:bottom w:val="single" w:sz="4" w:space="0" w:color="auto"/>
              <w:right w:val="single" w:sz="4" w:space="0" w:color="auto"/>
            </w:tcBorders>
            <w:vAlign w:val="bottom"/>
          </w:tcPr>
          <w:p w14:paraId="6B7B22CC"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168C7BCE" w14:textId="77777777" w:rsidTr="00AC2613">
        <w:trPr>
          <w:trHeight w:val="361"/>
        </w:trPr>
        <w:tc>
          <w:tcPr>
            <w:tcW w:w="2836" w:type="dxa"/>
            <w:vMerge/>
          </w:tcPr>
          <w:p w14:paraId="1B522B89"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A5CD60D"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Отличие производственной системы от бережливой. Стандарты, инструкции, ГОСТ.</w:t>
            </w:r>
          </w:p>
        </w:tc>
      </w:tr>
      <w:tr w:rsidR="00F575B6" w14:paraId="7E22B877" w14:textId="77777777" w:rsidTr="00AC2613">
        <w:trPr>
          <w:trHeight w:val="70"/>
        </w:trPr>
        <w:tc>
          <w:tcPr>
            <w:tcW w:w="2836" w:type="dxa"/>
            <w:vMerge/>
          </w:tcPr>
          <w:p w14:paraId="26764177"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1BA2B7A" w14:textId="77777777" w:rsidR="00F575B6" w:rsidRPr="000A044D" w:rsidRDefault="00F575B6" w:rsidP="008C10AF">
            <w:pPr>
              <w:rPr>
                <w:rFonts w:ascii="Times New Roman" w:eastAsia="Times New Roman" w:hAnsi="Times New Roman" w:cs="Times New Roman"/>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14:paraId="15FF71A0" w14:textId="77777777" w:rsidTr="00AC2613">
        <w:trPr>
          <w:trHeight w:val="361"/>
        </w:trPr>
        <w:tc>
          <w:tcPr>
            <w:tcW w:w="2836" w:type="dxa"/>
            <w:vMerge/>
          </w:tcPr>
          <w:p w14:paraId="150BA292"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A687FE5" w14:textId="77777777" w:rsidR="00F575B6" w:rsidRPr="000A044D" w:rsidRDefault="00F575B6" w:rsidP="00F575B6">
            <w:pPr>
              <w:pStyle w:val="a9"/>
              <w:numPr>
                <w:ilvl w:val="0"/>
                <w:numId w:val="30"/>
              </w:numPr>
              <w:ind w:left="0" w:firstLine="0"/>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Практическая работа. Выделить критерии для сравнения традиционного и бережливого подходов к организации работы предприятия. Составить таблицу сравнения.</w:t>
            </w:r>
          </w:p>
        </w:tc>
      </w:tr>
      <w:tr w:rsidR="00F575B6" w14:paraId="263077E9" w14:textId="77777777" w:rsidTr="00AC2613">
        <w:trPr>
          <w:trHeight w:val="361"/>
        </w:trPr>
        <w:tc>
          <w:tcPr>
            <w:tcW w:w="2836" w:type="dxa"/>
            <w:vMerge/>
          </w:tcPr>
          <w:p w14:paraId="03B6BD4D"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1488F2F7"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64DDA5DA"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793566D8" w14:textId="77777777" w:rsidTr="00AC2613">
        <w:trPr>
          <w:trHeight w:val="70"/>
        </w:trPr>
        <w:tc>
          <w:tcPr>
            <w:tcW w:w="2836" w:type="dxa"/>
            <w:vMerge w:val="restart"/>
          </w:tcPr>
          <w:p w14:paraId="2C74E5B6"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Тема 3.3 Понятие процесса потока создания ценности. </w:t>
            </w:r>
          </w:p>
        </w:tc>
        <w:tc>
          <w:tcPr>
            <w:tcW w:w="7796" w:type="dxa"/>
            <w:tcBorders>
              <w:top w:val="single" w:sz="4" w:space="0" w:color="auto"/>
              <w:left w:val="single" w:sz="4" w:space="0" w:color="auto"/>
              <w:bottom w:val="single" w:sz="4" w:space="0" w:color="auto"/>
              <w:right w:val="single" w:sz="4" w:space="0" w:color="auto"/>
            </w:tcBorders>
            <w:vAlign w:val="bottom"/>
          </w:tcPr>
          <w:p w14:paraId="1B9D3636"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4A29A2FC" w14:textId="77777777" w:rsidTr="00AC2613">
        <w:trPr>
          <w:trHeight w:val="361"/>
        </w:trPr>
        <w:tc>
          <w:tcPr>
            <w:tcW w:w="2836" w:type="dxa"/>
            <w:vMerge/>
          </w:tcPr>
          <w:p w14:paraId="10B75346"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4025FFF"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Понятие процесса. Кто такой заказчик. Виды работ в процессе. Понятие потока создания ценности.</w:t>
            </w:r>
          </w:p>
        </w:tc>
      </w:tr>
      <w:tr w:rsidR="00F575B6" w14:paraId="5EE9F0AE" w14:textId="77777777" w:rsidTr="00AC2613">
        <w:trPr>
          <w:trHeight w:val="361"/>
        </w:trPr>
        <w:tc>
          <w:tcPr>
            <w:tcW w:w="2836" w:type="dxa"/>
            <w:vMerge/>
          </w:tcPr>
          <w:p w14:paraId="3A5E8639"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57500907"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347746F5"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3C88BF7F" w14:textId="77777777" w:rsidTr="00AC2613">
        <w:trPr>
          <w:trHeight w:val="70"/>
        </w:trPr>
        <w:tc>
          <w:tcPr>
            <w:tcW w:w="2836" w:type="dxa"/>
            <w:vMerge w:val="restart"/>
          </w:tcPr>
          <w:p w14:paraId="4FC32E95"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3.4 Виды потерь и возможные пути их устранения</w:t>
            </w:r>
          </w:p>
        </w:tc>
        <w:tc>
          <w:tcPr>
            <w:tcW w:w="7796" w:type="dxa"/>
            <w:tcBorders>
              <w:top w:val="single" w:sz="4" w:space="0" w:color="auto"/>
              <w:left w:val="single" w:sz="4" w:space="0" w:color="auto"/>
              <w:bottom w:val="single" w:sz="4" w:space="0" w:color="auto"/>
              <w:right w:val="single" w:sz="4" w:space="0" w:color="auto"/>
            </w:tcBorders>
            <w:vAlign w:val="bottom"/>
          </w:tcPr>
          <w:p w14:paraId="0DDEEF23"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37A28E26" w14:textId="77777777" w:rsidTr="00AC2613">
        <w:trPr>
          <w:trHeight w:val="361"/>
        </w:trPr>
        <w:tc>
          <w:tcPr>
            <w:tcW w:w="2836" w:type="dxa"/>
            <w:vMerge/>
          </w:tcPr>
          <w:p w14:paraId="6527444D"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E741DA8"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Потери первого и второго рода. Влияние потерь на себестоимость производства продукции (оказания услуг)</w:t>
            </w:r>
          </w:p>
        </w:tc>
      </w:tr>
      <w:tr w:rsidR="00F575B6" w14:paraId="29B20E72" w14:textId="77777777" w:rsidTr="00AC2613">
        <w:trPr>
          <w:trHeight w:val="361"/>
        </w:trPr>
        <w:tc>
          <w:tcPr>
            <w:tcW w:w="2836" w:type="dxa"/>
            <w:vMerge/>
          </w:tcPr>
          <w:p w14:paraId="723412A8"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2BCA27A"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14:paraId="1A2EA1E1" w14:textId="77777777" w:rsidTr="00AC2613">
        <w:trPr>
          <w:trHeight w:val="361"/>
        </w:trPr>
        <w:tc>
          <w:tcPr>
            <w:tcW w:w="2836" w:type="dxa"/>
            <w:vMerge/>
          </w:tcPr>
          <w:p w14:paraId="2EE0E303"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471BB64" w14:textId="77777777" w:rsidR="00F575B6" w:rsidRPr="000A044D" w:rsidRDefault="00F575B6" w:rsidP="00F575B6">
            <w:pPr>
              <w:pStyle w:val="a9"/>
              <w:numPr>
                <w:ilvl w:val="0"/>
                <w:numId w:val="30"/>
              </w:numPr>
              <w:ind w:left="8" w:firstLine="0"/>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Практическая работа. Определить виды потерь в каждой из предложенных ситуаций.</w:t>
            </w:r>
          </w:p>
        </w:tc>
      </w:tr>
      <w:tr w:rsidR="00F575B6" w14:paraId="62CB5514" w14:textId="77777777" w:rsidTr="00AC2613">
        <w:trPr>
          <w:trHeight w:val="361"/>
        </w:trPr>
        <w:tc>
          <w:tcPr>
            <w:tcW w:w="2836" w:type="dxa"/>
            <w:vMerge/>
          </w:tcPr>
          <w:p w14:paraId="0A04F136"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7AA64821"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582A1DF0"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093C85B" w14:textId="77777777" w:rsidTr="00EF0DE6">
        <w:trPr>
          <w:trHeight w:val="70"/>
        </w:trPr>
        <w:tc>
          <w:tcPr>
            <w:tcW w:w="2836" w:type="dxa"/>
            <w:vMerge w:val="restart"/>
          </w:tcPr>
          <w:p w14:paraId="2D8BD8C0"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3.5 Картирование потока создания ценности</w:t>
            </w:r>
          </w:p>
        </w:tc>
        <w:tc>
          <w:tcPr>
            <w:tcW w:w="7796" w:type="dxa"/>
            <w:tcBorders>
              <w:top w:val="single" w:sz="4" w:space="0" w:color="auto"/>
              <w:left w:val="single" w:sz="4" w:space="0" w:color="auto"/>
              <w:bottom w:val="single" w:sz="4" w:space="0" w:color="auto"/>
              <w:right w:val="single" w:sz="4" w:space="0" w:color="auto"/>
            </w:tcBorders>
            <w:vAlign w:val="bottom"/>
          </w:tcPr>
          <w:p w14:paraId="69071A95"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7DDC2420" w14:textId="77777777" w:rsidTr="00AC2613">
        <w:trPr>
          <w:trHeight w:val="70"/>
        </w:trPr>
        <w:tc>
          <w:tcPr>
            <w:tcW w:w="2836" w:type="dxa"/>
            <w:vMerge/>
          </w:tcPr>
          <w:p w14:paraId="507A190F"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right w:val="single" w:sz="4" w:space="0" w:color="auto"/>
            </w:tcBorders>
            <w:vAlign w:val="bottom"/>
          </w:tcPr>
          <w:p w14:paraId="772031A8"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Понятия и принципы картирования.  Цель. Методика.</w:t>
            </w:r>
          </w:p>
          <w:p w14:paraId="291DF8BD"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Технология картирования потока создания ценности.</w:t>
            </w:r>
          </w:p>
        </w:tc>
      </w:tr>
      <w:tr w:rsidR="00F575B6" w14:paraId="45BCFA3F" w14:textId="77777777" w:rsidTr="00AC2613">
        <w:trPr>
          <w:trHeight w:val="361"/>
        </w:trPr>
        <w:tc>
          <w:tcPr>
            <w:tcW w:w="2836" w:type="dxa"/>
            <w:vMerge/>
          </w:tcPr>
          <w:p w14:paraId="0162EC0B"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B0624C2"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14:paraId="46D06E1B" w14:textId="77777777" w:rsidTr="00AC2613">
        <w:trPr>
          <w:trHeight w:val="361"/>
        </w:trPr>
        <w:tc>
          <w:tcPr>
            <w:tcW w:w="2836" w:type="dxa"/>
            <w:vMerge/>
          </w:tcPr>
          <w:p w14:paraId="7DD92B09"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F54E48B" w14:textId="77777777" w:rsidR="00F575B6" w:rsidRPr="000A044D" w:rsidRDefault="00F575B6" w:rsidP="00F575B6">
            <w:pPr>
              <w:pStyle w:val="a9"/>
              <w:numPr>
                <w:ilvl w:val="0"/>
                <w:numId w:val="30"/>
              </w:numPr>
              <w:ind w:left="8" w:hanging="8"/>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Пройти тестирование по теме «Картирование потока создания ценности»</w:t>
            </w:r>
          </w:p>
        </w:tc>
      </w:tr>
      <w:tr w:rsidR="00F575B6" w14:paraId="18786089" w14:textId="77777777" w:rsidTr="00AC2613">
        <w:trPr>
          <w:trHeight w:val="361"/>
        </w:trPr>
        <w:tc>
          <w:tcPr>
            <w:tcW w:w="2836" w:type="dxa"/>
            <w:vMerge/>
          </w:tcPr>
          <w:p w14:paraId="451CD1D5"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DAAB1EA" w14:textId="5C0C8FD8" w:rsidR="00F575B6" w:rsidRPr="0040378B" w:rsidRDefault="00F575B6" w:rsidP="00F575B6">
            <w:pPr>
              <w:pStyle w:val="a9"/>
              <w:numPr>
                <w:ilvl w:val="0"/>
                <w:numId w:val="30"/>
              </w:numPr>
              <w:ind w:left="8" w:hanging="8"/>
              <w:rPr>
                <w:rFonts w:ascii="Times New Roman" w:eastAsia="Times New Roman" w:hAnsi="Times New Roman" w:cs="Times New Roman"/>
                <w:bCs/>
                <w:lang w:eastAsia="ru-RU"/>
              </w:rPr>
            </w:pPr>
            <w:r w:rsidRPr="0040378B">
              <w:rPr>
                <w:rFonts w:ascii="Times New Roman" w:eastAsia="Times New Roman" w:hAnsi="Times New Roman" w:cs="Times New Roman"/>
                <w:bCs/>
                <w:lang w:eastAsia="ru-RU"/>
              </w:rPr>
              <w:t>Практическая работа. Практика построения карты текущего состояния производственного потока создания ценности.</w:t>
            </w:r>
          </w:p>
        </w:tc>
      </w:tr>
      <w:tr w:rsidR="00F575B6" w14:paraId="4E53A7A1" w14:textId="77777777" w:rsidTr="00AC2613">
        <w:trPr>
          <w:trHeight w:val="361"/>
        </w:trPr>
        <w:tc>
          <w:tcPr>
            <w:tcW w:w="2836" w:type="dxa"/>
            <w:vMerge/>
          </w:tcPr>
          <w:p w14:paraId="5D1C2B6E"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1CBAF5A0"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4B6DCCB9"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4EF202E9" w14:textId="77777777" w:rsidTr="00AC2613">
        <w:trPr>
          <w:trHeight w:val="361"/>
        </w:trPr>
        <w:tc>
          <w:tcPr>
            <w:tcW w:w="2836" w:type="dxa"/>
            <w:vMerge w:val="restart"/>
          </w:tcPr>
          <w:p w14:paraId="7A529DD5"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3.6 Методы и инструменты бережливого производства.</w:t>
            </w:r>
          </w:p>
        </w:tc>
        <w:tc>
          <w:tcPr>
            <w:tcW w:w="7796" w:type="dxa"/>
            <w:tcBorders>
              <w:top w:val="single" w:sz="4" w:space="0" w:color="auto"/>
              <w:left w:val="single" w:sz="4" w:space="0" w:color="auto"/>
              <w:bottom w:val="single" w:sz="4" w:space="0" w:color="auto"/>
              <w:right w:val="single" w:sz="4" w:space="0" w:color="auto"/>
            </w:tcBorders>
            <w:vAlign w:val="bottom"/>
          </w:tcPr>
          <w:p w14:paraId="4E7DE61F"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3F073188" w14:textId="77777777" w:rsidTr="00AC2613">
        <w:trPr>
          <w:trHeight w:val="361"/>
        </w:trPr>
        <w:tc>
          <w:tcPr>
            <w:tcW w:w="2836" w:type="dxa"/>
            <w:vMerge/>
          </w:tcPr>
          <w:p w14:paraId="356681B5"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88AC729"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Основные методы и инструменты. Система 5</w:t>
            </w:r>
            <w:r w:rsidRPr="000A044D">
              <w:rPr>
                <w:rFonts w:ascii="Times New Roman" w:eastAsia="Times New Roman" w:hAnsi="Times New Roman" w:cs="Times New Roman"/>
                <w:bCs/>
                <w:lang w:val="en-US" w:eastAsia="ru-RU"/>
              </w:rPr>
              <w:t>S</w:t>
            </w:r>
            <w:r w:rsidRPr="000A044D">
              <w:rPr>
                <w:rFonts w:ascii="Times New Roman" w:eastAsia="Times New Roman" w:hAnsi="Times New Roman" w:cs="Times New Roman"/>
                <w:bCs/>
                <w:lang w:eastAsia="ru-RU"/>
              </w:rPr>
              <w:t xml:space="preserve">. Стандартизация. </w:t>
            </w:r>
            <w:r w:rsidRPr="000A044D">
              <w:rPr>
                <w:rFonts w:ascii="Times New Roman" w:eastAsia="Times New Roman" w:hAnsi="Times New Roman" w:cs="Times New Roman"/>
                <w:bCs/>
                <w:lang w:val="en-US" w:eastAsia="ru-RU"/>
              </w:rPr>
              <w:t>TPM</w:t>
            </w:r>
            <w:r w:rsidRPr="000A044D">
              <w:rPr>
                <w:rFonts w:ascii="Times New Roman" w:eastAsia="Times New Roman" w:hAnsi="Times New Roman" w:cs="Times New Roman"/>
                <w:bCs/>
                <w:lang w:eastAsia="ru-RU"/>
              </w:rPr>
              <w:t xml:space="preserve">. Методика </w:t>
            </w:r>
            <w:r w:rsidRPr="000A044D">
              <w:rPr>
                <w:rFonts w:ascii="Times New Roman" w:eastAsia="Times New Roman" w:hAnsi="Times New Roman" w:cs="Times New Roman"/>
                <w:bCs/>
                <w:lang w:val="en-US" w:eastAsia="ru-RU"/>
              </w:rPr>
              <w:t>SMED</w:t>
            </w:r>
            <w:r w:rsidRPr="000A044D">
              <w:rPr>
                <w:rFonts w:ascii="Times New Roman" w:eastAsia="Times New Roman" w:hAnsi="Times New Roman" w:cs="Times New Roman"/>
                <w:bCs/>
                <w:lang w:eastAsia="ru-RU"/>
              </w:rPr>
              <w:t xml:space="preserve">. Встроенное качество. Канбан. </w:t>
            </w:r>
          </w:p>
        </w:tc>
      </w:tr>
      <w:tr w:rsidR="00F575B6" w14:paraId="2F975AC8" w14:textId="77777777" w:rsidTr="00AC2613">
        <w:trPr>
          <w:trHeight w:val="361"/>
        </w:trPr>
        <w:tc>
          <w:tcPr>
            <w:tcW w:w="2836" w:type="dxa"/>
            <w:vMerge/>
          </w:tcPr>
          <w:p w14:paraId="12040CBE"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069A2CD"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14:paraId="12EF89B8" w14:textId="77777777" w:rsidTr="00AC2613">
        <w:trPr>
          <w:trHeight w:val="361"/>
        </w:trPr>
        <w:tc>
          <w:tcPr>
            <w:tcW w:w="2836" w:type="dxa"/>
            <w:vMerge/>
          </w:tcPr>
          <w:p w14:paraId="5C8268FF"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202DD46" w14:textId="77777777" w:rsidR="00F575B6" w:rsidRPr="0040378B" w:rsidRDefault="00F575B6" w:rsidP="00F575B6">
            <w:pPr>
              <w:pStyle w:val="a9"/>
              <w:numPr>
                <w:ilvl w:val="0"/>
                <w:numId w:val="30"/>
              </w:numPr>
              <w:ind w:left="0" w:firstLine="8"/>
              <w:rPr>
                <w:rFonts w:ascii="Times New Roman" w:eastAsia="Times New Roman" w:hAnsi="Times New Roman" w:cs="Times New Roman"/>
                <w:bCs/>
                <w:lang w:eastAsia="ru-RU"/>
              </w:rPr>
            </w:pPr>
            <w:r w:rsidRPr="0040378B">
              <w:rPr>
                <w:rFonts w:ascii="Times New Roman" w:eastAsia="Times New Roman" w:hAnsi="Times New Roman" w:cs="Times New Roman"/>
                <w:bCs/>
                <w:lang w:eastAsia="ru-RU"/>
              </w:rPr>
              <w:t>Пройти тестирование по теме «Инструменты бережливого производства».</w:t>
            </w:r>
          </w:p>
        </w:tc>
      </w:tr>
      <w:tr w:rsidR="00F575B6" w14:paraId="5E35F7EA" w14:textId="77777777" w:rsidTr="00AC2613">
        <w:trPr>
          <w:trHeight w:val="361"/>
        </w:trPr>
        <w:tc>
          <w:tcPr>
            <w:tcW w:w="2836" w:type="dxa"/>
            <w:vMerge/>
          </w:tcPr>
          <w:p w14:paraId="0A830FAB"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0FCD2F5" w14:textId="68F74455" w:rsidR="00F575B6" w:rsidRPr="000A044D" w:rsidRDefault="00F575B6" w:rsidP="00F575B6">
            <w:pPr>
              <w:pStyle w:val="a9"/>
              <w:numPr>
                <w:ilvl w:val="0"/>
                <w:numId w:val="30"/>
              </w:numPr>
              <w:ind w:left="8" w:firstLine="0"/>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Практическая работа. Составить стандарт операционной процедуры любого своего ежедневного действия</w:t>
            </w:r>
            <w:r w:rsidR="00AC2613">
              <w:rPr>
                <w:rFonts w:ascii="Times New Roman" w:eastAsia="Times New Roman" w:hAnsi="Times New Roman" w:cs="Times New Roman"/>
                <w:bCs/>
                <w:lang w:eastAsia="ru-RU"/>
              </w:rPr>
              <w:t xml:space="preserve"> </w:t>
            </w:r>
            <w:r w:rsidRPr="000A044D">
              <w:rPr>
                <w:rFonts w:ascii="Times New Roman" w:eastAsia="Times New Roman" w:hAnsi="Times New Roman" w:cs="Times New Roman"/>
                <w:bCs/>
                <w:lang w:eastAsia="ru-RU"/>
              </w:rPr>
              <w:t>(например, приготовления завтрака, подготовкам к занятиям)</w:t>
            </w:r>
          </w:p>
        </w:tc>
      </w:tr>
      <w:tr w:rsidR="00F575B6" w14:paraId="3FE4D07E" w14:textId="77777777" w:rsidTr="00AC2613">
        <w:trPr>
          <w:trHeight w:val="361"/>
        </w:trPr>
        <w:tc>
          <w:tcPr>
            <w:tcW w:w="2836" w:type="dxa"/>
            <w:vMerge/>
          </w:tcPr>
          <w:p w14:paraId="5774AFF6"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28F560C" w14:textId="77777777" w:rsidR="00F575B6" w:rsidRPr="000A044D" w:rsidRDefault="00F575B6" w:rsidP="00F575B6">
            <w:pPr>
              <w:pStyle w:val="a9"/>
              <w:numPr>
                <w:ilvl w:val="0"/>
                <w:numId w:val="30"/>
              </w:numPr>
              <w:ind w:left="8" w:firstLine="0"/>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Практическая работа. Система «5</w:t>
            </w:r>
            <w:r w:rsidRPr="000A044D">
              <w:rPr>
                <w:rFonts w:ascii="Times New Roman" w:eastAsia="Times New Roman" w:hAnsi="Times New Roman" w:cs="Times New Roman"/>
                <w:bCs/>
                <w:lang w:val="en-US" w:eastAsia="ru-RU"/>
              </w:rPr>
              <w:t>S</w:t>
            </w:r>
            <w:r w:rsidRPr="000A044D">
              <w:rPr>
                <w:rFonts w:ascii="Times New Roman" w:eastAsia="Times New Roman" w:hAnsi="Times New Roman" w:cs="Times New Roman"/>
                <w:bCs/>
                <w:lang w:eastAsia="ru-RU"/>
              </w:rPr>
              <w:t xml:space="preserve">». </w:t>
            </w:r>
          </w:p>
        </w:tc>
      </w:tr>
      <w:tr w:rsidR="00F575B6" w14:paraId="7AA5DF5C" w14:textId="77777777" w:rsidTr="00AC2613">
        <w:trPr>
          <w:trHeight w:val="361"/>
        </w:trPr>
        <w:tc>
          <w:tcPr>
            <w:tcW w:w="2836" w:type="dxa"/>
            <w:vMerge/>
          </w:tcPr>
          <w:p w14:paraId="481F4C36"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73BB96AB"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7E902344"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531D95C7" w14:textId="77777777" w:rsidTr="00AC2613">
        <w:trPr>
          <w:trHeight w:val="70"/>
        </w:trPr>
        <w:tc>
          <w:tcPr>
            <w:tcW w:w="2836" w:type="dxa"/>
            <w:vMerge w:val="restart"/>
          </w:tcPr>
          <w:p w14:paraId="4876CFC5"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3.7 Методы решения проблем.</w:t>
            </w:r>
          </w:p>
        </w:tc>
        <w:tc>
          <w:tcPr>
            <w:tcW w:w="7796" w:type="dxa"/>
            <w:tcBorders>
              <w:top w:val="single" w:sz="4" w:space="0" w:color="auto"/>
              <w:left w:val="single" w:sz="4" w:space="0" w:color="auto"/>
              <w:bottom w:val="single" w:sz="4" w:space="0" w:color="auto"/>
              <w:right w:val="single" w:sz="4" w:space="0" w:color="auto"/>
            </w:tcBorders>
            <w:vAlign w:val="bottom"/>
          </w:tcPr>
          <w:p w14:paraId="110DA271"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4DC4B692" w14:textId="77777777" w:rsidTr="00AC2613">
        <w:trPr>
          <w:trHeight w:val="361"/>
        </w:trPr>
        <w:tc>
          <w:tcPr>
            <w:tcW w:w="2836" w:type="dxa"/>
            <w:vMerge/>
          </w:tcPr>
          <w:p w14:paraId="3107CD22"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3556307"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 xml:space="preserve">Понятие проблемы. Требования при формулировании проблемы. Основные методы анализа. </w:t>
            </w:r>
          </w:p>
        </w:tc>
      </w:tr>
      <w:tr w:rsidR="00F575B6" w14:paraId="0B55D57C" w14:textId="77777777" w:rsidTr="00EF0DE6">
        <w:trPr>
          <w:trHeight w:val="70"/>
        </w:trPr>
        <w:tc>
          <w:tcPr>
            <w:tcW w:w="2836" w:type="dxa"/>
            <w:vMerge/>
          </w:tcPr>
          <w:p w14:paraId="0E9CCD44"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07B7575"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14:paraId="47D976CF" w14:textId="77777777" w:rsidTr="00EF0DE6">
        <w:trPr>
          <w:trHeight w:val="70"/>
        </w:trPr>
        <w:tc>
          <w:tcPr>
            <w:tcW w:w="2836" w:type="dxa"/>
            <w:vMerge/>
          </w:tcPr>
          <w:p w14:paraId="76EBB090"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AE17F32" w14:textId="77777777" w:rsidR="00F575B6" w:rsidRPr="000A044D" w:rsidRDefault="00F575B6" w:rsidP="00F575B6">
            <w:pPr>
              <w:pStyle w:val="a9"/>
              <w:numPr>
                <w:ilvl w:val="0"/>
                <w:numId w:val="30"/>
              </w:numPr>
              <w:ind w:left="8" w:firstLine="0"/>
              <w:rPr>
                <w:rFonts w:ascii="Times New Roman" w:eastAsia="Times New Roman" w:hAnsi="Times New Roman" w:cs="Times New Roman"/>
                <w:b/>
                <w:bCs/>
                <w:lang w:eastAsia="ru-RU"/>
              </w:rPr>
            </w:pPr>
            <w:r w:rsidRPr="000A044D">
              <w:rPr>
                <w:rFonts w:ascii="Times New Roman" w:eastAsia="Times New Roman" w:hAnsi="Times New Roman" w:cs="Times New Roman"/>
                <w:bCs/>
                <w:lang w:eastAsia="ru-RU"/>
              </w:rPr>
              <w:t>Пройти тестирование по теме «Проблема»</w:t>
            </w:r>
          </w:p>
        </w:tc>
      </w:tr>
      <w:tr w:rsidR="00F575B6" w14:paraId="5AA6DF57" w14:textId="77777777" w:rsidTr="00AC2613">
        <w:trPr>
          <w:trHeight w:val="361"/>
        </w:trPr>
        <w:tc>
          <w:tcPr>
            <w:tcW w:w="2836" w:type="dxa"/>
            <w:vMerge/>
          </w:tcPr>
          <w:p w14:paraId="7CAFAE46"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ABDB3C7" w14:textId="77777777" w:rsidR="00F575B6" w:rsidRPr="000A044D" w:rsidRDefault="00F575B6" w:rsidP="00F575B6">
            <w:pPr>
              <w:pStyle w:val="a9"/>
              <w:numPr>
                <w:ilvl w:val="0"/>
                <w:numId w:val="30"/>
              </w:numPr>
              <w:ind w:left="8" w:firstLine="0"/>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Практическая работа. Выбор метода и инструментов для анализа проблем, выявленных в ходе картирования «Прием документов»</w:t>
            </w:r>
          </w:p>
        </w:tc>
      </w:tr>
      <w:tr w:rsidR="00F575B6" w14:paraId="1C8E8CCA" w14:textId="77777777" w:rsidTr="00AC2613">
        <w:trPr>
          <w:trHeight w:val="361"/>
        </w:trPr>
        <w:tc>
          <w:tcPr>
            <w:tcW w:w="2836" w:type="dxa"/>
            <w:vMerge/>
          </w:tcPr>
          <w:p w14:paraId="4ED2E4CC"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BA037EF" w14:textId="77777777" w:rsidR="00F575B6" w:rsidRPr="000A044D" w:rsidRDefault="00F575B6" w:rsidP="00F575B6">
            <w:pPr>
              <w:pStyle w:val="a9"/>
              <w:numPr>
                <w:ilvl w:val="0"/>
                <w:numId w:val="30"/>
              </w:numPr>
              <w:ind w:left="8" w:firstLine="0"/>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Практическая работа. Используя метод 5</w:t>
            </w:r>
            <w:r w:rsidRPr="000A044D">
              <w:rPr>
                <w:rFonts w:ascii="Times New Roman" w:eastAsia="Times New Roman" w:hAnsi="Times New Roman" w:cs="Times New Roman"/>
                <w:bCs/>
                <w:lang w:val="en-US" w:eastAsia="ru-RU"/>
              </w:rPr>
              <w:t>W</w:t>
            </w:r>
            <w:r w:rsidRPr="000A044D">
              <w:rPr>
                <w:rFonts w:ascii="Times New Roman" w:eastAsia="Times New Roman" w:hAnsi="Times New Roman" w:cs="Times New Roman"/>
                <w:bCs/>
                <w:lang w:eastAsia="ru-RU"/>
              </w:rPr>
              <w:t>1</w:t>
            </w:r>
            <w:r w:rsidRPr="000A044D">
              <w:rPr>
                <w:rFonts w:ascii="Times New Roman" w:eastAsia="Times New Roman" w:hAnsi="Times New Roman" w:cs="Times New Roman"/>
                <w:bCs/>
                <w:lang w:val="en-US" w:eastAsia="ru-RU"/>
              </w:rPr>
              <w:t>H</w:t>
            </w:r>
            <w:r w:rsidRPr="000A044D">
              <w:rPr>
                <w:rFonts w:ascii="Times New Roman" w:eastAsia="Times New Roman" w:hAnsi="Times New Roman" w:cs="Times New Roman"/>
                <w:bCs/>
                <w:lang w:eastAsia="ru-RU"/>
              </w:rPr>
              <w:t xml:space="preserve"> проанализируйте предложенную проблему.</w:t>
            </w:r>
          </w:p>
        </w:tc>
      </w:tr>
      <w:tr w:rsidR="00F575B6" w14:paraId="3719A5FB" w14:textId="77777777" w:rsidTr="00AC2613">
        <w:trPr>
          <w:trHeight w:val="361"/>
        </w:trPr>
        <w:tc>
          <w:tcPr>
            <w:tcW w:w="2836" w:type="dxa"/>
            <w:vMerge/>
          </w:tcPr>
          <w:p w14:paraId="23BBE75E"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7AA7CDA6"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1289449B"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14:paraId="6D6EF7F4" w14:textId="77777777" w:rsidTr="00AC2613">
        <w:trPr>
          <w:trHeight w:val="70"/>
        </w:trPr>
        <w:tc>
          <w:tcPr>
            <w:tcW w:w="2836" w:type="dxa"/>
            <w:vMerge w:val="restart"/>
          </w:tcPr>
          <w:p w14:paraId="6E016672"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3.8 Мотивация персонала.</w:t>
            </w:r>
          </w:p>
        </w:tc>
        <w:tc>
          <w:tcPr>
            <w:tcW w:w="7796" w:type="dxa"/>
            <w:tcBorders>
              <w:top w:val="single" w:sz="4" w:space="0" w:color="auto"/>
              <w:left w:val="single" w:sz="4" w:space="0" w:color="auto"/>
              <w:bottom w:val="single" w:sz="4" w:space="0" w:color="auto"/>
              <w:right w:val="single" w:sz="4" w:space="0" w:color="auto"/>
            </w:tcBorders>
            <w:vAlign w:val="bottom"/>
          </w:tcPr>
          <w:p w14:paraId="46C42291"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14:paraId="0A0A7DBB" w14:textId="77777777" w:rsidTr="00EF0DE6">
        <w:trPr>
          <w:trHeight w:val="70"/>
        </w:trPr>
        <w:tc>
          <w:tcPr>
            <w:tcW w:w="2836" w:type="dxa"/>
            <w:vMerge/>
          </w:tcPr>
          <w:p w14:paraId="552B3F54"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72964BC" w14:textId="77777777" w:rsidR="00F575B6" w:rsidRPr="000A044D" w:rsidRDefault="00F575B6" w:rsidP="008C10AF">
            <w:pPr>
              <w:rPr>
                <w:rFonts w:ascii="Times New Roman" w:eastAsia="Times New Roman" w:hAnsi="Times New Roman" w:cs="Times New Roman"/>
                <w:bCs/>
                <w:lang w:eastAsia="ru-RU"/>
              </w:rPr>
            </w:pPr>
            <w:r w:rsidRPr="000A044D">
              <w:rPr>
                <w:rFonts w:ascii="Times New Roman" w:eastAsia="Times New Roman" w:hAnsi="Times New Roman" w:cs="Times New Roman"/>
                <w:bCs/>
                <w:lang w:eastAsia="ru-RU"/>
              </w:rPr>
              <w:t>Понятие лидер. Задачи. Предложения по улучшению (ППУ)</w:t>
            </w:r>
          </w:p>
        </w:tc>
      </w:tr>
      <w:tr w:rsidR="00F575B6" w14:paraId="6DF436F3" w14:textId="77777777" w:rsidTr="00AC2613">
        <w:trPr>
          <w:trHeight w:val="361"/>
        </w:trPr>
        <w:tc>
          <w:tcPr>
            <w:tcW w:w="2836" w:type="dxa"/>
            <w:vMerge/>
          </w:tcPr>
          <w:p w14:paraId="4F86251B"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684A6329"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8CAFA62"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EF0DE6" w:rsidRPr="000A044D" w14:paraId="64B431CF" w14:textId="77777777" w:rsidTr="004E1537">
        <w:tc>
          <w:tcPr>
            <w:tcW w:w="10632" w:type="dxa"/>
            <w:gridSpan w:val="2"/>
          </w:tcPr>
          <w:p w14:paraId="1E6A07A6" w14:textId="77777777" w:rsidR="00EF0DE6" w:rsidRPr="00EF0DE6" w:rsidRDefault="00EF0DE6" w:rsidP="004E1537">
            <w:pPr>
              <w:jc w:val="both"/>
              <w:rPr>
                <w:rFonts w:ascii="Times New Roman" w:eastAsia="Times New Roman" w:hAnsi="Times New Roman" w:cs="Times New Roman"/>
                <w:i/>
                <w:iCs/>
                <w:lang w:eastAsia="ru-RU"/>
              </w:rPr>
            </w:pPr>
            <w:r w:rsidRPr="00EF0DE6">
              <w:rPr>
                <w:rFonts w:ascii="Times New Roman" w:eastAsia="Times New Roman" w:hAnsi="Times New Roman" w:cs="Times New Roman"/>
                <w:i/>
                <w:iCs/>
                <w:lang w:eastAsia="ru-RU"/>
              </w:rPr>
              <w:t xml:space="preserve">Курсовой проект (работа) </w:t>
            </w:r>
            <w:r>
              <w:rPr>
                <w:rFonts w:ascii="Times New Roman" w:eastAsia="Times New Roman" w:hAnsi="Times New Roman" w:cs="Times New Roman"/>
                <w:i/>
                <w:iCs/>
                <w:lang w:eastAsia="ru-RU"/>
              </w:rPr>
              <w:t>-</w:t>
            </w:r>
            <w:r w:rsidRPr="00EF0DE6">
              <w:rPr>
                <w:rFonts w:ascii="Times New Roman" w:eastAsia="Times New Roman" w:hAnsi="Times New Roman" w:cs="Times New Roman"/>
                <w:i/>
                <w:iCs/>
                <w:lang w:eastAsia="ru-RU"/>
              </w:rPr>
              <w:t xml:space="preserve"> 20 </w:t>
            </w:r>
            <w:proofErr w:type="spellStart"/>
            <w:proofErr w:type="gramStart"/>
            <w:r w:rsidRPr="00EF0DE6">
              <w:rPr>
                <w:rFonts w:ascii="Times New Roman" w:eastAsia="Times New Roman" w:hAnsi="Times New Roman" w:cs="Times New Roman"/>
                <w:i/>
                <w:iCs/>
                <w:lang w:eastAsia="ru-RU"/>
              </w:rPr>
              <w:t>ак.ч</w:t>
            </w:r>
            <w:proofErr w:type="spellEnd"/>
            <w:proofErr w:type="gramEnd"/>
            <w:r w:rsidRPr="00EF0DE6">
              <w:rPr>
                <w:rFonts w:ascii="Times New Roman" w:eastAsia="Times New Roman" w:hAnsi="Times New Roman" w:cs="Times New Roman"/>
                <w:i/>
                <w:iCs/>
                <w:lang w:eastAsia="ru-RU"/>
              </w:rPr>
              <w:t xml:space="preserve">* </w:t>
            </w:r>
          </w:p>
        </w:tc>
      </w:tr>
      <w:tr w:rsidR="00F575B6" w14:paraId="388E54EB" w14:textId="77777777" w:rsidTr="00AC2613">
        <w:trPr>
          <w:trHeight w:val="361"/>
        </w:trPr>
        <w:tc>
          <w:tcPr>
            <w:tcW w:w="10632" w:type="dxa"/>
            <w:gridSpan w:val="2"/>
            <w:tcBorders>
              <w:right w:val="single" w:sz="4" w:space="0" w:color="auto"/>
            </w:tcBorders>
          </w:tcPr>
          <w:p w14:paraId="4CECEEB4" w14:textId="1401098A"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Рекомендуемая форма промежуточной аттестации – </w:t>
            </w:r>
            <w:r w:rsidR="008F3A86">
              <w:rPr>
                <w:rFonts w:ascii="Times New Roman" w:eastAsia="Times New Roman" w:hAnsi="Times New Roman" w:cs="Times New Roman"/>
                <w:b/>
                <w:bCs/>
                <w:lang w:eastAsia="ru-RU"/>
              </w:rPr>
              <w:t>экзамен</w:t>
            </w:r>
          </w:p>
        </w:tc>
      </w:tr>
      <w:tr w:rsidR="00F575B6" w:rsidRPr="000A044D" w14:paraId="62D8126D" w14:textId="77777777" w:rsidTr="00AC2613">
        <w:trPr>
          <w:trHeight w:val="20"/>
        </w:trPr>
        <w:tc>
          <w:tcPr>
            <w:tcW w:w="10632" w:type="dxa"/>
            <w:gridSpan w:val="2"/>
          </w:tcPr>
          <w:p w14:paraId="3C4CA162" w14:textId="27793745" w:rsidR="00F575B6" w:rsidRPr="000A044D" w:rsidRDefault="00F575B6" w:rsidP="008C10AF">
            <w:pPr>
              <w:rPr>
                <w:rFonts w:ascii="Times New Roman" w:eastAsia="Times New Roman" w:hAnsi="Times New Roman" w:cs="Times New Roman"/>
                <w:i/>
                <w:lang w:eastAsia="ru-RU"/>
              </w:rPr>
            </w:pPr>
            <w:r w:rsidRPr="000A044D">
              <w:rPr>
                <w:rFonts w:ascii="Times New Roman" w:eastAsia="Times New Roman" w:hAnsi="Times New Roman" w:cs="Times New Roman"/>
                <w:b/>
                <w:bCs/>
                <w:lang w:eastAsia="ru-RU"/>
              </w:rPr>
              <w:t>МДК 04.0</w:t>
            </w:r>
            <w:r w:rsidR="008F3A86">
              <w:rPr>
                <w:rFonts w:ascii="Times New Roman" w:eastAsia="Times New Roman" w:hAnsi="Times New Roman" w:cs="Times New Roman"/>
                <w:b/>
                <w:bCs/>
                <w:lang w:eastAsia="ru-RU"/>
              </w:rPr>
              <w:t xml:space="preserve">2 </w:t>
            </w:r>
            <w:r w:rsidRPr="000A044D">
              <w:rPr>
                <w:rFonts w:ascii="Times New Roman" w:hAnsi="Times New Roman" w:cs="Times New Roman"/>
                <w:b/>
                <w:bCs/>
              </w:rPr>
              <w:t>Правовое обеспечение профессиональной деятельности</w:t>
            </w:r>
            <w:r>
              <w:rPr>
                <w:rFonts w:ascii="Times New Roman" w:hAnsi="Times New Roman" w:cs="Times New Roman"/>
                <w:b/>
                <w:bCs/>
              </w:rPr>
              <w:t xml:space="preserve"> </w:t>
            </w:r>
            <w:r w:rsidR="008F3A86">
              <w:rPr>
                <w:rFonts w:ascii="Times New Roman" w:hAnsi="Times New Roman" w:cs="Times New Roman"/>
                <w:b/>
                <w:bCs/>
              </w:rPr>
              <w:t>(36 часов)</w:t>
            </w:r>
          </w:p>
        </w:tc>
      </w:tr>
      <w:tr w:rsidR="00F575B6" w:rsidRPr="000A044D" w14:paraId="3442C440" w14:textId="77777777" w:rsidTr="00AC2613">
        <w:tc>
          <w:tcPr>
            <w:tcW w:w="2836" w:type="dxa"/>
            <w:vMerge w:val="restart"/>
          </w:tcPr>
          <w:p w14:paraId="1647DA09"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lang w:eastAsia="ru-RU"/>
              </w:rPr>
              <w:t>Тема 4.1. Правовое регулирование экономических отношений</w:t>
            </w:r>
          </w:p>
        </w:tc>
        <w:tc>
          <w:tcPr>
            <w:tcW w:w="7796" w:type="dxa"/>
          </w:tcPr>
          <w:p w14:paraId="5D84371A" w14:textId="77777777" w:rsidR="00F575B6" w:rsidRPr="000A044D" w:rsidRDefault="00F575B6" w:rsidP="008C10AF">
            <w:pPr>
              <w:rPr>
                <w:rFonts w:ascii="Times New Roman" w:eastAsia="Times New Roman" w:hAnsi="Times New Roman" w:cs="Times New Roman"/>
                <w:b/>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5AF1B2D6" w14:textId="77777777" w:rsidTr="00AC2613">
        <w:trPr>
          <w:trHeight w:val="396"/>
        </w:trPr>
        <w:tc>
          <w:tcPr>
            <w:tcW w:w="2836" w:type="dxa"/>
            <w:vMerge/>
          </w:tcPr>
          <w:p w14:paraId="006FA2FF"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55CCB8A6" w14:textId="77777777" w:rsidR="00F575B6" w:rsidRPr="000A044D" w:rsidRDefault="00F575B6" w:rsidP="00F575B6">
            <w:pPr>
              <w:numPr>
                <w:ilvl w:val="0"/>
                <w:numId w:val="28"/>
              </w:numPr>
              <w:pBdr>
                <w:top w:val="none" w:sz="4" w:space="0" w:color="auto"/>
                <w:left w:val="none" w:sz="4" w:space="0" w:color="auto"/>
                <w:bottom w:val="none" w:sz="4" w:space="0" w:color="auto"/>
                <w:right w:val="none" w:sz="4" w:space="0" w:color="auto"/>
                <w:between w:val="none" w:sz="4" w:space="0" w:color="auto"/>
                <w:bar w:val="none" w:sz="4" w:color="auto"/>
              </w:pBdr>
              <w:tabs>
                <w:tab w:val="left" w:pos="0"/>
              </w:tabs>
              <w:ind w:hanging="360"/>
              <w:jc w:val="both"/>
              <w:rPr>
                <w:rFonts w:ascii="Times New Roman" w:hAnsi="Times New Roman" w:cs="Times New Roman"/>
                <w:color w:val="000000"/>
              </w:rPr>
            </w:pPr>
            <w:r w:rsidRPr="000A044D">
              <w:rPr>
                <w:rFonts w:ascii="Times New Roman" w:hAnsi="Times New Roman" w:cs="Times New Roman"/>
                <w:color w:val="000000"/>
              </w:rPr>
              <w:t>Экономические отношения как предмет правового регулирования.</w:t>
            </w:r>
          </w:p>
          <w:p w14:paraId="29D491FF" w14:textId="77777777" w:rsidR="00F575B6" w:rsidRPr="000A044D" w:rsidRDefault="00F575B6" w:rsidP="00F575B6">
            <w:pPr>
              <w:numPr>
                <w:ilvl w:val="0"/>
                <w:numId w:val="29"/>
              </w:numPr>
              <w:pBdr>
                <w:top w:val="none" w:sz="4" w:space="0" w:color="auto"/>
                <w:left w:val="none" w:sz="4" w:space="0" w:color="auto"/>
                <w:bottom w:val="none" w:sz="4" w:space="0" w:color="auto"/>
                <w:right w:val="none" w:sz="4" w:space="0" w:color="auto"/>
                <w:between w:val="none" w:sz="4" w:space="0" w:color="auto"/>
                <w:bar w:val="none" w:sz="4" w:color="auto"/>
              </w:pBdr>
              <w:tabs>
                <w:tab w:val="left" w:pos="0"/>
              </w:tabs>
              <w:ind w:hanging="360"/>
              <w:jc w:val="both"/>
              <w:rPr>
                <w:rFonts w:ascii="Times New Roman" w:eastAsia="Times New Roman" w:hAnsi="Times New Roman" w:cs="Times New Roman"/>
                <w:lang w:eastAsia="ru-RU"/>
              </w:rPr>
            </w:pPr>
            <w:r w:rsidRPr="000A044D">
              <w:rPr>
                <w:rFonts w:ascii="Times New Roman" w:hAnsi="Times New Roman" w:cs="Times New Roman"/>
                <w:color w:val="000000"/>
              </w:rPr>
              <w:t xml:space="preserve">Предпринимательская деятельность и наёмный труд как формы экономических отношений. </w:t>
            </w:r>
            <w:r w:rsidRPr="000A044D">
              <w:rPr>
                <w:rFonts w:ascii="Times New Roman" w:eastAsia="Times New Roman" w:hAnsi="Times New Roman" w:cs="Times New Roman"/>
                <w:lang w:eastAsia="ru-RU"/>
              </w:rPr>
              <w:t xml:space="preserve">Источники права, регулирующие предпринимательскую деятельность в РФ. </w:t>
            </w:r>
          </w:p>
        </w:tc>
      </w:tr>
      <w:tr w:rsidR="00F575B6" w:rsidRPr="000A044D" w14:paraId="51F49EE7" w14:textId="77777777" w:rsidTr="00AC2613">
        <w:trPr>
          <w:trHeight w:val="396"/>
        </w:trPr>
        <w:tc>
          <w:tcPr>
            <w:tcW w:w="2836" w:type="dxa"/>
            <w:vMerge/>
          </w:tcPr>
          <w:p w14:paraId="0566955C"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4B7CA730"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826C232"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0D8B7356" w14:textId="77777777" w:rsidTr="00AC2613">
        <w:trPr>
          <w:trHeight w:val="281"/>
        </w:trPr>
        <w:tc>
          <w:tcPr>
            <w:tcW w:w="2836" w:type="dxa"/>
            <w:vMerge w:val="restart"/>
          </w:tcPr>
          <w:p w14:paraId="3080DA3D" w14:textId="77777777" w:rsidR="00F575B6" w:rsidRPr="000A044D" w:rsidRDefault="00F575B6" w:rsidP="008C10AF">
            <w:pPr>
              <w:widowControl w:val="0"/>
              <w:spacing w:before="56" w:line="274" w:lineRule="exact"/>
              <w:ind w:left="9" w:right="157"/>
              <w:rPr>
                <w:rFonts w:ascii="Times New Roman" w:eastAsia="Times New Roman" w:hAnsi="Times New Roman" w:cs="Times New Roman"/>
                <w:b/>
                <w:bCs/>
                <w:lang w:eastAsia="ru-RU"/>
              </w:rPr>
            </w:pPr>
            <w:r w:rsidRPr="000A044D">
              <w:rPr>
                <w:rFonts w:ascii="Times New Roman" w:eastAsia="Times New Roman" w:hAnsi="Times New Roman" w:cs="Times New Roman"/>
                <w:b/>
              </w:rPr>
              <w:t xml:space="preserve">Тема 4.2. </w:t>
            </w:r>
            <w:r w:rsidRPr="000A044D">
              <w:rPr>
                <w:rFonts w:ascii="Times New Roman" w:eastAsia="Times New Roman" w:hAnsi="Times New Roman" w:cs="Times New Roman"/>
                <w:b/>
                <w:lang w:eastAsia="ru-RU"/>
              </w:rPr>
              <w:t>Правовое положение субъектов предпринимательской деятельности</w:t>
            </w:r>
          </w:p>
        </w:tc>
        <w:tc>
          <w:tcPr>
            <w:tcW w:w="7796" w:type="dxa"/>
            <w:tcBorders>
              <w:top w:val="single" w:sz="4" w:space="0" w:color="auto"/>
              <w:left w:val="single" w:sz="4" w:space="0" w:color="auto"/>
              <w:bottom w:val="single" w:sz="4" w:space="0" w:color="auto"/>
              <w:right w:val="single" w:sz="4" w:space="0" w:color="auto"/>
            </w:tcBorders>
            <w:vAlign w:val="bottom"/>
          </w:tcPr>
          <w:p w14:paraId="5A41133A"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18997102" w14:textId="77777777" w:rsidTr="00AC2613">
        <w:trPr>
          <w:trHeight w:val="361"/>
        </w:trPr>
        <w:tc>
          <w:tcPr>
            <w:tcW w:w="2836" w:type="dxa"/>
            <w:vMerge/>
          </w:tcPr>
          <w:p w14:paraId="39D466DC"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47ADDBD" w14:textId="77777777" w:rsidR="00F575B6" w:rsidRPr="000A044D" w:rsidRDefault="00F575B6" w:rsidP="008C10AF">
            <w:pPr>
              <w:jc w:val="both"/>
              <w:rPr>
                <w:rFonts w:ascii="Times New Roman" w:eastAsia="Times New Roman" w:hAnsi="Times New Roman" w:cs="Times New Roman"/>
                <w:lang w:eastAsia="ru-RU"/>
              </w:rPr>
            </w:pPr>
            <w:r w:rsidRPr="000A044D">
              <w:rPr>
                <w:rFonts w:ascii="Times New Roman" w:eastAsia="Times New Roman" w:hAnsi="Times New Roman" w:cs="Times New Roman"/>
                <w:lang w:eastAsia="ru-RU"/>
              </w:rPr>
              <w:t>Понятие юридического</w:t>
            </w:r>
            <w:r>
              <w:rPr>
                <w:rFonts w:ascii="Times New Roman" w:eastAsia="Times New Roman" w:hAnsi="Times New Roman" w:cs="Times New Roman"/>
                <w:lang w:eastAsia="ru-RU"/>
              </w:rPr>
              <w:t xml:space="preserve"> </w:t>
            </w:r>
            <w:r w:rsidRPr="000A044D">
              <w:rPr>
                <w:rFonts w:ascii="Times New Roman" w:eastAsia="Times New Roman" w:hAnsi="Times New Roman" w:cs="Times New Roman"/>
                <w:lang w:eastAsia="ru-RU"/>
              </w:rPr>
              <w:t xml:space="preserve">лица, его признаки. Организационно – правовые формы юридических лиц. </w:t>
            </w:r>
            <w:r w:rsidRPr="000A044D">
              <w:rPr>
                <w:rFonts w:ascii="Times New Roman" w:eastAsia="Times New Roman" w:hAnsi="Times New Roman" w:cs="Times New Roman"/>
                <w:bCs/>
                <w:lang w:eastAsia="ru-RU"/>
              </w:rPr>
              <w:t xml:space="preserve">Право собственности. </w:t>
            </w:r>
          </w:p>
        </w:tc>
      </w:tr>
      <w:tr w:rsidR="00F575B6" w:rsidRPr="000A044D" w14:paraId="4795BAEF" w14:textId="77777777" w:rsidTr="00AC2613">
        <w:trPr>
          <w:trHeight w:val="361"/>
        </w:trPr>
        <w:tc>
          <w:tcPr>
            <w:tcW w:w="2836" w:type="dxa"/>
            <w:vMerge/>
          </w:tcPr>
          <w:p w14:paraId="519108EE"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4107CEF"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rsidRPr="000A044D" w14:paraId="74EA787A" w14:textId="77777777" w:rsidTr="00AC2613">
        <w:trPr>
          <w:trHeight w:val="137"/>
        </w:trPr>
        <w:tc>
          <w:tcPr>
            <w:tcW w:w="2836" w:type="dxa"/>
            <w:vMerge/>
          </w:tcPr>
          <w:p w14:paraId="5631420F"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AC00E1E" w14:textId="77777777" w:rsidR="00F575B6" w:rsidRPr="000A044D" w:rsidRDefault="00F575B6" w:rsidP="008C10AF">
            <w:pPr>
              <w:jc w:val="both"/>
              <w:rPr>
                <w:rFonts w:ascii="Times New Roman" w:eastAsia="Times New Roman" w:hAnsi="Times New Roman" w:cs="Times New Roman"/>
                <w:lang w:eastAsia="ru-RU"/>
              </w:rPr>
            </w:pPr>
            <w:r w:rsidRPr="000A044D">
              <w:rPr>
                <w:rFonts w:ascii="Times New Roman" w:eastAsia="Times New Roman" w:hAnsi="Times New Roman" w:cs="Times New Roman"/>
                <w:lang w:eastAsia="ru-RU"/>
              </w:rPr>
              <w:t xml:space="preserve">1. Практическое занятие «Определение правомочий собственника» </w:t>
            </w:r>
          </w:p>
        </w:tc>
      </w:tr>
      <w:tr w:rsidR="00F575B6" w:rsidRPr="000A044D" w14:paraId="32141FF8" w14:textId="77777777" w:rsidTr="00AC2613">
        <w:trPr>
          <w:trHeight w:val="137"/>
        </w:trPr>
        <w:tc>
          <w:tcPr>
            <w:tcW w:w="2836" w:type="dxa"/>
            <w:vMerge/>
          </w:tcPr>
          <w:p w14:paraId="621CC985"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056BCE0F"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13CCC7A7"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0ACD65EB" w14:textId="77777777" w:rsidTr="00AC2613">
        <w:trPr>
          <w:trHeight w:val="307"/>
        </w:trPr>
        <w:tc>
          <w:tcPr>
            <w:tcW w:w="2836" w:type="dxa"/>
            <w:vMerge w:val="restart"/>
          </w:tcPr>
          <w:p w14:paraId="491B3FD0"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lang w:eastAsia="ru-RU"/>
              </w:rPr>
              <w:t>Тема 4.3. Антикоррупционная деятельность</w:t>
            </w:r>
          </w:p>
        </w:tc>
        <w:tc>
          <w:tcPr>
            <w:tcW w:w="7796" w:type="dxa"/>
            <w:tcBorders>
              <w:top w:val="single" w:sz="4" w:space="0" w:color="auto"/>
              <w:left w:val="single" w:sz="4" w:space="0" w:color="auto"/>
              <w:bottom w:val="single" w:sz="4" w:space="0" w:color="auto"/>
              <w:right w:val="single" w:sz="4" w:space="0" w:color="auto"/>
            </w:tcBorders>
            <w:vAlign w:val="bottom"/>
          </w:tcPr>
          <w:p w14:paraId="356BFCC8"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1B335028" w14:textId="77777777" w:rsidTr="00AC2613">
        <w:trPr>
          <w:trHeight w:val="539"/>
        </w:trPr>
        <w:tc>
          <w:tcPr>
            <w:tcW w:w="2836" w:type="dxa"/>
            <w:vMerge/>
          </w:tcPr>
          <w:p w14:paraId="04CB9302"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0D374C4"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 xml:space="preserve">Социально-правовая сущность коррупции. Механизмы реализации антикоррупционной политики. </w:t>
            </w:r>
          </w:p>
        </w:tc>
      </w:tr>
      <w:tr w:rsidR="00F575B6" w:rsidRPr="000A044D" w14:paraId="3A81FE36" w14:textId="77777777" w:rsidTr="00AC2613">
        <w:trPr>
          <w:trHeight w:val="539"/>
        </w:trPr>
        <w:tc>
          <w:tcPr>
            <w:tcW w:w="2836" w:type="dxa"/>
            <w:vMerge/>
          </w:tcPr>
          <w:p w14:paraId="1A96D6EA"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27BF9451"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7BA9C1F0"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371B6F6D" w14:textId="77777777" w:rsidTr="00AC2613">
        <w:trPr>
          <w:trHeight w:val="361"/>
        </w:trPr>
        <w:tc>
          <w:tcPr>
            <w:tcW w:w="2836" w:type="dxa"/>
            <w:vMerge w:val="restart"/>
          </w:tcPr>
          <w:p w14:paraId="2802385B" w14:textId="25640B49"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Тема 4.4. Трудовое </w:t>
            </w:r>
            <w:proofErr w:type="gramStart"/>
            <w:r w:rsidRPr="000A044D">
              <w:rPr>
                <w:rFonts w:ascii="Times New Roman" w:eastAsia="Times New Roman" w:hAnsi="Times New Roman" w:cs="Times New Roman"/>
                <w:b/>
                <w:bCs/>
                <w:lang w:eastAsia="ru-RU"/>
              </w:rPr>
              <w:t>право</w:t>
            </w:r>
            <w:proofErr w:type="gramEnd"/>
            <w:r w:rsidRPr="000A044D">
              <w:rPr>
                <w:rFonts w:ascii="Times New Roman" w:eastAsia="Times New Roman" w:hAnsi="Times New Roman" w:cs="Times New Roman"/>
                <w:b/>
                <w:bCs/>
                <w:lang w:eastAsia="ru-RU"/>
              </w:rPr>
              <w:t xml:space="preserve"> как отрасль права</w:t>
            </w:r>
            <w:r w:rsidR="008F3A86">
              <w:rPr>
                <w:rFonts w:ascii="Times New Roman" w:eastAsia="Times New Roman" w:hAnsi="Times New Roman" w:cs="Times New Roman"/>
                <w:b/>
                <w:bCs/>
                <w:lang w:eastAsia="ru-RU"/>
              </w:rPr>
              <w:t xml:space="preserve">. </w:t>
            </w:r>
          </w:p>
        </w:tc>
        <w:tc>
          <w:tcPr>
            <w:tcW w:w="7796" w:type="dxa"/>
            <w:tcBorders>
              <w:top w:val="single" w:sz="4" w:space="0" w:color="auto"/>
              <w:left w:val="single" w:sz="4" w:space="0" w:color="auto"/>
              <w:bottom w:val="single" w:sz="4" w:space="0" w:color="auto"/>
              <w:right w:val="single" w:sz="4" w:space="0" w:color="auto"/>
            </w:tcBorders>
            <w:vAlign w:val="bottom"/>
          </w:tcPr>
          <w:p w14:paraId="7838D39F"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41BAC517" w14:textId="77777777" w:rsidTr="00AC2613">
        <w:trPr>
          <w:trHeight w:val="361"/>
        </w:trPr>
        <w:tc>
          <w:tcPr>
            <w:tcW w:w="2836" w:type="dxa"/>
            <w:vMerge/>
          </w:tcPr>
          <w:p w14:paraId="328E7B65"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F20A085" w14:textId="325B8915"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 xml:space="preserve">Понятие и система трудового права. Источники трудового права. Трудовая </w:t>
            </w:r>
            <w:proofErr w:type="spellStart"/>
            <w:r w:rsidRPr="000A044D">
              <w:rPr>
                <w:rFonts w:ascii="Times New Roman" w:eastAsia="Times New Roman" w:hAnsi="Times New Roman" w:cs="Times New Roman"/>
                <w:lang w:eastAsia="ru-RU"/>
              </w:rPr>
              <w:t>праводееспособность</w:t>
            </w:r>
            <w:proofErr w:type="spellEnd"/>
            <w:r w:rsidRPr="000A044D">
              <w:rPr>
                <w:rFonts w:ascii="Times New Roman" w:eastAsia="Times New Roman" w:hAnsi="Times New Roman" w:cs="Times New Roman"/>
                <w:lang w:eastAsia="ru-RU"/>
              </w:rPr>
              <w:t>.</w:t>
            </w:r>
          </w:p>
        </w:tc>
      </w:tr>
      <w:tr w:rsidR="00F575B6" w:rsidRPr="000A044D" w14:paraId="384A36AA" w14:textId="77777777" w:rsidTr="00AC2613">
        <w:trPr>
          <w:trHeight w:val="361"/>
        </w:trPr>
        <w:tc>
          <w:tcPr>
            <w:tcW w:w="2836" w:type="dxa"/>
            <w:vMerge/>
          </w:tcPr>
          <w:p w14:paraId="3527D4BB"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5418C773"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55A8657C"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2F4170AD" w14:textId="77777777" w:rsidTr="00AC2613">
        <w:trPr>
          <w:trHeight w:val="361"/>
        </w:trPr>
        <w:tc>
          <w:tcPr>
            <w:tcW w:w="2836" w:type="dxa"/>
            <w:vMerge w:val="restart"/>
          </w:tcPr>
          <w:p w14:paraId="121FF1D3" w14:textId="20AEAE1A"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4.5. Правовое регулирование занятости и трудоустройства</w:t>
            </w:r>
            <w:r w:rsidR="008F3A86">
              <w:rPr>
                <w:rFonts w:ascii="Times New Roman" w:eastAsia="Times New Roman" w:hAnsi="Times New Roman" w:cs="Times New Roman"/>
                <w:b/>
                <w:bCs/>
                <w:lang w:eastAsia="ru-RU"/>
              </w:rPr>
              <w:t>. Трудовой кодекс</w:t>
            </w:r>
          </w:p>
        </w:tc>
        <w:tc>
          <w:tcPr>
            <w:tcW w:w="7796" w:type="dxa"/>
            <w:tcBorders>
              <w:top w:val="single" w:sz="4" w:space="0" w:color="auto"/>
              <w:left w:val="single" w:sz="4" w:space="0" w:color="auto"/>
              <w:bottom w:val="single" w:sz="4" w:space="0" w:color="auto"/>
              <w:right w:val="single" w:sz="4" w:space="0" w:color="auto"/>
            </w:tcBorders>
            <w:vAlign w:val="bottom"/>
          </w:tcPr>
          <w:p w14:paraId="6E8CEBDD"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028BC486" w14:textId="77777777" w:rsidTr="00AC2613">
        <w:trPr>
          <w:trHeight w:val="361"/>
        </w:trPr>
        <w:tc>
          <w:tcPr>
            <w:tcW w:w="2836" w:type="dxa"/>
            <w:vMerge/>
          </w:tcPr>
          <w:p w14:paraId="7C8C6C31"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21FA1B7"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Общая характеристика законодательства РФ о трудоустройстве и занятости населения. Правовой статус безработного.</w:t>
            </w:r>
          </w:p>
        </w:tc>
      </w:tr>
      <w:tr w:rsidR="00F575B6" w:rsidRPr="000A044D" w14:paraId="1CDB3674" w14:textId="77777777" w:rsidTr="00AC2613">
        <w:trPr>
          <w:trHeight w:val="361"/>
        </w:trPr>
        <w:tc>
          <w:tcPr>
            <w:tcW w:w="2836" w:type="dxa"/>
            <w:vMerge/>
          </w:tcPr>
          <w:p w14:paraId="46FEF064"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D591083"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rsidRPr="000A044D" w14:paraId="7195EBF9" w14:textId="77777777" w:rsidTr="00AC2613">
        <w:trPr>
          <w:trHeight w:val="361"/>
        </w:trPr>
        <w:tc>
          <w:tcPr>
            <w:tcW w:w="2836" w:type="dxa"/>
            <w:vMerge/>
          </w:tcPr>
          <w:p w14:paraId="20C4B0D9"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4C12ADB"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Cs/>
                <w:lang w:eastAsia="ru-RU"/>
              </w:rPr>
              <w:t>1. Практическо</w:t>
            </w:r>
            <w:r>
              <w:rPr>
                <w:rFonts w:ascii="Times New Roman" w:eastAsia="Times New Roman" w:hAnsi="Times New Roman" w:cs="Times New Roman"/>
                <w:bCs/>
                <w:lang w:eastAsia="ru-RU"/>
              </w:rPr>
              <w:t xml:space="preserve">е занятие </w:t>
            </w:r>
            <w:r w:rsidRPr="000A044D">
              <w:rPr>
                <w:rFonts w:ascii="Times New Roman" w:eastAsia="Times New Roman" w:hAnsi="Times New Roman" w:cs="Times New Roman"/>
                <w:bCs/>
                <w:lang w:eastAsia="ru-RU"/>
              </w:rPr>
              <w:t>«Изучение ФЗ «</w:t>
            </w:r>
            <w:r w:rsidRPr="000A044D">
              <w:rPr>
                <w:rFonts w:ascii="Times New Roman" w:eastAsia="Times New Roman" w:hAnsi="Times New Roman" w:cs="Times New Roman"/>
                <w:bCs/>
                <w:color w:val="000000"/>
                <w:lang w:eastAsia="ru-RU"/>
              </w:rPr>
              <w:t xml:space="preserve">О занятости населения в Российской Федерации». </w:t>
            </w:r>
          </w:p>
        </w:tc>
      </w:tr>
      <w:tr w:rsidR="00F575B6" w:rsidRPr="000A044D" w14:paraId="0E5596DB" w14:textId="77777777" w:rsidTr="00AC2613">
        <w:trPr>
          <w:trHeight w:val="361"/>
        </w:trPr>
        <w:tc>
          <w:tcPr>
            <w:tcW w:w="2836" w:type="dxa"/>
            <w:vMerge/>
          </w:tcPr>
          <w:p w14:paraId="1F8A9630"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22B0641D"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63FD7A9C"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2EBB8E24" w14:textId="77777777" w:rsidTr="00AC2613">
        <w:trPr>
          <w:trHeight w:val="361"/>
        </w:trPr>
        <w:tc>
          <w:tcPr>
            <w:tcW w:w="2836" w:type="dxa"/>
            <w:vMerge w:val="restart"/>
          </w:tcPr>
          <w:p w14:paraId="0488FD6B"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4.6. Трудовой договор</w:t>
            </w:r>
          </w:p>
        </w:tc>
        <w:tc>
          <w:tcPr>
            <w:tcW w:w="7796" w:type="dxa"/>
            <w:tcBorders>
              <w:top w:val="single" w:sz="4" w:space="0" w:color="auto"/>
              <w:left w:val="single" w:sz="4" w:space="0" w:color="auto"/>
              <w:bottom w:val="single" w:sz="4" w:space="0" w:color="auto"/>
              <w:right w:val="single" w:sz="4" w:space="0" w:color="auto"/>
            </w:tcBorders>
            <w:vAlign w:val="bottom"/>
          </w:tcPr>
          <w:p w14:paraId="166EABA5"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5196C65A" w14:textId="77777777" w:rsidTr="00AC2613">
        <w:trPr>
          <w:trHeight w:val="361"/>
        </w:trPr>
        <w:tc>
          <w:tcPr>
            <w:tcW w:w="2836" w:type="dxa"/>
            <w:vMerge/>
          </w:tcPr>
          <w:p w14:paraId="6C48D391"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40E94F5F" w14:textId="77777777" w:rsidR="00F575B6" w:rsidRPr="000A044D" w:rsidRDefault="00F575B6" w:rsidP="008C10AF">
            <w:pPr>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Понятие </w:t>
            </w:r>
            <w:r w:rsidRPr="000A044D">
              <w:rPr>
                <w:rFonts w:ascii="Times New Roman" w:eastAsia="Times New Roman" w:hAnsi="Times New Roman" w:cs="Times New Roman"/>
                <w:lang w:eastAsia="ru-RU"/>
              </w:rPr>
              <w:t>и содержание коллективного трудовог</w:t>
            </w:r>
            <w:r>
              <w:rPr>
                <w:rFonts w:ascii="Times New Roman" w:eastAsia="Times New Roman" w:hAnsi="Times New Roman" w:cs="Times New Roman"/>
                <w:lang w:eastAsia="ru-RU"/>
              </w:rPr>
              <w:t xml:space="preserve">о договора. Порядок заключения </w:t>
            </w:r>
            <w:r w:rsidRPr="000A044D">
              <w:rPr>
                <w:rFonts w:ascii="Times New Roman" w:eastAsia="Times New Roman" w:hAnsi="Times New Roman" w:cs="Times New Roman"/>
                <w:lang w:eastAsia="ru-RU"/>
              </w:rPr>
              <w:t>трудового договора.</w:t>
            </w:r>
            <w:r>
              <w:rPr>
                <w:rFonts w:ascii="Times New Roman" w:eastAsia="Times New Roman" w:hAnsi="Times New Roman" w:cs="Times New Roman"/>
                <w:lang w:eastAsia="ru-RU"/>
              </w:rPr>
              <w:t xml:space="preserve"> </w:t>
            </w:r>
            <w:r w:rsidRPr="000A044D">
              <w:rPr>
                <w:rFonts w:ascii="Times New Roman" w:eastAsia="Times New Roman" w:hAnsi="Times New Roman" w:cs="Times New Roman"/>
                <w:lang w:eastAsia="ru-RU"/>
              </w:rPr>
              <w:t xml:space="preserve">Понятие и виды переводов по трудовому праву. Совместительство. Основания прекращения трудового договора. Испытательный срок. </w:t>
            </w:r>
          </w:p>
        </w:tc>
      </w:tr>
      <w:tr w:rsidR="00F575B6" w:rsidRPr="000A044D" w14:paraId="64AEF23F" w14:textId="77777777" w:rsidTr="00AC2613">
        <w:trPr>
          <w:trHeight w:val="361"/>
        </w:trPr>
        <w:tc>
          <w:tcPr>
            <w:tcW w:w="2836" w:type="dxa"/>
            <w:vMerge/>
          </w:tcPr>
          <w:p w14:paraId="2044588B"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79058AE9"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rsidRPr="000A044D" w14:paraId="3FA9CBDB" w14:textId="77777777" w:rsidTr="00AC2613">
        <w:trPr>
          <w:trHeight w:val="361"/>
        </w:trPr>
        <w:tc>
          <w:tcPr>
            <w:tcW w:w="2836" w:type="dxa"/>
            <w:vMerge/>
          </w:tcPr>
          <w:p w14:paraId="2690406B"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7040112" w14:textId="642DA6DF"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Cs/>
                <w:lang w:eastAsia="ru-RU"/>
              </w:rPr>
              <w:t>1. Практическое занятие «Анализ содержания коллективного трудового договора промышленного предприятия».</w:t>
            </w:r>
          </w:p>
        </w:tc>
      </w:tr>
      <w:tr w:rsidR="00F575B6" w:rsidRPr="000A044D" w14:paraId="38094660" w14:textId="77777777" w:rsidTr="00AC2613">
        <w:trPr>
          <w:trHeight w:val="361"/>
        </w:trPr>
        <w:tc>
          <w:tcPr>
            <w:tcW w:w="2836" w:type="dxa"/>
            <w:vMerge/>
          </w:tcPr>
          <w:p w14:paraId="6FFE72DD"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0F896E1E"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65222AE"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3BE5F508" w14:textId="77777777" w:rsidTr="00AC2613">
        <w:trPr>
          <w:trHeight w:val="361"/>
        </w:trPr>
        <w:tc>
          <w:tcPr>
            <w:tcW w:w="2836" w:type="dxa"/>
            <w:vMerge w:val="restart"/>
          </w:tcPr>
          <w:p w14:paraId="56DDB08F"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lastRenderedPageBreak/>
              <w:t>Тема 4.7. Рабочее время и время отдыха</w:t>
            </w:r>
          </w:p>
        </w:tc>
        <w:tc>
          <w:tcPr>
            <w:tcW w:w="7796" w:type="dxa"/>
            <w:tcBorders>
              <w:top w:val="single" w:sz="4" w:space="0" w:color="auto"/>
              <w:left w:val="single" w:sz="4" w:space="0" w:color="auto"/>
              <w:bottom w:val="single" w:sz="4" w:space="0" w:color="auto"/>
              <w:right w:val="single" w:sz="4" w:space="0" w:color="auto"/>
            </w:tcBorders>
            <w:vAlign w:val="bottom"/>
          </w:tcPr>
          <w:p w14:paraId="11CB3611"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rsidRPr="000A044D" w14:paraId="4795D009" w14:textId="77777777" w:rsidTr="00AC2613">
        <w:trPr>
          <w:trHeight w:val="361"/>
        </w:trPr>
        <w:tc>
          <w:tcPr>
            <w:tcW w:w="2836" w:type="dxa"/>
            <w:vMerge/>
          </w:tcPr>
          <w:p w14:paraId="7FF5F8FD"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A5DEDE2" w14:textId="77777777" w:rsidR="00F575B6" w:rsidRPr="000A044D" w:rsidRDefault="00F575B6" w:rsidP="008C10AF">
            <w:pPr>
              <w:jc w:val="both"/>
              <w:rPr>
                <w:rFonts w:ascii="Times New Roman" w:eastAsia="Times New Roman" w:hAnsi="Times New Roman" w:cs="Times New Roman"/>
                <w:lang w:eastAsia="ru-RU"/>
              </w:rPr>
            </w:pPr>
            <w:r w:rsidRPr="000A044D">
              <w:rPr>
                <w:rFonts w:ascii="Times New Roman" w:eastAsia="Times New Roman" w:hAnsi="Times New Roman" w:cs="Times New Roman"/>
                <w:lang w:eastAsia="ru-RU"/>
              </w:rPr>
              <w:t>Понятие рабочего времени, его виды. Учет рабочего времени.</w:t>
            </w:r>
          </w:p>
          <w:p w14:paraId="207BC734"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 xml:space="preserve">Сверхурочное рабочее время. Понятие и виды времени отдыха. Порядок предоставления отпусков. </w:t>
            </w:r>
          </w:p>
        </w:tc>
      </w:tr>
      <w:tr w:rsidR="00F575B6" w:rsidRPr="000A044D" w14:paraId="476D7C7B" w14:textId="77777777" w:rsidTr="00AC2613">
        <w:trPr>
          <w:trHeight w:val="361"/>
        </w:trPr>
        <w:tc>
          <w:tcPr>
            <w:tcW w:w="2836" w:type="dxa"/>
            <w:vMerge/>
          </w:tcPr>
          <w:p w14:paraId="595AC14F"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9B6DDF4"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rsidRPr="000A044D" w14:paraId="2D1CE02C" w14:textId="77777777" w:rsidTr="00AC2613">
        <w:trPr>
          <w:trHeight w:val="361"/>
        </w:trPr>
        <w:tc>
          <w:tcPr>
            <w:tcW w:w="2836" w:type="dxa"/>
            <w:vMerge/>
          </w:tcPr>
          <w:p w14:paraId="4E4D6648"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A59ABB4" w14:textId="7CA6B900"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Cs/>
                <w:lang w:eastAsia="ru-RU"/>
              </w:rPr>
              <w:t>1. Практическое занятие «Определение порядка привлечения работника к сверхурочной работе».</w:t>
            </w:r>
          </w:p>
        </w:tc>
      </w:tr>
      <w:tr w:rsidR="00F575B6" w:rsidRPr="000A044D" w14:paraId="49E10DF0" w14:textId="77777777" w:rsidTr="00AC2613">
        <w:trPr>
          <w:trHeight w:val="361"/>
        </w:trPr>
        <w:tc>
          <w:tcPr>
            <w:tcW w:w="2836" w:type="dxa"/>
            <w:vMerge/>
          </w:tcPr>
          <w:p w14:paraId="47D0D246"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311F9C8D"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4C58DE3"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62CE76C7" w14:textId="77777777" w:rsidTr="00AC2613">
        <w:trPr>
          <w:trHeight w:val="361"/>
        </w:trPr>
        <w:tc>
          <w:tcPr>
            <w:tcW w:w="2836" w:type="dxa"/>
            <w:vMerge w:val="restart"/>
          </w:tcPr>
          <w:p w14:paraId="59E08D2C"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4.8. Правовое регулирование заработной платы</w:t>
            </w:r>
          </w:p>
        </w:tc>
        <w:tc>
          <w:tcPr>
            <w:tcW w:w="7796" w:type="dxa"/>
            <w:tcBorders>
              <w:top w:val="single" w:sz="4" w:space="0" w:color="auto"/>
              <w:left w:val="single" w:sz="4" w:space="0" w:color="auto"/>
              <w:bottom w:val="single" w:sz="4" w:space="0" w:color="auto"/>
              <w:right w:val="single" w:sz="4" w:space="0" w:color="auto"/>
            </w:tcBorders>
            <w:vAlign w:val="bottom"/>
          </w:tcPr>
          <w:p w14:paraId="1694BAC9"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5DF0B96A" w14:textId="77777777" w:rsidTr="00AC2613">
        <w:trPr>
          <w:trHeight w:val="361"/>
        </w:trPr>
        <w:tc>
          <w:tcPr>
            <w:tcW w:w="2836" w:type="dxa"/>
            <w:vMerge/>
          </w:tcPr>
          <w:p w14:paraId="25AF8E41"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AF124E9" w14:textId="77777777" w:rsidR="00F575B6" w:rsidRPr="000A044D" w:rsidRDefault="00F575B6" w:rsidP="008C10AF">
            <w:pPr>
              <w:jc w:val="both"/>
              <w:rPr>
                <w:rFonts w:ascii="Times New Roman" w:eastAsia="Times New Roman" w:hAnsi="Times New Roman" w:cs="Times New Roman"/>
                <w:lang w:eastAsia="ru-RU"/>
              </w:rPr>
            </w:pPr>
            <w:r w:rsidRPr="000A044D">
              <w:rPr>
                <w:rFonts w:ascii="Times New Roman" w:eastAsia="Times New Roman" w:hAnsi="Times New Roman" w:cs="Times New Roman"/>
                <w:lang w:eastAsia="ru-RU"/>
              </w:rPr>
              <w:t>Виды правового регулирования заработной платы. МРОТ.</w:t>
            </w:r>
          </w:p>
          <w:p w14:paraId="7021DB8E"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Положение об оплате труда и стимулировании работников</w:t>
            </w:r>
          </w:p>
        </w:tc>
      </w:tr>
      <w:tr w:rsidR="00F575B6" w:rsidRPr="000A044D" w14:paraId="43A736E9" w14:textId="77777777" w:rsidTr="00AC2613">
        <w:trPr>
          <w:trHeight w:val="361"/>
        </w:trPr>
        <w:tc>
          <w:tcPr>
            <w:tcW w:w="2836" w:type="dxa"/>
            <w:vMerge/>
          </w:tcPr>
          <w:p w14:paraId="770607D3"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3D670E35"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3598D81A"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384FC704" w14:textId="77777777" w:rsidTr="00AC2613">
        <w:trPr>
          <w:trHeight w:val="70"/>
        </w:trPr>
        <w:tc>
          <w:tcPr>
            <w:tcW w:w="2836" w:type="dxa"/>
            <w:vMerge w:val="restart"/>
          </w:tcPr>
          <w:p w14:paraId="00F25DD8"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4.9. Трудовая дисциплина</w:t>
            </w:r>
          </w:p>
        </w:tc>
        <w:tc>
          <w:tcPr>
            <w:tcW w:w="7796" w:type="dxa"/>
            <w:tcBorders>
              <w:top w:val="single" w:sz="4" w:space="0" w:color="auto"/>
              <w:left w:val="single" w:sz="4" w:space="0" w:color="auto"/>
              <w:bottom w:val="single" w:sz="4" w:space="0" w:color="auto"/>
              <w:right w:val="single" w:sz="4" w:space="0" w:color="auto"/>
            </w:tcBorders>
            <w:vAlign w:val="bottom"/>
          </w:tcPr>
          <w:p w14:paraId="6D06C8BC"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rsidRPr="000A044D" w14:paraId="663A1AA7" w14:textId="77777777" w:rsidTr="00AC2613">
        <w:trPr>
          <w:trHeight w:val="361"/>
        </w:trPr>
        <w:tc>
          <w:tcPr>
            <w:tcW w:w="2836" w:type="dxa"/>
            <w:vMerge/>
          </w:tcPr>
          <w:p w14:paraId="6792A710"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01FFD03"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Поощрение.</w:t>
            </w:r>
            <w:r>
              <w:rPr>
                <w:rFonts w:ascii="Times New Roman" w:eastAsia="Times New Roman" w:hAnsi="Times New Roman" w:cs="Times New Roman"/>
                <w:lang w:eastAsia="ru-RU"/>
              </w:rPr>
              <w:t xml:space="preserve"> </w:t>
            </w:r>
            <w:r w:rsidRPr="000A044D">
              <w:rPr>
                <w:rFonts w:ascii="Times New Roman" w:eastAsia="Times New Roman" w:hAnsi="Times New Roman" w:cs="Times New Roman"/>
                <w:lang w:eastAsia="ru-RU"/>
              </w:rPr>
              <w:t>Методы обеспечения трудовой дисциплины. Правила внутреннего трудового распорядка подразделения электролизного производства алюминия. Права и обязанности работодателя и работника в области охраны труда. Дисциплинарная ответственность.</w:t>
            </w:r>
          </w:p>
        </w:tc>
      </w:tr>
      <w:tr w:rsidR="00F575B6" w:rsidRPr="000A044D" w14:paraId="3C42169D" w14:textId="77777777" w:rsidTr="00AC2613">
        <w:trPr>
          <w:trHeight w:val="70"/>
        </w:trPr>
        <w:tc>
          <w:tcPr>
            <w:tcW w:w="2836" w:type="dxa"/>
            <w:vMerge/>
          </w:tcPr>
          <w:p w14:paraId="5E1D6C35"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29CD18ED"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занятий и лабораторных работ</w:t>
            </w:r>
          </w:p>
        </w:tc>
      </w:tr>
      <w:tr w:rsidR="00F575B6" w:rsidRPr="000A044D" w14:paraId="1719FB1E" w14:textId="77777777" w:rsidTr="00AC2613">
        <w:trPr>
          <w:trHeight w:val="361"/>
        </w:trPr>
        <w:tc>
          <w:tcPr>
            <w:tcW w:w="2836" w:type="dxa"/>
            <w:vMerge/>
          </w:tcPr>
          <w:p w14:paraId="4E6A48B2"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5E73AF53" w14:textId="2314350E"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1.Практическое занятие «Определение дисциплинарной ответственности работника».</w:t>
            </w:r>
          </w:p>
        </w:tc>
      </w:tr>
      <w:tr w:rsidR="00F575B6" w:rsidRPr="000A044D" w14:paraId="3BAE1E67" w14:textId="77777777" w:rsidTr="00AC2613">
        <w:trPr>
          <w:trHeight w:val="361"/>
        </w:trPr>
        <w:tc>
          <w:tcPr>
            <w:tcW w:w="2836" w:type="dxa"/>
            <w:vMerge/>
          </w:tcPr>
          <w:p w14:paraId="5AC359F4"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135EDE5A"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3984EE13"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45DF3B54" w14:textId="77777777" w:rsidTr="00AC2613">
        <w:trPr>
          <w:trHeight w:val="70"/>
        </w:trPr>
        <w:tc>
          <w:tcPr>
            <w:tcW w:w="2836" w:type="dxa"/>
            <w:vMerge w:val="restart"/>
          </w:tcPr>
          <w:p w14:paraId="21D1248B"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4.10. Материальная ответственность сторон трудового договора</w:t>
            </w:r>
          </w:p>
        </w:tc>
        <w:tc>
          <w:tcPr>
            <w:tcW w:w="7796" w:type="dxa"/>
            <w:tcBorders>
              <w:top w:val="single" w:sz="4" w:space="0" w:color="auto"/>
              <w:left w:val="single" w:sz="4" w:space="0" w:color="auto"/>
              <w:bottom w:val="single" w:sz="4" w:space="0" w:color="auto"/>
              <w:right w:val="single" w:sz="4" w:space="0" w:color="auto"/>
            </w:tcBorders>
            <w:vAlign w:val="bottom"/>
          </w:tcPr>
          <w:p w14:paraId="6F73BB24"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Содержание</w:t>
            </w:r>
          </w:p>
        </w:tc>
      </w:tr>
      <w:tr w:rsidR="00F575B6" w:rsidRPr="000A044D" w14:paraId="1702A145" w14:textId="77777777" w:rsidTr="00AC2613">
        <w:trPr>
          <w:trHeight w:val="361"/>
        </w:trPr>
        <w:tc>
          <w:tcPr>
            <w:tcW w:w="2836" w:type="dxa"/>
            <w:vMerge/>
          </w:tcPr>
          <w:p w14:paraId="1FF3EB0C"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B8CE38E" w14:textId="77777777" w:rsidR="00F575B6" w:rsidRPr="000A044D" w:rsidRDefault="00F575B6" w:rsidP="008C10AF">
            <w:pPr>
              <w:pBdr>
                <w:top w:val="none" w:sz="4" w:space="0" w:color="auto"/>
                <w:left w:val="none" w:sz="4" w:space="0" w:color="auto"/>
                <w:bottom w:val="none" w:sz="4" w:space="0" w:color="auto"/>
                <w:right w:val="none" w:sz="4" w:space="0" w:color="auto"/>
                <w:between w:val="none" w:sz="4" w:space="0" w:color="auto"/>
                <w:bar w:val="none" w:sz="4" w:color="auto"/>
              </w:pBd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 xml:space="preserve">Понятие и виды материальной ответственности. </w:t>
            </w:r>
            <w:r w:rsidRPr="000A044D">
              <w:rPr>
                <w:rFonts w:ascii="Times New Roman" w:hAnsi="Times New Roman" w:cs="Times New Roman"/>
                <w:color w:val="333333"/>
                <w:sz w:val="24"/>
              </w:rPr>
              <w:t xml:space="preserve">Условия наступления материальной ответственности. </w:t>
            </w:r>
            <w:r w:rsidRPr="000A044D">
              <w:rPr>
                <w:rFonts w:ascii="Times New Roman" w:eastAsia="Times New Roman" w:hAnsi="Times New Roman" w:cs="Times New Roman"/>
                <w:lang w:eastAsia="ru-RU"/>
              </w:rPr>
              <w:t>Порядок определения размера материального ущерба.</w:t>
            </w:r>
          </w:p>
        </w:tc>
      </w:tr>
      <w:tr w:rsidR="00F575B6" w:rsidRPr="000A044D" w14:paraId="0199BF8D" w14:textId="77777777" w:rsidTr="00AC2613">
        <w:trPr>
          <w:trHeight w:val="361"/>
        </w:trPr>
        <w:tc>
          <w:tcPr>
            <w:tcW w:w="2836" w:type="dxa"/>
            <w:vMerge/>
          </w:tcPr>
          <w:p w14:paraId="5AF19015"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0031626E"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занятий и лабораторных работ</w:t>
            </w:r>
          </w:p>
        </w:tc>
      </w:tr>
      <w:tr w:rsidR="00F575B6" w:rsidRPr="000A044D" w14:paraId="19ABB8B8" w14:textId="77777777" w:rsidTr="00AC2613">
        <w:trPr>
          <w:trHeight w:val="361"/>
        </w:trPr>
        <w:tc>
          <w:tcPr>
            <w:tcW w:w="2836" w:type="dxa"/>
            <w:vMerge/>
          </w:tcPr>
          <w:p w14:paraId="02563070"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F8CDA9E" w14:textId="59441DE5"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1.Практическое занятие «Определение материальной ответственности работника и работодателя».</w:t>
            </w:r>
          </w:p>
        </w:tc>
      </w:tr>
      <w:tr w:rsidR="00F575B6" w:rsidRPr="000A044D" w14:paraId="714F3F08" w14:textId="77777777" w:rsidTr="00AC2613">
        <w:trPr>
          <w:trHeight w:val="361"/>
        </w:trPr>
        <w:tc>
          <w:tcPr>
            <w:tcW w:w="2836" w:type="dxa"/>
            <w:vMerge/>
          </w:tcPr>
          <w:p w14:paraId="6BDA22BD"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2A7399D5"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FE14CE2"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69C89E9B" w14:textId="77777777" w:rsidTr="00AC2613">
        <w:trPr>
          <w:trHeight w:val="70"/>
        </w:trPr>
        <w:tc>
          <w:tcPr>
            <w:tcW w:w="2836" w:type="dxa"/>
            <w:vMerge w:val="restart"/>
          </w:tcPr>
          <w:p w14:paraId="08321A4F"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4.11. Трудовые споры</w:t>
            </w:r>
          </w:p>
        </w:tc>
        <w:tc>
          <w:tcPr>
            <w:tcW w:w="7796" w:type="dxa"/>
            <w:tcBorders>
              <w:top w:val="single" w:sz="4" w:space="0" w:color="auto"/>
              <w:left w:val="single" w:sz="4" w:space="0" w:color="auto"/>
              <w:bottom w:val="single" w:sz="4" w:space="0" w:color="auto"/>
              <w:right w:val="single" w:sz="4" w:space="0" w:color="auto"/>
            </w:tcBorders>
            <w:vAlign w:val="bottom"/>
          </w:tcPr>
          <w:p w14:paraId="0527FAAE"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3BFE770F" w14:textId="77777777" w:rsidTr="00AC2613">
        <w:trPr>
          <w:trHeight w:val="361"/>
        </w:trPr>
        <w:tc>
          <w:tcPr>
            <w:tcW w:w="2836" w:type="dxa"/>
            <w:vMerge/>
          </w:tcPr>
          <w:p w14:paraId="50797F64"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0190C6C"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Понятие и механизм возникновения трудовых споров. Право и виды забастовок. Порядок проведения забастовки.</w:t>
            </w:r>
          </w:p>
        </w:tc>
      </w:tr>
      <w:tr w:rsidR="00F575B6" w:rsidRPr="000A044D" w14:paraId="0B503DA4" w14:textId="77777777" w:rsidTr="00AC2613">
        <w:trPr>
          <w:trHeight w:val="70"/>
        </w:trPr>
        <w:tc>
          <w:tcPr>
            <w:tcW w:w="2836" w:type="dxa"/>
            <w:vMerge/>
          </w:tcPr>
          <w:p w14:paraId="2C2A3C8A"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6B61358C"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rsidRPr="000A044D" w14:paraId="441D7C2C" w14:textId="77777777" w:rsidTr="00AC2613">
        <w:trPr>
          <w:trHeight w:val="70"/>
        </w:trPr>
        <w:tc>
          <w:tcPr>
            <w:tcW w:w="2836" w:type="dxa"/>
            <w:vMerge/>
          </w:tcPr>
          <w:p w14:paraId="205960C5"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1FE23524"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1. Практическое занятие «Разрешение индивидуального трудового спора».</w:t>
            </w:r>
          </w:p>
        </w:tc>
      </w:tr>
      <w:tr w:rsidR="00F575B6" w:rsidRPr="000A044D" w14:paraId="4A573A1A" w14:textId="77777777" w:rsidTr="00AC2613">
        <w:trPr>
          <w:trHeight w:val="361"/>
        </w:trPr>
        <w:tc>
          <w:tcPr>
            <w:tcW w:w="2836" w:type="dxa"/>
            <w:vMerge/>
          </w:tcPr>
          <w:p w14:paraId="3A317283"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1602CCDB"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0479A90E"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7A456A86" w14:textId="77777777" w:rsidTr="00AC2613">
        <w:trPr>
          <w:trHeight w:val="70"/>
        </w:trPr>
        <w:tc>
          <w:tcPr>
            <w:tcW w:w="2836" w:type="dxa"/>
            <w:vMerge w:val="restart"/>
          </w:tcPr>
          <w:p w14:paraId="0F5CE43F"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4.12 Социальное обеспечение граждан</w:t>
            </w:r>
          </w:p>
        </w:tc>
        <w:tc>
          <w:tcPr>
            <w:tcW w:w="7796" w:type="dxa"/>
            <w:tcBorders>
              <w:top w:val="single" w:sz="4" w:space="0" w:color="auto"/>
              <w:left w:val="single" w:sz="4" w:space="0" w:color="auto"/>
              <w:bottom w:val="single" w:sz="4" w:space="0" w:color="auto"/>
              <w:right w:val="single" w:sz="4" w:space="0" w:color="auto"/>
            </w:tcBorders>
            <w:vAlign w:val="bottom"/>
          </w:tcPr>
          <w:p w14:paraId="79ACEE78" w14:textId="77777777" w:rsidR="00F575B6" w:rsidRPr="000A044D" w:rsidRDefault="00F575B6" w:rsidP="008C10AF">
            <w:pPr>
              <w:pBdr>
                <w:top w:val="none" w:sz="4" w:space="0" w:color="auto"/>
                <w:left w:val="none" w:sz="4" w:space="0" w:color="auto"/>
                <w:bottom w:val="none" w:sz="4" w:space="0" w:color="auto"/>
                <w:right w:val="none" w:sz="4" w:space="0" w:color="auto"/>
                <w:between w:val="none" w:sz="4" w:space="0" w:color="auto"/>
                <w:bar w:val="none" w:sz="4" w:color="auto"/>
              </w:pBd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72392491" w14:textId="77777777" w:rsidTr="00AC2613">
        <w:trPr>
          <w:trHeight w:val="361"/>
        </w:trPr>
        <w:tc>
          <w:tcPr>
            <w:tcW w:w="2836" w:type="dxa"/>
            <w:vMerge/>
          </w:tcPr>
          <w:p w14:paraId="54149D7A"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5EA2278" w14:textId="014FB7B5" w:rsidR="00F575B6" w:rsidRPr="000A044D" w:rsidRDefault="00F575B6" w:rsidP="008C10AF">
            <w:pPr>
              <w:pBdr>
                <w:top w:val="none" w:sz="4" w:space="0" w:color="auto"/>
                <w:left w:val="none" w:sz="4" w:space="0" w:color="auto"/>
                <w:bottom w:val="none" w:sz="4" w:space="0" w:color="auto"/>
                <w:right w:val="none" w:sz="4" w:space="0" w:color="auto"/>
                <w:between w:val="none" w:sz="4" w:space="0" w:color="auto"/>
                <w:bar w:val="none" w:sz="4" w:color="auto"/>
              </w:pBdr>
              <w:jc w:val="both"/>
              <w:rPr>
                <w:rFonts w:ascii="Times New Roman" w:eastAsia="Times New Roman" w:hAnsi="Times New Roman" w:cs="Times New Roman"/>
                <w:b/>
                <w:bCs/>
                <w:lang w:eastAsia="ru-RU"/>
              </w:rPr>
            </w:pPr>
            <w:r w:rsidRPr="000A044D">
              <w:rPr>
                <w:rFonts w:ascii="Times New Roman" w:hAnsi="Times New Roman" w:cs="Times New Roman"/>
              </w:rPr>
              <w:t xml:space="preserve">Понятие и система органов социальной защиты населения. Понятие, предмет, метод и система права социальной защиты. </w:t>
            </w:r>
            <w:r w:rsidRPr="001F3813">
              <w:rPr>
                <w:rFonts w:ascii="Times New Roman" w:hAnsi="Times New Roman" w:cs="Times New Roman"/>
              </w:rPr>
              <w:t xml:space="preserve">Принципы права социальной защиты. </w:t>
            </w:r>
            <w:r w:rsidRPr="000A044D">
              <w:rPr>
                <w:rFonts w:ascii="Times New Roman" w:hAnsi="Times New Roman" w:cs="Times New Roman"/>
              </w:rPr>
              <w:t>Виды социального обеспечения граждан.</w:t>
            </w:r>
          </w:p>
        </w:tc>
      </w:tr>
      <w:tr w:rsidR="00F575B6" w:rsidRPr="000A044D" w14:paraId="1DA61EB5" w14:textId="77777777" w:rsidTr="00AC2613">
        <w:trPr>
          <w:trHeight w:val="361"/>
        </w:trPr>
        <w:tc>
          <w:tcPr>
            <w:tcW w:w="2836" w:type="dxa"/>
            <w:vMerge/>
          </w:tcPr>
          <w:p w14:paraId="153CB9C0"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55AEC3F4"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2CA0533D"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2149A392" w14:textId="77777777" w:rsidTr="00AC2613">
        <w:trPr>
          <w:trHeight w:val="70"/>
        </w:trPr>
        <w:tc>
          <w:tcPr>
            <w:tcW w:w="2836" w:type="dxa"/>
            <w:vMerge w:val="restart"/>
          </w:tcPr>
          <w:p w14:paraId="08F4CD8A" w14:textId="77777777" w:rsidR="00F575B6" w:rsidRPr="000A044D" w:rsidRDefault="00F575B6" w:rsidP="008C10AF">
            <w:pPr>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Тема 4.13. Административная ответственность и правонарушения</w:t>
            </w:r>
          </w:p>
        </w:tc>
        <w:tc>
          <w:tcPr>
            <w:tcW w:w="7796" w:type="dxa"/>
            <w:tcBorders>
              <w:top w:val="single" w:sz="4" w:space="0" w:color="auto"/>
              <w:left w:val="single" w:sz="4" w:space="0" w:color="auto"/>
              <w:bottom w:val="single" w:sz="4" w:space="0" w:color="auto"/>
              <w:right w:val="single" w:sz="4" w:space="0" w:color="auto"/>
            </w:tcBorders>
            <w:vAlign w:val="bottom"/>
          </w:tcPr>
          <w:p w14:paraId="327DDB0F"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 xml:space="preserve">Содержание </w:t>
            </w:r>
          </w:p>
        </w:tc>
      </w:tr>
      <w:tr w:rsidR="00F575B6" w:rsidRPr="000A044D" w14:paraId="654D9845" w14:textId="77777777" w:rsidTr="00AC2613">
        <w:trPr>
          <w:trHeight w:val="361"/>
        </w:trPr>
        <w:tc>
          <w:tcPr>
            <w:tcW w:w="2836" w:type="dxa"/>
            <w:vMerge/>
          </w:tcPr>
          <w:p w14:paraId="2114D8B4" w14:textId="77777777" w:rsidR="00F575B6" w:rsidRPr="000A044D"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vAlign w:val="bottom"/>
          </w:tcPr>
          <w:p w14:paraId="37CA41DD"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lang w:eastAsia="ru-RU"/>
              </w:rPr>
              <w:t>Признаки и субъекты административного правонарушения. Понятие и виды административной ответственности.</w:t>
            </w:r>
          </w:p>
        </w:tc>
      </w:tr>
      <w:tr w:rsidR="00F575B6" w:rsidRPr="000A044D" w14:paraId="56112331" w14:textId="77777777" w:rsidTr="00AC2613">
        <w:trPr>
          <w:trHeight w:val="361"/>
        </w:trPr>
        <w:tc>
          <w:tcPr>
            <w:tcW w:w="2836" w:type="dxa"/>
            <w:vMerge/>
          </w:tcPr>
          <w:p w14:paraId="6CD778DD" w14:textId="77777777" w:rsidR="00F575B6" w:rsidRPr="000A044D" w:rsidRDefault="00F575B6" w:rsidP="008C10AF">
            <w:pPr>
              <w:rPr>
                <w:rFonts w:ascii="Times New Roman" w:eastAsia="Times New Roman" w:hAnsi="Times New Roman" w:cs="Times New Roman"/>
                <w:b/>
                <w:bCs/>
                <w:lang w:eastAsia="ru-RU"/>
              </w:rPr>
            </w:pPr>
          </w:p>
        </w:tc>
        <w:tc>
          <w:tcPr>
            <w:tcW w:w="7796" w:type="dxa"/>
          </w:tcPr>
          <w:p w14:paraId="2144A269"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61174DD1"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F575B6" w:rsidRPr="000A044D" w14:paraId="196C83F8" w14:textId="77777777" w:rsidTr="00AC2613">
        <w:trPr>
          <w:trHeight w:val="170"/>
        </w:trPr>
        <w:tc>
          <w:tcPr>
            <w:tcW w:w="2836" w:type="dxa"/>
            <w:vMerge w:val="restart"/>
          </w:tcPr>
          <w:p w14:paraId="6A7FE797" w14:textId="77777777" w:rsidR="00F575B6"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4.14 </w:t>
            </w:r>
          </w:p>
          <w:p w14:paraId="47E46F0F" w14:textId="77777777" w:rsidR="00F575B6" w:rsidRPr="000A044D" w:rsidRDefault="00F575B6" w:rsidP="008C10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Правовое регулирование охраны труда на произ</w:t>
            </w:r>
            <w:r>
              <w:rPr>
                <w:rFonts w:ascii="Times New Roman" w:eastAsia="Times New Roman" w:hAnsi="Times New Roman" w:cs="Times New Roman"/>
                <w:b/>
                <w:bCs/>
                <w:lang w:eastAsia="ru-RU"/>
              </w:rPr>
              <w:lastRenderedPageBreak/>
              <w:t>водстве</w:t>
            </w:r>
          </w:p>
        </w:tc>
        <w:tc>
          <w:tcPr>
            <w:tcW w:w="7796" w:type="dxa"/>
            <w:tcBorders>
              <w:top w:val="single" w:sz="4" w:space="0" w:color="auto"/>
              <w:left w:val="single" w:sz="4" w:space="0" w:color="auto"/>
              <w:bottom w:val="single" w:sz="4" w:space="0" w:color="auto"/>
              <w:right w:val="single" w:sz="4" w:space="0" w:color="auto"/>
            </w:tcBorders>
            <w:vAlign w:val="bottom"/>
          </w:tcPr>
          <w:p w14:paraId="21857F2C" w14:textId="77777777" w:rsidR="00F575B6" w:rsidRPr="00322174" w:rsidRDefault="00F575B6" w:rsidP="008C10AF">
            <w:pPr>
              <w:jc w:val="both"/>
              <w:rPr>
                <w:rFonts w:ascii="Times New Roman" w:eastAsia="Times New Roman" w:hAnsi="Times New Roman" w:cs="Times New Roman"/>
                <w:b/>
                <w:lang w:eastAsia="ru-RU"/>
              </w:rPr>
            </w:pPr>
            <w:r w:rsidRPr="00322174">
              <w:rPr>
                <w:rFonts w:ascii="Times New Roman" w:eastAsia="Times New Roman" w:hAnsi="Times New Roman" w:cs="Times New Roman"/>
                <w:b/>
                <w:lang w:eastAsia="ru-RU"/>
              </w:rPr>
              <w:lastRenderedPageBreak/>
              <w:t>Содержание</w:t>
            </w:r>
          </w:p>
        </w:tc>
      </w:tr>
      <w:tr w:rsidR="00F575B6" w:rsidRPr="000A044D" w14:paraId="0A5D69F0" w14:textId="77777777" w:rsidTr="00AC2613">
        <w:trPr>
          <w:trHeight w:val="502"/>
        </w:trPr>
        <w:tc>
          <w:tcPr>
            <w:tcW w:w="2836" w:type="dxa"/>
            <w:vMerge/>
          </w:tcPr>
          <w:p w14:paraId="730F716B"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327F1C25" w14:textId="77777777" w:rsidR="00F575B6" w:rsidRPr="00322174" w:rsidRDefault="00F575B6" w:rsidP="008C10AF">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Т</w:t>
            </w:r>
            <w:r w:rsidRPr="00322174">
              <w:rPr>
                <w:rFonts w:ascii="Times New Roman" w:eastAsia="Times New Roman" w:hAnsi="Times New Roman" w:cs="Times New Roman"/>
                <w:lang w:eastAsia="ru-RU"/>
              </w:rPr>
              <w:t>рудовой Кодекс Российской Федерации законодательные и нормативно-</w:t>
            </w:r>
            <w:r w:rsidRPr="00322174">
              <w:rPr>
                <w:rFonts w:ascii="Times New Roman" w:eastAsia="Times New Roman" w:hAnsi="Times New Roman" w:cs="Times New Roman"/>
                <w:lang w:eastAsia="ru-RU"/>
              </w:rPr>
              <w:lastRenderedPageBreak/>
              <w:t xml:space="preserve">правовые акты в области </w:t>
            </w:r>
            <w:r>
              <w:rPr>
                <w:rFonts w:ascii="Times New Roman" w:eastAsia="Times New Roman" w:hAnsi="Times New Roman" w:cs="Times New Roman"/>
                <w:lang w:eastAsia="ru-RU"/>
              </w:rPr>
              <w:t>металлургического производства.</w:t>
            </w:r>
          </w:p>
          <w:p w14:paraId="51677E19" w14:textId="7BC64B9D" w:rsidR="00F575B6" w:rsidRPr="000A044D" w:rsidRDefault="00F575B6" w:rsidP="008C10AF">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322174">
              <w:rPr>
                <w:rFonts w:ascii="Times New Roman" w:eastAsia="Times New Roman" w:hAnsi="Times New Roman" w:cs="Times New Roman"/>
                <w:lang w:eastAsia="ru-RU"/>
              </w:rPr>
              <w:t>собенности обеспечения безопасных условий труда в металлургическом производстве, правовые, нормативные и организационные ос</w:t>
            </w:r>
            <w:r>
              <w:rPr>
                <w:rFonts w:ascii="Times New Roman" w:eastAsia="Times New Roman" w:hAnsi="Times New Roman" w:cs="Times New Roman"/>
                <w:lang w:eastAsia="ru-RU"/>
              </w:rPr>
              <w:t>новы охраны труда в организации. Т</w:t>
            </w:r>
            <w:r w:rsidRPr="00322174">
              <w:rPr>
                <w:rFonts w:ascii="Times New Roman" w:eastAsia="Times New Roman" w:hAnsi="Times New Roman" w:cs="Times New Roman"/>
                <w:lang w:eastAsia="ru-RU"/>
              </w:rPr>
              <w:t>ребован</w:t>
            </w:r>
            <w:r>
              <w:rPr>
                <w:rFonts w:ascii="Times New Roman" w:eastAsia="Times New Roman" w:hAnsi="Times New Roman" w:cs="Times New Roman"/>
                <w:lang w:eastAsia="ru-RU"/>
              </w:rPr>
              <w:t>ия охраны труда и промышленной</w:t>
            </w:r>
            <w:r w:rsidRPr="00322174">
              <w:rPr>
                <w:rFonts w:ascii="Times New Roman" w:eastAsia="Times New Roman" w:hAnsi="Times New Roman" w:cs="Times New Roman"/>
                <w:lang w:eastAsia="ru-RU"/>
              </w:rPr>
              <w:t>, пожарной, промышленной, экологической безопасности системы менеджмента качества. производственной дисциплины на участке</w:t>
            </w:r>
          </w:p>
        </w:tc>
      </w:tr>
      <w:tr w:rsidR="00F575B6" w:rsidRPr="000A044D" w14:paraId="2D7E8405" w14:textId="77777777" w:rsidTr="00AC2613">
        <w:trPr>
          <w:trHeight w:val="202"/>
        </w:trPr>
        <w:tc>
          <w:tcPr>
            <w:tcW w:w="2836" w:type="dxa"/>
            <w:vMerge/>
          </w:tcPr>
          <w:p w14:paraId="3CB5E265"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28BB1E1A" w14:textId="77777777" w:rsidR="00F575B6" w:rsidRPr="000A044D" w:rsidRDefault="00F575B6" w:rsidP="008C10AF">
            <w:pPr>
              <w:jc w:val="both"/>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 том числе практических и лабораторных занятий</w:t>
            </w:r>
          </w:p>
        </w:tc>
      </w:tr>
      <w:tr w:rsidR="00F575B6" w:rsidRPr="000A044D" w14:paraId="5FE41676" w14:textId="77777777" w:rsidTr="00AC2613">
        <w:trPr>
          <w:trHeight w:val="502"/>
        </w:trPr>
        <w:tc>
          <w:tcPr>
            <w:tcW w:w="2836" w:type="dxa"/>
            <w:vMerge/>
          </w:tcPr>
          <w:p w14:paraId="699B6C9C" w14:textId="77777777" w:rsidR="00F575B6" w:rsidRDefault="00F575B6" w:rsidP="008C10AF">
            <w:pPr>
              <w:rPr>
                <w:rFonts w:ascii="Times New Roman" w:eastAsia="Times New Roman" w:hAnsi="Times New Roman" w:cs="Times New Roman"/>
                <w:b/>
                <w:bCs/>
                <w:lang w:eastAsia="ru-RU"/>
              </w:rPr>
            </w:pPr>
          </w:p>
        </w:tc>
        <w:tc>
          <w:tcPr>
            <w:tcW w:w="7796" w:type="dxa"/>
            <w:tcBorders>
              <w:top w:val="single" w:sz="4" w:space="0" w:color="auto"/>
              <w:left w:val="single" w:sz="4" w:space="0" w:color="auto"/>
              <w:bottom w:val="single" w:sz="4" w:space="0" w:color="auto"/>
              <w:right w:val="single" w:sz="4" w:space="0" w:color="auto"/>
            </w:tcBorders>
          </w:tcPr>
          <w:p w14:paraId="0AA290BD" w14:textId="77777777" w:rsidR="00F575B6" w:rsidRPr="00B41BC9" w:rsidRDefault="00F575B6" w:rsidP="00F575B6">
            <w:pPr>
              <w:pStyle w:val="a9"/>
              <w:numPr>
                <w:ilvl w:val="0"/>
                <w:numId w:val="31"/>
              </w:numPr>
              <w:ind w:left="0" w:firstLine="0"/>
              <w:jc w:val="both"/>
              <w:rPr>
                <w:rFonts w:ascii="Times New Roman" w:eastAsia="Times New Roman" w:hAnsi="Times New Roman" w:cs="Times New Roman"/>
                <w:lang w:eastAsia="ru-RU"/>
              </w:rPr>
            </w:pPr>
            <w:r w:rsidRPr="00B41BC9">
              <w:rPr>
                <w:rFonts w:ascii="Times New Roman" w:eastAsia="Times New Roman" w:hAnsi="Times New Roman" w:cs="Times New Roman"/>
                <w:lang w:eastAsia="ru-RU"/>
              </w:rPr>
              <w:t>Практическое занятие «Организация работы с соблюдением требований охраны труда».</w:t>
            </w:r>
          </w:p>
          <w:p w14:paraId="19976400" w14:textId="77777777" w:rsidR="00F575B6" w:rsidRPr="00B41BC9" w:rsidRDefault="00F575B6" w:rsidP="00F575B6">
            <w:pPr>
              <w:pStyle w:val="a9"/>
              <w:numPr>
                <w:ilvl w:val="0"/>
                <w:numId w:val="31"/>
              </w:numPr>
              <w:ind w:left="0" w:firstLine="0"/>
              <w:jc w:val="both"/>
              <w:rPr>
                <w:rFonts w:ascii="Times New Roman" w:eastAsia="Times New Roman" w:hAnsi="Times New Roman" w:cs="Times New Roman"/>
                <w:bCs/>
                <w:lang w:eastAsia="ru-RU"/>
              </w:rPr>
            </w:pPr>
            <w:r w:rsidRPr="00B41BC9">
              <w:rPr>
                <w:rFonts w:ascii="Times New Roman" w:eastAsia="Times New Roman" w:hAnsi="Times New Roman" w:cs="Times New Roman"/>
                <w:bCs/>
                <w:lang w:eastAsia="ru-RU"/>
              </w:rPr>
              <w:t>Практическое занятие «Выполнение требований охраны труда при выполнении производственного задания»</w:t>
            </w:r>
          </w:p>
        </w:tc>
      </w:tr>
      <w:tr w:rsidR="00F575B6" w:rsidRPr="000A044D" w14:paraId="7268C119" w14:textId="77777777" w:rsidTr="00AC2613">
        <w:trPr>
          <w:trHeight w:val="502"/>
        </w:trPr>
        <w:tc>
          <w:tcPr>
            <w:tcW w:w="2836" w:type="dxa"/>
            <w:vMerge/>
          </w:tcPr>
          <w:p w14:paraId="4C3E8B20" w14:textId="77777777" w:rsidR="00F575B6" w:rsidRDefault="00F575B6" w:rsidP="008C10AF">
            <w:pPr>
              <w:rPr>
                <w:rFonts w:ascii="Times New Roman" w:eastAsia="Times New Roman" w:hAnsi="Times New Roman" w:cs="Times New Roman"/>
                <w:b/>
                <w:bCs/>
                <w:lang w:eastAsia="ru-RU"/>
              </w:rPr>
            </w:pPr>
          </w:p>
        </w:tc>
        <w:tc>
          <w:tcPr>
            <w:tcW w:w="7796" w:type="dxa"/>
          </w:tcPr>
          <w:p w14:paraId="166C37CC" w14:textId="77777777" w:rsidR="00F575B6" w:rsidRDefault="00F575B6" w:rsidP="008C10AF">
            <w:pPr>
              <w:jc w:val="both"/>
              <w:rPr>
                <w:rFonts w:ascii="Times New Roman" w:eastAsia="Times New Roman" w:hAnsi="Times New Roman" w:cs="Times New Roman"/>
                <w:b/>
                <w:lang w:eastAsia="ru-RU"/>
              </w:rPr>
            </w:pPr>
            <w:r w:rsidRPr="00B41BC9">
              <w:rPr>
                <w:rFonts w:ascii="Times New Roman" w:eastAsia="Times New Roman" w:hAnsi="Times New Roman" w:cs="Times New Roman"/>
                <w:b/>
                <w:lang w:eastAsia="ru-RU"/>
              </w:rPr>
              <w:t>В том числе самостоятельная работа обучающихся</w:t>
            </w:r>
          </w:p>
          <w:p w14:paraId="50A55989" w14:textId="77777777" w:rsidR="00F575B6" w:rsidRPr="00B41BC9" w:rsidRDefault="00F575B6" w:rsidP="008C10AF">
            <w:pPr>
              <w:jc w:val="both"/>
              <w:rPr>
                <w:rFonts w:ascii="Times New Roman" w:eastAsia="Times New Roman" w:hAnsi="Times New Roman" w:cs="Times New Roman"/>
                <w:i/>
                <w:lang w:eastAsia="ru-RU"/>
              </w:rPr>
            </w:pPr>
            <w:r w:rsidRPr="00B41BC9">
              <w:rPr>
                <w:rFonts w:ascii="Times New Roman" w:eastAsia="Times New Roman" w:hAnsi="Times New Roman" w:cs="Times New Roman"/>
                <w:i/>
                <w:lang w:eastAsia="ru-RU"/>
              </w:rPr>
              <w:t>Н</w:t>
            </w:r>
            <w:r>
              <w:rPr>
                <w:rFonts w:ascii="Times New Roman" w:eastAsia="Times New Roman" w:hAnsi="Times New Roman" w:cs="Times New Roman"/>
                <w:i/>
                <w:lang w:eastAsia="ru-RU"/>
              </w:rPr>
              <w:t>еобходимость и тематика определяются образовательной организацией</w:t>
            </w:r>
          </w:p>
        </w:tc>
      </w:tr>
      <w:tr w:rsidR="00EF0DE6" w:rsidRPr="000A044D" w14:paraId="11C30234" w14:textId="77777777" w:rsidTr="00AC2613">
        <w:tc>
          <w:tcPr>
            <w:tcW w:w="10632" w:type="dxa"/>
            <w:gridSpan w:val="2"/>
          </w:tcPr>
          <w:p w14:paraId="37C4BE3D" w14:textId="7D22B2A3" w:rsidR="00EF0DE6" w:rsidRPr="00EF0DE6" w:rsidRDefault="00EF0DE6" w:rsidP="00EF0DE6">
            <w:pPr>
              <w:jc w:val="both"/>
              <w:rPr>
                <w:rFonts w:ascii="Times New Roman" w:eastAsia="Times New Roman" w:hAnsi="Times New Roman" w:cs="Times New Roman"/>
                <w:i/>
                <w:iCs/>
                <w:lang w:eastAsia="ru-RU"/>
              </w:rPr>
            </w:pPr>
            <w:r w:rsidRPr="000A044D">
              <w:rPr>
                <w:rFonts w:ascii="Times New Roman" w:eastAsia="Times New Roman" w:hAnsi="Times New Roman" w:cs="Times New Roman"/>
                <w:b/>
                <w:bCs/>
                <w:lang w:eastAsia="ru-RU"/>
              </w:rPr>
              <w:t xml:space="preserve">Курсовой проект (работа) </w:t>
            </w:r>
            <w:r w:rsidRPr="000A044D">
              <w:rPr>
                <w:rFonts w:ascii="Times New Roman" w:eastAsia="Times New Roman" w:hAnsi="Times New Roman" w:cs="Times New Roman"/>
                <w:b/>
                <w:bCs/>
                <w:i/>
                <w:lang w:eastAsia="ru-RU"/>
              </w:rPr>
              <w:t xml:space="preserve">(при наличии) </w:t>
            </w:r>
          </w:p>
        </w:tc>
      </w:tr>
      <w:tr w:rsidR="00F575B6" w:rsidRPr="000A044D" w14:paraId="75F82F76" w14:textId="77777777" w:rsidTr="00AC2613">
        <w:tc>
          <w:tcPr>
            <w:tcW w:w="10632" w:type="dxa"/>
            <w:gridSpan w:val="2"/>
          </w:tcPr>
          <w:p w14:paraId="013848C8" w14:textId="77777777" w:rsidR="00F575B6" w:rsidRPr="00B41BC9" w:rsidRDefault="00F575B6" w:rsidP="008C10AF">
            <w:pPr>
              <w:jc w:val="both"/>
              <w:rPr>
                <w:rFonts w:ascii="Times New Roman" w:eastAsia="Times New Roman" w:hAnsi="Times New Roman" w:cs="Times New Roman"/>
                <w:b/>
                <w:bCs/>
                <w:sz w:val="24"/>
                <w:szCs w:val="24"/>
                <w:lang w:eastAsia="ru-RU"/>
              </w:rPr>
            </w:pPr>
            <w:r w:rsidRPr="00B41BC9">
              <w:rPr>
                <w:rFonts w:ascii="Times New Roman" w:eastAsia="Times New Roman" w:hAnsi="Times New Roman" w:cs="Times New Roman"/>
                <w:b/>
                <w:bCs/>
                <w:sz w:val="24"/>
                <w:szCs w:val="24"/>
                <w:lang w:eastAsia="ru-RU"/>
              </w:rPr>
              <w:t xml:space="preserve">Учебная практика </w:t>
            </w:r>
          </w:p>
          <w:p w14:paraId="674CC37F" w14:textId="77777777" w:rsidR="00F575B6" w:rsidRPr="00B41BC9" w:rsidRDefault="00F575B6" w:rsidP="008C10AF">
            <w:pPr>
              <w:jc w:val="both"/>
              <w:rPr>
                <w:rFonts w:ascii="Times New Roman" w:eastAsia="Times New Roman" w:hAnsi="Times New Roman" w:cs="Times New Roman"/>
                <w:b/>
                <w:sz w:val="24"/>
                <w:szCs w:val="24"/>
                <w:lang w:eastAsia="ru-RU"/>
              </w:rPr>
            </w:pPr>
            <w:r w:rsidRPr="00B41BC9">
              <w:rPr>
                <w:rFonts w:ascii="Times New Roman" w:eastAsia="Times New Roman" w:hAnsi="Times New Roman" w:cs="Times New Roman"/>
                <w:b/>
                <w:sz w:val="24"/>
                <w:szCs w:val="24"/>
                <w:lang w:eastAsia="ru-RU"/>
              </w:rPr>
              <w:t>Виды работ:</w:t>
            </w:r>
          </w:p>
          <w:p w14:paraId="06F4CABD" w14:textId="2B44E417" w:rsidR="00F575B6" w:rsidRPr="00B41BC9" w:rsidRDefault="00B82DDC" w:rsidP="008C10AF">
            <w:pPr>
              <w:jc w:val="both"/>
              <w:rPr>
                <w:rFonts w:ascii="Times New Roman" w:eastAsia="Calibri" w:hAnsi="Times New Roman" w:cs="Times New Roman"/>
                <w:color w:val="000000"/>
                <w:sz w:val="24"/>
                <w:szCs w:val="24"/>
              </w:rPr>
            </w:pPr>
            <w:r>
              <w:rPr>
                <w:rFonts w:ascii="Times New Roman" w:eastAsia="Calibri" w:hAnsi="Times New Roman" w:cs="Times New Roman"/>
                <w:iCs/>
                <w:sz w:val="24"/>
                <w:szCs w:val="24"/>
              </w:rPr>
              <w:t>1.</w:t>
            </w:r>
            <w:r w:rsidR="00F575B6">
              <w:rPr>
                <w:rFonts w:ascii="Times New Roman" w:eastAsia="Calibri" w:hAnsi="Times New Roman" w:cs="Times New Roman"/>
                <w:iCs/>
                <w:sz w:val="24"/>
                <w:szCs w:val="24"/>
              </w:rPr>
              <w:t>Оформление</w:t>
            </w:r>
            <w:r w:rsidR="00F575B6" w:rsidRPr="00B41BC9">
              <w:rPr>
                <w:rFonts w:ascii="Times New Roman" w:eastAsia="Calibri" w:hAnsi="Times New Roman" w:cs="Times New Roman"/>
                <w:iCs/>
                <w:sz w:val="24"/>
                <w:szCs w:val="24"/>
              </w:rPr>
              <w:t xml:space="preserve"> учетной документации с </w:t>
            </w:r>
            <w:r w:rsidR="00F575B6" w:rsidRPr="00B41BC9">
              <w:rPr>
                <w:rFonts w:ascii="Times New Roman" w:eastAsia="Calibri" w:hAnsi="Times New Roman" w:cs="Times New Roman"/>
                <w:color w:val="000000"/>
                <w:sz w:val="24"/>
                <w:szCs w:val="24"/>
              </w:rPr>
              <w:t>использования информационных и телекоммуникационных технологий в профессиональной деятельности.</w:t>
            </w:r>
          </w:p>
          <w:p w14:paraId="78126D4E" w14:textId="4B629EF7" w:rsidR="00F575B6" w:rsidRPr="00B41BC9" w:rsidRDefault="00B82DDC" w:rsidP="008C10A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F575B6">
              <w:rPr>
                <w:rFonts w:ascii="Times New Roman" w:eastAsia="Times New Roman" w:hAnsi="Times New Roman" w:cs="Times New Roman"/>
                <w:sz w:val="24"/>
                <w:szCs w:val="24"/>
                <w:lang w:eastAsia="ru-RU"/>
              </w:rPr>
              <w:t>Выполнение</w:t>
            </w:r>
            <w:r w:rsidR="00F575B6" w:rsidRPr="00B41BC9">
              <w:rPr>
                <w:rFonts w:ascii="Times New Roman" w:eastAsia="Times New Roman" w:hAnsi="Times New Roman" w:cs="Times New Roman"/>
                <w:sz w:val="24"/>
                <w:szCs w:val="24"/>
                <w:lang w:eastAsia="ru-RU"/>
              </w:rPr>
              <w:t xml:space="preserve"> расчетов технико-экономических показателей работы.</w:t>
            </w:r>
          </w:p>
        </w:tc>
      </w:tr>
      <w:tr w:rsidR="00F575B6" w:rsidRPr="000A044D" w14:paraId="5A8C2582" w14:textId="77777777" w:rsidTr="00AC2613">
        <w:trPr>
          <w:trHeight w:val="317"/>
        </w:trPr>
        <w:tc>
          <w:tcPr>
            <w:tcW w:w="10632" w:type="dxa"/>
            <w:gridSpan w:val="2"/>
            <w:tcBorders>
              <w:right w:val="single" w:sz="4" w:space="0" w:color="auto"/>
            </w:tcBorders>
          </w:tcPr>
          <w:p w14:paraId="4D41B1E2" w14:textId="77777777" w:rsidR="00F575B6" w:rsidRPr="00B41BC9" w:rsidRDefault="00F575B6" w:rsidP="008C10AF">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Производственная</w:t>
            </w:r>
            <w:r w:rsidRPr="00B41BC9">
              <w:rPr>
                <w:rFonts w:ascii="Times New Roman" w:eastAsia="Times New Roman" w:hAnsi="Times New Roman" w:cs="Times New Roman"/>
                <w:b/>
                <w:bCs/>
                <w:sz w:val="24"/>
                <w:szCs w:val="24"/>
                <w:lang w:eastAsia="ru-RU"/>
              </w:rPr>
              <w:t xml:space="preserve"> практика </w:t>
            </w:r>
          </w:p>
          <w:p w14:paraId="6C521A38" w14:textId="77777777" w:rsidR="00F575B6" w:rsidRPr="00B41BC9" w:rsidRDefault="00F575B6" w:rsidP="008C10AF">
            <w:pPr>
              <w:jc w:val="both"/>
              <w:rPr>
                <w:rFonts w:ascii="Times New Roman" w:eastAsia="Times New Roman" w:hAnsi="Times New Roman" w:cs="Times New Roman"/>
                <w:b/>
                <w:sz w:val="24"/>
                <w:szCs w:val="24"/>
                <w:lang w:eastAsia="ru-RU"/>
              </w:rPr>
            </w:pPr>
            <w:r w:rsidRPr="00B41BC9">
              <w:rPr>
                <w:rFonts w:ascii="Times New Roman" w:eastAsia="Times New Roman" w:hAnsi="Times New Roman" w:cs="Times New Roman"/>
                <w:b/>
                <w:sz w:val="24"/>
                <w:szCs w:val="24"/>
                <w:lang w:eastAsia="ru-RU"/>
              </w:rPr>
              <w:t>Виды работ:</w:t>
            </w:r>
          </w:p>
          <w:p w14:paraId="24C4BE7F" w14:textId="4A78F99C" w:rsidR="00F575B6" w:rsidRDefault="00F575B6" w:rsidP="008C10AF">
            <w:pPr>
              <w:rPr>
                <w:rFonts w:ascii="Times New Roman" w:hAnsi="Times New Roman" w:cs="Times New Roman"/>
                <w:iCs/>
                <w:sz w:val="24"/>
                <w:szCs w:val="24"/>
              </w:rPr>
            </w:pPr>
            <w:r>
              <w:rPr>
                <w:rFonts w:ascii="Times New Roman" w:hAnsi="Times New Roman" w:cs="Times New Roman"/>
                <w:iCs/>
                <w:sz w:val="24"/>
                <w:szCs w:val="24"/>
              </w:rPr>
              <w:t>1.Организация</w:t>
            </w:r>
            <w:r w:rsidRPr="00434212">
              <w:rPr>
                <w:rFonts w:ascii="Times New Roman" w:hAnsi="Times New Roman" w:cs="Times New Roman"/>
                <w:iCs/>
                <w:sz w:val="24"/>
                <w:szCs w:val="24"/>
              </w:rPr>
              <w:t xml:space="preserve"> деятельности работников по ведению технологического процесса на участке</w:t>
            </w:r>
            <w:r>
              <w:rPr>
                <w:rFonts w:ascii="Times New Roman" w:hAnsi="Times New Roman" w:cs="Times New Roman"/>
                <w:iCs/>
                <w:sz w:val="24"/>
                <w:szCs w:val="24"/>
              </w:rPr>
              <w:t>.</w:t>
            </w:r>
          </w:p>
          <w:p w14:paraId="01EEE6C3" w14:textId="66BBF183" w:rsidR="00F575B6" w:rsidRDefault="00F575B6" w:rsidP="008C10AF">
            <w:pPr>
              <w:rPr>
                <w:rFonts w:ascii="Times New Roman" w:hAnsi="Times New Roman" w:cs="Times New Roman"/>
                <w:iCs/>
                <w:sz w:val="24"/>
                <w:szCs w:val="24"/>
              </w:rPr>
            </w:pPr>
            <w:r>
              <w:rPr>
                <w:rFonts w:ascii="Times New Roman" w:hAnsi="Times New Roman" w:cs="Times New Roman"/>
                <w:iCs/>
                <w:sz w:val="24"/>
                <w:szCs w:val="24"/>
              </w:rPr>
              <w:t>2.О</w:t>
            </w:r>
            <w:r w:rsidRPr="00F575B6">
              <w:rPr>
                <w:rFonts w:ascii="Times New Roman" w:hAnsi="Times New Roman" w:cs="Times New Roman"/>
                <w:iCs/>
                <w:sz w:val="24"/>
                <w:szCs w:val="24"/>
              </w:rPr>
              <w:t>формлени</w:t>
            </w:r>
            <w:r>
              <w:rPr>
                <w:rFonts w:ascii="Times New Roman" w:hAnsi="Times New Roman" w:cs="Times New Roman"/>
                <w:iCs/>
                <w:sz w:val="24"/>
                <w:szCs w:val="24"/>
              </w:rPr>
              <w:t>е</w:t>
            </w:r>
            <w:r w:rsidRPr="00F575B6">
              <w:rPr>
                <w:rFonts w:ascii="Times New Roman" w:hAnsi="Times New Roman" w:cs="Times New Roman"/>
                <w:iCs/>
                <w:sz w:val="24"/>
                <w:szCs w:val="24"/>
              </w:rPr>
              <w:t xml:space="preserve"> учетной документации</w:t>
            </w:r>
          </w:p>
          <w:p w14:paraId="2ACCD432" w14:textId="28AC4EAD" w:rsidR="00F575B6" w:rsidRDefault="00F575B6" w:rsidP="008C10AF">
            <w:pPr>
              <w:rPr>
                <w:rFonts w:ascii="Times New Roman" w:eastAsia="Calibri" w:hAnsi="Times New Roman" w:cs="Times New Roman"/>
                <w:sz w:val="24"/>
                <w:szCs w:val="24"/>
              </w:rPr>
            </w:pPr>
            <w:r>
              <w:rPr>
                <w:rFonts w:ascii="Times New Roman" w:hAnsi="Times New Roman" w:cs="Times New Roman"/>
                <w:iCs/>
                <w:sz w:val="24"/>
                <w:szCs w:val="24"/>
              </w:rPr>
              <w:t>3.</w:t>
            </w:r>
            <w:r>
              <w:rPr>
                <w:rFonts w:ascii="Times New Roman" w:eastAsia="Calibri" w:hAnsi="Times New Roman" w:cs="Times New Roman"/>
                <w:sz w:val="24"/>
                <w:szCs w:val="24"/>
              </w:rPr>
              <w:t>Выполнение</w:t>
            </w:r>
            <w:r w:rsidRPr="00B41BC9">
              <w:rPr>
                <w:rFonts w:ascii="Times New Roman" w:eastAsia="Calibri" w:hAnsi="Times New Roman" w:cs="Times New Roman"/>
                <w:sz w:val="24"/>
                <w:szCs w:val="24"/>
              </w:rPr>
              <w:t xml:space="preserve"> расчетов </w:t>
            </w:r>
            <w:r>
              <w:rPr>
                <w:rFonts w:ascii="Times New Roman" w:eastAsia="Calibri" w:hAnsi="Times New Roman" w:cs="Times New Roman"/>
                <w:sz w:val="24"/>
                <w:szCs w:val="24"/>
              </w:rPr>
              <w:t xml:space="preserve">основных </w:t>
            </w:r>
            <w:r w:rsidRPr="00B41BC9">
              <w:rPr>
                <w:rFonts w:ascii="Times New Roman" w:eastAsia="Calibri" w:hAnsi="Times New Roman" w:cs="Times New Roman"/>
                <w:sz w:val="24"/>
                <w:szCs w:val="24"/>
              </w:rPr>
              <w:t>технико-экономических показателей работы.</w:t>
            </w:r>
          </w:p>
          <w:p w14:paraId="3FC74418" w14:textId="550227C0" w:rsidR="00F575B6" w:rsidRPr="00B41BC9" w:rsidRDefault="00F575B6" w:rsidP="001F3813">
            <w:pPr>
              <w:rPr>
                <w:rFonts w:ascii="Times New Roman" w:eastAsia="Calibri" w:hAnsi="Times New Roman" w:cs="Times New Roman"/>
                <w:sz w:val="24"/>
                <w:szCs w:val="24"/>
              </w:rPr>
            </w:pPr>
            <w:r>
              <w:rPr>
                <w:rFonts w:ascii="Times New Roman" w:eastAsia="Calibri" w:hAnsi="Times New Roman" w:cs="Times New Roman"/>
                <w:sz w:val="24"/>
                <w:szCs w:val="24"/>
              </w:rPr>
              <w:t xml:space="preserve">4.Контроль </w:t>
            </w:r>
            <w:r w:rsidRPr="00B41BC9">
              <w:rPr>
                <w:rFonts w:ascii="Times New Roman" w:eastAsia="Calibri" w:hAnsi="Times New Roman" w:cs="Times New Roman"/>
                <w:sz w:val="24"/>
                <w:szCs w:val="24"/>
              </w:rPr>
              <w:t>соблюдения работниками требований охраны труда, пожарной, промышленной и экологической безопасности.</w:t>
            </w:r>
          </w:p>
        </w:tc>
      </w:tr>
      <w:tr w:rsidR="00F575B6" w:rsidRPr="000A044D" w14:paraId="6E2D9BAE" w14:textId="77777777" w:rsidTr="00AC2613">
        <w:tc>
          <w:tcPr>
            <w:tcW w:w="10632" w:type="dxa"/>
            <w:gridSpan w:val="2"/>
          </w:tcPr>
          <w:p w14:paraId="4D87CF6E" w14:textId="77777777" w:rsidR="00F575B6" w:rsidRPr="000A044D" w:rsidRDefault="00F575B6" w:rsidP="008C10AF">
            <w:pPr>
              <w:spacing w:line="276" w:lineRule="auto"/>
              <w:rPr>
                <w:rFonts w:ascii="Times New Roman" w:eastAsia="Times New Roman" w:hAnsi="Times New Roman" w:cs="Times New Roman"/>
                <w:b/>
                <w:bCs/>
                <w:i/>
                <w:lang w:eastAsia="ru-RU"/>
              </w:rPr>
            </w:pPr>
            <w:r w:rsidRPr="000A044D">
              <w:rPr>
                <w:rFonts w:ascii="Times New Roman" w:eastAsia="Times New Roman" w:hAnsi="Times New Roman" w:cs="Times New Roman"/>
                <w:b/>
                <w:bCs/>
                <w:i/>
                <w:lang w:eastAsia="ru-RU"/>
              </w:rPr>
              <w:t xml:space="preserve">Рекомендуемая форма промежуточной аттестации – </w:t>
            </w:r>
            <w:r>
              <w:rPr>
                <w:rFonts w:ascii="Times New Roman" w:eastAsia="Times New Roman" w:hAnsi="Times New Roman" w:cs="Times New Roman"/>
                <w:b/>
                <w:bCs/>
                <w:i/>
                <w:lang w:eastAsia="ru-RU"/>
              </w:rPr>
              <w:t>экзамен</w:t>
            </w:r>
          </w:p>
        </w:tc>
      </w:tr>
      <w:tr w:rsidR="00F575B6" w14:paraId="14D78B6E" w14:textId="77777777" w:rsidTr="00AC2613">
        <w:tc>
          <w:tcPr>
            <w:tcW w:w="10632" w:type="dxa"/>
            <w:gridSpan w:val="2"/>
          </w:tcPr>
          <w:p w14:paraId="66BA518D" w14:textId="43380C33" w:rsidR="00F575B6" w:rsidRDefault="00F575B6" w:rsidP="008C10AF">
            <w:pPr>
              <w:spacing w:line="276" w:lineRule="auto"/>
              <w:rPr>
                <w:rFonts w:ascii="Times New Roman" w:eastAsia="Times New Roman" w:hAnsi="Times New Roman" w:cs="Times New Roman"/>
                <w:b/>
                <w:bCs/>
                <w:lang w:eastAsia="ru-RU"/>
              </w:rPr>
            </w:pPr>
            <w:r w:rsidRPr="000A044D">
              <w:rPr>
                <w:rFonts w:ascii="Times New Roman" w:eastAsia="Times New Roman" w:hAnsi="Times New Roman" w:cs="Times New Roman"/>
                <w:b/>
                <w:bCs/>
                <w:lang w:eastAsia="ru-RU"/>
              </w:rPr>
              <w:t>Всего</w:t>
            </w:r>
            <w:r w:rsidR="008F3A86">
              <w:rPr>
                <w:rFonts w:ascii="Times New Roman" w:eastAsia="Times New Roman" w:hAnsi="Times New Roman" w:cs="Times New Roman"/>
                <w:b/>
                <w:bCs/>
                <w:lang w:eastAsia="ru-RU"/>
              </w:rPr>
              <w:t xml:space="preserve">        298 часов</w:t>
            </w:r>
          </w:p>
        </w:tc>
      </w:tr>
    </w:tbl>
    <w:p w14:paraId="2C0CC272" w14:textId="6071EA8C" w:rsidR="00F575B6" w:rsidRDefault="00F575B6" w:rsidP="00F575B6">
      <w:pPr>
        <w:pStyle w:val="115"/>
        <w:jc w:val="both"/>
        <w:rPr>
          <w:rFonts w:ascii="Times New Roman" w:hAnsi="Times New Roman"/>
        </w:rPr>
      </w:pPr>
    </w:p>
    <w:p w14:paraId="69EAAB58" w14:textId="77777777" w:rsidR="00AC2613" w:rsidRPr="00450443" w:rsidRDefault="00AC2613" w:rsidP="00AC2613">
      <w:pPr>
        <w:pStyle w:val="115"/>
        <w:jc w:val="both"/>
        <w:rPr>
          <w:rFonts w:ascii="Times New Roman" w:hAnsi="Times New Roman"/>
          <w:i/>
          <w:iCs/>
          <w:color w:val="000000" w:themeColor="text1"/>
        </w:rPr>
      </w:pPr>
      <w:r w:rsidRPr="00450443">
        <w:rPr>
          <w:rFonts w:ascii="Times New Roman" w:hAnsi="Times New Roman"/>
          <w:color w:val="000000" w:themeColor="text1"/>
        </w:rPr>
        <w:t xml:space="preserve">2.4. Курсовой проект (работа) </w:t>
      </w:r>
      <w:r w:rsidRPr="00450443">
        <w:rPr>
          <w:rFonts w:ascii="Times New Roman" w:hAnsi="Times New Roman"/>
          <w:i/>
          <w:iCs/>
          <w:color w:val="000000" w:themeColor="text1"/>
        </w:rPr>
        <w:t>(для специальностей СПО, если предусмотрено)</w:t>
      </w:r>
    </w:p>
    <w:p w14:paraId="6ABC4F9E" w14:textId="636D86D3" w:rsidR="00AC2613" w:rsidRPr="00450443" w:rsidRDefault="00D75A42" w:rsidP="00AC2613">
      <w:pPr>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w:t>
      </w:r>
      <w:r w:rsidR="00AC2613" w:rsidRPr="00450443">
        <w:rPr>
          <w:rFonts w:ascii="Times New Roman" w:hAnsi="Times New Roman" w:cs="Times New Roman"/>
          <w:i/>
          <w:iCs/>
          <w:color w:val="000000" w:themeColor="text1"/>
          <w:sz w:val="24"/>
          <w:szCs w:val="24"/>
        </w:rPr>
        <w:t xml:space="preserve">Выполнение курсового проекта по данному модулю </w:t>
      </w:r>
      <w:r w:rsidR="00EF0DE6">
        <w:rPr>
          <w:rFonts w:ascii="Times New Roman" w:hAnsi="Times New Roman" w:cs="Times New Roman"/>
          <w:i/>
          <w:iCs/>
          <w:color w:val="000000" w:themeColor="text1"/>
          <w:sz w:val="24"/>
          <w:szCs w:val="24"/>
        </w:rPr>
        <w:t>рекомендовано</w:t>
      </w:r>
      <w:r w:rsidR="00AC2613" w:rsidRPr="00450443">
        <w:rPr>
          <w:rFonts w:ascii="Times New Roman" w:hAnsi="Times New Roman" w:cs="Times New Roman"/>
          <w:i/>
          <w:iCs/>
          <w:color w:val="000000" w:themeColor="text1"/>
          <w:sz w:val="24"/>
          <w:szCs w:val="24"/>
        </w:rPr>
        <w:t>.</w:t>
      </w:r>
    </w:p>
    <w:p w14:paraId="7C009ADA" w14:textId="77777777" w:rsidR="00EF0DE6" w:rsidRPr="00EF0DE6" w:rsidRDefault="00EF0DE6" w:rsidP="00EF0DE6">
      <w:pPr>
        <w:jc w:val="both"/>
        <w:rPr>
          <w:rFonts w:ascii="Times New Roman" w:eastAsia="Times New Roman" w:hAnsi="Times New Roman" w:cs="Times New Roman"/>
          <w:bCs/>
          <w:lang w:eastAsia="ru-RU"/>
        </w:rPr>
      </w:pPr>
      <w:r w:rsidRPr="00EF0DE6">
        <w:rPr>
          <w:rFonts w:ascii="Times New Roman" w:hAnsi="Times New Roman" w:cs="Times New Roman"/>
          <w:sz w:val="24"/>
          <w:szCs w:val="24"/>
        </w:rPr>
        <w:t xml:space="preserve">Примерная тематика курсовых проектов (работ): </w:t>
      </w:r>
      <w:r w:rsidRPr="00EF0DE6">
        <w:rPr>
          <w:rFonts w:ascii="Times New Roman" w:eastAsia="Times New Roman" w:hAnsi="Times New Roman" w:cs="Times New Roman"/>
          <w:bCs/>
          <w:lang w:eastAsia="ru-RU"/>
        </w:rPr>
        <w:t>Расчет технико-экономических показателей металлургического участка/цеха.</w:t>
      </w:r>
    </w:p>
    <w:p w14:paraId="6460D78E" w14:textId="51020C6C" w:rsidR="00F575B6" w:rsidRDefault="00F575B6" w:rsidP="00F575B6">
      <w:pPr>
        <w:ind w:firstLine="708"/>
        <w:jc w:val="both"/>
        <w:rPr>
          <w:rFonts w:ascii="Times New Roman" w:eastAsia="Times New Roman" w:hAnsi="Times New Roman" w:cs="Times New Roman"/>
          <w:bCs/>
          <w:lang w:eastAsia="ru-RU"/>
        </w:rPr>
      </w:pPr>
      <w:bookmarkStart w:id="85" w:name="_Hlk156819611"/>
    </w:p>
    <w:p w14:paraId="56A37927" w14:textId="77777777" w:rsidR="00EF0DE6" w:rsidRDefault="00EF0DE6" w:rsidP="00F575B6">
      <w:pPr>
        <w:ind w:firstLine="708"/>
        <w:jc w:val="both"/>
        <w:rPr>
          <w:rFonts w:ascii="Times New Roman" w:eastAsia="Times New Roman" w:hAnsi="Times New Roman" w:cs="Times New Roman"/>
          <w:bCs/>
          <w:lang w:eastAsia="ru-RU"/>
        </w:rPr>
      </w:pPr>
    </w:p>
    <w:p w14:paraId="21F74E1B" w14:textId="77777777" w:rsidR="00B82DDC" w:rsidRDefault="00B82DDC" w:rsidP="00B82DDC">
      <w:pPr>
        <w:pStyle w:val="1f2"/>
        <w:rPr>
          <w:rFonts w:ascii="Times New Roman" w:hAnsi="Times New Roman"/>
        </w:rPr>
      </w:pPr>
      <w:bookmarkStart w:id="86" w:name="_Toc156820317"/>
      <w:bookmarkEnd w:id="85"/>
      <w:r>
        <w:rPr>
          <w:rFonts w:ascii="Times New Roman" w:hAnsi="Times New Roman"/>
        </w:rPr>
        <w:t>3. Условия реализации профессионального модуля</w:t>
      </w:r>
      <w:bookmarkEnd w:id="86"/>
    </w:p>
    <w:p w14:paraId="277C13A3" w14:textId="77777777" w:rsidR="00B82DDC" w:rsidRDefault="00B82DDC" w:rsidP="00B82DDC">
      <w:pPr>
        <w:pStyle w:val="115"/>
        <w:rPr>
          <w:rFonts w:ascii="Times New Roman" w:hAnsi="Times New Roman"/>
        </w:rPr>
      </w:pPr>
      <w:bookmarkStart w:id="87" w:name="_Toc156820318"/>
      <w:r>
        <w:rPr>
          <w:rFonts w:ascii="Times New Roman" w:hAnsi="Times New Roman"/>
        </w:rPr>
        <w:t>3.1. Материально-техническое обеспечение</w:t>
      </w:r>
      <w:bookmarkEnd w:id="87"/>
    </w:p>
    <w:p w14:paraId="46620E98" w14:textId="67B7386B" w:rsidR="00B82DDC" w:rsidRPr="00B41BC9" w:rsidRDefault="00B82DDC" w:rsidP="008F3A86">
      <w:pPr>
        <w:spacing w:line="276" w:lineRule="auto"/>
        <w:ind w:firstLine="709"/>
        <w:jc w:val="both"/>
        <w:rPr>
          <w:rFonts w:ascii="Times New Roman" w:eastAsia="Calibri" w:hAnsi="Times New Roman" w:cs="Times New Roman"/>
          <w:sz w:val="24"/>
          <w:szCs w:val="24"/>
        </w:rPr>
      </w:pPr>
      <w:r w:rsidRPr="00B41BC9">
        <w:rPr>
          <w:rFonts w:ascii="Times New Roman" w:eastAsia="Times New Roman" w:hAnsi="Times New Roman" w:cs="Times New Roman"/>
          <w:bCs/>
          <w:sz w:val="24"/>
          <w:szCs w:val="24"/>
          <w:lang w:eastAsia="ru-RU"/>
        </w:rPr>
        <w:t xml:space="preserve">Кабинет(ы) </w:t>
      </w:r>
      <w:r w:rsidR="00FE7781">
        <w:rPr>
          <w:rFonts w:ascii="Times New Roman" w:eastAsia="Times New Roman" w:hAnsi="Times New Roman" w:cs="Times New Roman"/>
          <w:bCs/>
          <w:sz w:val="24"/>
          <w:szCs w:val="24"/>
          <w:lang w:eastAsia="ru-RU"/>
        </w:rPr>
        <w:t>«</w:t>
      </w:r>
      <w:r w:rsidR="00FE7781" w:rsidRPr="009B0653">
        <w:rPr>
          <w:rFonts w:ascii="Times New Roman" w:eastAsia="Times New Roman" w:hAnsi="Times New Roman" w:cs="Times New Roman"/>
          <w:iCs/>
          <w:sz w:val="24"/>
          <w:szCs w:val="24"/>
        </w:rPr>
        <w:t>Гуманитарны</w:t>
      </w:r>
      <w:r w:rsidR="00FE7781">
        <w:rPr>
          <w:rFonts w:ascii="Times New Roman" w:eastAsia="Times New Roman" w:hAnsi="Times New Roman" w:cs="Times New Roman"/>
          <w:iCs/>
          <w:sz w:val="24"/>
          <w:szCs w:val="24"/>
        </w:rPr>
        <w:t>х</w:t>
      </w:r>
      <w:r w:rsidR="00FE7781" w:rsidRPr="009B0653">
        <w:rPr>
          <w:rFonts w:ascii="Times New Roman" w:eastAsia="Times New Roman" w:hAnsi="Times New Roman" w:cs="Times New Roman"/>
          <w:iCs/>
          <w:sz w:val="24"/>
          <w:szCs w:val="24"/>
        </w:rPr>
        <w:t xml:space="preserve"> и социально-экономических дисциплин</w:t>
      </w:r>
      <w:r w:rsidR="00FE7781">
        <w:rPr>
          <w:rFonts w:ascii="Times New Roman" w:eastAsia="Times New Roman" w:hAnsi="Times New Roman" w:cs="Times New Roman"/>
          <w:iCs/>
          <w:sz w:val="24"/>
          <w:szCs w:val="24"/>
        </w:rPr>
        <w:t>»,</w:t>
      </w:r>
      <w:r w:rsidR="00FE7781" w:rsidRPr="00B41BC9">
        <w:rPr>
          <w:rFonts w:ascii="Times New Roman" w:eastAsia="Times New Roman" w:hAnsi="Times New Roman" w:cs="Times New Roman"/>
          <w:bCs/>
          <w:sz w:val="24"/>
          <w:szCs w:val="24"/>
          <w:lang w:eastAsia="ru-RU"/>
        </w:rPr>
        <w:t xml:space="preserve"> </w:t>
      </w:r>
      <w:r w:rsidRPr="00B41BC9">
        <w:rPr>
          <w:rFonts w:ascii="Times New Roman" w:eastAsia="Times New Roman" w:hAnsi="Times New Roman" w:cs="Times New Roman"/>
          <w:bCs/>
          <w:sz w:val="24"/>
          <w:szCs w:val="24"/>
          <w:lang w:eastAsia="ru-RU"/>
        </w:rPr>
        <w:t>«</w:t>
      </w:r>
      <w:r w:rsidR="008F3A86">
        <w:rPr>
          <w:rFonts w:ascii="Times New Roman" w:eastAsia="Times New Roman" w:hAnsi="Times New Roman" w:cs="Times New Roman"/>
          <w:sz w:val="24"/>
          <w:szCs w:val="24"/>
        </w:rPr>
        <w:t>Общепрофессиональных дисциплин и профессиональных модулей</w:t>
      </w:r>
      <w:r w:rsidRPr="00B41BC9">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оснащенный</w:t>
      </w:r>
      <w:r w:rsidRPr="00B41BC9">
        <w:rPr>
          <w:rFonts w:ascii="Times New Roman" w:eastAsia="Times New Roman" w:hAnsi="Times New Roman" w:cs="Times New Roman"/>
          <w:bCs/>
          <w:iCs/>
          <w:sz w:val="24"/>
          <w:szCs w:val="24"/>
          <w:lang w:eastAsia="ru-RU"/>
        </w:rPr>
        <w:t>(</w:t>
      </w:r>
      <w:proofErr w:type="spellStart"/>
      <w:r w:rsidRPr="00B41BC9">
        <w:rPr>
          <w:rFonts w:ascii="Times New Roman" w:eastAsia="Times New Roman" w:hAnsi="Times New Roman" w:cs="Times New Roman"/>
          <w:bCs/>
          <w:iCs/>
          <w:sz w:val="24"/>
          <w:szCs w:val="24"/>
          <w:lang w:eastAsia="ru-RU"/>
        </w:rPr>
        <w:t>ые</w:t>
      </w:r>
      <w:proofErr w:type="spellEnd"/>
      <w:r w:rsidRPr="00B41BC9">
        <w:rPr>
          <w:rFonts w:ascii="Times New Roman" w:eastAsia="Times New Roman" w:hAnsi="Times New Roman" w:cs="Times New Roman"/>
          <w:bCs/>
          <w:iCs/>
          <w:sz w:val="24"/>
          <w:szCs w:val="24"/>
          <w:lang w:eastAsia="ru-RU"/>
        </w:rPr>
        <w:t>)</w:t>
      </w:r>
      <w:r w:rsidR="00FE7781">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оснащённый в соответствии с приложением 3 ПОП</w:t>
      </w:r>
      <w:r w:rsidRPr="00B41BC9">
        <w:rPr>
          <w:rFonts w:ascii="Times New Roman" w:eastAsia="Calibri" w:hAnsi="Times New Roman" w:cs="Times New Roman"/>
          <w:sz w:val="24"/>
          <w:szCs w:val="24"/>
        </w:rPr>
        <w:t>.</w:t>
      </w:r>
    </w:p>
    <w:p w14:paraId="52B185A5" w14:textId="4D67C02D" w:rsidR="00B82DDC" w:rsidRDefault="00B82DDC" w:rsidP="008F3A86">
      <w:pPr>
        <w:spacing w:line="276" w:lineRule="auto"/>
        <w:ind w:firstLine="709"/>
        <w:jc w:val="both"/>
        <w:rPr>
          <w:rFonts w:ascii="Times New Roman" w:hAnsi="Times New Roman" w:cs="Times New Roman"/>
          <w:b/>
          <w:bCs/>
          <w:color w:val="0070C0"/>
          <w:sz w:val="24"/>
          <w:szCs w:val="24"/>
        </w:rPr>
      </w:pPr>
      <w:r>
        <w:rPr>
          <w:rFonts w:ascii="Times New Roman" w:eastAsia="Times New Roman" w:hAnsi="Times New Roman" w:cs="Times New Roman"/>
          <w:bCs/>
          <w:sz w:val="24"/>
          <w:szCs w:val="24"/>
          <w:lang w:eastAsia="ru-RU"/>
        </w:rPr>
        <w:t xml:space="preserve"> </w:t>
      </w:r>
      <w:r w:rsidRPr="00B41BC9">
        <w:rPr>
          <w:rFonts w:ascii="Times New Roman" w:eastAsia="Times New Roman" w:hAnsi="Times New Roman" w:cs="Times New Roman"/>
          <w:bCs/>
          <w:sz w:val="24"/>
          <w:szCs w:val="24"/>
          <w:lang w:eastAsia="ru-RU"/>
        </w:rPr>
        <w:t>Базы практики</w:t>
      </w:r>
      <w:r>
        <w:rPr>
          <w:rFonts w:ascii="Times New Roman" w:eastAsia="Times New Roman" w:hAnsi="Times New Roman" w:cs="Times New Roman"/>
          <w:bCs/>
          <w:sz w:val="24"/>
          <w:szCs w:val="24"/>
          <w:lang w:eastAsia="ru-RU"/>
        </w:rPr>
        <w:t>, оснащённые</w:t>
      </w:r>
      <w:r w:rsidRPr="00B41BC9">
        <w:rPr>
          <w:rFonts w:ascii="Times New Roman" w:eastAsia="Times New Roman" w:hAnsi="Times New Roman" w:cs="Times New Roman"/>
          <w:bCs/>
          <w:sz w:val="24"/>
          <w:szCs w:val="24"/>
          <w:lang w:eastAsia="ru-RU"/>
        </w:rPr>
        <w:t xml:space="preserve"> в соответствии с </w:t>
      </w:r>
      <w:r>
        <w:rPr>
          <w:rFonts w:ascii="Times New Roman" w:eastAsia="Times New Roman" w:hAnsi="Times New Roman" w:cs="Times New Roman"/>
          <w:bCs/>
          <w:sz w:val="24"/>
          <w:szCs w:val="24"/>
          <w:lang w:eastAsia="ru-RU"/>
        </w:rPr>
        <w:t>приложением 3 ПОП</w:t>
      </w:r>
      <w:r w:rsidRPr="00B41BC9">
        <w:rPr>
          <w:rFonts w:ascii="Times New Roman" w:eastAsia="Calibri" w:hAnsi="Times New Roman" w:cs="Times New Roman"/>
          <w:sz w:val="24"/>
          <w:szCs w:val="24"/>
        </w:rPr>
        <w:t>.</w:t>
      </w:r>
    </w:p>
    <w:p w14:paraId="7F60E8F9" w14:textId="77777777" w:rsidR="00B82DDC" w:rsidRDefault="00B82DDC" w:rsidP="00B82DDC">
      <w:pPr>
        <w:ind w:left="-709" w:firstLine="709"/>
        <w:jc w:val="both"/>
        <w:rPr>
          <w:rFonts w:ascii="Times New Roman" w:eastAsia="Times New Roman" w:hAnsi="Times New Roman" w:cs="Times New Roman"/>
          <w:bCs/>
          <w:i/>
          <w:sz w:val="24"/>
          <w:szCs w:val="24"/>
          <w:lang w:eastAsia="ru-RU"/>
        </w:rPr>
      </w:pPr>
    </w:p>
    <w:p w14:paraId="43D69716" w14:textId="77777777" w:rsidR="00B82DDC" w:rsidRPr="00B41BC9" w:rsidRDefault="00B82DDC" w:rsidP="00B82DDC">
      <w:pPr>
        <w:pStyle w:val="115"/>
        <w:rPr>
          <w:rFonts w:ascii="Times New Roman" w:eastAsia="Times New Roman" w:hAnsi="Times New Roman"/>
        </w:rPr>
      </w:pPr>
      <w:bookmarkStart w:id="88" w:name="_Toc156820319"/>
      <w:r w:rsidRPr="00B41BC9">
        <w:rPr>
          <w:rFonts w:ascii="Times New Roman" w:hAnsi="Times New Roman"/>
        </w:rPr>
        <w:t>3.2. Учебно-методическое обеспечение</w:t>
      </w:r>
      <w:bookmarkEnd w:id="88"/>
    </w:p>
    <w:p w14:paraId="1A6EFFEF" w14:textId="77777777" w:rsidR="00B82DDC" w:rsidRDefault="00B82DDC" w:rsidP="00B82DDC">
      <w:pPr>
        <w:pStyle w:val="a9"/>
        <w:spacing w:line="276" w:lineRule="auto"/>
        <w:ind w:left="0" w:firstLine="709"/>
        <w:jc w:val="both"/>
        <w:rPr>
          <w:rFonts w:ascii="Times New Roman" w:hAnsi="Times New Roman"/>
          <w:bCs/>
          <w:sz w:val="24"/>
          <w:szCs w:val="24"/>
        </w:rPr>
      </w:pPr>
      <w:bookmarkStart w:id="89" w:name="_Hlk152333986"/>
      <w:r w:rsidRPr="00B41BC9">
        <w:rPr>
          <w:rFonts w:ascii="Times New Roman" w:hAnsi="Times New Roman"/>
          <w:bCs/>
          <w:sz w:val="24"/>
          <w:szCs w:val="24"/>
        </w:rPr>
        <w:t>Для реализации программы библиотечный фонд образовательной организации должен иметь п</w:t>
      </w:r>
      <w:r w:rsidRPr="00B41BC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1BC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9"/>
    </w:p>
    <w:p w14:paraId="1979EA2D" w14:textId="77777777" w:rsidR="008F3A86" w:rsidRDefault="008F3A86" w:rsidP="00B82DDC">
      <w:pPr>
        <w:pStyle w:val="a9"/>
        <w:spacing w:line="276" w:lineRule="auto"/>
        <w:ind w:left="0" w:firstLine="709"/>
        <w:rPr>
          <w:rFonts w:ascii="Times New Roman" w:hAnsi="Times New Roman" w:cs="Times New Roman"/>
          <w:b/>
          <w:sz w:val="24"/>
          <w:szCs w:val="24"/>
        </w:rPr>
      </w:pPr>
    </w:p>
    <w:p w14:paraId="27377E6D" w14:textId="5838E36E" w:rsidR="00B82DDC" w:rsidRDefault="00B82DDC" w:rsidP="00B82DDC">
      <w:pPr>
        <w:pStyle w:val="a9"/>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16F9E554" w14:textId="77777777" w:rsidR="00B82DDC" w:rsidRPr="00571A30" w:rsidRDefault="00B82DDC" w:rsidP="00B82DDC">
      <w:pPr>
        <w:spacing w:line="276" w:lineRule="auto"/>
        <w:ind w:firstLine="708"/>
        <w:jc w:val="both"/>
        <w:rPr>
          <w:rFonts w:ascii="Times New Roman" w:eastAsia="Calibri" w:hAnsi="Times New Roman" w:cs="Times New Roman"/>
          <w:sz w:val="24"/>
        </w:rPr>
      </w:pPr>
      <w:r>
        <w:rPr>
          <w:rFonts w:ascii="Times New Roman" w:eastAsia="Times New Roman" w:hAnsi="Times New Roman" w:cs="Times New Roman"/>
          <w:color w:val="222222"/>
          <w:sz w:val="24"/>
          <w:szCs w:val="24"/>
          <w:lang w:eastAsia="ru-RU"/>
        </w:rPr>
        <w:t xml:space="preserve">1. </w:t>
      </w:r>
      <w:r w:rsidRPr="00571A30">
        <w:rPr>
          <w:rFonts w:ascii="Times New Roman" w:eastAsia="Calibri" w:hAnsi="Times New Roman" w:cs="Times New Roman"/>
          <w:sz w:val="24"/>
        </w:rPr>
        <w:t xml:space="preserve">Горькова Н.В. Охрана труда: учебное пособие для СПО / </w:t>
      </w:r>
      <w:proofErr w:type="spellStart"/>
      <w:r w:rsidRPr="00571A30">
        <w:rPr>
          <w:rFonts w:ascii="Times New Roman" w:eastAsia="Calibri" w:hAnsi="Times New Roman" w:cs="Times New Roman"/>
          <w:sz w:val="24"/>
        </w:rPr>
        <w:t>Н.В.Горькова</w:t>
      </w:r>
      <w:proofErr w:type="spellEnd"/>
      <w:r w:rsidRPr="00571A30">
        <w:rPr>
          <w:rFonts w:ascii="Times New Roman" w:eastAsia="Calibri" w:hAnsi="Times New Roman" w:cs="Times New Roman"/>
          <w:sz w:val="24"/>
        </w:rPr>
        <w:t xml:space="preserve">, А.Г. Фетисов, Е.М. </w:t>
      </w:r>
      <w:proofErr w:type="spellStart"/>
      <w:r w:rsidRPr="00571A30">
        <w:rPr>
          <w:rFonts w:ascii="Times New Roman" w:eastAsia="Calibri" w:hAnsi="Times New Roman" w:cs="Times New Roman"/>
          <w:sz w:val="24"/>
        </w:rPr>
        <w:t>Мессинева</w:t>
      </w:r>
      <w:proofErr w:type="spellEnd"/>
      <w:r w:rsidRPr="00571A30">
        <w:rPr>
          <w:rFonts w:ascii="Times New Roman" w:eastAsia="Calibri" w:hAnsi="Times New Roman" w:cs="Times New Roman"/>
          <w:sz w:val="24"/>
        </w:rPr>
        <w:t>. – 5-е издание., стер. – Санкт-Петербург: Лань, 2025. – 220 с.: ил. – Текст: непосредственный.</w:t>
      </w:r>
    </w:p>
    <w:p w14:paraId="0BDF972B" w14:textId="09C94ADD" w:rsidR="00B82DDC" w:rsidRPr="009F1F72" w:rsidRDefault="00B82DDC" w:rsidP="00B82DDC">
      <w:pPr>
        <w:shd w:val="clear" w:color="auto" w:fill="FFFFFF"/>
        <w:tabs>
          <w:tab w:val="left" w:pos="993"/>
        </w:tabs>
        <w:spacing w:line="276" w:lineRule="auto"/>
        <w:ind w:firstLine="709"/>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2.</w:t>
      </w:r>
      <w:r w:rsidR="0064056E">
        <w:rPr>
          <w:rFonts w:ascii="Times New Roman" w:eastAsia="Times New Roman" w:hAnsi="Times New Roman" w:cs="Times New Roman"/>
          <w:color w:val="222222"/>
          <w:sz w:val="24"/>
          <w:szCs w:val="24"/>
          <w:lang w:eastAsia="ru-RU"/>
        </w:rPr>
        <w:t xml:space="preserve"> </w:t>
      </w:r>
      <w:r w:rsidRPr="009F1F72">
        <w:rPr>
          <w:rFonts w:ascii="Times New Roman" w:eastAsia="Times New Roman" w:hAnsi="Times New Roman" w:cs="Times New Roman"/>
          <w:color w:val="222222"/>
          <w:sz w:val="24"/>
          <w:szCs w:val="24"/>
          <w:lang w:eastAsia="ru-RU"/>
        </w:rPr>
        <w:t>Драчева Е.Л. Менеджмент: учебное издание / Драчева Е.Л., Юликов Л. И. -</w:t>
      </w:r>
      <w:r>
        <w:rPr>
          <w:rFonts w:ascii="Times New Roman" w:eastAsia="Times New Roman" w:hAnsi="Times New Roman" w:cs="Times New Roman"/>
          <w:color w:val="222222"/>
          <w:sz w:val="24"/>
          <w:szCs w:val="24"/>
          <w:lang w:eastAsia="ru-RU"/>
        </w:rPr>
        <w:t xml:space="preserve"> Москва: Академия, </w:t>
      </w:r>
      <w:r w:rsidRPr="009F1F72">
        <w:rPr>
          <w:rFonts w:ascii="Times New Roman" w:eastAsia="Times New Roman" w:hAnsi="Times New Roman" w:cs="Times New Roman"/>
          <w:color w:val="222222"/>
          <w:sz w:val="24"/>
          <w:szCs w:val="24"/>
          <w:lang w:eastAsia="ru-RU"/>
        </w:rPr>
        <w:t>2024. - 304 c. (Специальности среднего профессионального образования). - URL:</w:t>
      </w:r>
    </w:p>
    <w:p w14:paraId="1BB70352" w14:textId="03367680" w:rsidR="00B82DDC" w:rsidRDefault="007C2B76" w:rsidP="00B82DDC">
      <w:pPr>
        <w:shd w:val="clear" w:color="auto" w:fill="FFFFFF"/>
        <w:tabs>
          <w:tab w:val="left" w:pos="993"/>
        </w:tabs>
        <w:spacing w:line="276" w:lineRule="auto"/>
        <w:jc w:val="both"/>
        <w:rPr>
          <w:rFonts w:ascii="Times New Roman" w:eastAsia="Times New Roman" w:hAnsi="Times New Roman" w:cs="Times New Roman"/>
          <w:color w:val="222222"/>
          <w:sz w:val="24"/>
          <w:szCs w:val="24"/>
          <w:lang w:eastAsia="ru-RU"/>
        </w:rPr>
      </w:pPr>
      <w:hyperlink r:id="rId34" w:history="1">
        <w:r w:rsidR="0064056E" w:rsidRPr="005F363A">
          <w:rPr>
            <w:rStyle w:val="af5"/>
            <w:rFonts w:ascii="Times New Roman" w:eastAsia="Times New Roman" w:hAnsi="Times New Roman" w:cs="Times New Roman"/>
            <w:sz w:val="24"/>
            <w:szCs w:val="24"/>
            <w:lang w:eastAsia="ru-RU"/>
          </w:rPr>
          <w:t>https://academia-moscow.ru</w:t>
        </w:r>
      </w:hyperlink>
      <w:r w:rsidR="0064056E">
        <w:rPr>
          <w:rFonts w:ascii="Times New Roman" w:eastAsia="Times New Roman" w:hAnsi="Times New Roman" w:cs="Times New Roman"/>
          <w:color w:val="222222"/>
          <w:sz w:val="24"/>
          <w:szCs w:val="24"/>
          <w:lang w:eastAsia="ru-RU"/>
        </w:rPr>
        <w:t xml:space="preserve"> </w:t>
      </w:r>
      <w:r w:rsidR="00B82DDC" w:rsidRPr="009F1F72">
        <w:rPr>
          <w:rFonts w:ascii="Times New Roman" w:eastAsia="Times New Roman" w:hAnsi="Times New Roman" w:cs="Times New Roman"/>
          <w:color w:val="222222"/>
          <w:sz w:val="24"/>
          <w:szCs w:val="24"/>
          <w:lang w:eastAsia="ru-RU"/>
        </w:rPr>
        <w:t xml:space="preserve"> - Режим доступа: Электронная библиотека «</w:t>
      </w:r>
      <w:proofErr w:type="spellStart"/>
      <w:r w:rsidR="00B82DDC" w:rsidRPr="009F1F72">
        <w:rPr>
          <w:rFonts w:ascii="Times New Roman" w:eastAsia="Times New Roman" w:hAnsi="Times New Roman" w:cs="Times New Roman"/>
          <w:color w:val="222222"/>
          <w:sz w:val="24"/>
          <w:szCs w:val="24"/>
          <w:lang w:eastAsia="ru-RU"/>
        </w:rPr>
        <w:t>Academia-moscow</w:t>
      </w:r>
      <w:proofErr w:type="spellEnd"/>
      <w:r w:rsidR="00B82DDC" w:rsidRPr="009F1F72">
        <w:rPr>
          <w:rFonts w:ascii="Times New Roman" w:eastAsia="Times New Roman" w:hAnsi="Times New Roman" w:cs="Times New Roman"/>
          <w:color w:val="222222"/>
          <w:sz w:val="24"/>
          <w:szCs w:val="24"/>
          <w:lang w:eastAsia="ru-RU"/>
        </w:rPr>
        <w:t>». -</w:t>
      </w:r>
      <w:r w:rsidR="00B82DDC">
        <w:rPr>
          <w:rFonts w:ascii="Times New Roman" w:eastAsia="Times New Roman" w:hAnsi="Times New Roman" w:cs="Times New Roman"/>
          <w:color w:val="222222"/>
          <w:sz w:val="24"/>
          <w:szCs w:val="24"/>
          <w:lang w:eastAsia="ru-RU"/>
        </w:rPr>
        <w:t>Текст</w:t>
      </w:r>
      <w:r w:rsidR="00B82DDC" w:rsidRPr="009F1F72">
        <w:rPr>
          <w:rFonts w:ascii="Times New Roman" w:eastAsia="Times New Roman" w:hAnsi="Times New Roman" w:cs="Times New Roman"/>
          <w:color w:val="222222"/>
          <w:sz w:val="24"/>
          <w:szCs w:val="24"/>
          <w:lang w:eastAsia="ru-RU"/>
        </w:rPr>
        <w:t>: электронный</w:t>
      </w:r>
    </w:p>
    <w:p w14:paraId="1AAB0552" w14:textId="21F6F73C" w:rsidR="00295CC5" w:rsidRDefault="00295CC5" w:rsidP="0064056E">
      <w:pPr>
        <w:shd w:val="clear" w:color="auto" w:fill="FFFFFF"/>
        <w:tabs>
          <w:tab w:val="left" w:pos="993"/>
        </w:tabs>
        <w:spacing w:line="276" w:lineRule="auto"/>
        <w:ind w:firstLine="709"/>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3.</w:t>
      </w:r>
      <w:r w:rsidR="0064056E">
        <w:rPr>
          <w:rFonts w:ascii="Times New Roman" w:eastAsia="Times New Roman" w:hAnsi="Times New Roman" w:cs="Times New Roman"/>
          <w:color w:val="222222"/>
          <w:sz w:val="24"/>
          <w:szCs w:val="24"/>
          <w:lang w:eastAsia="ru-RU"/>
        </w:rPr>
        <w:t xml:space="preserve"> </w:t>
      </w:r>
      <w:r w:rsidRPr="00295CC5">
        <w:rPr>
          <w:rFonts w:ascii="Times New Roman" w:eastAsia="Times New Roman" w:hAnsi="Times New Roman" w:cs="Times New Roman"/>
          <w:color w:val="222222"/>
          <w:sz w:val="24"/>
          <w:szCs w:val="24"/>
          <w:lang w:eastAsia="ru-RU"/>
        </w:rPr>
        <w:t xml:space="preserve">Земсков, Ю. П. Основы бережливого производства : учебное пособие для </w:t>
      </w:r>
      <w:proofErr w:type="spellStart"/>
      <w:r w:rsidRPr="00295CC5">
        <w:rPr>
          <w:rFonts w:ascii="Times New Roman" w:eastAsia="Times New Roman" w:hAnsi="Times New Roman" w:cs="Times New Roman"/>
          <w:color w:val="222222"/>
          <w:sz w:val="24"/>
          <w:szCs w:val="24"/>
          <w:lang w:eastAsia="ru-RU"/>
        </w:rPr>
        <w:t>спо</w:t>
      </w:r>
      <w:proofErr w:type="spellEnd"/>
      <w:r w:rsidRPr="00295CC5">
        <w:rPr>
          <w:rFonts w:ascii="Times New Roman" w:eastAsia="Times New Roman" w:hAnsi="Times New Roman" w:cs="Times New Roman"/>
          <w:color w:val="222222"/>
          <w:sz w:val="24"/>
          <w:szCs w:val="24"/>
          <w:lang w:eastAsia="ru-RU"/>
        </w:rPr>
        <w:t xml:space="preserve"> / Ю. П. Земсков, Е. В. Асмолова, Т. А. Сушкова. — 2-е изд., стер. — Санкт-</w:t>
      </w:r>
      <w:proofErr w:type="gramStart"/>
      <w:r w:rsidRPr="00295CC5">
        <w:rPr>
          <w:rFonts w:ascii="Times New Roman" w:eastAsia="Times New Roman" w:hAnsi="Times New Roman" w:cs="Times New Roman"/>
          <w:color w:val="222222"/>
          <w:sz w:val="24"/>
          <w:szCs w:val="24"/>
          <w:lang w:eastAsia="ru-RU"/>
        </w:rPr>
        <w:t>Петербург :</w:t>
      </w:r>
      <w:proofErr w:type="gramEnd"/>
      <w:r w:rsidRPr="00295CC5">
        <w:rPr>
          <w:rFonts w:ascii="Times New Roman" w:eastAsia="Times New Roman" w:hAnsi="Times New Roman" w:cs="Times New Roman"/>
          <w:color w:val="222222"/>
          <w:sz w:val="24"/>
          <w:szCs w:val="24"/>
          <w:lang w:eastAsia="ru-RU"/>
        </w:rPr>
        <w:t xml:space="preserve"> Лань, 2026. — 108 с. — ISBN 978-5-507-54690-9. — </w:t>
      </w:r>
      <w:proofErr w:type="gramStart"/>
      <w:r w:rsidRPr="00295CC5">
        <w:rPr>
          <w:rFonts w:ascii="Times New Roman" w:eastAsia="Times New Roman" w:hAnsi="Times New Roman" w:cs="Times New Roman"/>
          <w:color w:val="222222"/>
          <w:sz w:val="24"/>
          <w:szCs w:val="24"/>
          <w:lang w:eastAsia="ru-RU"/>
        </w:rPr>
        <w:t>Текст :</w:t>
      </w:r>
      <w:proofErr w:type="gramEnd"/>
      <w:r w:rsidRPr="00295CC5">
        <w:rPr>
          <w:rFonts w:ascii="Times New Roman" w:eastAsia="Times New Roman" w:hAnsi="Times New Roman" w:cs="Times New Roman"/>
          <w:color w:val="222222"/>
          <w:sz w:val="24"/>
          <w:szCs w:val="24"/>
          <w:lang w:eastAsia="ru-RU"/>
        </w:rPr>
        <w:t xml:space="preserve"> электронный // Лань : электронно-библиотечная система. — URL: </w:t>
      </w:r>
      <w:hyperlink r:id="rId35" w:history="1">
        <w:r w:rsidR="0064056E" w:rsidRPr="005F363A">
          <w:rPr>
            <w:rStyle w:val="af5"/>
            <w:rFonts w:ascii="Times New Roman" w:eastAsia="Times New Roman" w:hAnsi="Times New Roman" w:cs="Times New Roman"/>
            <w:sz w:val="24"/>
            <w:szCs w:val="24"/>
            <w:lang w:eastAsia="ru-RU"/>
          </w:rPr>
          <w:t>https://e.lanbook.com/book/510303</w:t>
        </w:r>
      </w:hyperlink>
      <w:r w:rsidR="0064056E">
        <w:rPr>
          <w:rFonts w:ascii="Times New Roman" w:eastAsia="Times New Roman" w:hAnsi="Times New Roman" w:cs="Times New Roman"/>
          <w:color w:val="222222"/>
          <w:sz w:val="24"/>
          <w:szCs w:val="24"/>
          <w:lang w:eastAsia="ru-RU"/>
        </w:rPr>
        <w:t xml:space="preserve"> </w:t>
      </w:r>
      <w:r w:rsidRPr="00295CC5">
        <w:rPr>
          <w:rFonts w:ascii="Times New Roman" w:eastAsia="Times New Roman" w:hAnsi="Times New Roman" w:cs="Times New Roman"/>
          <w:color w:val="222222"/>
          <w:sz w:val="24"/>
          <w:szCs w:val="24"/>
          <w:lang w:eastAsia="ru-RU"/>
        </w:rPr>
        <w:t xml:space="preserve">(дата обращения: 11.03.2026). — Режим доступа: для </w:t>
      </w:r>
      <w:proofErr w:type="spellStart"/>
      <w:r w:rsidRPr="00295CC5">
        <w:rPr>
          <w:rFonts w:ascii="Times New Roman" w:eastAsia="Times New Roman" w:hAnsi="Times New Roman" w:cs="Times New Roman"/>
          <w:color w:val="222222"/>
          <w:sz w:val="24"/>
          <w:szCs w:val="24"/>
          <w:lang w:eastAsia="ru-RU"/>
        </w:rPr>
        <w:t>авториз</w:t>
      </w:r>
      <w:proofErr w:type="spellEnd"/>
      <w:r w:rsidRPr="00295CC5">
        <w:rPr>
          <w:rFonts w:ascii="Times New Roman" w:eastAsia="Times New Roman" w:hAnsi="Times New Roman" w:cs="Times New Roman"/>
          <w:color w:val="222222"/>
          <w:sz w:val="24"/>
          <w:szCs w:val="24"/>
          <w:lang w:eastAsia="ru-RU"/>
        </w:rPr>
        <w:t>. пользователей.</w:t>
      </w:r>
    </w:p>
    <w:p w14:paraId="57072B31" w14:textId="4A66B4CD" w:rsidR="00B82DDC" w:rsidRPr="009F1F72" w:rsidRDefault="00295CC5" w:rsidP="0064056E">
      <w:pPr>
        <w:shd w:val="clear" w:color="auto" w:fill="FFFFFF"/>
        <w:tabs>
          <w:tab w:val="left" w:pos="993"/>
        </w:tabs>
        <w:spacing w:line="276" w:lineRule="auto"/>
        <w:ind w:firstLine="709"/>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4</w:t>
      </w:r>
      <w:r w:rsidR="00B82DDC">
        <w:rPr>
          <w:rFonts w:ascii="Times New Roman" w:eastAsia="Times New Roman" w:hAnsi="Times New Roman" w:cs="Times New Roman"/>
          <w:color w:val="222222"/>
          <w:sz w:val="24"/>
          <w:szCs w:val="24"/>
          <w:lang w:eastAsia="ru-RU"/>
        </w:rPr>
        <w:t>.</w:t>
      </w:r>
      <w:r w:rsidR="0064056E">
        <w:rPr>
          <w:rFonts w:ascii="Times New Roman" w:eastAsia="Times New Roman" w:hAnsi="Times New Roman" w:cs="Times New Roman"/>
          <w:color w:val="222222"/>
          <w:sz w:val="24"/>
          <w:szCs w:val="24"/>
          <w:lang w:eastAsia="ru-RU"/>
        </w:rPr>
        <w:t xml:space="preserve"> </w:t>
      </w:r>
      <w:proofErr w:type="spellStart"/>
      <w:r w:rsidR="00B82DDC" w:rsidRPr="009F1F72">
        <w:rPr>
          <w:rFonts w:ascii="Times New Roman" w:eastAsia="Times New Roman" w:hAnsi="Times New Roman" w:cs="Times New Roman"/>
          <w:color w:val="222222"/>
          <w:sz w:val="24"/>
          <w:szCs w:val="24"/>
          <w:lang w:eastAsia="ru-RU"/>
        </w:rPr>
        <w:t>Котерова</w:t>
      </w:r>
      <w:proofErr w:type="spellEnd"/>
      <w:r w:rsidR="00B82DDC" w:rsidRPr="009F1F72">
        <w:rPr>
          <w:rFonts w:ascii="Times New Roman" w:eastAsia="Times New Roman" w:hAnsi="Times New Roman" w:cs="Times New Roman"/>
          <w:color w:val="222222"/>
          <w:sz w:val="24"/>
          <w:szCs w:val="24"/>
          <w:lang w:eastAsia="ru-RU"/>
        </w:rPr>
        <w:t xml:space="preserve"> Н.П. Экономика организации: учебное издание / </w:t>
      </w:r>
      <w:proofErr w:type="spellStart"/>
      <w:r w:rsidR="00B82DDC" w:rsidRPr="009F1F72">
        <w:rPr>
          <w:rFonts w:ascii="Times New Roman" w:eastAsia="Times New Roman" w:hAnsi="Times New Roman" w:cs="Times New Roman"/>
          <w:color w:val="222222"/>
          <w:sz w:val="24"/>
          <w:szCs w:val="24"/>
          <w:lang w:eastAsia="ru-RU"/>
        </w:rPr>
        <w:t>Кот</w:t>
      </w:r>
      <w:r w:rsidR="00B82DDC">
        <w:rPr>
          <w:rFonts w:ascii="Times New Roman" w:eastAsia="Times New Roman" w:hAnsi="Times New Roman" w:cs="Times New Roman"/>
          <w:color w:val="222222"/>
          <w:sz w:val="24"/>
          <w:szCs w:val="24"/>
          <w:lang w:eastAsia="ru-RU"/>
        </w:rPr>
        <w:t>ерова</w:t>
      </w:r>
      <w:proofErr w:type="spellEnd"/>
      <w:r w:rsidR="00B82DDC">
        <w:rPr>
          <w:rFonts w:ascii="Times New Roman" w:eastAsia="Times New Roman" w:hAnsi="Times New Roman" w:cs="Times New Roman"/>
          <w:color w:val="222222"/>
          <w:sz w:val="24"/>
          <w:szCs w:val="24"/>
          <w:lang w:eastAsia="ru-RU"/>
        </w:rPr>
        <w:t xml:space="preserve"> Н.П. - Москва</w:t>
      </w:r>
      <w:r w:rsidR="00B82DDC" w:rsidRPr="009F1F72">
        <w:rPr>
          <w:rFonts w:ascii="Times New Roman" w:eastAsia="Times New Roman" w:hAnsi="Times New Roman" w:cs="Times New Roman"/>
          <w:color w:val="222222"/>
          <w:sz w:val="24"/>
          <w:szCs w:val="24"/>
          <w:lang w:eastAsia="ru-RU"/>
        </w:rPr>
        <w:t>: Академия, 2025. - 368 c. (Специальности среднего профессионального образования). - URL:</w:t>
      </w:r>
      <w:r w:rsidR="00B82DDC">
        <w:rPr>
          <w:rFonts w:ascii="Times New Roman" w:eastAsia="Times New Roman" w:hAnsi="Times New Roman" w:cs="Times New Roman"/>
          <w:color w:val="222222"/>
          <w:sz w:val="24"/>
          <w:szCs w:val="24"/>
          <w:lang w:eastAsia="ru-RU"/>
        </w:rPr>
        <w:t xml:space="preserve"> </w:t>
      </w:r>
      <w:hyperlink r:id="rId36" w:history="1">
        <w:r w:rsidR="0064056E" w:rsidRPr="005F363A">
          <w:rPr>
            <w:rStyle w:val="af5"/>
            <w:rFonts w:ascii="Times New Roman" w:eastAsia="Times New Roman" w:hAnsi="Times New Roman" w:cs="Times New Roman"/>
            <w:sz w:val="24"/>
            <w:szCs w:val="24"/>
            <w:lang w:eastAsia="ru-RU"/>
          </w:rPr>
          <w:t>https://academia-moscow.ru</w:t>
        </w:r>
      </w:hyperlink>
      <w:r w:rsidR="0064056E">
        <w:rPr>
          <w:rFonts w:ascii="Times New Roman" w:eastAsia="Times New Roman" w:hAnsi="Times New Roman" w:cs="Times New Roman"/>
          <w:color w:val="222222"/>
          <w:sz w:val="24"/>
          <w:szCs w:val="24"/>
          <w:lang w:eastAsia="ru-RU"/>
        </w:rPr>
        <w:t xml:space="preserve"> </w:t>
      </w:r>
      <w:r w:rsidR="00B82DDC" w:rsidRPr="009F1F72">
        <w:rPr>
          <w:rFonts w:ascii="Times New Roman" w:eastAsia="Times New Roman" w:hAnsi="Times New Roman" w:cs="Times New Roman"/>
          <w:color w:val="222222"/>
          <w:sz w:val="24"/>
          <w:szCs w:val="24"/>
          <w:lang w:eastAsia="ru-RU"/>
        </w:rPr>
        <w:t xml:space="preserve"> - Режим доступа: Электронная библиотека «</w:t>
      </w:r>
      <w:proofErr w:type="spellStart"/>
      <w:r w:rsidR="00B82DDC" w:rsidRPr="009F1F72">
        <w:rPr>
          <w:rFonts w:ascii="Times New Roman" w:eastAsia="Times New Roman" w:hAnsi="Times New Roman" w:cs="Times New Roman"/>
          <w:color w:val="222222"/>
          <w:sz w:val="24"/>
          <w:szCs w:val="24"/>
          <w:lang w:eastAsia="ru-RU"/>
        </w:rPr>
        <w:t>Academia-moscow</w:t>
      </w:r>
      <w:proofErr w:type="spellEnd"/>
      <w:r w:rsidR="00B82DDC" w:rsidRPr="009F1F72">
        <w:rPr>
          <w:rFonts w:ascii="Times New Roman" w:eastAsia="Times New Roman" w:hAnsi="Times New Roman" w:cs="Times New Roman"/>
          <w:color w:val="222222"/>
          <w:sz w:val="24"/>
          <w:szCs w:val="24"/>
          <w:lang w:eastAsia="ru-RU"/>
        </w:rPr>
        <w:t>». -</w:t>
      </w:r>
      <w:r w:rsidR="00B82DDC">
        <w:rPr>
          <w:rFonts w:ascii="Times New Roman" w:eastAsia="Times New Roman" w:hAnsi="Times New Roman" w:cs="Times New Roman"/>
          <w:color w:val="222222"/>
          <w:sz w:val="24"/>
          <w:szCs w:val="24"/>
          <w:lang w:eastAsia="ru-RU"/>
        </w:rPr>
        <w:t xml:space="preserve"> Текст</w:t>
      </w:r>
      <w:r w:rsidR="00B82DDC" w:rsidRPr="009F1F72">
        <w:rPr>
          <w:rFonts w:ascii="Times New Roman" w:eastAsia="Times New Roman" w:hAnsi="Times New Roman" w:cs="Times New Roman"/>
          <w:color w:val="222222"/>
          <w:sz w:val="24"/>
          <w:szCs w:val="24"/>
          <w:lang w:eastAsia="ru-RU"/>
        </w:rPr>
        <w:t>: электронный</w:t>
      </w:r>
      <w:r w:rsidR="00B82DDC">
        <w:rPr>
          <w:rFonts w:ascii="Times New Roman" w:eastAsia="Times New Roman" w:hAnsi="Times New Roman" w:cs="Times New Roman"/>
          <w:color w:val="222222"/>
          <w:sz w:val="24"/>
          <w:szCs w:val="24"/>
          <w:lang w:eastAsia="ru-RU"/>
        </w:rPr>
        <w:t>;</w:t>
      </w:r>
    </w:p>
    <w:p w14:paraId="4910DECD" w14:textId="0347FF88" w:rsidR="00B82DDC" w:rsidRPr="0064056E" w:rsidRDefault="00295CC5" w:rsidP="0064056E">
      <w:pPr>
        <w:shd w:val="clear" w:color="auto" w:fill="FFFFFF"/>
        <w:tabs>
          <w:tab w:val="left" w:pos="993"/>
        </w:tabs>
        <w:spacing w:line="276" w:lineRule="auto"/>
        <w:ind w:firstLine="709"/>
        <w:jc w:val="both"/>
        <w:rPr>
          <w:rFonts w:ascii="Times New Roman" w:eastAsia="Times New Roman" w:hAnsi="Times New Roman" w:cs="Times New Roman"/>
          <w:color w:val="222222"/>
          <w:sz w:val="24"/>
          <w:szCs w:val="24"/>
          <w:lang w:eastAsia="ru-RU"/>
        </w:rPr>
      </w:pPr>
      <w:r w:rsidRPr="0064056E">
        <w:rPr>
          <w:rFonts w:ascii="Times New Roman" w:eastAsia="Times New Roman" w:hAnsi="Times New Roman" w:cs="Times New Roman"/>
          <w:color w:val="222222"/>
          <w:sz w:val="24"/>
          <w:szCs w:val="24"/>
          <w:lang w:eastAsia="ru-RU"/>
        </w:rPr>
        <w:t>5</w:t>
      </w:r>
      <w:r w:rsidR="00B82DDC" w:rsidRPr="0064056E">
        <w:rPr>
          <w:rFonts w:ascii="Times New Roman" w:eastAsia="Times New Roman" w:hAnsi="Times New Roman" w:cs="Times New Roman"/>
          <w:color w:val="222222"/>
          <w:sz w:val="24"/>
          <w:szCs w:val="24"/>
          <w:lang w:eastAsia="ru-RU"/>
        </w:rPr>
        <w:t xml:space="preserve">. </w:t>
      </w:r>
      <w:proofErr w:type="spellStart"/>
      <w:r w:rsidR="00B82DDC" w:rsidRPr="0064056E">
        <w:rPr>
          <w:rFonts w:ascii="Times New Roman" w:eastAsia="Times New Roman" w:hAnsi="Times New Roman" w:cs="Times New Roman"/>
          <w:color w:val="222222"/>
          <w:sz w:val="24"/>
          <w:szCs w:val="24"/>
          <w:lang w:eastAsia="ru-RU"/>
        </w:rPr>
        <w:t>Румынина</w:t>
      </w:r>
      <w:proofErr w:type="spellEnd"/>
      <w:r w:rsidR="00B82DDC" w:rsidRPr="0064056E">
        <w:rPr>
          <w:rFonts w:ascii="Times New Roman" w:eastAsia="Times New Roman" w:hAnsi="Times New Roman" w:cs="Times New Roman"/>
          <w:color w:val="222222"/>
          <w:sz w:val="24"/>
          <w:szCs w:val="24"/>
          <w:lang w:eastAsia="ru-RU"/>
        </w:rPr>
        <w:t xml:space="preserve"> В.В. Правовое обеспечение профессиональной деятельности: учебное издание/</w:t>
      </w:r>
      <w:proofErr w:type="spellStart"/>
      <w:r w:rsidR="00B82DDC" w:rsidRPr="0064056E">
        <w:rPr>
          <w:rFonts w:ascii="Times New Roman" w:eastAsia="Times New Roman" w:hAnsi="Times New Roman" w:cs="Times New Roman"/>
          <w:color w:val="222222"/>
          <w:sz w:val="24"/>
          <w:szCs w:val="24"/>
          <w:lang w:eastAsia="ru-RU"/>
        </w:rPr>
        <w:t>Румынина</w:t>
      </w:r>
      <w:proofErr w:type="spellEnd"/>
      <w:r w:rsidR="00B82DDC" w:rsidRPr="0064056E">
        <w:rPr>
          <w:rFonts w:ascii="Times New Roman" w:eastAsia="Times New Roman" w:hAnsi="Times New Roman" w:cs="Times New Roman"/>
          <w:color w:val="222222"/>
          <w:sz w:val="24"/>
          <w:szCs w:val="24"/>
          <w:lang w:eastAsia="ru-RU"/>
        </w:rPr>
        <w:t xml:space="preserve"> В.В. - Москва: Академия, 2024. - 224 c. (Специальности среднего профессионального образования). - URL: https://academia-moscow.ru - Режим доступа: Электронная библиотека «</w:t>
      </w:r>
      <w:proofErr w:type="spellStart"/>
      <w:r w:rsidR="00B82DDC" w:rsidRPr="0064056E">
        <w:rPr>
          <w:rFonts w:ascii="Times New Roman" w:eastAsia="Times New Roman" w:hAnsi="Times New Roman" w:cs="Times New Roman"/>
          <w:color w:val="222222"/>
          <w:sz w:val="24"/>
          <w:szCs w:val="24"/>
          <w:lang w:eastAsia="ru-RU"/>
        </w:rPr>
        <w:t>Academia-moscow</w:t>
      </w:r>
      <w:proofErr w:type="spellEnd"/>
      <w:r w:rsidR="00B82DDC" w:rsidRPr="0064056E">
        <w:rPr>
          <w:rFonts w:ascii="Times New Roman" w:eastAsia="Times New Roman" w:hAnsi="Times New Roman" w:cs="Times New Roman"/>
          <w:color w:val="222222"/>
          <w:sz w:val="24"/>
          <w:szCs w:val="24"/>
          <w:lang w:eastAsia="ru-RU"/>
        </w:rPr>
        <w:t>». - Текст: электронный.</w:t>
      </w:r>
    </w:p>
    <w:p w14:paraId="27403CCF" w14:textId="5B541201" w:rsidR="00B82DDC" w:rsidRPr="009F1F72" w:rsidRDefault="00295CC5" w:rsidP="0064056E">
      <w:pPr>
        <w:shd w:val="clear" w:color="auto" w:fill="FFFFFF"/>
        <w:tabs>
          <w:tab w:val="left" w:pos="993"/>
        </w:tabs>
        <w:spacing w:line="276" w:lineRule="auto"/>
        <w:ind w:firstLine="709"/>
        <w:jc w:val="both"/>
        <w:rPr>
          <w:rFonts w:ascii="Times New Roman" w:eastAsia="Times New Roman" w:hAnsi="Times New Roman" w:cs="Times New Roman"/>
          <w:bCs/>
          <w:sz w:val="24"/>
          <w:szCs w:val="24"/>
          <w:lang w:eastAsia="ru-RU"/>
        </w:rPr>
      </w:pPr>
      <w:r w:rsidRPr="0064056E">
        <w:rPr>
          <w:rFonts w:ascii="Times New Roman" w:eastAsia="Times New Roman" w:hAnsi="Times New Roman" w:cs="Times New Roman"/>
          <w:color w:val="222222"/>
          <w:sz w:val="24"/>
          <w:szCs w:val="24"/>
          <w:lang w:eastAsia="ru-RU"/>
        </w:rPr>
        <w:t>6</w:t>
      </w:r>
      <w:r w:rsidR="00B82DDC" w:rsidRPr="0064056E">
        <w:rPr>
          <w:rFonts w:ascii="Times New Roman" w:eastAsia="Times New Roman" w:hAnsi="Times New Roman" w:cs="Times New Roman"/>
          <w:color w:val="222222"/>
          <w:sz w:val="24"/>
          <w:szCs w:val="24"/>
          <w:lang w:eastAsia="ru-RU"/>
        </w:rPr>
        <w:t xml:space="preserve">. </w:t>
      </w:r>
      <w:proofErr w:type="spellStart"/>
      <w:r w:rsidR="00B82DDC" w:rsidRPr="0064056E">
        <w:rPr>
          <w:rFonts w:ascii="Times New Roman" w:eastAsia="Times New Roman" w:hAnsi="Times New Roman" w:cs="Times New Roman"/>
          <w:color w:val="222222"/>
          <w:sz w:val="24"/>
          <w:szCs w:val="24"/>
          <w:lang w:eastAsia="ru-RU"/>
        </w:rPr>
        <w:t>Староверова</w:t>
      </w:r>
      <w:proofErr w:type="spellEnd"/>
      <w:r w:rsidR="00B82DDC" w:rsidRPr="0064056E">
        <w:rPr>
          <w:rFonts w:ascii="Times New Roman" w:eastAsia="Times New Roman" w:hAnsi="Times New Roman" w:cs="Times New Roman"/>
          <w:color w:val="222222"/>
          <w:sz w:val="24"/>
          <w:szCs w:val="24"/>
          <w:lang w:eastAsia="ru-RU"/>
        </w:rPr>
        <w:t xml:space="preserve"> К. О.  Основы бережливого производства: учебник для среднего профессионального образования</w:t>
      </w:r>
      <w:r w:rsidR="00B82DDC" w:rsidRPr="00112AFA">
        <w:rPr>
          <w:rFonts w:ascii="Times New Roman" w:eastAsia="Times New Roman" w:hAnsi="Times New Roman" w:cs="Times New Roman"/>
          <w:bCs/>
          <w:sz w:val="24"/>
          <w:szCs w:val="24"/>
          <w:lang w:eastAsia="ru-RU"/>
        </w:rPr>
        <w:t> / К. О. </w:t>
      </w:r>
      <w:proofErr w:type="spellStart"/>
      <w:r w:rsidR="00B82DDC" w:rsidRPr="00112AFA">
        <w:rPr>
          <w:rFonts w:ascii="Times New Roman" w:eastAsia="Times New Roman" w:hAnsi="Times New Roman" w:cs="Times New Roman"/>
          <w:bCs/>
          <w:sz w:val="24"/>
          <w:szCs w:val="24"/>
          <w:lang w:eastAsia="ru-RU"/>
        </w:rPr>
        <w:t>С</w:t>
      </w:r>
      <w:r w:rsidR="00B82DDC">
        <w:rPr>
          <w:rFonts w:ascii="Times New Roman" w:eastAsia="Times New Roman" w:hAnsi="Times New Roman" w:cs="Times New Roman"/>
          <w:bCs/>
          <w:sz w:val="24"/>
          <w:szCs w:val="24"/>
          <w:lang w:eastAsia="ru-RU"/>
        </w:rPr>
        <w:t>тароверова</w:t>
      </w:r>
      <w:proofErr w:type="spellEnd"/>
      <w:r w:rsidR="00B82DDC">
        <w:rPr>
          <w:rFonts w:ascii="Times New Roman" w:eastAsia="Times New Roman" w:hAnsi="Times New Roman" w:cs="Times New Roman"/>
          <w:bCs/>
          <w:sz w:val="24"/>
          <w:szCs w:val="24"/>
          <w:lang w:eastAsia="ru-RU"/>
        </w:rPr>
        <w:t>. — 2-е изд. — Москва</w:t>
      </w:r>
      <w:r w:rsidR="00B82DDC" w:rsidRPr="00112AFA">
        <w:rPr>
          <w:rFonts w:ascii="Times New Roman" w:eastAsia="Times New Roman" w:hAnsi="Times New Roman" w:cs="Times New Roman"/>
          <w:bCs/>
          <w:sz w:val="24"/>
          <w:szCs w:val="24"/>
          <w:lang w:eastAsia="ru-RU"/>
        </w:rPr>
        <w:t xml:space="preserve">: Издательство </w:t>
      </w:r>
      <w:proofErr w:type="spellStart"/>
      <w:r w:rsidR="00B82DDC" w:rsidRPr="00112AFA">
        <w:rPr>
          <w:rFonts w:ascii="Times New Roman" w:eastAsia="Times New Roman" w:hAnsi="Times New Roman" w:cs="Times New Roman"/>
          <w:bCs/>
          <w:sz w:val="24"/>
          <w:szCs w:val="24"/>
          <w:lang w:eastAsia="ru-RU"/>
        </w:rPr>
        <w:t>Юрайт</w:t>
      </w:r>
      <w:proofErr w:type="spellEnd"/>
      <w:r w:rsidR="00B82DDC" w:rsidRPr="00112AFA">
        <w:rPr>
          <w:rFonts w:ascii="Times New Roman" w:eastAsia="Times New Roman" w:hAnsi="Times New Roman" w:cs="Times New Roman"/>
          <w:bCs/>
          <w:sz w:val="24"/>
          <w:szCs w:val="24"/>
          <w:lang w:eastAsia="ru-RU"/>
        </w:rPr>
        <w:t xml:space="preserve">, 2025. — 74 с. — (Профессиональное образование). — </w:t>
      </w:r>
      <w:r w:rsidR="00B82DDC">
        <w:rPr>
          <w:rFonts w:ascii="Times New Roman" w:eastAsia="Times New Roman" w:hAnsi="Times New Roman" w:cs="Times New Roman"/>
          <w:bCs/>
          <w:sz w:val="24"/>
          <w:szCs w:val="24"/>
          <w:lang w:eastAsia="ru-RU"/>
        </w:rPr>
        <w:t>ISBN 978-5-534-16473-2. — Текст</w:t>
      </w:r>
      <w:r w:rsidR="00B82DDC" w:rsidRPr="00112AFA">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00B82DDC" w:rsidRPr="00112AFA">
        <w:rPr>
          <w:rFonts w:ascii="Times New Roman" w:eastAsia="Times New Roman" w:hAnsi="Times New Roman" w:cs="Times New Roman"/>
          <w:bCs/>
          <w:sz w:val="24"/>
          <w:szCs w:val="24"/>
          <w:lang w:eastAsia="ru-RU"/>
        </w:rPr>
        <w:t>Юрайт</w:t>
      </w:r>
      <w:proofErr w:type="spellEnd"/>
      <w:r w:rsidR="00B82DDC" w:rsidRPr="00112AFA">
        <w:rPr>
          <w:rFonts w:ascii="Times New Roman" w:eastAsia="Times New Roman" w:hAnsi="Times New Roman" w:cs="Times New Roman"/>
          <w:bCs/>
          <w:sz w:val="24"/>
          <w:szCs w:val="24"/>
          <w:lang w:eastAsia="ru-RU"/>
        </w:rPr>
        <w:t xml:space="preserve"> [сайт]. — URL: </w:t>
      </w:r>
      <w:hyperlink r:id="rId37" w:tgtFrame="_blank" w:history="1">
        <w:r w:rsidR="00B82DDC" w:rsidRPr="00112AFA">
          <w:rPr>
            <w:rStyle w:val="af5"/>
            <w:rFonts w:ascii="Times New Roman" w:eastAsia="Times New Roman" w:hAnsi="Times New Roman" w:cs="Times New Roman"/>
            <w:bCs/>
            <w:sz w:val="24"/>
            <w:szCs w:val="24"/>
            <w:lang w:eastAsia="ru-RU"/>
          </w:rPr>
          <w:t>https://urait.ru/bcode/568518</w:t>
        </w:r>
      </w:hyperlink>
      <w:r w:rsidR="00B82DDC" w:rsidRPr="00112AFA">
        <w:rPr>
          <w:rFonts w:ascii="Times New Roman" w:eastAsia="Times New Roman" w:hAnsi="Times New Roman" w:cs="Times New Roman"/>
          <w:bCs/>
          <w:sz w:val="24"/>
          <w:szCs w:val="24"/>
          <w:lang w:eastAsia="ru-RU"/>
        </w:rPr>
        <w:t> (дата обращения: 27.10.2025).</w:t>
      </w:r>
    </w:p>
    <w:p w14:paraId="61FE6909" w14:textId="77777777" w:rsidR="00FE7781" w:rsidRDefault="00FE7781" w:rsidP="00B82DDC">
      <w:pPr>
        <w:spacing w:line="276" w:lineRule="auto"/>
        <w:ind w:firstLine="709"/>
        <w:contextualSpacing/>
        <w:rPr>
          <w:rFonts w:ascii="Times New Roman" w:hAnsi="Times New Roman" w:cs="Times New Roman"/>
          <w:b/>
          <w:bCs/>
          <w:sz w:val="24"/>
          <w:szCs w:val="24"/>
        </w:rPr>
      </w:pPr>
    </w:p>
    <w:p w14:paraId="6B828574" w14:textId="5E0431FC" w:rsidR="00B82DDC" w:rsidRDefault="00B82DDC" w:rsidP="00B82DDC">
      <w:pPr>
        <w:spacing w:line="276" w:lineRule="auto"/>
        <w:ind w:firstLine="709"/>
        <w:contextualSpacing/>
        <w:rPr>
          <w:rFonts w:ascii="Times New Roman" w:hAnsi="Times New Roman" w:cs="Times New Roman"/>
          <w:bCs/>
          <w:i/>
          <w:sz w:val="24"/>
          <w:szCs w:val="24"/>
        </w:rPr>
      </w:pPr>
      <w:r>
        <w:rPr>
          <w:rFonts w:ascii="Times New Roman" w:hAnsi="Times New Roman" w:cs="Times New Roman"/>
          <w:b/>
          <w:bCs/>
          <w:sz w:val="24"/>
          <w:szCs w:val="24"/>
        </w:rPr>
        <w:t xml:space="preserve">3.2.2. Дополнительные источники </w:t>
      </w:r>
    </w:p>
    <w:p w14:paraId="310A9D5C" w14:textId="593E191E" w:rsidR="00FE7781" w:rsidRPr="00571A30" w:rsidRDefault="00FE7781" w:rsidP="00FE7781">
      <w:pPr>
        <w:tabs>
          <w:tab w:val="left" w:pos="0"/>
        </w:tabs>
        <w:spacing w:line="276" w:lineRule="auto"/>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571A30">
        <w:rPr>
          <w:rFonts w:ascii="Times New Roman" w:eastAsia="Times New Roman" w:hAnsi="Times New Roman" w:cs="Times New Roman"/>
          <w:sz w:val="24"/>
          <w:szCs w:val="24"/>
          <w:lang w:eastAsia="ru-RU"/>
        </w:rPr>
        <w:t>. Информационный портал. С</w:t>
      </w:r>
      <w:r w:rsidRPr="00571A30">
        <w:rPr>
          <w:rFonts w:ascii="Times New Roman" w:eastAsia="Times New Roman" w:hAnsi="Times New Roman" w:cs="Times New Roman"/>
          <w:color w:val="333333"/>
          <w:sz w:val="24"/>
          <w:szCs w:val="24"/>
          <w:shd w:val="clear" w:color="auto" w:fill="FFFFFF"/>
          <w:lang w:eastAsia="ru-RU"/>
        </w:rPr>
        <w:t>правочная правовая система РФ. </w:t>
      </w:r>
      <w:r>
        <w:rPr>
          <w:rFonts w:ascii="Times New Roman" w:eastAsia="Times New Roman" w:hAnsi="Times New Roman" w:cs="Times New Roman"/>
          <w:sz w:val="24"/>
          <w:szCs w:val="24"/>
          <w:lang w:eastAsia="ru-RU"/>
        </w:rPr>
        <w:t xml:space="preserve"> (Режим доступа): UR: </w:t>
      </w:r>
      <w:r w:rsidRPr="00571A30">
        <w:rPr>
          <w:rFonts w:ascii="Times New Roman" w:eastAsia="Times New Roman" w:hAnsi="Times New Roman" w:cs="Times New Roman"/>
          <w:sz w:val="24"/>
          <w:szCs w:val="24"/>
          <w:lang w:eastAsia="ru-RU"/>
        </w:rPr>
        <w:t>[https://www.consultant.ru].</w:t>
      </w:r>
    </w:p>
    <w:p w14:paraId="7F4394CE" w14:textId="78522584" w:rsidR="00FE7781" w:rsidRPr="00571A30" w:rsidRDefault="00FE7781" w:rsidP="00FE7781">
      <w:pPr>
        <w:tabs>
          <w:tab w:val="left" w:pos="0"/>
        </w:tabs>
        <w:spacing w:line="276" w:lineRule="auto"/>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71A30">
        <w:rPr>
          <w:rFonts w:ascii="Times New Roman" w:eastAsia="Times New Roman" w:hAnsi="Times New Roman" w:cs="Times New Roman"/>
          <w:sz w:val="24"/>
          <w:szCs w:val="24"/>
          <w:lang w:eastAsia="ru-RU"/>
        </w:rPr>
        <w:t xml:space="preserve"> Информационный портал. Федеральная налоговая </w:t>
      </w:r>
      <w:r>
        <w:rPr>
          <w:rFonts w:ascii="Times New Roman" w:eastAsia="Times New Roman" w:hAnsi="Times New Roman" w:cs="Times New Roman"/>
          <w:sz w:val="24"/>
          <w:szCs w:val="24"/>
          <w:lang w:eastAsia="ru-RU"/>
        </w:rPr>
        <w:t xml:space="preserve">служба. (Режим доступа): URL: </w:t>
      </w:r>
      <w:r w:rsidRPr="00571A30">
        <w:rPr>
          <w:rFonts w:ascii="Times New Roman" w:eastAsia="Times New Roman" w:hAnsi="Times New Roman" w:cs="Times New Roman"/>
          <w:sz w:val="24"/>
          <w:szCs w:val="24"/>
          <w:lang w:eastAsia="ru-RU"/>
        </w:rPr>
        <w:t>[https://www.nalog.gov.ru].</w:t>
      </w:r>
    </w:p>
    <w:p w14:paraId="5EB0A07D" w14:textId="3E5671A2" w:rsidR="00FE7781" w:rsidRDefault="00FE7781" w:rsidP="00FE7781">
      <w:pPr>
        <w:tabs>
          <w:tab w:val="left" w:pos="0"/>
        </w:tabs>
        <w:spacing w:line="276" w:lineRule="auto"/>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71A30">
        <w:rPr>
          <w:rFonts w:ascii="Times New Roman" w:eastAsia="Times New Roman" w:hAnsi="Times New Roman" w:cs="Times New Roman"/>
          <w:b/>
          <w:sz w:val="24"/>
          <w:szCs w:val="24"/>
          <w:lang w:eastAsia="ru-RU"/>
        </w:rPr>
        <w:t xml:space="preserve"> «</w:t>
      </w:r>
      <w:r w:rsidRPr="00571A30">
        <w:rPr>
          <w:rFonts w:ascii="Times New Roman" w:eastAsia="Times New Roman" w:hAnsi="Times New Roman" w:cs="Times New Roman"/>
          <w:sz w:val="24"/>
          <w:szCs w:val="24"/>
          <w:lang w:eastAsia="ru-RU"/>
        </w:rPr>
        <w:t>Производственный календарь на 2026 год для пятидневной рабочей недели» (Режим доступа): URL: [http://www.consultant.ru].</w:t>
      </w:r>
    </w:p>
    <w:p w14:paraId="09469154" w14:textId="662B6664" w:rsidR="00B82DDC" w:rsidRPr="00571A30" w:rsidRDefault="00FE7781" w:rsidP="00B82DDC">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B82DDC" w:rsidRPr="00571A30">
        <w:rPr>
          <w:rFonts w:ascii="Times New Roman" w:eastAsia="Times New Roman" w:hAnsi="Times New Roman" w:cs="Times New Roman"/>
          <w:sz w:val="24"/>
          <w:szCs w:val="24"/>
          <w:lang w:eastAsia="ru-RU"/>
        </w:rPr>
        <w:t>.Налоговый кодекс Российской Федерации (часть 1) от 31.07.1998 N 146-ФЗ</w:t>
      </w:r>
      <w:r w:rsidR="00B82DDC" w:rsidRPr="00571A30">
        <w:rPr>
          <w:rFonts w:ascii="Times New Roman" w:eastAsia="Times New Roman" w:hAnsi="Times New Roman" w:cs="Times New Roman"/>
          <w:sz w:val="24"/>
          <w:szCs w:val="24"/>
          <w:shd w:val="clear" w:color="auto" w:fill="FFFFFF"/>
          <w:lang w:eastAsia="ru-RU"/>
        </w:rPr>
        <w:t>.</w:t>
      </w:r>
      <w:r w:rsidR="00B82DDC" w:rsidRPr="00571A30">
        <w:rPr>
          <w:rFonts w:ascii="Times New Roman" w:eastAsia="Times New Roman" w:hAnsi="Times New Roman" w:cs="Times New Roman"/>
          <w:sz w:val="24"/>
          <w:szCs w:val="24"/>
          <w:lang w:eastAsia="ru-RU"/>
        </w:rPr>
        <w:t>Налоговый кодекс Российской Федерации (часть 2) от 05.08.2000 N 117-ФЗ.</w:t>
      </w:r>
    </w:p>
    <w:p w14:paraId="7342036D" w14:textId="781A94D1" w:rsidR="00B82DDC" w:rsidRPr="00571A30" w:rsidRDefault="00FE7781" w:rsidP="00B82DDC">
      <w:pPr>
        <w:tabs>
          <w:tab w:val="left" w:pos="0"/>
          <w:tab w:val="left" w:pos="426"/>
          <w:tab w:val="left" w:pos="709"/>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B82DDC" w:rsidRPr="00571A30">
        <w:rPr>
          <w:rFonts w:ascii="Times New Roman" w:eastAsia="Times New Roman" w:hAnsi="Times New Roman" w:cs="Times New Roman"/>
          <w:sz w:val="24"/>
          <w:szCs w:val="24"/>
          <w:lang w:eastAsia="ru-RU"/>
        </w:rPr>
        <w:t>.Трудовой кодекс Российской Федерации от 30.12.2001 N 197-ФЗ.</w:t>
      </w:r>
    </w:p>
    <w:p w14:paraId="69D2EE21" w14:textId="77777777" w:rsidR="00295CC5" w:rsidRDefault="00295CC5" w:rsidP="00B82DDC">
      <w:pPr>
        <w:pStyle w:val="1f2"/>
        <w:rPr>
          <w:rFonts w:ascii="Times New Roman" w:hAnsi="Times New Roman"/>
        </w:rPr>
      </w:pPr>
      <w:bookmarkStart w:id="90" w:name="_Toc156820320"/>
    </w:p>
    <w:p w14:paraId="4723AA27" w14:textId="68819775" w:rsidR="00B82DDC" w:rsidRDefault="00B82DDC" w:rsidP="00B82DDC">
      <w:pPr>
        <w:pStyle w:val="1f2"/>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r>
      <w:bookmarkEnd w:id="90"/>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6129"/>
        <w:gridCol w:w="2844"/>
      </w:tblGrid>
      <w:tr w:rsidR="00B82DDC" w:rsidRPr="00112AFA" w14:paraId="0F5D20B2" w14:textId="77777777" w:rsidTr="00F91F38">
        <w:trPr>
          <w:trHeight w:val="23"/>
        </w:trPr>
        <w:tc>
          <w:tcPr>
            <w:tcW w:w="558" w:type="pct"/>
          </w:tcPr>
          <w:p w14:paraId="3E438039" w14:textId="77777777" w:rsidR="00B82DDC" w:rsidRPr="00112AFA" w:rsidRDefault="00B82DDC" w:rsidP="008C10AF">
            <w:pPr>
              <w:contextualSpacing/>
              <w:jc w:val="center"/>
              <w:rPr>
                <w:rFonts w:ascii="Times New Roman" w:hAnsi="Times New Roman" w:cs="Times New Roman"/>
                <w:b/>
                <w:iCs/>
                <w:sz w:val="24"/>
                <w:szCs w:val="24"/>
              </w:rPr>
            </w:pPr>
            <w:r w:rsidRPr="00112AFA">
              <w:rPr>
                <w:rFonts w:ascii="Times New Roman" w:hAnsi="Times New Roman" w:cs="Times New Roman"/>
                <w:b/>
                <w:iCs/>
                <w:sz w:val="24"/>
                <w:szCs w:val="24"/>
              </w:rPr>
              <w:t>Код ПК, ОК</w:t>
            </w:r>
          </w:p>
        </w:tc>
        <w:tc>
          <w:tcPr>
            <w:tcW w:w="3034" w:type="pct"/>
            <w:vAlign w:val="center"/>
          </w:tcPr>
          <w:p w14:paraId="3E9ACD52" w14:textId="77777777" w:rsidR="00B82DDC" w:rsidRPr="00112AFA" w:rsidRDefault="00B82DDC" w:rsidP="008C10AF">
            <w:pPr>
              <w:contextualSpacing/>
              <w:jc w:val="center"/>
              <w:rPr>
                <w:rFonts w:ascii="Times New Roman" w:hAnsi="Times New Roman" w:cs="Times New Roman"/>
                <w:b/>
                <w:sz w:val="24"/>
                <w:szCs w:val="24"/>
              </w:rPr>
            </w:pPr>
            <w:r w:rsidRPr="00112AFA">
              <w:rPr>
                <w:rFonts w:ascii="Times New Roman" w:hAnsi="Times New Roman" w:cs="Times New Roman"/>
                <w:b/>
                <w:iCs/>
                <w:sz w:val="24"/>
                <w:szCs w:val="24"/>
              </w:rPr>
              <w:t xml:space="preserve">Критерии оценки результата </w:t>
            </w:r>
            <w:r w:rsidRPr="00112AFA">
              <w:rPr>
                <w:rFonts w:ascii="Times New Roman" w:hAnsi="Times New Roman" w:cs="Times New Roman"/>
                <w:b/>
                <w:iCs/>
                <w:sz w:val="24"/>
                <w:szCs w:val="24"/>
              </w:rPr>
              <w:br/>
              <w:t>(показатели освоенности компетенций)</w:t>
            </w:r>
          </w:p>
        </w:tc>
        <w:tc>
          <w:tcPr>
            <w:tcW w:w="1408" w:type="pct"/>
            <w:vAlign w:val="center"/>
          </w:tcPr>
          <w:p w14:paraId="53C3889F" w14:textId="77777777" w:rsidR="00B82DDC" w:rsidRPr="00112AFA" w:rsidRDefault="00B82DDC" w:rsidP="008C10AF">
            <w:pPr>
              <w:contextualSpacing/>
              <w:jc w:val="center"/>
              <w:rPr>
                <w:rFonts w:ascii="Times New Roman" w:hAnsi="Times New Roman" w:cs="Times New Roman"/>
                <w:b/>
                <w:sz w:val="24"/>
                <w:szCs w:val="24"/>
              </w:rPr>
            </w:pPr>
            <w:r w:rsidRPr="00112AFA">
              <w:rPr>
                <w:rFonts w:ascii="Times New Roman" w:hAnsi="Times New Roman" w:cs="Times New Roman"/>
                <w:b/>
                <w:sz w:val="24"/>
                <w:szCs w:val="24"/>
              </w:rPr>
              <w:t>Формы контроля и методы оценки</w:t>
            </w:r>
          </w:p>
        </w:tc>
      </w:tr>
      <w:tr w:rsidR="00F91F38" w:rsidRPr="00112AFA" w14:paraId="0B2ECFAC" w14:textId="77777777" w:rsidTr="00F91F38">
        <w:trPr>
          <w:trHeight w:val="23"/>
        </w:trPr>
        <w:tc>
          <w:tcPr>
            <w:tcW w:w="558" w:type="pct"/>
          </w:tcPr>
          <w:p w14:paraId="02BBF37B" w14:textId="77777777" w:rsidR="00F91F38" w:rsidRPr="00112AFA" w:rsidRDefault="00F91F38" w:rsidP="008C10AF">
            <w:pPr>
              <w:contextualSpacing/>
              <w:rPr>
                <w:rFonts w:ascii="Times New Roman" w:hAnsi="Times New Roman" w:cs="Times New Roman"/>
                <w:b/>
                <w:iCs/>
                <w:sz w:val="24"/>
                <w:szCs w:val="24"/>
              </w:rPr>
            </w:pPr>
            <w:r w:rsidRPr="00112AFA">
              <w:rPr>
                <w:rFonts w:ascii="Times New Roman" w:hAnsi="Times New Roman" w:cs="Times New Roman"/>
                <w:sz w:val="24"/>
                <w:szCs w:val="24"/>
              </w:rPr>
              <w:t>ОК 01</w:t>
            </w:r>
          </w:p>
        </w:tc>
        <w:tc>
          <w:tcPr>
            <w:tcW w:w="3034" w:type="pct"/>
            <w:vAlign w:val="center"/>
          </w:tcPr>
          <w:p w14:paraId="49EB559F" w14:textId="44F5589F" w:rsidR="00F91F38" w:rsidRPr="00112AFA" w:rsidRDefault="00F91F38" w:rsidP="008C10AF">
            <w:pPr>
              <w:rPr>
                <w:rFonts w:ascii="Times New Roman" w:eastAsia="Times New Roman" w:hAnsi="Times New Roman" w:cs="Times New Roman"/>
                <w:iCs/>
                <w:sz w:val="24"/>
                <w:szCs w:val="24"/>
                <w:lang w:eastAsia="ru-RU"/>
              </w:rPr>
            </w:pPr>
            <w:r>
              <w:rPr>
                <w:rFonts w:ascii="Times New Roman" w:hAnsi="Times New Roman" w:cs="Times New Roman"/>
                <w:iCs/>
                <w:sz w:val="24"/>
                <w:szCs w:val="24"/>
              </w:rPr>
              <w:t xml:space="preserve"> </w:t>
            </w:r>
            <w:r w:rsidRPr="00112AFA">
              <w:rPr>
                <w:rFonts w:ascii="Times New Roman" w:eastAsia="Times New Roman" w:hAnsi="Times New Roman" w:cs="Times New Roman"/>
                <w:iCs/>
                <w:sz w:val="24"/>
                <w:szCs w:val="24"/>
                <w:lang w:eastAsia="ru-RU"/>
              </w:rPr>
              <w:t xml:space="preserve"> распозна</w:t>
            </w:r>
            <w:r>
              <w:rPr>
                <w:rFonts w:ascii="Times New Roman" w:eastAsia="Times New Roman" w:hAnsi="Times New Roman" w:cs="Times New Roman"/>
                <w:iCs/>
                <w:sz w:val="24"/>
                <w:szCs w:val="24"/>
                <w:lang w:eastAsia="ru-RU"/>
              </w:rPr>
              <w:t>ет</w:t>
            </w:r>
            <w:r w:rsidRPr="00112AFA">
              <w:rPr>
                <w:rFonts w:ascii="Times New Roman" w:eastAsia="Times New Roman" w:hAnsi="Times New Roman" w:cs="Times New Roman"/>
                <w:iCs/>
                <w:sz w:val="24"/>
                <w:szCs w:val="24"/>
                <w:lang w:eastAsia="ru-RU"/>
              </w:rPr>
              <w:t xml:space="preserve"> задачу и/или проблему в профессиональном контексте; </w:t>
            </w:r>
          </w:p>
          <w:p w14:paraId="6440811D" w14:textId="7BAFA9A7" w:rsidR="00F91F38" w:rsidRPr="00112AFA" w:rsidRDefault="00F91F38" w:rsidP="008C10AF">
            <w:pPr>
              <w:rPr>
                <w:rFonts w:ascii="Times New Roman" w:eastAsia="Times New Roman" w:hAnsi="Times New Roman" w:cs="Times New Roman"/>
                <w:iCs/>
                <w:sz w:val="24"/>
                <w:szCs w:val="24"/>
                <w:lang w:eastAsia="ru-RU"/>
              </w:rPr>
            </w:pPr>
            <w:r w:rsidRPr="00112AFA">
              <w:rPr>
                <w:rFonts w:ascii="Times New Roman" w:eastAsia="Times New Roman" w:hAnsi="Times New Roman" w:cs="Times New Roman"/>
                <w:iCs/>
                <w:sz w:val="24"/>
                <w:szCs w:val="24"/>
                <w:lang w:eastAsia="ru-RU"/>
              </w:rPr>
              <w:lastRenderedPageBreak/>
              <w:t>-анализир</w:t>
            </w:r>
            <w:r>
              <w:rPr>
                <w:rFonts w:ascii="Times New Roman" w:eastAsia="Times New Roman" w:hAnsi="Times New Roman" w:cs="Times New Roman"/>
                <w:iCs/>
                <w:sz w:val="24"/>
                <w:szCs w:val="24"/>
                <w:lang w:eastAsia="ru-RU"/>
              </w:rPr>
              <w:t>ует</w:t>
            </w:r>
            <w:r w:rsidRPr="00112AFA">
              <w:rPr>
                <w:rFonts w:ascii="Times New Roman" w:eastAsia="Times New Roman" w:hAnsi="Times New Roman" w:cs="Times New Roman"/>
                <w:iCs/>
                <w:sz w:val="24"/>
                <w:szCs w:val="24"/>
                <w:lang w:eastAsia="ru-RU"/>
              </w:rPr>
              <w:t xml:space="preserve"> задачу и/или проблему и выделять её составные части; </w:t>
            </w:r>
          </w:p>
          <w:p w14:paraId="19A612E6" w14:textId="30F62208" w:rsidR="00F91F38" w:rsidRPr="00112AFA" w:rsidRDefault="00F91F38" w:rsidP="008C10AF">
            <w:pPr>
              <w:rPr>
                <w:rFonts w:ascii="Times New Roman" w:eastAsia="Times New Roman" w:hAnsi="Times New Roman" w:cs="Times New Roman"/>
                <w:iCs/>
                <w:sz w:val="24"/>
                <w:szCs w:val="24"/>
                <w:lang w:eastAsia="ru-RU"/>
              </w:rPr>
            </w:pPr>
            <w:r w:rsidRPr="00112AFA">
              <w:rPr>
                <w:rFonts w:ascii="Times New Roman" w:eastAsia="Times New Roman" w:hAnsi="Times New Roman" w:cs="Times New Roman"/>
                <w:iCs/>
                <w:sz w:val="24"/>
                <w:szCs w:val="24"/>
                <w:lang w:eastAsia="ru-RU"/>
              </w:rPr>
              <w:t>- определя</w:t>
            </w:r>
            <w:r>
              <w:rPr>
                <w:rFonts w:ascii="Times New Roman" w:eastAsia="Times New Roman" w:hAnsi="Times New Roman" w:cs="Times New Roman"/>
                <w:iCs/>
                <w:sz w:val="24"/>
                <w:szCs w:val="24"/>
                <w:lang w:eastAsia="ru-RU"/>
              </w:rPr>
              <w:t>ет</w:t>
            </w:r>
            <w:r w:rsidRPr="00112AFA">
              <w:rPr>
                <w:rFonts w:ascii="Times New Roman" w:eastAsia="Times New Roman" w:hAnsi="Times New Roman" w:cs="Times New Roman"/>
                <w:iCs/>
                <w:sz w:val="24"/>
                <w:szCs w:val="24"/>
                <w:lang w:eastAsia="ru-RU"/>
              </w:rPr>
              <w:t xml:space="preserve"> этапы решения задачи; </w:t>
            </w:r>
          </w:p>
          <w:p w14:paraId="132FC179" w14:textId="114B7946" w:rsidR="00F91F38" w:rsidRPr="00112AFA" w:rsidRDefault="00F91F38" w:rsidP="008C10AF">
            <w:pPr>
              <w:rPr>
                <w:rFonts w:ascii="Times New Roman" w:eastAsia="Times New Roman" w:hAnsi="Times New Roman" w:cs="Times New Roman"/>
                <w:iCs/>
                <w:sz w:val="24"/>
                <w:szCs w:val="24"/>
                <w:lang w:eastAsia="ru-RU"/>
              </w:rPr>
            </w:pPr>
            <w:r w:rsidRPr="00112AFA">
              <w:rPr>
                <w:rFonts w:ascii="Times New Roman" w:eastAsia="Times New Roman" w:hAnsi="Times New Roman" w:cs="Times New Roman"/>
                <w:iCs/>
                <w:sz w:val="24"/>
                <w:szCs w:val="24"/>
                <w:lang w:eastAsia="ru-RU"/>
              </w:rPr>
              <w:t>- выявля</w:t>
            </w:r>
            <w:r>
              <w:rPr>
                <w:rFonts w:ascii="Times New Roman" w:eastAsia="Times New Roman" w:hAnsi="Times New Roman" w:cs="Times New Roman"/>
                <w:iCs/>
                <w:sz w:val="24"/>
                <w:szCs w:val="24"/>
                <w:lang w:eastAsia="ru-RU"/>
              </w:rPr>
              <w:t>ет</w:t>
            </w:r>
            <w:r w:rsidRPr="00112AFA">
              <w:rPr>
                <w:rFonts w:ascii="Times New Roman" w:eastAsia="Times New Roman" w:hAnsi="Times New Roman" w:cs="Times New Roman"/>
                <w:iCs/>
                <w:sz w:val="24"/>
                <w:szCs w:val="24"/>
                <w:lang w:eastAsia="ru-RU"/>
              </w:rPr>
              <w:t xml:space="preserve"> и эффективно и</w:t>
            </w:r>
            <w:r>
              <w:rPr>
                <w:rFonts w:ascii="Times New Roman" w:eastAsia="Times New Roman" w:hAnsi="Times New Roman" w:cs="Times New Roman"/>
                <w:iCs/>
                <w:sz w:val="24"/>
                <w:szCs w:val="24"/>
                <w:lang w:eastAsia="ru-RU"/>
              </w:rPr>
              <w:t xml:space="preserve">щет </w:t>
            </w:r>
            <w:r w:rsidRPr="00112AFA">
              <w:rPr>
                <w:rFonts w:ascii="Times New Roman" w:eastAsia="Times New Roman" w:hAnsi="Times New Roman" w:cs="Times New Roman"/>
                <w:iCs/>
                <w:sz w:val="24"/>
                <w:szCs w:val="24"/>
                <w:lang w:eastAsia="ru-RU"/>
              </w:rPr>
              <w:t>информацию, необходимую для решения задачи и/или проблемы;</w:t>
            </w:r>
          </w:p>
          <w:p w14:paraId="2A1DF01D" w14:textId="741FD67F" w:rsidR="00F91F38" w:rsidRPr="00112AFA" w:rsidRDefault="00F91F38" w:rsidP="008C10AF">
            <w:pPr>
              <w:rPr>
                <w:rFonts w:ascii="Times New Roman" w:eastAsia="Times New Roman" w:hAnsi="Times New Roman" w:cs="Times New Roman"/>
                <w:iCs/>
                <w:sz w:val="24"/>
                <w:szCs w:val="24"/>
                <w:lang w:eastAsia="ru-RU"/>
              </w:rPr>
            </w:pPr>
            <w:r w:rsidRPr="00112AFA">
              <w:rPr>
                <w:rFonts w:ascii="Times New Roman" w:eastAsia="Times New Roman" w:hAnsi="Times New Roman" w:cs="Times New Roman"/>
                <w:iCs/>
                <w:sz w:val="24"/>
                <w:szCs w:val="24"/>
                <w:lang w:eastAsia="ru-RU"/>
              </w:rPr>
              <w:t>-состав</w:t>
            </w:r>
            <w:r>
              <w:rPr>
                <w:rFonts w:ascii="Times New Roman" w:eastAsia="Times New Roman" w:hAnsi="Times New Roman" w:cs="Times New Roman"/>
                <w:iCs/>
                <w:sz w:val="24"/>
                <w:szCs w:val="24"/>
                <w:lang w:eastAsia="ru-RU"/>
              </w:rPr>
              <w:t>ляет</w:t>
            </w:r>
            <w:r w:rsidRPr="00112AFA">
              <w:rPr>
                <w:rFonts w:ascii="Times New Roman" w:eastAsia="Times New Roman" w:hAnsi="Times New Roman" w:cs="Times New Roman"/>
                <w:iCs/>
                <w:sz w:val="24"/>
                <w:szCs w:val="24"/>
                <w:lang w:eastAsia="ru-RU"/>
              </w:rPr>
              <w:t xml:space="preserve"> план действия; определ</w:t>
            </w:r>
            <w:r>
              <w:rPr>
                <w:rFonts w:ascii="Times New Roman" w:eastAsia="Times New Roman" w:hAnsi="Times New Roman" w:cs="Times New Roman"/>
                <w:iCs/>
                <w:sz w:val="24"/>
                <w:szCs w:val="24"/>
                <w:lang w:eastAsia="ru-RU"/>
              </w:rPr>
              <w:t xml:space="preserve">яет </w:t>
            </w:r>
            <w:r w:rsidRPr="00112AFA">
              <w:rPr>
                <w:rFonts w:ascii="Times New Roman" w:eastAsia="Times New Roman" w:hAnsi="Times New Roman" w:cs="Times New Roman"/>
                <w:iCs/>
                <w:sz w:val="24"/>
                <w:szCs w:val="24"/>
                <w:lang w:eastAsia="ru-RU"/>
              </w:rPr>
              <w:t>необходимые ресурсы;</w:t>
            </w:r>
          </w:p>
          <w:p w14:paraId="59914201" w14:textId="75B00C11" w:rsidR="00F91F38" w:rsidRPr="00112AFA" w:rsidRDefault="00F91F38" w:rsidP="008C10AF">
            <w:pPr>
              <w:rPr>
                <w:rFonts w:ascii="Times New Roman" w:hAnsi="Times New Roman" w:cs="Times New Roman"/>
                <w:b/>
                <w:sz w:val="24"/>
                <w:szCs w:val="24"/>
              </w:rPr>
            </w:pPr>
            <w:r w:rsidRPr="00112AFA">
              <w:rPr>
                <w:rFonts w:ascii="Times New Roman" w:eastAsia="Times New Roman" w:hAnsi="Times New Roman" w:cs="Times New Roman"/>
                <w:iCs/>
                <w:sz w:val="24"/>
                <w:szCs w:val="24"/>
                <w:lang w:eastAsia="ru-RU"/>
              </w:rPr>
              <w:t>- реализов</w:t>
            </w:r>
            <w:r>
              <w:rPr>
                <w:rFonts w:ascii="Times New Roman" w:eastAsia="Times New Roman" w:hAnsi="Times New Roman" w:cs="Times New Roman"/>
                <w:iCs/>
                <w:sz w:val="24"/>
                <w:szCs w:val="24"/>
                <w:lang w:eastAsia="ru-RU"/>
              </w:rPr>
              <w:t>ывает</w:t>
            </w:r>
            <w:r w:rsidRPr="00112AFA">
              <w:rPr>
                <w:rFonts w:ascii="Times New Roman" w:eastAsia="Times New Roman" w:hAnsi="Times New Roman" w:cs="Times New Roman"/>
                <w:iCs/>
                <w:sz w:val="24"/>
                <w:szCs w:val="24"/>
                <w:lang w:eastAsia="ru-RU"/>
              </w:rPr>
              <w:t xml:space="preserve"> составленный план.</w:t>
            </w:r>
          </w:p>
        </w:tc>
        <w:tc>
          <w:tcPr>
            <w:tcW w:w="1408" w:type="pct"/>
            <w:vMerge w:val="restart"/>
            <w:vAlign w:val="center"/>
          </w:tcPr>
          <w:p w14:paraId="349E066B" w14:textId="77777777" w:rsidR="00F91F38" w:rsidRPr="00E26F04" w:rsidRDefault="00F91F38" w:rsidP="008C10AF">
            <w:pPr>
              <w:rPr>
                <w:rFonts w:ascii="Times New Roman" w:eastAsia="Times New Roman" w:hAnsi="Times New Roman" w:cs="Times New Roman"/>
                <w:sz w:val="24"/>
                <w:szCs w:val="24"/>
                <w:lang w:eastAsia="ru-RU"/>
              </w:rPr>
            </w:pPr>
            <w:r w:rsidRPr="00E26F04">
              <w:rPr>
                <w:rFonts w:ascii="Times New Roman" w:eastAsia="Times New Roman" w:hAnsi="Times New Roman" w:cs="Times New Roman"/>
                <w:sz w:val="24"/>
                <w:szCs w:val="24"/>
                <w:lang w:eastAsia="ru-RU"/>
              </w:rPr>
              <w:lastRenderedPageBreak/>
              <w:t>Интерпретация результатов наблюдений за дея</w:t>
            </w:r>
            <w:r w:rsidRPr="00E26F04">
              <w:rPr>
                <w:rFonts w:ascii="Times New Roman" w:eastAsia="Times New Roman" w:hAnsi="Times New Roman" w:cs="Times New Roman"/>
                <w:sz w:val="24"/>
                <w:szCs w:val="24"/>
                <w:lang w:eastAsia="ru-RU"/>
              </w:rPr>
              <w:lastRenderedPageBreak/>
              <w:t>тельностью обучающегося в процессе освоения образовательной программы.</w:t>
            </w:r>
          </w:p>
          <w:p w14:paraId="2F37CFE2" w14:textId="21D898FF" w:rsidR="00F91F38" w:rsidRPr="00112AFA" w:rsidRDefault="00F91F38" w:rsidP="001F3813">
            <w:pPr>
              <w:rPr>
                <w:rFonts w:ascii="Times New Roman" w:hAnsi="Times New Roman" w:cs="Times New Roman"/>
                <w:b/>
                <w:sz w:val="24"/>
                <w:szCs w:val="24"/>
              </w:rPr>
            </w:pPr>
            <w:r>
              <w:rPr>
                <w:rFonts w:ascii="Times New Roman" w:hAnsi="Times New Roman" w:cs="Times New Roman"/>
                <w:sz w:val="24"/>
                <w:szCs w:val="24"/>
              </w:rPr>
              <w:t>Оценка за деятельностью во время проведения контрольных работ</w:t>
            </w:r>
            <w:r w:rsidRPr="00112AFA">
              <w:rPr>
                <w:rFonts w:ascii="Times New Roman" w:hAnsi="Times New Roman" w:cs="Times New Roman"/>
                <w:sz w:val="24"/>
                <w:szCs w:val="24"/>
              </w:rPr>
              <w:t>. Интерпретация резул</w:t>
            </w:r>
            <w:r>
              <w:rPr>
                <w:rFonts w:ascii="Times New Roman" w:hAnsi="Times New Roman" w:cs="Times New Roman"/>
                <w:sz w:val="24"/>
                <w:szCs w:val="24"/>
              </w:rPr>
              <w:t xml:space="preserve">ьтатов выполнения практических </w:t>
            </w:r>
            <w:r w:rsidRPr="00112AFA">
              <w:rPr>
                <w:rFonts w:ascii="Times New Roman" w:hAnsi="Times New Roman" w:cs="Times New Roman"/>
                <w:sz w:val="24"/>
                <w:szCs w:val="24"/>
              </w:rPr>
              <w:t>заданий, оценка решения ситуационных задач, оценка тестового контроля.</w:t>
            </w:r>
            <w:r>
              <w:rPr>
                <w:rFonts w:ascii="Times New Roman" w:hAnsi="Times New Roman" w:cs="Times New Roman"/>
                <w:sz w:val="24"/>
                <w:szCs w:val="24"/>
              </w:rPr>
              <w:t xml:space="preserve"> </w:t>
            </w:r>
            <w:r w:rsidRPr="00E26F04">
              <w:rPr>
                <w:rFonts w:ascii="Times New Roman" w:eastAsia="Times New Roman" w:hAnsi="Times New Roman" w:cs="Times New Roman"/>
                <w:sz w:val="24"/>
                <w:szCs w:val="24"/>
                <w:lang w:eastAsia="ru-RU"/>
              </w:rPr>
              <w:t xml:space="preserve">Наблюдение и оценка на практических занятиях, </w:t>
            </w:r>
            <w:r>
              <w:rPr>
                <w:rFonts w:ascii="Times New Roman" w:eastAsia="Times New Roman" w:hAnsi="Times New Roman" w:cs="Times New Roman"/>
                <w:sz w:val="24"/>
                <w:szCs w:val="24"/>
                <w:lang w:eastAsia="ru-RU"/>
              </w:rPr>
              <w:t xml:space="preserve">при выполнении работ на учебной и производственной </w:t>
            </w:r>
            <w:r w:rsidRPr="00E26F04">
              <w:rPr>
                <w:rFonts w:ascii="Times New Roman" w:eastAsia="Times New Roman" w:hAnsi="Times New Roman" w:cs="Times New Roman"/>
                <w:sz w:val="24"/>
                <w:szCs w:val="24"/>
                <w:lang w:eastAsia="ru-RU"/>
              </w:rPr>
              <w:t>практике.</w:t>
            </w:r>
          </w:p>
        </w:tc>
      </w:tr>
      <w:tr w:rsidR="00F91F38" w:rsidRPr="00112AFA" w14:paraId="1C056DC5" w14:textId="77777777" w:rsidTr="00F91F38">
        <w:trPr>
          <w:trHeight w:val="23"/>
        </w:trPr>
        <w:tc>
          <w:tcPr>
            <w:tcW w:w="558" w:type="pct"/>
          </w:tcPr>
          <w:p w14:paraId="1DE1A04D" w14:textId="77777777" w:rsidR="00F91F38" w:rsidRPr="00112AFA" w:rsidRDefault="00F91F38" w:rsidP="008C10AF">
            <w:pPr>
              <w:contextualSpacing/>
              <w:rPr>
                <w:rFonts w:ascii="Times New Roman" w:hAnsi="Times New Roman" w:cs="Times New Roman"/>
                <w:b/>
                <w:iCs/>
                <w:sz w:val="24"/>
                <w:szCs w:val="24"/>
              </w:rPr>
            </w:pPr>
            <w:r w:rsidRPr="00112AFA">
              <w:rPr>
                <w:rFonts w:ascii="Times New Roman" w:hAnsi="Times New Roman" w:cs="Times New Roman"/>
                <w:sz w:val="24"/>
                <w:szCs w:val="24"/>
              </w:rPr>
              <w:lastRenderedPageBreak/>
              <w:t>ОК 03</w:t>
            </w:r>
          </w:p>
        </w:tc>
        <w:tc>
          <w:tcPr>
            <w:tcW w:w="3034" w:type="pct"/>
            <w:vAlign w:val="center"/>
          </w:tcPr>
          <w:p w14:paraId="7FBE1E8A" w14:textId="0D723539" w:rsidR="00F91F38" w:rsidRPr="00112AFA" w:rsidRDefault="00F91F38" w:rsidP="008C10AF">
            <w:pPr>
              <w:rPr>
                <w:rFonts w:ascii="Times New Roman" w:hAnsi="Times New Roman" w:cs="Times New Roman"/>
                <w:bCs/>
                <w:iCs/>
                <w:sz w:val="24"/>
                <w:szCs w:val="24"/>
              </w:rPr>
            </w:pPr>
            <w:r w:rsidRPr="00112AFA">
              <w:rPr>
                <w:rFonts w:ascii="Times New Roman" w:hAnsi="Times New Roman" w:cs="Times New Roman"/>
                <w:bCs/>
                <w:iCs/>
                <w:sz w:val="24"/>
                <w:szCs w:val="24"/>
              </w:rPr>
              <w:t>-определя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применя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современную научную профессиональную терминологию</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определя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и выстраивать траектории профессионального развития и самообразования</w:t>
            </w:r>
            <w:r>
              <w:rPr>
                <w:rFonts w:ascii="Times New Roman" w:hAnsi="Times New Roman" w:cs="Times New Roman"/>
                <w:bCs/>
                <w:iCs/>
                <w:sz w:val="24"/>
                <w:szCs w:val="24"/>
              </w:rPr>
              <w:t xml:space="preserve"> ; </w:t>
            </w:r>
            <w:r w:rsidRPr="00112AFA">
              <w:rPr>
                <w:rFonts w:ascii="Times New Roman" w:hAnsi="Times New Roman" w:cs="Times New Roman"/>
                <w:bCs/>
                <w:iCs/>
                <w:sz w:val="24"/>
                <w:szCs w:val="24"/>
              </w:rPr>
              <w:t>выявля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достоинства и недостатки коммерческой идеи</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определя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презент</w:t>
            </w:r>
            <w:r>
              <w:rPr>
                <w:rFonts w:ascii="Times New Roman" w:hAnsi="Times New Roman" w:cs="Times New Roman"/>
                <w:bCs/>
                <w:iCs/>
                <w:sz w:val="24"/>
                <w:szCs w:val="24"/>
              </w:rPr>
              <w:t>ует</w:t>
            </w:r>
            <w:r w:rsidRPr="00112AFA">
              <w:rPr>
                <w:rFonts w:ascii="Times New Roman" w:hAnsi="Times New Roman" w:cs="Times New Roman"/>
                <w:bCs/>
                <w:iCs/>
                <w:sz w:val="24"/>
                <w:szCs w:val="24"/>
              </w:rPr>
              <w:t xml:space="preserve"> идеи открытия собственного дела в профессиональной деятельности</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определя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источники достоверной правовой информации</w:t>
            </w:r>
            <w:r>
              <w:rPr>
                <w:rFonts w:ascii="Times New Roman" w:hAnsi="Times New Roman" w:cs="Times New Roman"/>
                <w:bCs/>
                <w:iCs/>
                <w:sz w:val="24"/>
                <w:szCs w:val="24"/>
              </w:rPr>
              <w:t>;</w:t>
            </w:r>
          </w:p>
          <w:p w14:paraId="7EEC0C20" w14:textId="506EEDE9" w:rsidR="00F91F38" w:rsidRPr="00112AFA" w:rsidRDefault="00F91F38" w:rsidP="008028D6">
            <w:pPr>
              <w:rPr>
                <w:rFonts w:ascii="Times New Roman" w:hAnsi="Times New Roman" w:cs="Times New Roman"/>
                <w:b/>
                <w:sz w:val="24"/>
                <w:szCs w:val="24"/>
              </w:rPr>
            </w:pPr>
            <w:r w:rsidRPr="00112AFA">
              <w:rPr>
                <w:rFonts w:ascii="Times New Roman" w:hAnsi="Times New Roman" w:cs="Times New Roman"/>
                <w:bCs/>
                <w:iCs/>
                <w:sz w:val="24"/>
                <w:szCs w:val="24"/>
              </w:rPr>
              <w:t>составля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различные правовые документы</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находит</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интересные проектные идеи, грамотно их формулир</w:t>
            </w:r>
            <w:r>
              <w:rPr>
                <w:rFonts w:ascii="Times New Roman" w:hAnsi="Times New Roman" w:cs="Times New Roman"/>
                <w:bCs/>
                <w:iCs/>
                <w:sz w:val="24"/>
                <w:szCs w:val="24"/>
              </w:rPr>
              <w:t>ует</w:t>
            </w:r>
            <w:r w:rsidRPr="00112AFA">
              <w:rPr>
                <w:rFonts w:ascii="Times New Roman" w:hAnsi="Times New Roman" w:cs="Times New Roman"/>
                <w:bCs/>
                <w:iCs/>
                <w:sz w:val="24"/>
                <w:szCs w:val="24"/>
              </w:rPr>
              <w:t xml:space="preserve"> и документир</w:t>
            </w:r>
            <w:r>
              <w:rPr>
                <w:rFonts w:ascii="Times New Roman" w:hAnsi="Times New Roman" w:cs="Times New Roman"/>
                <w:bCs/>
                <w:iCs/>
                <w:sz w:val="24"/>
                <w:szCs w:val="24"/>
              </w:rPr>
              <w:t xml:space="preserve">ует; </w:t>
            </w:r>
            <w:r w:rsidRPr="00112AFA">
              <w:rPr>
                <w:rFonts w:ascii="Times New Roman" w:hAnsi="Times New Roman" w:cs="Times New Roman"/>
                <w:bCs/>
                <w:iCs/>
                <w:sz w:val="24"/>
                <w:szCs w:val="24"/>
              </w:rPr>
              <w:t>оценива</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жизнеспособность проектной идеи,</w:t>
            </w:r>
            <w:r>
              <w:rPr>
                <w:rFonts w:ascii="Times New Roman" w:hAnsi="Times New Roman" w:cs="Times New Roman"/>
                <w:bCs/>
                <w:iCs/>
                <w:sz w:val="24"/>
                <w:szCs w:val="24"/>
              </w:rPr>
              <w:t xml:space="preserve"> </w:t>
            </w:r>
            <w:r w:rsidRPr="00112AFA">
              <w:rPr>
                <w:rFonts w:ascii="Times New Roman" w:hAnsi="Times New Roman" w:cs="Times New Roman"/>
                <w:bCs/>
                <w:iCs/>
                <w:sz w:val="24"/>
                <w:szCs w:val="24"/>
              </w:rPr>
              <w:t>составля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план проекта</w:t>
            </w:r>
          </w:p>
        </w:tc>
        <w:tc>
          <w:tcPr>
            <w:tcW w:w="1408" w:type="pct"/>
            <w:vMerge/>
            <w:vAlign w:val="center"/>
          </w:tcPr>
          <w:p w14:paraId="4D17903E" w14:textId="77777777" w:rsidR="00F91F38" w:rsidRPr="00112AFA" w:rsidRDefault="00F91F38" w:rsidP="008C10AF">
            <w:pPr>
              <w:contextualSpacing/>
              <w:rPr>
                <w:rFonts w:ascii="Times New Roman" w:hAnsi="Times New Roman" w:cs="Times New Roman"/>
                <w:b/>
                <w:sz w:val="24"/>
                <w:szCs w:val="24"/>
              </w:rPr>
            </w:pPr>
          </w:p>
        </w:tc>
      </w:tr>
      <w:tr w:rsidR="00F91F38" w:rsidRPr="00112AFA" w14:paraId="7F0D6CB3" w14:textId="77777777" w:rsidTr="00F91F38">
        <w:trPr>
          <w:trHeight w:val="23"/>
        </w:trPr>
        <w:tc>
          <w:tcPr>
            <w:tcW w:w="558" w:type="pct"/>
          </w:tcPr>
          <w:p w14:paraId="1750F0D7" w14:textId="77777777" w:rsidR="00F91F38" w:rsidRPr="00112AFA" w:rsidRDefault="00F91F38" w:rsidP="008C10AF">
            <w:pPr>
              <w:contextualSpacing/>
              <w:rPr>
                <w:rFonts w:ascii="Times New Roman" w:hAnsi="Times New Roman" w:cs="Times New Roman"/>
                <w:sz w:val="24"/>
                <w:szCs w:val="24"/>
              </w:rPr>
            </w:pPr>
            <w:r w:rsidRPr="00112AFA">
              <w:rPr>
                <w:rFonts w:ascii="Times New Roman" w:hAnsi="Times New Roman" w:cs="Times New Roman"/>
                <w:sz w:val="24"/>
                <w:szCs w:val="24"/>
              </w:rPr>
              <w:t>ОК 04</w:t>
            </w:r>
          </w:p>
        </w:tc>
        <w:tc>
          <w:tcPr>
            <w:tcW w:w="3034" w:type="pct"/>
          </w:tcPr>
          <w:p w14:paraId="3875DB28" w14:textId="77777777" w:rsidR="00F91F38" w:rsidRDefault="00F91F38" w:rsidP="008028D6">
            <w:pPr>
              <w:rPr>
                <w:rFonts w:ascii="Times New Roman" w:hAnsi="Times New Roman" w:cs="Times New Roman"/>
                <w:bCs/>
                <w:iCs/>
                <w:sz w:val="24"/>
                <w:szCs w:val="24"/>
              </w:rPr>
            </w:pPr>
            <w:r>
              <w:rPr>
                <w:rFonts w:ascii="Times New Roman" w:hAnsi="Times New Roman" w:cs="Times New Roman"/>
                <w:iCs/>
                <w:sz w:val="24"/>
                <w:szCs w:val="24"/>
              </w:rPr>
              <w:t xml:space="preserve"> </w:t>
            </w:r>
            <w:r>
              <w:rPr>
                <w:rFonts w:ascii="Times New Roman" w:hAnsi="Times New Roman" w:cs="Times New Roman"/>
                <w:bCs/>
                <w:iCs/>
                <w:sz w:val="24"/>
                <w:szCs w:val="24"/>
              </w:rPr>
              <w:t>о</w:t>
            </w:r>
            <w:r w:rsidRPr="00112AFA">
              <w:rPr>
                <w:rFonts w:ascii="Times New Roman" w:hAnsi="Times New Roman" w:cs="Times New Roman"/>
                <w:bCs/>
                <w:iCs/>
                <w:sz w:val="24"/>
                <w:szCs w:val="24"/>
              </w:rPr>
              <w:t>рганиз</w:t>
            </w:r>
            <w:r>
              <w:rPr>
                <w:rFonts w:ascii="Times New Roman" w:hAnsi="Times New Roman" w:cs="Times New Roman"/>
                <w:bCs/>
                <w:iCs/>
                <w:sz w:val="24"/>
                <w:szCs w:val="24"/>
              </w:rPr>
              <w:t>ует</w:t>
            </w:r>
            <w:r w:rsidRPr="00112AFA">
              <w:rPr>
                <w:rFonts w:ascii="Times New Roman" w:hAnsi="Times New Roman" w:cs="Times New Roman"/>
                <w:bCs/>
                <w:iCs/>
                <w:sz w:val="24"/>
                <w:szCs w:val="24"/>
              </w:rPr>
              <w:t xml:space="preserve"> работу коллектива и команды</w:t>
            </w:r>
            <w:r>
              <w:rPr>
                <w:rFonts w:ascii="Times New Roman" w:hAnsi="Times New Roman" w:cs="Times New Roman"/>
                <w:bCs/>
                <w:iCs/>
                <w:sz w:val="24"/>
                <w:szCs w:val="24"/>
              </w:rPr>
              <w:t>;</w:t>
            </w:r>
          </w:p>
          <w:p w14:paraId="5D6FB127" w14:textId="71D94D42" w:rsidR="00F91F38" w:rsidRPr="00112AFA" w:rsidRDefault="00F91F38" w:rsidP="008028D6">
            <w:pPr>
              <w:rPr>
                <w:rFonts w:ascii="Times New Roman" w:eastAsia="Times New Roman" w:hAnsi="Times New Roman" w:cs="Times New Roman"/>
                <w:iCs/>
                <w:sz w:val="24"/>
                <w:szCs w:val="24"/>
                <w:lang w:eastAsia="ru-RU"/>
              </w:rPr>
            </w:pPr>
            <w:r w:rsidRPr="00112AFA">
              <w:rPr>
                <w:rFonts w:ascii="Times New Roman" w:hAnsi="Times New Roman" w:cs="Times New Roman"/>
                <w:bCs/>
                <w:iCs/>
                <w:sz w:val="24"/>
                <w:szCs w:val="24"/>
              </w:rPr>
              <w:t>-взаимодейств</w:t>
            </w:r>
            <w:r>
              <w:rPr>
                <w:rFonts w:ascii="Times New Roman" w:hAnsi="Times New Roman" w:cs="Times New Roman"/>
                <w:bCs/>
                <w:iCs/>
                <w:sz w:val="24"/>
                <w:szCs w:val="24"/>
              </w:rPr>
              <w:t>ует</w:t>
            </w:r>
            <w:r w:rsidRPr="00112AFA">
              <w:rPr>
                <w:rFonts w:ascii="Times New Roman" w:hAnsi="Times New Roman" w:cs="Times New Roman"/>
                <w:bCs/>
                <w:iCs/>
                <w:sz w:val="24"/>
                <w:szCs w:val="24"/>
              </w:rPr>
              <w:t xml:space="preserve"> с коллегами, руководством, клиентами в ходе профессиональной деятельности</w:t>
            </w:r>
          </w:p>
        </w:tc>
        <w:tc>
          <w:tcPr>
            <w:tcW w:w="1408" w:type="pct"/>
            <w:vMerge/>
            <w:vAlign w:val="center"/>
          </w:tcPr>
          <w:p w14:paraId="1B67FACE" w14:textId="4E64CF8F" w:rsidR="00F91F38" w:rsidRPr="00112AFA" w:rsidRDefault="00F91F38" w:rsidP="008028D6">
            <w:pPr>
              <w:rPr>
                <w:rFonts w:ascii="Times New Roman" w:hAnsi="Times New Roman" w:cs="Times New Roman"/>
                <w:b/>
                <w:sz w:val="24"/>
                <w:szCs w:val="24"/>
              </w:rPr>
            </w:pPr>
          </w:p>
        </w:tc>
      </w:tr>
      <w:tr w:rsidR="00F91F38" w:rsidRPr="00112AFA" w14:paraId="47A6452B" w14:textId="77777777" w:rsidTr="00F91F38">
        <w:trPr>
          <w:trHeight w:val="23"/>
        </w:trPr>
        <w:tc>
          <w:tcPr>
            <w:tcW w:w="558" w:type="pct"/>
          </w:tcPr>
          <w:p w14:paraId="41101440" w14:textId="77777777" w:rsidR="00F91F38" w:rsidRPr="00112AFA" w:rsidRDefault="00F91F38" w:rsidP="008C10AF">
            <w:pPr>
              <w:contextualSpacing/>
              <w:rPr>
                <w:rFonts w:ascii="Times New Roman" w:hAnsi="Times New Roman" w:cs="Times New Roman"/>
                <w:sz w:val="24"/>
                <w:szCs w:val="24"/>
              </w:rPr>
            </w:pPr>
            <w:r w:rsidRPr="00112AFA">
              <w:rPr>
                <w:rFonts w:ascii="Times New Roman" w:hAnsi="Times New Roman" w:cs="Times New Roman"/>
                <w:sz w:val="24"/>
                <w:szCs w:val="24"/>
              </w:rPr>
              <w:t>ОК 06</w:t>
            </w:r>
          </w:p>
        </w:tc>
        <w:tc>
          <w:tcPr>
            <w:tcW w:w="3034" w:type="pct"/>
          </w:tcPr>
          <w:p w14:paraId="2727879E" w14:textId="7F8DF595" w:rsidR="00F91F38" w:rsidRPr="00112AFA" w:rsidRDefault="00F91F38" w:rsidP="008028D6">
            <w:pPr>
              <w:rPr>
                <w:rFonts w:ascii="Times New Roman" w:eastAsia="Times New Roman" w:hAnsi="Times New Roman" w:cs="Times New Roman"/>
                <w:iCs/>
                <w:sz w:val="24"/>
                <w:szCs w:val="24"/>
                <w:lang w:eastAsia="ru-RU"/>
              </w:rPr>
            </w:pPr>
            <w:r>
              <w:rPr>
                <w:rFonts w:ascii="Times New Roman" w:hAnsi="Times New Roman" w:cs="Times New Roman"/>
                <w:iCs/>
                <w:sz w:val="24"/>
                <w:szCs w:val="24"/>
              </w:rPr>
              <w:t xml:space="preserve"> </w:t>
            </w:r>
            <w:r w:rsidRPr="00112AFA">
              <w:rPr>
                <w:rFonts w:ascii="Times New Roman" w:hAnsi="Times New Roman" w:cs="Times New Roman"/>
                <w:bCs/>
                <w:iCs/>
                <w:sz w:val="24"/>
                <w:szCs w:val="24"/>
              </w:rPr>
              <w:t>-применя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стандарты антикоррупционного поведения</w:t>
            </w:r>
          </w:p>
        </w:tc>
        <w:tc>
          <w:tcPr>
            <w:tcW w:w="1408" w:type="pct"/>
            <w:vMerge/>
            <w:vAlign w:val="center"/>
          </w:tcPr>
          <w:p w14:paraId="39889419" w14:textId="77777777" w:rsidR="00F91F38" w:rsidRPr="00112AFA" w:rsidRDefault="00F91F38" w:rsidP="008C10AF">
            <w:pPr>
              <w:contextualSpacing/>
              <w:rPr>
                <w:rFonts w:ascii="Times New Roman" w:hAnsi="Times New Roman" w:cs="Times New Roman"/>
                <w:b/>
                <w:sz w:val="24"/>
                <w:szCs w:val="24"/>
              </w:rPr>
            </w:pPr>
          </w:p>
        </w:tc>
      </w:tr>
      <w:tr w:rsidR="00F91F38" w:rsidRPr="00112AFA" w14:paraId="735813E2" w14:textId="77777777" w:rsidTr="00F91F38">
        <w:trPr>
          <w:trHeight w:val="23"/>
        </w:trPr>
        <w:tc>
          <w:tcPr>
            <w:tcW w:w="558" w:type="pct"/>
          </w:tcPr>
          <w:p w14:paraId="50B86467" w14:textId="77777777" w:rsidR="00F91F38" w:rsidRPr="00112AFA" w:rsidRDefault="00F91F38" w:rsidP="008C10AF">
            <w:pPr>
              <w:contextualSpacing/>
              <w:rPr>
                <w:rFonts w:ascii="Times New Roman" w:hAnsi="Times New Roman" w:cs="Times New Roman"/>
                <w:sz w:val="24"/>
                <w:szCs w:val="24"/>
              </w:rPr>
            </w:pPr>
            <w:r w:rsidRPr="00112AFA">
              <w:rPr>
                <w:rFonts w:ascii="Times New Roman" w:hAnsi="Times New Roman" w:cs="Times New Roman"/>
                <w:sz w:val="24"/>
                <w:szCs w:val="24"/>
              </w:rPr>
              <w:t>ОК 07</w:t>
            </w:r>
          </w:p>
        </w:tc>
        <w:tc>
          <w:tcPr>
            <w:tcW w:w="3034" w:type="pct"/>
          </w:tcPr>
          <w:p w14:paraId="460A1BEF" w14:textId="6F6B95ED" w:rsidR="00F91F38" w:rsidRPr="00112AFA" w:rsidRDefault="00F91F38" w:rsidP="008C10AF">
            <w:pPr>
              <w:rPr>
                <w:rFonts w:ascii="Times New Roman" w:hAnsi="Times New Roman" w:cs="Times New Roman"/>
                <w:bCs/>
                <w:iCs/>
                <w:sz w:val="24"/>
                <w:szCs w:val="24"/>
              </w:rPr>
            </w:pPr>
            <w:r>
              <w:rPr>
                <w:rFonts w:ascii="Times New Roman" w:hAnsi="Times New Roman" w:cs="Times New Roman"/>
                <w:iCs/>
                <w:sz w:val="24"/>
                <w:szCs w:val="24"/>
              </w:rPr>
              <w:t xml:space="preserve"> </w:t>
            </w:r>
            <w:r w:rsidRPr="00112AFA">
              <w:rPr>
                <w:rFonts w:ascii="Times New Roman" w:hAnsi="Times New Roman" w:cs="Times New Roman"/>
                <w:bCs/>
                <w:iCs/>
                <w:sz w:val="24"/>
                <w:szCs w:val="24"/>
              </w:rPr>
              <w:t>-соблюда</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нормы экологической безопасности</w:t>
            </w:r>
            <w:r>
              <w:rPr>
                <w:rFonts w:ascii="Times New Roman" w:hAnsi="Times New Roman" w:cs="Times New Roman"/>
                <w:bCs/>
                <w:iCs/>
                <w:sz w:val="24"/>
                <w:szCs w:val="24"/>
              </w:rPr>
              <w:t>;</w:t>
            </w:r>
          </w:p>
          <w:p w14:paraId="0CDE6F67" w14:textId="1C6562E1" w:rsidR="00F91F38" w:rsidRPr="00112AFA" w:rsidRDefault="00F91F38" w:rsidP="008C10AF">
            <w:pPr>
              <w:rPr>
                <w:rFonts w:ascii="Times New Roman" w:hAnsi="Times New Roman" w:cs="Times New Roman"/>
                <w:bCs/>
                <w:iCs/>
                <w:sz w:val="24"/>
                <w:szCs w:val="24"/>
              </w:rPr>
            </w:pPr>
            <w:r w:rsidRPr="00112AFA">
              <w:rPr>
                <w:rFonts w:ascii="Times New Roman" w:hAnsi="Times New Roman" w:cs="Times New Roman"/>
                <w:bCs/>
                <w:iCs/>
                <w:sz w:val="24"/>
                <w:szCs w:val="24"/>
              </w:rPr>
              <w:t>-определя</w:t>
            </w:r>
            <w:r>
              <w:rPr>
                <w:rFonts w:ascii="Times New Roman" w:hAnsi="Times New Roman" w:cs="Times New Roman"/>
                <w:bCs/>
                <w:iCs/>
                <w:sz w:val="24"/>
                <w:szCs w:val="24"/>
              </w:rPr>
              <w:t>ет</w:t>
            </w:r>
            <w:r w:rsidRPr="00112AFA">
              <w:rPr>
                <w:rFonts w:ascii="Times New Roman" w:hAnsi="Times New Roman" w:cs="Times New Roman"/>
                <w:bCs/>
                <w:iCs/>
                <w:sz w:val="24"/>
                <w:szCs w:val="24"/>
              </w:rPr>
              <w:t xml:space="preserve"> направления ресурсосбережения в рамках профессиональной деятельности по специальности </w:t>
            </w:r>
          </w:p>
          <w:p w14:paraId="4C647226" w14:textId="7AB1DEAF" w:rsidR="00F91F38" w:rsidRPr="00112AFA" w:rsidRDefault="00F91F38" w:rsidP="008C10AF">
            <w:pPr>
              <w:rPr>
                <w:rFonts w:ascii="Times New Roman" w:hAnsi="Times New Roman" w:cs="Times New Roman"/>
                <w:bCs/>
                <w:iCs/>
                <w:sz w:val="24"/>
                <w:szCs w:val="24"/>
              </w:rPr>
            </w:pPr>
            <w:r w:rsidRPr="00112AFA">
              <w:rPr>
                <w:rFonts w:ascii="Times New Roman" w:hAnsi="Times New Roman" w:cs="Times New Roman"/>
                <w:bCs/>
                <w:iCs/>
                <w:sz w:val="24"/>
                <w:szCs w:val="24"/>
              </w:rPr>
              <w:t>-организ</w:t>
            </w:r>
            <w:r>
              <w:rPr>
                <w:rFonts w:ascii="Times New Roman" w:hAnsi="Times New Roman" w:cs="Times New Roman"/>
                <w:bCs/>
                <w:iCs/>
                <w:sz w:val="24"/>
                <w:szCs w:val="24"/>
              </w:rPr>
              <w:t>ует</w:t>
            </w:r>
            <w:r w:rsidRPr="00112AFA">
              <w:rPr>
                <w:rFonts w:ascii="Times New Roman" w:hAnsi="Times New Roman" w:cs="Times New Roman"/>
                <w:bCs/>
                <w:iCs/>
                <w:sz w:val="24"/>
                <w:szCs w:val="24"/>
              </w:rPr>
              <w:t xml:space="preserve"> профессиональную деятельность с соблюдением принципов бережливого производства</w:t>
            </w:r>
          </w:p>
          <w:p w14:paraId="447BEA54" w14:textId="7106454C" w:rsidR="00F91F38" w:rsidRPr="00112AFA" w:rsidRDefault="00F91F38" w:rsidP="008C10AF">
            <w:pPr>
              <w:rPr>
                <w:rFonts w:ascii="Times New Roman" w:hAnsi="Times New Roman" w:cs="Times New Roman"/>
                <w:bCs/>
                <w:iCs/>
                <w:sz w:val="24"/>
                <w:szCs w:val="24"/>
              </w:rPr>
            </w:pPr>
            <w:r w:rsidRPr="00112AFA">
              <w:rPr>
                <w:rFonts w:ascii="Times New Roman" w:hAnsi="Times New Roman" w:cs="Times New Roman"/>
                <w:bCs/>
                <w:iCs/>
                <w:sz w:val="24"/>
                <w:szCs w:val="24"/>
              </w:rPr>
              <w:t>-организ</w:t>
            </w:r>
            <w:r>
              <w:rPr>
                <w:rFonts w:ascii="Times New Roman" w:hAnsi="Times New Roman" w:cs="Times New Roman"/>
                <w:bCs/>
                <w:iCs/>
                <w:sz w:val="24"/>
                <w:szCs w:val="24"/>
              </w:rPr>
              <w:t>ует</w:t>
            </w:r>
            <w:r w:rsidRPr="00112AFA">
              <w:rPr>
                <w:rFonts w:ascii="Times New Roman" w:hAnsi="Times New Roman" w:cs="Times New Roman"/>
                <w:bCs/>
                <w:iCs/>
                <w:sz w:val="24"/>
                <w:szCs w:val="24"/>
              </w:rPr>
              <w:t xml:space="preserve"> профессиональную деятельность с учетом знаний об изменении климатических условий региона</w:t>
            </w:r>
          </w:p>
          <w:p w14:paraId="60D98024" w14:textId="01814B5B" w:rsidR="00F91F38" w:rsidRPr="00112AFA" w:rsidRDefault="00F91F38" w:rsidP="008C10AF">
            <w:pPr>
              <w:contextualSpacing/>
              <w:rPr>
                <w:rFonts w:ascii="Times New Roman" w:hAnsi="Times New Roman" w:cs="Times New Roman"/>
                <w:sz w:val="24"/>
                <w:szCs w:val="24"/>
              </w:rPr>
            </w:pPr>
            <w:r w:rsidRPr="00112AFA">
              <w:rPr>
                <w:rFonts w:ascii="Times New Roman" w:hAnsi="Times New Roman" w:cs="Times New Roman"/>
                <w:bCs/>
                <w:iCs/>
                <w:sz w:val="24"/>
                <w:szCs w:val="24"/>
              </w:rPr>
              <w:t>-эффективно действ</w:t>
            </w:r>
            <w:r>
              <w:rPr>
                <w:rFonts w:ascii="Times New Roman" w:hAnsi="Times New Roman" w:cs="Times New Roman"/>
                <w:bCs/>
                <w:iCs/>
                <w:sz w:val="24"/>
                <w:szCs w:val="24"/>
              </w:rPr>
              <w:t xml:space="preserve">ует </w:t>
            </w:r>
            <w:r w:rsidRPr="00112AFA">
              <w:rPr>
                <w:rFonts w:ascii="Times New Roman" w:hAnsi="Times New Roman" w:cs="Times New Roman"/>
                <w:bCs/>
                <w:iCs/>
                <w:sz w:val="24"/>
                <w:szCs w:val="24"/>
              </w:rPr>
              <w:t>в чрезвычайных ситуациях</w:t>
            </w:r>
          </w:p>
        </w:tc>
        <w:tc>
          <w:tcPr>
            <w:tcW w:w="1408" w:type="pct"/>
            <w:vMerge/>
            <w:vAlign w:val="center"/>
          </w:tcPr>
          <w:p w14:paraId="7F9E34AF" w14:textId="77777777" w:rsidR="00F91F38" w:rsidRPr="00112AFA" w:rsidRDefault="00F91F38" w:rsidP="008028D6">
            <w:pPr>
              <w:rPr>
                <w:rFonts w:ascii="Times New Roman" w:hAnsi="Times New Roman" w:cs="Times New Roman"/>
                <w:b/>
                <w:sz w:val="24"/>
                <w:szCs w:val="24"/>
              </w:rPr>
            </w:pPr>
          </w:p>
        </w:tc>
      </w:tr>
      <w:tr w:rsidR="001F3813" w:rsidRPr="00112AFA" w14:paraId="3EE552E3" w14:textId="77777777" w:rsidTr="00F91F38">
        <w:trPr>
          <w:trHeight w:val="23"/>
        </w:trPr>
        <w:tc>
          <w:tcPr>
            <w:tcW w:w="558" w:type="pct"/>
          </w:tcPr>
          <w:p w14:paraId="14FFBE1D" w14:textId="77777777" w:rsidR="001F3813" w:rsidRPr="00112AFA" w:rsidRDefault="001F3813" w:rsidP="008C10AF">
            <w:pPr>
              <w:contextualSpacing/>
              <w:rPr>
                <w:rFonts w:ascii="Times New Roman" w:hAnsi="Times New Roman" w:cs="Times New Roman"/>
                <w:sz w:val="24"/>
                <w:szCs w:val="24"/>
              </w:rPr>
            </w:pPr>
            <w:r w:rsidRPr="00112AFA">
              <w:rPr>
                <w:rFonts w:ascii="Times New Roman" w:hAnsi="Times New Roman" w:cs="Times New Roman"/>
                <w:iCs/>
                <w:sz w:val="24"/>
                <w:szCs w:val="24"/>
              </w:rPr>
              <w:t xml:space="preserve">ПК 4.1. </w:t>
            </w:r>
          </w:p>
        </w:tc>
        <w:tc>
          <w:tcPr>
            <w:tcW w:w="3034" w:type="pct"/>
          </w:tcPr>
          <w:p w14:paraId="22900C8B" w14:textId="788F00F1" w:rsidR="001F3813" w:rsidRPr="00603EFF" w:rsidRDefault="001F3813" w:rsidP="00603EFF">
            <w:pPr>
              <w:contextualSpacing/>
              <w:jc w:val="both"/>
              <w:rPr>
                <w:rFonts w:ascii="Times New Roman" w:hAnsi="Times New Roman" w:cs="Times New Roman"/>
                <w:iCs/>
                <w:sz w:val="24"/>
                <w:szCs w:val="24"/>
              </w:rPr>
            </w:pPr>
            <w:r w:rsidRPr="00603EFF">
              <w:rPr>
                <w:rFonts w:ascii="Times New Roman" w:hAnsi="Times New Roman" w:cs="Times New Roman"/>
                <w:iCs/>
                <w:sz w:val="24"/>
                <w:szCs w:val="24"/>
              </w:rPr>
              <w:t>формир</w:t>
            </w:r>
            <w:r>
              <w:rPr>
                <w:rFonts w:ascii="Times New Roman" w:hAnsi="Times New Roman" w:cs="Times New Roman"/>
                <w:iCs/>
                <w:sz w:val="24"/>
                <w:szCs w:val="24"/>
              </w:rPr>
              <w:t>ует</w:t>
            </w:r>
            <w:r w:rsidRPr="00603EFF">
              <w:rPr>
                <w:rFonts w:ascii="Times New Roman" w:hAnsi="Times New Roman" w:cs="Times New Roman"/>
                <w:iCs/>
                <w:sz w:val="24"/>
                <w:szCs w:val="24"/>
              </w:rPr>
              <w:t xml:space="preserve"> бригады, </w:t>
            </w:r>
            <w:proofErr w:type="spellStart"/>
            <w:r w:rsidRPr="00603EFF">
              <w:rPr>
                <w:rFonts w:ascii="Times New Roman" w:hAnsi="Times New Roman" w:cs="Times New Roman"/>
                <w:iCs/>
                <w:sz w:val="24"/>
                <w:szCs w:val="24"/>
              </w:rPr>
              <w:t>самоанализир</w:t>
            </w:r>
            <w:r>
              <w:rPr>
                <w:rFonts w:ascii="Times New Roman" w:hAnsi="Times New Roman" w:cs="Times New Roman"/>
                <w:iCs/>
                <w:sz w:val="24"/>
                <w:szCs w:val="24"/>
              </w:rPr>
              <w:t>ует</w:t>
            </w:r>
            <w:proofErr w:type="spellEnd"/>
            <w:r>
              <w:rPr>
                <w:rFonts w:ascii="Times New Roman" w:hAnsi="Times New Roman" w:cs="Times New Roman"/>
                <w:iCs/>
                <w:sz w:val="24"/>
                <w:szCs w:val="24"/>
              </w:rPr>
              <w:t xml:space="preserve"> </w:t>
            </w:r>
            <w:r w:rsidRPr="00603EFF">
              <w:rPr>
                <w:rFonts w:ascii="Times New Roman" w:hAnsi="Times New Roman" w:cs="Times New Roman"/>
                <w:iCs/>
                <w:sz w:val="24"/>
                <w:szCs w:val="24"/>
              </w:rPr>
              <w:t>профессиональную деятельность и занима</w:t>
            </w:r>
            <w:r>
              <w:rPr>
                <w:rFonts w:ascii="Times New Roman" w:hAnsi="Times New Roman" w:cs="Times New Roman"/>
                <w:iCs/>
                <w:sz w:val="24"/>
                <w:szCs w:val="24"/>
              </w:rPr>
              <w:t>ет</w:t>
            </w:r>
            <w:r w:rsidRPr="00603EFF">
              <w:rPr>
                <w:rFonts w:ascii="Times New Roman" w:hAnsi="Times New Roman" w:cs="Times New Roman"/>
                <w:iCs/>
                <w:sz w:val="24"/>
                <w:szCs w:val="24"/>
              </w:rPr>
              <w:t>ся профессиональным самосовершенствованием</w:t>
            </w:r>
          </w:p>
          <w:p w14:paraId="0B3DFF8D" w14:textId="1C0482D1" w:rsidR="001F3813" w:rsidRPr="00603EFF" w:rsidRDefault="001F3813" w:rsidP="00603EFF">
            <w:pPr>
              <w:contextualSpacing/>
              <w:jc w:val="both"/>
              <w:rPr>
                <w:rFonts w:ascii="Times New Roman" w:hAnsi="Times New Roman" w:cs="Times New Roman"/>
                <w:iCs/>
                <w:sz w:val="24"/>
                <w:szCs w:val="24"/>
              </w:rPr>
            </w:pPr>
            <w:r w:rsidRPr="00603EFF">
              <w:rPr>
                <w:rFonts w:ascii="Times New Roman" w:hAnsi="Times New Roman" w:cs="Times New Roman"/>
                <w:iCs/>
                <w:sz w:val="24"/>
                <w:szCs w:val="24"/>
              </w:rPr>
              <w:t>применя</w:t>
            </w:r>
            <w:r>
              <w:rPr>
                <w:rFonts w:ascii="Times New Roman" w:hAnsi="Times New Roman" w:cs="Times New Roman"/>
                <w:iCs/>
                <w:sz w:val="24"/>
                <w:szCs w:val="24"/>
              </w:rPr>
              <w:t>ет</w:t>
            </w:r>
            <w:r w:rsidRPr="00603EFF">
              <w:rPr>
                <w:rFonts w:ascii="Times New Roman" w:hAnsi="Times New Roman" w:cs="Times New Roman"/>
                <w:iCs/>
                <w:sz w:val="24"/>
                <w:szCs w:val="24"/>
              </w:rPr>
              <w:t xml:space="preserve"> компьютерные и телекоммуникационные средства;</w:t>
            </w:r>
          </w:p>
          <w:p w14:paraId="64816989" w14:textId="0A447241" w:rsidR="001F3813" w:rsidRPr="00603EFF" w:rsidRDefault="001F3813" w:rsidP="00603EFF">
            <w:pPr>
              <w:contextualSpacing/>
              <w:jc w:val="both"/>
              <w:rPr>
                <w:rFonts w:ascii="Times New Roman" w:hAnsi="Times New Roman" w:cs="Times New Roman"/>
                <w:iCs/>
                <w:sz w:val="24"/>
                <w:szCs w:val="24"/>
              </w:rPr>
            </w:pPr>
            <w:r w:rsidRPr="00603EFF">
              <w:rPr>
                <w:rFonts w:ascii="Times New Roman" w:hAnsi="Times New Roman" w:cs="Times New Roman"/>
                <w:iCs/>
                <w:sz w:val="24"/>
                <w:szCs w:val="24"/>
              </w:rPr>
              <w:t xml:space="preserve"> организовыва</w:t>
            </w:r>
            <w:r>
              <w:rPr>
                <w:rFonts w:ascii="Times New Roman" w:hAnsi="Times New Roman" w:cs="Times New Roman"/>
                <w:iCs/>
                <w:sz w:val="24"/>
                <w:szCs w:val="24"/>
              </w:rPr>
              <w:t>ет</w:t>
            </w:r>
            <w:r w:rsidRPr="00603EFF">
              <w:rPr>
                <w:rFonts w:ascii="Times New Roman" w:hAnsi="Times New Roman" w:cs="Times New Roman"/>
                <w:iCs/>
                <w:sz w:val="24"/>
                <w:szCs w:val="24"/>
              </w:rPr>
              <w:t xml:space="preserve"> работу с соблюдением требований охраны труда, промышленной безопасности, системы менеджмента качества, производственной дисциплины,  </w:t>
            </w:r>
          </w:p>
          <w:p w14:paraId="5ED68CBD" w14:textId="601B04F0" w:rsidR="001F3813" w:rsidRPr="001C7025" w:rsidRDefault="001F3813" w:rsidP="00603EFF">
            <w:pPr>
              <w:contextualSpacing/>
              <w:jc w:val="both"/>
              <w:rPr>
                <w:rFonts w:ascii="Times New Roman" w:hAnsi="Times New Roman" w:cs="Times New Roman"/>
                <w:iCs/>
                <w:sz w:val="24"/>
                <w:szCs w:val="24"/>
              </w:rPr>
            </w:pPr>
            <w:r w:rsidRPr="00603EFF">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603EFF">
              <w:rPr>
                <w:rFonts w:ascii="Times New Roman" w:hAnsi="Times New Roman" w:cs="Times New Roman"/>
                <w:iCs/>
                <w:sz w:val="24"/>
                <w:szCs w:val="24"/>
              </w:rPr>
              <w:t xml:space="preserve"> работу в соответствии с основами бережливого производства</w:t>
            </w:r>
          </w:p>
        </w:tc>
        <w:tc>
          <w:tcPr>
            <w:tcW w:w="1408" w:type="pct"/>
            <w:vMerge w:val="restart"/>
            <w:vAlign w:val="center"/>
          </w:tcPr>
          <w:p w14:paraId="67E222DF" w14:textId="77777777" w:rsidR="001F3813" w:rsidRDefault="001F3813" w:rsidP="008C10AF">
            <w:pPr>
              <w:contextualSpacing/>
              <w:rPr>
                <w:rFonts w:ascii="Times New Roman" w:hAnsi="Times New Roman" w:cs="Times New Roman"/>
                <w:sz w:val="24"/>
                <w:szCs w:val="24"/>
              </w:rPr>
            </w:pPr>
            <w:r>
              <w:rPr>
                <w:rFonts w:ascii="Times New Roman" w:hAnsi="Times New Roman" w:cs="Times New Roman"/>
                <w:sz w:val="24"/>
                <w:szCs w:val="24"/>
              </w:rPr>
              <w:t>Оценка во время проведения контрольных работ</w:t>
            </w:r>
            <w:r w:rsidRPr="00112AFA">
              <w:rPr>
                <w:rFonts w:ascii="Times New Roman" w:hAnsi="Times New Roman" w:cs="Times New Roman"/>
                <w:sz w:val="24"/>
                <w:szCs w:val="24"/>
              </w:rPr>
              <w:t>. Интерпретация резул</w:t>
            </w:r>
            <w:r>
              <w:rPr>
                <w:rFonts w:ascii="Times New Roman" w:hAnsi="Times New Roman" w:cs="Times New Roman"/>
                <w:sz w:val="24"/>
                <w:szCs w:val="24"/>
              </w:rPr>
              <w:t xml:space="preserve">ьтатов выполнения практических </w:t>
            </w:r>
            <w:r w:rsidRPr="00112AFA">
              <w:rPr>
                <w:rFonts w:ascii="Times New Roman" w:hAnsi="Times New Roman" w:cs="Times New Roman"/>
                <w:sz w:val="24"/>
                <w:szCs w:val="24"/>
              </w:rPr>
              <w:t>заданий, оценка решения ситуационных задач, оценка тестового контроля.</w:t>
            </w:r>
            <w:r>
              <w:rPr>
                <w:rFonts w:ascii="Times New Roman" w:hAnsi="Times New Roman" w:cs="Times New Roman"/>
                <w:sz w:val="24"/>
                <w:szCs w:val="24"/>
              </w:rPr>
              <w:t xml:space="preserve"> Оценка выполнения работ на учебной и производственной практике.</w:t>
            </w:r>
          </w:p>
          <w:p w14:paraId="6960BAA6" w14:textId="77777777" w:rsidR="001F3813" w:rsidRPr="00112AFA" w:rsidRDefault="001F3813" w:rsidP="008C10AF">
            <w:pPr>
              <w:contextualSpacing/>
              <w:rPr>
                <w:rFonts w:ascii="Times New Roman" w:hAnsi="Times New Roman" w:cs="Times New Roman"/>
                <w:b/>
                <w:sz w:val="24"/>
                <w:szCs w:val="24"/>
              </w:rPr>
            </w:pPr>
            <w:r>
              <w:rPr>
                <w:rFonts w:ascii="Times New Roman" w:hAnsi="Times New Roman" w:cs="Times New Roman"/>
                <w:sz w:val="24"/>
                <w:szCs w:val="24"/>
              </w:rPr>
              <w:t>Оценка во время сдачи дифференцированных зачётов и квалификационного экзамена по профессиональному моду</w:t>
            </w:r>
            <w:r>
              <w:rPr>
                <w:rFonts w:ascii="Times New Roman" w:hAnsi="Times New Roman" w:cs="Times New Roman"/>
                <w:sz w:val="24"/>
                <w:szCs w:val="24"/>
              </w:rPr>
              <w:lastRenderedPageBreak/>
              <w:t>лю.</w:t>
            </w:r>
          </w:p>
        </w:tc>
      </w:tr>
      <w:tr w:rsidR="001F3813" w:rsidRPr="00112AFA" w14:paraId="03EE8EBC" w14:textId="77777777" w:rsidTr="00F91F38">
        <w:trPr>
          <w:trHeight w:val="23"/>
        </w:trPr>
        <w:tc>
          <w:tcPr>
            <w:tcW w:w="558" w:type="pct"/>
          </w:tcPr>
          <w:p w14:paraId="7EA9AD78" w14:textId="77777777" w:rsidR="001F3813" w:rsidRPr="00112AFA" w:rsidRDefault="001F3813" w:rsidP="008C10AF">
            <w:pPr>
              <w:contextualSpacing/>
              <w:rPr>
                <w:rFonts w:ascii="Times New Roman" w:hAnsi="Times New Roman" w:cs="Times New Roman"/>
                <w:sz w:val="24"/>
                <w:szCs w:val="24"/>
              </w:rPr>
            </w:pPr>
            <w:r w:rsidRPr="00112AFA">
              <w:rPr>
                <w:rFonts w:ascii="Times New Roman" w:hAnsi="Times New Roman" w:cs="Times New Roman"/>
                <w:iCs/>
                <w:sz w:val="24"/>
                <w:szCs w:val="24"/>
              </w:rPr>
              <w:t xml:space="preserve">ПК 4.2. </w:t>
            </w:r>
          </w:p>
        </w:tc>
        <w:tc>
          <w:tcPr>
            <w:tcW w:w="3034" w:type="pct"/>
          </w:tcPr>
          <w:p w14:paraId="4E70E115" w14:textId="0277F0FD" w:rsidR="001F3813" w:rsidRPr="00D8629E" w:rsidRDefault="001F3813" w:rsidP="008C10AF">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оформляет техническую </w:t>
            </w:r>
            <w:r w:rsidRPr="00D8629E">
              <w:rPr>
                <w:rFonts w:ascii="Times New Roman" w:eastAsia="Times New Roman" w:hAnsi="Times New Roman" w:cs="Times New Roman"/>
                <w:bCs/>
                <w:sz w:val="24"/>
                <w:szCs w:val="24"/>
                <w:lang w:eastAsia="ru-RU"/>
              </w:rPr>
              <w:t>документации в соответствии с нормативными требованиями</w:t>
            </w:r>
            <w:r>
              <w:rPr>
                <w:rFonts w:ascii="Times New Roman" w:eastAsia="Times New Roman" w:hAnsi="Times New Roman" w:cs="Times New Roman"/>
                <w:bCs/>
                <w:sz w:val="24"/>
                <w:szCs w:val="24"/>
                <w:lang w:eastAsia="ru-RU"/>
              </w:rPr>
              <w:t>.</w:t>
            </w:r>
            <w:r w:rsidRPr="00D8629E">
              <w:rPr>
                <w:rFonts w:ascii="Times New Roman" w:eastAsia="Times New Roman" w:hAnsi="Times New Roman" w:cs="Times New Roman"/>
                <w:bCs/>
                <w:sz w:val="24"/>
                <w:szCs w:val="24"/>
                <w:lang w:eastAsia="ru-RU"/>
              </w:rPr>
              <w:t xml:space="preserve"> </w:t>
            </w:r>
          </w:p>
        </w:tc>
        <w:tc>
          <w:tcPr>
            <w:tcW w:w="1408" w:type="pct"/>
            <w:vMerge/>
            <w:vAlign w:val="center"/>
          </w:tcPr>
          <w:p w14:paraId="1ED8F2FD" w14:textId="106368C8" w:rsidR="001F3813" w:rsidRPr="00112AFA" w:rsidRDefault="001F3813" w:rsidP="00F91F38">
            <w:pPr>
              <w:contextualSpacing/>
              <w:rPr>
                <w:rFonts w:ascii="Times New Roman" w:hAnsi="Times New Roman" w:cs="Times New Roman"/>
                <w:b/>
                <w:sz w:val="24"/>
                <w:szCs w:val="24"/>
              </w:rPr>
            </w:pPr>
          </w:p>
        </w:tc>
      </w:tr>
      <w:tr w:rsidR="001F3813" w:rsidRPr="00112AFA" w14:paraId="53AAACC7" w14:textId="77777777" w:rsidTr="00F91F38">
        <w:trPr>
          <w:trHeight w:val="23"/>
        </w:trPr>
        <w:tc>
          <w:tcPr>
            <w:tcW w:w="558" w:type="pct"/>
          </w:tcPr>
          <w:p w14:paraId="71E665F6" w14:textId="77777777" w:rsidR="001F3813" w:rsidRPr="00112AFA" w:rsidRDefault="001F3813" w:rsidP="008C10AF">
            <w:pPr>
              <w:contextualSpacing/>
              <w:rPr>
                <w:rFonts w:ascii="Times New Roman" w:hAnsi="Times New Roman" w:cs="Times New Roman"/>
                <w:sz w:val="24"/>
                <w:szCs w:val="24"/>
              </w:rPr>
            </w:pPr>
            <w:r w:rsidRPr="00112AFA">
              <w:rPr>
                <w:rFonts w:ascii="Times New Roman" w:hAnsi="Times New Roman" w:cs="Times New Roman"/>
                <w:iCs/>
                <w:sz w:val="24"/>
                <w:szCs w:val="24"/>
              </w:rPr>
              <w:t xml:space="preserve">ПК 4.3 </w:t>
            </w:r>
          </w:p>
        </w:tc>
        <w:tc>
          <w:tcPr>
            <w:tcW w:w="3034" w:type="pct"/>
          </w:tcPr>
          <w:p w14:paraId="7A520660" w14:textId="1B9A33CA" w:rsidR="001F3813" w:rsidRPr="00112AFA" w:rsidRDefault="001F3813" w:rsidP="008C10AF">
            <w:pPr>
              <w:contextualSpacing/>
              <w:rPr>
                <w:rFonts w:ascii="Times New Roman" w:hAnsi="Times New Roman" w:cs="Times New Roman"/>
                <w:sz w:val="24"/>
                <w:szCs w:val="24"/>
              </w:rPr>
            </w:pPr>
            <w:r>
              <w:rPr>
                <w:rFonts w:ascii="Times New Roman" w:hAnsi="Times New Roman" w:cs="Times New Roman"/>
                <w:iCs/>
                <w:sz w:val="24"/>
                <w:szCs w:val="24"/>
              </w:rPr>
              <w:t xml:space="preserve"> </w:t>
            </w:r>
            <w:r>
              <w:rPr>
                <w:rFonts w:ascii="Times New Roman" w:eastAsia="Calibri" w:hAnsi="Times New Roman" w:cs="Times New Roman"/>
                <w:color w:val="000000"/>
                <w:sz w:val="24"/>
                <w:szCs w:val="24"/>
              </w:rPr>
              <w:t>р</w:t>
            </w:r>
            <w:r w:rsidRPr="00434212">
              <w:rPr>
                <w:rFonts w:ascii="Times New Roman" w:eastAsia="Calibri" w:hAnsi="Times New Roman" w:cs="Times New Roman"/>
                <w:color w:val="000000"/>
                <w:sz w:val="24"/>
                <w:szCs w:val="24"/>
              </w:rPr>
              <w:t>ассчитыва</w:t>
            </w:r>
            <w:r>
              <w:rPr>
                <w:rFonts w:ascii="Times New Roman" w:eastAsia="Calibri" w:hAnsi="Times New Roman" w:cs="Times New Roman"/>
                <w:color w:val="000000"/>
                <w:sz w:val="24"/>
                <w:szCs w:val="24"/>
              </w:rPr>
              <w:t xml:space="preserve">ет </w:t>
            </w:r>
            <w:r w:rsidRPr="00434212">
              <w:rPr>
                <w:rFonts w:ascii="Times New Roman" w:eastAsia="Calibri" w:hAnsi="Times New Roman" w:cs="Times New Roman"/>
                <w:color w:val="000000"/>
                <w:sz w:val="24"/>
                <w:szCs w:val="24"/>
              </w:rPr>
              <w:t>по принятой методологии основные технико-экономические показатели работы коллектива</w:t>
            </w:r>
          </w:p>
        </w:tc>
        <w:tc>
          <w:tcPr>
            <w:tcW w:w="1408" w:type="pct"/>
            <w:vMerge/>
            <w:vAlign w:val="center"/>
          </w:tcPr>
          <w:p w14:paraId="1769DF5D" w14:textId="058ED51A" w:rsidR="001F3813" w:rsidRPr="00112AFA" w:rsidRDefault="001F3813" w:rsidP="008C10AF">
            <w:pPr>
              <w:contextualSpacing/>
              <w:rPr>
                <w:rFonts w:ascii="Times New Roman" w:hAnsi="Times New Roman" w:cs="Times New Roman"/>
                <w:b/>
                <w:sz w:val="24"/>
                <w:szCs w:val="24"/>
              </w:rPr>
            </w:pPr>
          </w:p>
        </w:tc>
      </w:tr>
      <w:tr w:rsidR="001F3813" w:rsidRPr="00112AFA" w14:paraId="3A82F4F9" w14:textId="77777777" w:rsidTr="00F91F38">
        <w:trPr>
          <w:trHeight w:val="23"/>
        </w:trPr>
        <w:tc>
          <w:tcPr>
            <w:tcW w:w="558" w:type="pct"/>
          </w:tcPr>
          <w:p w14:paraId="55B33EC2" w14:textId="77777777" w:rsidR="001F3813" w:rsidRPr="00112AFA" w:rsidRDefault="001F3813" w:rsidP="008C10AF">
            <w:pPr>
              <w:contextualSpacing/>
              <w:rPr>
                <w:rFonts w:ascii="Times New Roman" w:hAnsi="Times New Roman" w:cs="Times New Roman"/>
                <w:sz w:val="24"/>
                <w:szCs w:val="24"/>
              </w:rPr>
            </w:pPr>
            <w:r w:rsidRPr="00112AFA">
              <w:rPr>
                <w:rFonts w:ascii="Times New Roman" w:hAnsi="Times New Roman" w:cs="Times New Roman"/>
                <w:iCs/>
                <w:sz w:val="24"/>
                <w:szCs w:val="24"/>
              </w:rPr>
              <w:t xml:space="preserve">ПК 4.4.  </w:t>
            </w:r>
          </w:p>
        </w:tc>
        <w:tc>
          <w:tcPr>
            <w:tcW w:w="3034" w:type="pct"/>
          </w:tcPr>
          <w:p w14:paraId="125B35E7" w14:textId="06DCA16D" w:rsidR="001F3813" w:rsidRPr="00603EFF" w:rsidRDefault="001F3813" w:rsidP="00603EFF">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w:t>
            </w:r>
            <w:r w:rsidRPr="00603EFF">
              <w:rPr>
                <w:rFonts w:ascii="Times New Roman" w:eastAsia="Times New Roman" w:hAnsi="Times New Roman" w:cs="Times New Roman"/>
                <w:bCs/>
                <w:sz w:val="24"/>
                <w:szCs w:val="24"/>
                <w:lang w:eastAsia="ru-RU"/>
              </w:rPr>
              <w:t>нализир</w:t>
            </w:r>
            <w:r>
              <w:rPr>
                <w:rFonts w:ascii="Times New Roman" w:eastAsia="Times New Roman" w:hAnsi="Times New Roman" w:cs="Times New Roman"/>
                <w:bCs/>
                <w:sz w:val="24"/>
                <w:szCs w:val="24"/>
                <w:lang w:eastAsia="ru-RU"/>
              </w:rPr>
              <w:t xml:space="preserve">ует </w:t>
            </w:r>
            <w:r w:rsidRPr="00603EFF">
              <w:rPr>
                <w:rFonts w:ascii="Times New Roman" w:eastAsia="Times New Roman" w:hAnsi="Times New Roman" w:cs="Times New Roman"/>
                <w:bCs/>
                <w:sz w:val="24"/>
                <w:szCs w:val="24"/>
                <w:lang w:eastAsia="ru-RU"/>
              </w:rPr>
              <w:t>и оценива</w:t>
            </w:r>
            <w:r>
              <w:rPr>
                <w:rFonts w:ascii="Times New Roman" w:eastAsia="Times New Roman" w:hAnsi="Times New Roman" w:cs="Times New Roman"/>
                <w:bCs/>
                <w:sz w:val="24"/>
                <w:szCs w:val="24"/>
                <w:lang w:eastAsia="ru-RU"/>
              </w:rPr>
              <w:t>ет</w:t>
            </w:r>
            <w:r w:rsidRPr="00603EFF">
              <w:rPr>
                <w:rFonts w:ascii="Times New Roman" w:eastAsia="Times New Roman" w:hAnsi="Times New Roman" w:cs="Times New Roman"/>
                <w:bCs/>
                <w:sz w:val="24"/>
                <w:szCs w:val="24"/>
                <w:lang w:eastAsia="ru-RU"/>
              </w:rPr>
              <w:t xml:space="preserve"> состояние техники безопасности, промышленной санитарии и противопожарной за</w:t>
            </w:r>
            <w:r w:rsidRPr="00603EFF">
              <w:rPr>
                <w:rFonts w:ascii="Times New Roman" w:eastAsia="Times New Roman" w:hAnsi="Times New Roman" w:cs="Times New Roman"/>
                <w:bCs/>
                <w:sz w:val="24"/>
                <w:szCs w:val="24"/>
                <w:lang w:eastAsia="ru-RU"/>
              </w:rPr>
              <w:lastRenderedPageBreak/>
              <w:t>щиты на производственном участке;</w:t>
            </w:r>
          </w:p>
          <w:p w14:paraId="502F970A" w14:textId="196142A2" w:rsidR="001F3813" w:rsidRPr="00603EFF" w:rsidRDefault="001F3813" w:rsidP="00603EFF">
            <w:pPr>
              <w:jc w:val="both"/>
              <w:rPr>
                <w:rFonts w:ascii="Times New Roman" w:eastAsia="Times New Roman" w:hAnsi="Times New Roman" w:cs="Times New Roman"/>
                <w:bCs/>
                <w:sz w:val="24"/>
                <w:szCs w:val="24"/>
                <w:lang w:eastAsia="ru-RU"/>
              </w:rPr>
            </w:pPr>
            <w:r w:rsidRPr="00603EFF">
              <w:rPr>
                <w:rFonts w:ascii="Times New Roman" w:eastAsia="Times New Roman" w:hAnsi="Times New Roman" w:cs="Times New Roman"/>
                <w:bCs/>
                <w:sz w:val="24"/>
                <w:szCs w:val="24"/>
                <w:lang w:eastAsia="ru-RU"/>
              </w:rPr>
              <w:t>выбира</w:t>
            </w:r>
            <w:r>
              <w:rPr>
                <w:rFonts w:ascii="Times New Roman" w:eastAsia="Times New Roman" w:hAnsi="Times New Roman" w:cs="Times New Roman"/>
                <w:bCs/>
                <w:sz w:val="24"/>
                <w:szCs w:val="24"/>
                <w:lang w:eastAsia="ru-RU"/>
              </w:rPr>
              <w:t>ет</w:t>
            </w:r>
            <w:r w:rsidRPr="00603EFF">
              <w:rPr>
                <w:rFonts w:ascii="Times New Roman" w:eastAsia="Times New Roman" w:hAnsi="Times New Roman" w:cs="Times New Roman"/>
                <w:bCs/>
                <w:sz w:val="24"/>
                <w:szCs w:val="24"/>
                <w:lang w:eastAsia="ru-RU"/>
              </w:rPr>
              <w:t xml:space="preserve"> методы и мероприятия по защите от негативных факторов производства;</w:t>
            </w:r>
          </w:p>
          <w:p w14:paraId="4CC23658" w14:textId="2A997250" w:rsidR="001F3813" w:rsidRPr="00603EFF" w:rsidRDefault="001F3813" w:rsidP="00603EFF">
            <w:pPr>
              <w:jc w:val="both"/>
              <w:rPr>
                <w:rFonts w:ascii="Times New Roman" w:eastAsia="Times New Roman" w:hAnsi="Times New Roman" w:cs="Times New Roman"/>
                <w:bCs/>
                <w:sz w:val="24"/>
                <w:szCs w:val="24"/>
                <w:lang w:eastAsia="ru-RU"/>
              </w:rPr>
            </w:pPr>
            <w:r w:rsidRPr="00603EFF">
              <w:rPr>
                <w:rFonts w:ascii="Times New Roman" w:eastAsia="Times New Roman" w:hAnsi="Times New Roman" w:cs="Times New Roman"/>
                <w:bCs/>
                <w:sz w:val="24"/>
                <w:szCs w:val="24"/>
                <w:lang w:eastAsia="ru-RU"/>
              </w:rPr>
              <w:t>выполня</w:t>
            </w:r>
            <w:r>
              <w:rPr>
                <w:rFonts w:ascii="Times New Roman" w:eastAsia="Times New Roman" w:hAnsi="Times New Roman" w:cs="Times New Roman"/>
                <w:bCs/>
                <w:sz w:val="24"/>
                <w:szCs w:val="24"/>
                <w:lang w:eastAsia="ru-RU"/>
              </w:rPr>
              <w:t>ет</w:t>
            </w:r>
            <w:r w:rsidRPr="00603EFF">
              <w:rPr>
                <w:rFonts w:ascii="Times New Roman" w:eastAsia="Times New Roman" w:hAnsi="Times New Roman" w:cs="Times New Roman"/>
                <w:bCs/>
                <w:sz w:val="24"/>
                <w:szCs w:val="24"/>
                <w:lang w:eastAsia="ru-RU"/>
              </w:rPr>
              <w:t xml:space="preserve"> требования охраны труда при выполнении производственного задания</w:t>
            </w:r>
            <w:r>
              <w:rPr>
                <w:rFonts w:ascii="Times New Roman" w:eastAsia="Times New Roman" w:hAnsi="Times New Roman" w:cs="Times New Roman"/>
                <w:bCs/>
                <w:sz w:val="24"/>
                <w:szCs w:val="24"/>
                <w:lang w:eastAsia="ru-RU"/>
              </w:rPr>
              <w:t>;</w:t>
            </w:r>
          </w:p>
          <w:p w14:paraId="43BBD1E4" w14:textId="6F582FC1" w:rsidR="001F3813" w:rsidRPr="00D8629E" w:rsidRDefault="001F3813" w:rsidP="00603EFF">
            <w:pPr>
              <w:jc w:val="both"/>
              <w:rPr>
                <w:rFonts w:ascii="Times New Roman" w:eastAsia="Times New Roman" w:hAnsi="Times New Roman" w:cs="Times New Roman"/>
                <w:bCs/>
                <w:sz w:val="24"/>
                <w:szCs w:val="24"/>
                <w:lang w:eastAsia="ru-RU"/>
              </w:rPr>
            </w:pPr>
            <w:r w:rsidRPr="00603EFF">
              <w:rPr>
                <w:rFonts w:ascii="Times New Roman" w:eastAsia="Times New Roman" w:hAnsi="Times New Roman" w:cs="Times New Roman"/>
                <w:bCs/>
                <w:sz w:val="24"/>
                <w:szCs w:val="24"/>
                <w:lang w:eastAsia="ru-RU"/>
              </w:rPr>
              <w:t>применя</w:t>
            </w:r>
            <w:r>
              <w:rPr>
                <w:rFonts w:ascii="Times New Roman" w:eastAsia="Times New Roman" w:hAnsi="Times New Roman" w:cs="Times New Roman"/>
                <w:bCs/>
                <w:sz w:val="24"/>
                <w:szCs w:val="24"/>
                <w:lang w:eastAsia="ru-RU"/>
              </w:rPr>
              <w:t>ет</w:t>
            </w:r>
            <w:r w:rsidRPr="00603EFF">
              <w:rPr>
                <w:rFonts w:ascii="Times New Roman" w:eastAsia="Times New Roman" w:hAnsi="Times New Roman" w:cs="Times New Roman"/>
                <w:bCs/>
                <w:sz w:val="24"/>
                <w:szCs w:val="24"/>
                <w:lang w:eastAsia="ru-RU"/>
              </w:rPr>
              <w:t xml:space="preserve"> безопасные приемы труда на территории организации и в производственных помещениях</w:t>
            </w:r>
            <w:r>
              <w:rPr>
                <w:rFonts w:ascii="Times New Roman" w:eastAsia="Times New Roman" w:hAnsi="Times New Roman" w:cs="Times New Roman"/>
                <w:bCs/>
                <w:sz w:val="24"/>
                <w:szCs w:val="24"/>
                <w:lang w:eastAsia="ru-RU"/>
              </w:rPr>
              <w:t>;</w:t>
            </w:r>
            <w:r w:rsidRPr="00603EFF">
              <w:rPr>
                <w:rFonts w:ascii="Times New Roman" w:eastAsia="Times New Roman" w:hAnsi="Times New Roman" w:cs="Times New Roman"/>
                <w:bCs/>
                <w:sz w:val="24"/>
                <w:szCs w:val="24"/>
                <w:lang w:eastAsia="ru-RU"/>
              </w:rPr>
              <w:t xml:space="preserve"> применя</w:t>
            </w:r>
            <w:r>
              <w:rPr>
                <w:rFonts w:ascii="Times New Roman" w:eastAsia="Times New Roman" w:hAnsi="Times New Roman" w:cs="Times New Roman"/>
                <w:bCs/>
                <w:sz w:val="24"/>
                <w:szCs w:val="24"/>
                <w:lang w:eastAsia="ru-RU"/>
              </w:rPr>
              <w:t>ет</w:t>
            </w:r>
            <w:r w:rsidRPr="00603EFF">
              <w:rPr>
                <w:rFonts w:ascii="Times New Roman" w:eastAsia="Times New Roman" w:hAnsi="Times New Roman" w:cs="Times New Roman"/>
                <w:bCs/>
                <w:sz w:val="24"/>
                <w:szCs w:val="24"/>
                <w:lang w:eastAsia="ru-RU"/>
              </w:rPr>
              <w:t xml:space="preserve"> средства индивидуальной и коллективной защиты</w:t>
            </w:r>
          </w:p>
        </w:tc>
        <w:tc>
          <w:tcPr>
            <w:tcW w:w="1408" w:type="pct"/>
            <w:vMerge/>
            <w:vAlign w:val="center"/>
          </w:tcPr>
          <w:p w14:paraId="3F124236" w14:textId="03D152D5" w:rsidR="001F3813" w:rsidRPr="00112AFA" w:rsidRDefault="001F3813" w:rsidP="00F91F38">
            <w:pPr>
              <w:contextualSpacing/>
              <w:rPr>
                <w:rFonts w:ascii="Times New Roman" w:hAnsi="Times New Roman" w:cs="Times New Roman"/>
                <w:b/>
                <w:sz w:val="24"/>
                <w:szCs w:val="24"/>
              </w:rPr>
            </w:pPr>
          </w:p>
        </w:tc>
      </w:tr>
    </w:tbl>
    <w:p w14:paraId="4CFCC8C0" w14:textId="77777777" w:rsidR="00B82DDC" w:rsidRDefault="00B82DDC" w:rsidP="00B82DDC">
      <w:pPr>
        <w:rPr>
          <w:rFonts w:ascii="Times New Roman" w:hAnsi="Times New Roman" w:cs="Times New Roman"/>
          <w:b/>
          <w:bCs/>
          <w:sz w:val="18"/>
          <w:szCs w:val="18"/>
        </w:rPr>
      </w:pPr>
    </w:p>
    <w:p w14:paraId="1B9BC859" w14:textId="0D1D2F02" w:rsidR="00300650" w:rsidRDefault="00300650">
      <w:pPr>
        <w:rPr>
          <w:rFonts w:ascii="Times New Roman" w:hAnsi="Times New Roman" w:cs="Times New Roman"/>
          <w:b/>
          <w:bCs/>
          <w:sz w:val="20"/>
          <w:szCs w:val="20"/>
        </w:rPr>
      </w:pPr>
      <w:r>
        <w:rPr>
          <w:rFonts w:ascii="Times New Roman" w:hAnsi="Times New Roman" w:cs="Times New Roman"/>
          <w:b/>
          <w:bCs/>
          <w:sz w:val="20"/>
          <w:szCs w:val="20"/>
        </w:rPr>
        <w:br w:type="page"/>
      </w:r>
    </w:p>
    <w:p w14:paraId="45030838" w14:textId="56D11DDC" w:rsidR="00300650" w:rsidRPr="00450443" w:rsidRDefault="00300650" w:rsidP="00300650">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lastRenderedPageBreak/>
        <w:t>П</w:t>
      </w:r>
      <w:r>
        <w:rPr>
          <w:rFonts w:ascii="Times New Roman" w:hAnsi="Times New Roman" w:cs="Times New Roman"/>
          <w:b/>
          <w:bCs/>
          <w:color w:val="000000" w:themeColor="text1"/>
          <w:sz w:val="24"/>
          <w:szCs w:val="24"/>
        </w:rPr>
        <w:t>риложение</w:t>
      </w:r>
      <w:r w:rsidRPr="00450443">
        <w:rPr>
          <w:rFonts w:ascii="Times New Roman" w:hAnsi="Times New Roman" w:cs="Times New Roman"/>
          <w:b/>
          <w:bCs/>
          <w:color w:val="000000" w:themeColor="text1"/>
          <w:sz w:val="24"/>
          <w:szCs w:val="24"/>
        </w:rPr>
        <w:t xml:space="preserve"> 1</w:t>
      </w:r>
      <w:r>
        <w:rPr>
          <w:rFonts w:ascii="Times New Roman" w:hAnsi="Times New Roman" w:cs="Times New Roman"/>
          <w:b/>
          <w:bCs/>
          <w:color w:val="000000" w:themeColor="text1"/>
          <w:sz w:val="24"/>
          <w:szCs w:val="24"/>
        </w:rPr>
        <w:t>.5</w:t>
      </w:r>
    </w:p>
    <w:p w14:paraId="205F20A4" w14:textId="77777777" w:rsidR="00300650" w:rsidRPr="00450443" w:rsidRDefault="00300650" w:rsidP="00300650">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к ПОП по специальности</w:t>
      </w:r>
    </w:p>
    <w:p w14:paraId="7C73F450" w14:textId="77777777" w:rsidR="00300650" w:rsidRPr="00450443" w:rsidRDefault="00300650" w:rsidP="00300650">
      <w:pPr>
        <w:jc w:val="right"/>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22.02.</w:t>
      </w:r>
      <w:r w:rsidRPr="0023160B">
        <w:rPr>
          <w:rFonts w:ascii="Times New Roman" w:hAnsi="Times New Roman" w:cs="Times New Roman"/>
          <w:b/>
          <w:bCs/>
          <w:color w:val="000000" w:themeColor="text1"/>
          <w:sz w:val="24"/>
          <w:szCs w:val="24"/>
        </w:rPr>
        <w:t>10</w:t>
      </w:r>
      <w:r w:rsidRPr="00450443">
        <w:rPr>
          <w:rFonts w:ascii="Times New Roman" w:hAnsi="Times New Roman" w:cs="Times New Roman"/>
          <w:b/>
          <w:bCs/>
          <w:color w:val="000000" w:themeColor="text1"/>
          <w:sz w:val="24"/>
          <w:szCs w:val="24"/>
        </w:rPr>
        <w:t xml:space="preserve"> </w:t>
      </w:r>
      <w:r>
        <w:rPr>
          <w:rFonts w:ascii="Times New Roman" w:eastAsia="Calibri" w:hAnsi="Times New Roman" w:cs="Times New Roman"/>
          <w:b/>
          <w:sz w:val="24"/>
          <w:szCs w:val="24"/>
        </w:rPr>
        <w:t>Металлургия цветных металлов</w:t>
      </w:r>
    </w:p>
    <w:p w14:paraId="07709EDF" w14:textId="77777777" w:rsidR="00300650" w:rsidRPr="00450443" w:rsidRDefault="00300650" w:rsidP="00300650">
      <w:pPr>
        <w:jc w:val="right"/>
        <w:rPr>
          <w:rFonts w:ascii="Times New Roman" w:hAnsi="Times New Roman" w:cs="Times New Roman"/>
          <w:b/>
          <w:bCs/>
          <w:color w:val="000000" w:themeColor="text1"/>
          <w:sz w:val="24"/>
          <w:szCs w:val="24"/>
        </w:rPr>
      </w:pPr>
    </w:p>
    <w:p w14:paraId="068B8398" w14:textId="77777777" w:rsidR="00300650" w:rsidRPr="00450443" w:rsidRDefault="00300650" w:rsidP="00300650">
      <w:pPr>
        <w:jc w:val="right"/>
        <w:rPr>
          <w:rFonts w:ascii="Times New Roman" w:hAnsi="Times New Roman" w:cs="Times New Roman"/>
          <w:b/>
          <w:bCs/>
          <w:color w:val="000000" w:themeColor="text1"/>
          <w:sz w:val="24"/>
          <w:szCs w:val="24"/>
        </w:rPr>
      </w:pPr>
    </w:p>
    <w:p w14:paraId="314402A3" w14:textId="77777777" w:rsidR="00300650" w:rsidRPr="00450443" w:rsidRDefault="00300650" w:rsidP="00300650">
      <w:pPr>
        <w:jc w:val="right"/>
        <w:rPr>
          <w:rFonts w:ascii="Times New Roman" w:hAnsi="Times New Roman" w:cs="Times New Roman"/>
          <w:b/>
          <w:bCs/>
          <w:color w:val="000000" w:themeColor="text1"/>
          <w:sz w:val="24"/>
          <w:szCs w:val="24"/>
        </w:rPr>
      </w:pPr>
    </w:p>
    <w:p w14:paraId="1925E555" w14:textId="77777777" w:rsidR="00300650" w:rsidRPr="00450443" w:rsidRDefault="00300650" w:rsidP="00300650">
      <w:pPr>
        <w:jc w:val="right"/>
        <w:rPr>
          <w:rFonts w:ascii="Times New Roman" w:hAnsi="Times New Roman" w:cs="Times New Roman"/>
          <w:b/>
          <w:bCs/>
          <w:color w:val="000000" w:themeColor="text1"/>
          <w:sz w:val="24"/>
          <w:szCs w:val="24"/>
        </w:rPr>
      </w:pPr>
    </w:p>
    <w:p w14:paraId="5DDBB79B" w14:textId="77777777" w:rsidR="00300650" w:rsidRPr="00450443" w:rsidRDefault="00300650" w:rsidP="00300650">
      <w:pPr>
        <w:jc w:val="right"/>
        <w:rPr>
          <w:rFonts w:ascii="Times New Roman" w:hAnsi="Times New Roman" w:cs="Times New Roman"/>
          <w:b/>
          <w:bCs/>
          <w:color w:val="000000" w:themeColor="text1"/>
          <w:sz w:val="24"/>
          <w:szCs w:val="24"/>
        </w:rPr>
      </w:pPr>
    </w:p>
    <w:p w14:paraId="511FAB52" w14:textId="77777777" w:rsidR="00300650" w:rsidRPr="00450443" w:rsidRDefault="00300650" w:rsidP="00300650">
      <w:pPr>
        <w:jc w:val="right"/>
        <w:rPr>
          <w:rFonts w:ascii="Times New Roman" w:hAnsi="Times New Roman" w:cs="Times New Roman"/>
          <w:b/>
          <w:bCs/>
          <w:color w:val="000000" w:themeColor="text1"/>
          <w:sz w:val="24"/>
          <w:szCs w:val="24"/>
        </w:rPr>
      </w:pPr>
    </w:p>
    <w:p w14:paraId="46FC45DA" w14:textId="77777777" w:rsidR="00300650" w:rsidRPr="00450443" w:rsidRDefault="00300650" w:rsidP="00300650">
      <w:pPr>
        <w:jc w:val="right"/>
        <w:rPr>
          <w:rFonts w:ascii="Times New Roman" w:hAnsi="Times New Roman" w:cs="Times New Roman"/>
          <w:b/>
          <w:bCs/>
          <w:color w:val="000000" w:themeColor="text1"/>
          <w:sz w:val="24"/>
          <w:szCs w:val="24"/>
        </w:rPr>
      </w:pPr>
    </w:p>
    <w:p w14:paraId="57108699" w14:textId="77777777" w:rsidR="00300650" w:rsidRPr="00450443" w:rsidRDefault="00300650" w:rsidP="00300650">
      <w:pPr>
        <w:jc w:val="right"/>
        <w:rPr>
          <w:rFonts w:ascii="Times New Roman" w:hAnsi="Times New Roman" w:cs="Times New Roman"/>
          <w:b/>
          <w:bCs/>
          <w:color w:val="000000" w:themeColor="text1"/>
          <w:sz w:val="24"/>
          <w:szCs w:val="24"/>
        </w:rPr>
      </w:pPr>
    </w:p>
    <w:p w14:paraId="30088395" w14:textId="77777777" w:rsidR="00300650" w:rsidRPr="00450443" w:rsidRDefault="00300650" w:rsidP="00300650">
      <w:pPr>
        <w:jc w:val="right"/>
        <w:rPr>
          <w:rFonts w:ascii="Times New Roman" w:hAnsi="Times New Roman" w:cs="Times New Roman"/>
          <w:b/>
          <w:bCs/>
          <w:color w:val="000000" w:themeColor="text1"/>
          <w:sz w:val="24"/>
          <w:szCs w:val="24"/>
        </w:rPr>
      </w:pPr>
    </w:p>
    <w:p w14:paraId="51ACC976" w14:textId="77777777" w:rsidR="00300650" w:rsidRPr="00450443" w:rsidRDefault="00300650" w:rsidP="00300650">
      <w:pPr>
        <w:jc w:val="right"/>
        <w:rPr>
          <w:rFonts w:ascii="Times New Roman" w:hAnsi="Times New Roman" w:cs="Times New Roman"/>
          <w:b/>
          <w:bCs/>
          <w:color w:val="000000" w:themeColor="text1"/>
          <w:sz w:val="24"/>
          <w:szCs w:val="24"/>
        </w:rPr>
      </w:pPr>
    </w:p>
    <w:p w14:paraId="6CB9A801" w14:textId="77777777" w:rsidR="00300650" w:rsidRPr="00450443" w:rsidRDefault="00300650" w:rsidP="00300650">
      <w:pPr>
        <w:jc w:val="right"/>
        <w:rPr>
          <w:rFonts w:ascii="Times New Roman" w:hAnsi="Times New Roman" w:cs="Times New Roman"/>
          <w:b/>
          <w:bCs/>
          <w:color w:val="000000" w:themeColor="text1"/>
          <w:sz w:val="24"/>
          <w:szCs w:val="24"/>
        </w:rPr>
      </w:pPr>
    </w:p>
    <w:p w14:paraId="296F1D09" w14:textId="77777777" w:rsidR="00300650" w:rsidRPr="00450443" w:rsidRDefault="00300650" w:rsidP="0030065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w:t>
      </w:r>
      <w:r w:rsidRPr="00450443">
        <w:rPr>
          <w:rFonts w:ascii="Times New Roman" w:hAnsi="Times New Roman" w:cs="Times New Roman"/>
          <w:b/>
          <w:bCs/>
          <w:color w:val="000000" w:themeColor="text1"/>
          <w:sz w:val="24"/>
          <w:szCs w:val="24"/>
        </w:rPr>
        <w:t>абочая программа профессионального модуля</w:t>
      </w:r>
    </w:p>
    <w:p w14:paraId="5FB0C488" w14:textId="77777777" w:rsidR="006C4C0B" w:rsidRDefault="006C4C0B" w:rsidP="00300650">
      <w:pPr>
        <w:pStyle w:val="10"/>
        <w:rPr>
          <w:color w:val="000000" w:themeColor="text1"/>
        </w:rPr>
      </w:pPr>
      <w:bookmarkStart w:id="91" w:name="_Toc235026212"/>
      <w:r w:rsidRPr="006C4C0B">
        <w:rPr>
          <w:color w:val="000000" w:themeColor="text1"/>
        </w:rPr>
        <w:t>«ПМ.05 ВЫПОЛНЕНИЕ РАБОТ ПО ПРОФЕССИИ РАБОЧЕГО,</w:t>
      </w:r>
      <w:bookmarkEnd w:id="91"/>
      <w:r w:rsidRPr="006C4C0B">
        <w:rPr>
          <w:color w:val="000000" w:themeColor="text1"/>
        </w:rPr>
        <w:t xml:space="preserve"> </w:t>
      </w:r>
    </w:p>
    <w:p w14:paraId="3A563F2D" w14:textId="68DF75A2" w:rsidR="00300650" w:rsidRPr="00450443" w:rsidRDefault="006C4C0B" w:rsidP="00300650">
      <w:pPr>
        <w:pStyle w:val="10"/>
        <w:rPr>
          <w:color w:val="000000" w:themeColor="text1"/>
        </w:rPr>
      </w:pPr>
      <w:bookmarkStart w:id="92" w:name="_Toc235026213"/>
      <w:r w:rsidRPr="006C4C0B">
        <w:rPr>
          <w:color w:val="000000" w:themeColor="text1"/>
        </w:rPr>
        <w:t>ДОЛЖНОСТИ СЛУЖАЩЕГО»</w:t>
      </w:r>
      <w:bookmarkEnd w:id="92"/>
    </w:p>
    <w:p w14:paraId="19C286E1" w14:textId="77777777" w:rsidR="00300650" w:rsidRPr="00450443" w:rsidRDefault="00300650" w:rsidP="00300650">
      <w:pPr>
        <w:pStyle w:val="10"/>
        <w:rPr>
          <w:color w:val="000000" w:themeColor="text1"/>
        </w:rPr>
      </w:pPr>
    </w:p>
    <w:p w14:paraId="56BD1DEF" w14:textId="77777777" w:rsidR="00300650" w:rsidRPr="00450443" w:rsidRDefault="00300650" w:rsidP="00300650">
      <w:pPr>
        <w:pStyle w:val="10"/>
        <w:rPr>
          <w:color w:val="000000" w:themeColor="text1"/>
        </w:rPr>
      </w:pPr>
    </w:p>
    <w:p w14:paraId="30323C82" w14:textId="77777777" w:rsidR="00300650" w:rsidRPr="00450443" w:rsidRDefault="00300650" w:rsidP="00300650">
      <w:pPr>
        <w:pStyle w:val="10"/>
        <w:rPr>
          <w:color w:val="000000" w:themeColor="text1"/>
        </w:rPr>
      </w:pPr>
    </w:p>
    <w:p w14:paraId="1248032C" w14:textId="77777777" w:rsidR="00300650" w:rsidRPr="00450443" w:rsidRDefault="00300650" w:rsidP="00300650">
      <w:pPr>
        <w:pStyle w:val="10"/>
        <w:rPr>
          <w:color w:val="000000" w:themeColor="text1"/>
        </w:rPr>
      </w:pPr>
    </w:p>
    <w:p w14:paraId="6FAE6E72" w14:textId="77777777" w:rsidR="00300650" w:rsidRPr="00450443" w:rsidRDefault="00300650" w:rsidP="00300650">
      <w:pPr>
        <w:pStyle w:val="10"/>
        <w:rPr>
          <w:color w:val="000000" w:themeColor="text1"/>
        </w:rPr>
      </w:pPr>
    </w:p>
    <w:p w14:paraId="11D005DA" w14:textId="77777777" w:rsidR="00300650" w:rsidRPr="00450443" w:rsidRDefault="00300650" w:rsidP="00300650">
      <w:pPr>
        <w:pStyle w:val="10"/>
        <w:rPr>
          <w:color w:val="000000" w:themeColor="text1"/>
        </w:rPr>
      </w:pPr>
    </w:p>
    <w:p w14:paraId="747D282D" w14:textId="77777777" w:rsidR="00300650" w:rsidRPr="00450443" w:rsidRDefault="00300650" w:rsidP="00300650">
      <w:pPr>
        <w:pStyle w:val="10"/>
        <w:rPr>
          <w:color w:val="000000" w:themeColor="text1"/>
        </w:rPr>
      </w:pPr>
    </w:p>
    <w:p w14:paraId="007B3818" w14:textId="77777777" w:rsidR="00300650" w:rsidRPr="00450443" w:rsidRDefault="00300650" w:rsidP="00300650">
      <w:pPr>
        <w:pStyle w:val="10"/>
        <w:rPr>
          <w:color w:val="000000" w:themeColor="text1"/>
        </w:rPr>
      </w:pPr>
    </w:p>
    <w:p w14:paraId="12239A02" w14:textId="77777777" w:rsidR="00300650" w:rsidRPr="00450443" w:rsidRDefault="00300650" w:rsidP="00300650">
      <w:pPr>
        <w:pStyle w:val="10"/>
        <w:rPr>
          <w:color w:val="000000" w:themeColor="text1"/>
        </w:rPr>
      </w:pPr>
    </w:p>
    <w:p w14:paraId="7AD7F56C" w14:textId="77777777" w:rsidR="00300650" w:rsidRPr="00450443" w:rsidRDefault="00300650" w:rsidP="00300650">
      <w:pPr>
        <w:pStyle w:val="10"/>
        <w:rPr>
          <w:color w:val="000000" w:themeColor="text1"/>
        </w:rPr>
      </w:pPr>
    </w:p>
    <w:p w14:paraId="49EF2C81" w14:textId="77777777" w:rsidR="00300650" w:rsidRPr="00450443" w:rsidRDefault="00300650" w:rsidP="00300650">
      <w:pPr>
        <w:pStyle w:val="10"/>
        <w:rPr>
          <w:color w:val="000000" w:themeColor="text1"/>
        </w:rPr>
      </w:pPr>
    </w:p>
    <w:p w14:paraId="778B2142" w14:textId="77777777" w:rsidR="00300650" w:rsidRPr="00450443" w:rsidRDefault="00300650" w:rsidP="00300650">
      <w:pPr>
        <w:pStyle w:val="10"/>
        <w:rPr>
          <w:color w:val="000000" w:themeColor="text1"/>
        </w:rPr>
      </w:pPr>
    </w:p>
    <w:p w14:paraId="2F87DD5C" w14:textId="77777777" w:rsidR="00300650" w:rsidRPr="00450443" w:rsidRDefault="00300650" w:rsidP="00300650">
      <w:pPr>
        <w:pStyle w:val="10"/>
        <w:rPr>
          <w:color w:val="000000" w:themeColor="text1"/>
        </w:rPr>
      </w:pPr>
    </w:p>
    <w:p w14:paraId="0A43D9FB" w14:textId="77777777" w:rsidR="00300650" w:rsidRPr="00450443" w:rsidRDefault="00300650" w:rsidP="00300650">
      <w:pPr>
        <w:pStyle w:val="10"/>
        <w:rPr>
          <w:color w:val="000000" w:themeColor="text1"/>
        </w:rPr>
      </w:pPr>
    </w:p>
    <w:p w14:paraId="680E3791" w14:textId="77777777" w:rsidR="00300650" w:rsidRPr="00450443" w:rsidRDefault="00300650" w:rsidP="00300650">
      <w:pPr>
        <w:jc w:val="center"/>
        <w:rPr>
          <w:rFonts w:ascii="Times New Roman" w:hAnsi="Times New Roman" w:cs="Times New Roman"/>
          <w:b/>
          <w:bCs/>
          <w:color w:val="000000" w:themeColor="text1"/>
          <w:sz w:val="24"/>
          <w:szCs w:val="24"/>
        </w:rPr>
      </w:pPr>
      <w:r w:rsidRPr="00450443">
        <w:rPr>
          <w:rFonts w:ascii="Times New Roman" w:hAnsi="Times New Roman" w:cs="Times New Roman"/>
          <w:b/>
          <w:bCs/>
          <w:color w:val="000000" w:themeColor="text1"/>
          <w:sz w:val="24"/>
          <w:szCs w:val="24"/>
        </w:rPr>
        <w:t>202</w:t>
      </w:r>
      <w:r>
        <w:rPr>
          <w:rFonts w:ascii="Times New Roman" w:hAnsi="Times New Roman" w:cs="Times New Roman"/>
          <w:b/>
          <w:bCs/>
          <w:color w:val="000000" w:themeColor="text1"/>
          <w:sz w:val="24"/>
          <w:szCs w:val="24"/>
        </w:rPr>
        <w:t>6</w:t>
      </w:r>
      <w:r w:rsidRPr="00450443">
        <w:rPr>
          <w:rFonts w:ascii="Times New Roman" w:hAnsi="Times New Roman" w:cs="Times New Roman"/>
          <w:b/>
          <w:bCs/>
          <w:color w:val="000000" w:themeColor="text1"/>
          <w:sz w:val="24"/>
          <w:szCs w:val="24"/>
        </w:rPr>
        <w:t xml:space="preserve"> г.</w:t>
      </w:r>
    </w:p>
    <w:p w14:paraId="33A11082" w14:textId="77777777" w:rsidR="007F4D0F" w:rsidRPr="00450443" w:rsidRDefault="007F4D0F" w:rsidP="00300650">
      <w:pPr>
        <w:rPr>
          <w:rFonts w:ascii="Times New Roman" w:hAnsi="Times New Roman" w:cs="Times New Roman"/>
          <w:b/>
          <w:bCs/>
          <w:color w:val="000000" w:themeColor="text1"/>
          <w:sz w:val="20"/>
          <w:szCs w:val="20"/>
        </w:rPr>
      </w:pPr>
    </w:p>
    <w:sectPr w:rsidR="007F4D0F" w:rsidRPr="00450443" w:rsidSect="006C4C0B">
      <w:headerReference w:type="even" r:id="rId3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DD5FF" w14:textId="77777777" w:rsidR="001E1630" w:rsidRDefault="001E1630">
      <w:r>
        <w:separator/>
      </w:r>
    </w:p>
  </w:endnote>
  <w:endnote w:type="continuationSeparator" w:id="0">
    <w:p w14:paraId="4F9739BA" w14:textId="77777777" w:rsidR="001E1630" w:rsidRDefault="001E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altName w:val="Times New Roman"/>
    <w:panose1 w:val="020208030705050203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imesNewRoman">
    <w:altName w:val="Arial Unicode MS"/>
    <w:charset w:val="00"/>
    <w:family w:val="auto"/>
    <w:pitch w:val="default"/>
  </w:font>
  <w:font w:name="TimesNewRomanPSMT">
    <w:panose1 w:val="00000000000000000000"/>
    <w:charset w:val="80"/>
    <w:family w:val="auto"/>
    <w:notTrueType/>
    <w:pitch w:val="default"/>
    <w:sig w:usb0="00000203" w:usb1="08070000" w:usb2="00000010"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15B6C" w14:textId="77777777" w:rsidR="001E1630" w:rsidRDefault="001E1630">
      <w:r>
        <w:separator/>
      </w:r>
    </w:p>
  </w:footnote>
  <w:footnote w:type="continuationSeparator" w:id="0">
    <w:p w14:paraId="2D8431E5" w14:textId="77777777" w:rsidR="001E1630" w:rsidRDefault="001E1630">
      <w:r>
        <w:continuationSeparator/>
      </w:r>
    </w:p>
  </w:footnote>
  <w:footnote w:id="1">
    <w:p w14:paraId="40E5B371" w14:textId="77777777" w:rsidR="00DA4A5D" w:rsidRDefault="00DA4A5D">
      <w:pPr>
        <w:pStyle w:val="af6"/>
        <w:rPr>
          <w:i/>
          <w:iCs/>
          <w:sz w:val="18"/>
          <w:szCs w:val="18"/>
        </w:rPr>
      </w:pPr>
      <w:r>
        <w:rPr>
          <w:rStyle w:val="af8"/>
        </w:rPr>
        <w:footnoteRef/>
      </w:r>
      <w:r>
        <w:t xml:space="preserve"> </w:t>
      </w:r>
      <w:r>
        <w:rPr>
          <w:i/>
          <w:iCs/>
          <w:sz w:val="18"/>
          <w:szCs w:val="18"/>
        </w:rPr>
        <w:t>Берутся сведения, указанные по данному виду деятельности в п. 4.2.</w:t>
      </w:r>
    </w:p>
  </w:footnote>
  <w:footnote w:id="2">
    <w:p w14:paraId="4721D103" w14:textId="77777777" w:rsidR="00DA4A5D" w:rsidRPr="007653F1" w:rsidRDefault="00DA4A5D" w:rsidP="000D1536">
      <w:pPr>
        <w:pStyle w:val="af6"/>
        <w:rPr>
          <w:i/>
          <w:iCs/>
          <w:sz w:val="18"/>
          <w:szCs w:val="18"/>
        </w:rPr>
      </w:pPr>
      <w:r w:rsidRPr="007653F1">
        <w:rPr>
          <w:rStyle w:val="af8"/>
          <w:sz w:val="18"/>
          <w:szCs w:val="18"/>
        </w:rPr>
        <w:footnoteRef/>
      </w:r>
      <w:r w:rsidRPr="007653F1">
        <w:rPr>
          <w:sz w:val="18"/>
          <w:szCs w:val="18"/>
        </w:rPr>
        <w:t xml:space="preserve"> </w:t>
      </w:r>
      <w:r w:rsidRPr="007653F1">
        <w:rPr>
          <w:i/>
          <w:iCs/>
          <w:sz w:val="18"/>
          <w:szCs w:val="18"/>
        </w:rPr>
        <w:t xml:space="preserve">Учебные занятия на усмотрение образовательной организации могут быть разделены на теоретические занятия, лабораторные и практические занятия </w:t>
      </w:r>
    </w:p>
  </w:footnote>
  <w:footnote w:id="3">
    <w:p w14:paraId="775C4D8F" w14:textId="77777777" w:rsidR="00DA4A5D" w:rsidRPr="003E20EB" w:rsidRDefault="00DA4A5D" w:rsidP="000D1536">
      <w:pPr>
        <w:pStyle w:val="af6"/>
        <w:jc w:val="both"/>
        <w:rPr>
          <w:i/>
          <w:iCs/>
          <w:sz w:val="18"/>
          <w:szCs w:val="18"/>
          <w:highlight w:val="red"/>
        </w:rPr>
      </w:pPr>
      <w:r w:rsidRPr="003E20EB">
        <w:rPr>
          <w:rStyle w:val="af8"/>
          <w:i/>
          <w:iCs/>
          <w:sz w:val="18"/>
          <w:szCs w:val="18"/>
        </w:rPr>
        <w:footnoteRef/>
      </w:r>
      <w:r w:rsidRPr="003E20EB">
        <w:rPr>
          <w:i/>
          <w:iCs/>
          <w:sz w:val="18"/>
          <w:szCs w:val="18"/>
        </w:rPr>
        <w:t xml:space="preserve"> </w:t>
      </w:r>
      <w:r w:rsidRPr="003E20EB">
        <w:rPr>
          <w:rStyle w:val="aff0"/>
          <w:iCs/>
          <w:sz w:val="18"/>
          <w:szCs w:val="18"/>
        </w:rPr>
        <w:t>Самостоятельная работа в рамках образовательной программы планируется образовательной организацией.</w:t>
      </w:r>
    </w:p>
  </w:footnote>
  <w:footnote w:id="4">
    <w:p w14:paraId="2B184F40" w14:textId="77777777" w:rsidR="00DA4A5D" w:rsidRPr="001377B2" w:rsidRDefault="00DA4A5D" w:rsidP="00E4012D">
      <w:pPr>
        <w:pStyle w:val="af6"/>
        <w:jc w:val="both"/>
      </w:pPr>
      <w:r>
        <w:rPr>
          <w:rStyle w:val="af8"/>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5EA51E18" w14:textId="77777777" w:rsidR="00DA4A5D" w:rsidRDefault="00DA4A5D" w:rsidP="009B6D8D">
      <w:pPr>
        <w:pStyle w:val="af6"/>
        <w:rPr>
          <w:i/>
          <w:iCs/>
          <w:sz w:val="18"/>
          <w:szCs w:val="18"/>
        </w:rPr>
      </w:pPr>
      <w:r>
        <w:rPr>
          <w:rStyle w:val="af8"/>
        </w:rPr>
        <w:footnoteRef/>
      </w:r>
      <w:r>
        <w:t xml:space="preserve"> </w:t>
      </w:r>
      <w:r>
        <w:rPr>
          <w:i/>
          <w:iCs/>
          <w:sz w:val="18"/>
          <w:szCs w:val="18"/>
        </w:rPr>
        <w:t>Берутся сведения, указанные по данному виду деятельности в п. 4.2.</w:t>
      </w:r>
    </w:p>
  </w:footnote>
  <w:footnote w:id="6">
    <w:p w14:paraId="7F80625F" w14:textId="77777777" w:rsidR="00DA4A5D" w:rsidRPr="007653F1" w:rsidRDefault="00DA4A5D" w:rsidP="00712C3F">
      <w:pPr>
        <w:pStyle w:val="af6"/>
        <w:rPr>
          <w:i/>
          <w:iCs/>
          <w:sz w:val="18"/>
          <w:szCs w:val="18"/>
        </w:rPr>
      </w:pPr>
      <w:r w:rsidRPr="007653F1">
        <w:rPr>
          <w:rStyle w:val="af8"/>
          <w:sz w:val="18"/>
          <w:szCs w:val="18"/>
        </w:rPr>
        <w:footnoteRef/>
      </w:r>
      <w:r w:rsidRPr="007653F1">
        <w:rPr>
          <w:sz w:val="18"/>
          <w:szCs w:val="18"/>
        </w:rPr>
        <w:t xml:space="preserve"> </w:t>
      </w:r>
      <w:r w:rsidRPr="007653F1">
        <w:rPr>
          <w:i/>
          <w:iCs/>
          <w:sz w:val="18"/>
          <w:szCs w:val="18"/>
        </w:rPr>
        <w:t xml:space="preserve">Учебные занятия на усмотрение образовательной организации могут быть разделены на теоретические занятия, лабораторные и практические занятия </w:t>
      </w:r>
    </w:p>
  </w:footnote>
  <w:footnote w:id="7">
    <w:p w14:paraId="7B4AC6AD" w14:textId="77777777" w:rsidR="00DA4A5D" w:rsidRPr="003E20EB" w:rsidRDefault="00DA4A5D" w:rsidP="00712C3F">
      <w:pPr>
        <w:pStyle w:val="af6"/>
        <w:jc w:val="both"/>
        <w:rPr>
          <w:i/>
          <w:iCs/>
          <w:sz w:val="18"/>
          <w:szCs w:val="18"/>
          <w:highlight w:val="red"/>
        </w:rPr>
      </w:pPr>
      <w:r w:rsidRPr="003E20EB">
        <w:rPr>
          <w:rStyle w:val="af8"/>
          <w:i/>
          <w:iCs/>
          <w:sz w:val="18"/>
          <w:szCs w:val="18"/>
        </w:rPr>
        <w:footnoteRef/>
      </w:r>
      <w:r w:rsidRPr="003E20EB">
        <w:rPr>
          <w:i/>
          <w:iCs/>
          <w:sz w:val="18"/>
          <w:szCs w:val="18"/>
        </w:rPr>
        <w:t xml:space="preserve"> </w:t>
      </w:r>
      <w:r w:rsidRPr="003E20EB">
        <w:rPr>
          <w:rStyle w:val="aff0"/>
          <w:iCs/>
          <w:sz w:val="18"/>
          <w:szCs w:val="18"/>
        </w:rPr>
        <w:t>Самостоятельная работа в рамках образовательной программы планируется образовательной организацией.</w:t>
      </w:r>
    </w:p>
  </w:footnote>
  <w:footnote w:id="8">
    <w:p w14:paraId="7EB4D7E6" w14:textId="77777777" w:rsidR="00DA4A5D" w:rsidRPr="001377B2" w:rsidRDefault="00DA4A5D" w:rsidP="005B11E4">
      <w:pPr>
        <w:pStyle w:val="af6"/>
        <w:jc w:val="both"/>
      </w:pPr>
      <w:r>
        <w:rPr>
          <w:rStyle w:val="af8"/>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7ACB98E6" w14:textId="77777777" w:rsidR="00DA4A5D" w:rsidRDefault="00DA4A5D" w:rsidP="002C25F2">
      <w:pPr>
        <w:pStyle w:val="af6"/>
        <w:rPr>
          <w:i/>
          <w:iCs/>
          <w:sz w:val="18"/>
          <w:szCs w:val="18"/>
        </w:rPr>
      </w:pPr>
      <w:r>
        <w:rPr>
          <w:rStyle w:val="af8"/>
        </w:rPr>
        <w:footnoteRef/>
      </w:r>
      <w:r>
        <w:t xml:space="preserve"> </w:t>
      </w:r>
      <w:r>
        <w:rPr>
          <w:i/>
          <w:iCs/>
          <w:sz w:val="18"/>
          <w:szCs w:val="18"/>
        </w:rPr>
        <w:t>Берутся сведения, указанные по данному виду деятельности в п. 4.2.</w:t>
      </w:r>
    </w:p>
  </w:footnote>
  <w:footnote w:id="10">
    <w:p w14:paraId="6FB5A39E" w14:textId="77777777" w:rsidR="00DA4A5D" w:rsidRPr="007653F1" w:rsidRDefault="00DA4A5D" w:rsidP="002C25F2">
      <w:pPr>
        <w:pStyle w:val="af6"/>
        <w:rPr>
          <w:i/>
          <w:iCs/>
          <w:sz w:val="18"/>
          <w:szCs w:val="18"/>
        </w:rPr>
      </w:pPr>
      <w:r w:rsidRPr="007653F1">
        <w:rPr>
          <w:rStyle w:val="af8"/>
          <w:sz w:val="18"/>
          <w:szCs w:val="18"/>
        </w:rPr>
        <w:footnoteRef/>
      </w:r>
      <w:r w:rsidRPr="007653F1">
        <w:rPr>
          <w:sz w:val="18"/>
          <w:szCs w:val="18"/>
        </w:rPr>
        <w:t xml:space="preserve"> </w:t>
      </w:r>
      <w:r w:rsidRPr="007653F1">
        <w:rPr>
          <w:i/>
          <w:iCs/>
          <w:sz w:val="18"/>
          <w:szCs w:val="18"/>
        </w:rPr>
        <w:t xml:space="preserve">Учебные занятия на усмотрение образовательной организации могут быть разделены на теоретические занятия, лабораторные и практические занятия </w:t>
      </w:r>
    </w:p>
  </w:footnote>
  <w:footnote w:id="11">
    <w:p w14:paraId="2652CC2D" w14:textId="77777777" w:rsidR="00DA4A5D" w:rsidRPr="003E20EB" w:rsidRDefault="00DA4A5D" w:rsidP="002C25F2">
      <w:pPr>
        <w:pStyle w:val="af6"/>
        <w:jc w:val="both"/>
        <w:rPr>
          <w:i/>
          <w:iCs/>
          <w:sz w:val="18"/>
          <w:szCs w:val="18"/>
          <w:highlight w:val="red"/>
        </w:rPr>
      </w:pPr>
      <w:r w:rsidRPr="003E20EB">
        <w:rPr>
          <w:rStyle w:val="af8"/>
          <w:i/>
          <w:iCs/>
          <w:sz w:val="18"/>
          <w:szCs w:val="18"/>
        </w:rPr>
        <w:footnoteRef/>
      </w:r>
      <w:r w:rsidRPr="003E20EB">
        <w:rPr>
          <w:i/>
          <w:iCs/>
          <w:sz w:val="18"/>
          <w:szCs w:val="18"/>
        </w:rPr>
        <w:t xml:space="preserve"> </w:t>
      </w:r>
      <w:r w:rsidRPr="003E20EB">
        <w:rPr>
          <w:rStyle w:val="aff0"/>
          <w:iCs/>
          <w:sz w:val="18"/>
          <w:szCs w:val="18"/>
        </w:rPr>
        <w:t>Самостоятельная работа в рамках образовательной программы планируется образовательной организацией.</w:t>
      </w:r>
    </w:p>
  </w:footnote>
  <w:footnote w:id="12">
    <w:p w14:paraId="516FA3DA" w14:textId="77777777" w:rsidR="00DA4A5D" w:rsidRPr="001377B2" w:rsidRDefault="00DA4A5D" w:rsidP="002C25F2">
      <w:pPr>
        <w:pStyle w:val="af6"/>
        <w:jc w:val="both"/>
      </w:pPr>
      <w:r>
        <w:rPr>
          <w:rStyle w:val="af8"/>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42EDC34D" w14:textId="77777777" w:rsidR="00DA4A5D" w:rsidRDefault="00DA4A5D" w:rsidP="00FB7D92">
      <w:pPr>
        <w:pStyle w:val="af6"/>
        <w:rPr>
          <w:i/>
          <w:iCs/>
          <w:sz w:val="18"/>
          <w:szCs w:val="18"/>
        </w:rPr>
      </w:pPr>
      <w:r>
        <w:rPr>
          <w:rStyle w:val="af8"/>
        </w:rPr>
        <w:footnoteRef/>
      </w:r>
      <w:r>
        <w:t xml:space="preserve"> </w:t>
      </w:r>
      <w:r>
        <w:rPr>
          <w:i/>
          <w:iCs/>
          <w:sz w:val="18"/>
          <w:szCs w:val="18"/>
        </w:rPr>
        <w:t>Берутся сведения, указанные по данному виду деятельности в п. 4.2.</w:t>
      </w:r>
    </w:p>
  </w:footnote>
  <w:footnote w:id="14">
    <w:p w14:paraId="366A4A66" w14:textId="77777777" w:rsidR="00DA4A5D" w:rsidRPr="007653F1" w:rsidRDefault="00DA4A5D" w:rsidP="00FB7D92">
      <w:pPr>
        <w:pStyle w:val="af6"/>
        <w:rPr>
          <w:i/>
          <w:iCs/>
          <w:sz w:val="18"/>
          <w:szCs w:val="18"/>
        </w:rPr>
      </w:pPr>
      <w:r w:rsidRPr="007653F1">
        <w:rPr>
          <w:rStyle w:val="af8"/>
          <w:sz w:val="18"/>
          <w:szCs w:val="18"/>
        </w:rPr>
        <w:footnoteRef/>
      </w:r>
      <w:r w:rsidRPr="007653F1">
        <w:rPr>
          <w:sz w:val="18"/>
          <w:szCs w:val="18"/>
        </w:rPr>
        <w:t xml:space="preserve"> </w:t>
      </w:r>
      <w:r w:rsidRPr="007653F1">
        <w:rPr>
          <w:i/>
          <w:iCs/>
          <w:sz w:val="18"/>
          <w:szCs w:val="18"/>
        </w:rPr>
        <w:t xml:space="preserve">Учебные занятия на усмотрение образовательной организации могут быть разделены на теоретические занятия, лабораторные и практические занятия </w:t>
      </w:r>
    </w:p>
  </w:footnote>
  <w:footnote w:id="15">
    <w:p w14:paraId="26B4F456" w14:textId="77777777" w:rsidR="00DA4A5D" w:rsidRPr="003E20EB" w:rsidRDefault="00DA4A5D" w:rsidP="00DA4A5D">
      <w:pPr>
        <w:pStyle w:val="af6"/>
        <w:jc w:val="both"/>
        <w:rPr>
          <w:i/>
          <w:iCs/>
          <w:sz w:val="18"/>
          <w:szCs w:val="18"/>
          <w:highlight w:val="red"/>
        </w:rPr>
      </w:pPr>
      <w:r w:rsidRPr="003E20EB">
        <w:rPr>
          <w:rStyle w:val="af8"/>
          <w:i/>
          <w:iCs/>
          <w:sz w:val="18"/>
          <w:szCs w:val="18"/>
        </w:rPr>
        <w:footnoteRef/>
      </w:r>
      <w:r w:rsidRPr="003E20EB">
        <w:rPr>
          <w:i/>
          <w:iCs/>
          <w:sz w:val="18"/>
          <w:szCs w:val="18"/>
        </w:rPr>
        <w:t xml:space="preserve"> </w:t>
      </w:r>
      <w:r w:rsidRPr="003E20EB">
        <w:rPr>
          <w:rStyle w:val="aff0"/>
          <w:iCs/>
          <w:sz w:val="18"/>
          <w:szCs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A614"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70CC24C7" w14:textId="77777777" w:rsidR="00DA4A5D" w:rsidRDefault="00DA4A5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89C5D89" w14:textId="77777777" w:rsidR="00DA4A5D" w:rsidRDefault="00DA4A5D">
        <w:pPr>
          <w:pStyle w:val="af1"/>
          <w:jc w:val="center"/>
        </w:pPr>
        <w:r>
          <w:fldChar w:fldCharType="begin"/>
        </w:r>
        <w:r>
          <w:instrText>PAGE   \* MERGEFORMAT</w:instrText>
        </w:r>
        <w:r>
          <w:fldChar w:fldCharType="separate"/>
        </w:r>
        <w:r w:rsidR="00354F1D">
          <w:rPr>
            <w:noProof/>
          </w:rPr>
          <w:t>1</w:t>
        </w:r>
        <w:r>
          <w:fldChar w:fldCharType="end"/>
        </w:r>
      </w:p>
    </w:sdtContent>
  </w:sdt>
  <w:p w14:paraId="21BD40B7" w14:textId="77777777" w:rsidR="00DA4A5D" w:rsidRDefault="00DA4A5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F2D8"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603A3065" w14:textId="77777777" w:rsidR="00DA4A5D" w:rsidRDefault="00DA4A5D">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4808"/>
      <w:docPartObj>
        <w:docPartGallery w:val="Page Numbers (Top of Page)"/>
        <w:docPartUnique/>
      </w:docPartObj>
    </w:sdtPr>
    <w:sdtEndPr/>
    <w:sdtContent>
      <w:p w14:paraId="6E749358" w14:textId="77777777" w:rsidR="00DA4A5D" w:rsidRDefault="00DA4A5D">
        <w:pPr>
          <w:pStyle w:val="af1"/>
          <w:jc w:val="center"/>
        </w:pPr>
        <w:r>
          <w:fldChar w:fldCharType="begin"/>
        </w:r>
        <w:r>
          <w:instrText>PAGE   \* MERGEFORMAT</w:instrText>
        </w:r>
        <w:r>
          <w:fldChar w:fldCharType="separate"/>
        </w:r>
        <w:r w:rsidR="009351E9">
          <w:rPr>
            <w:noProof/>
          </w:rPr>
          <w:t>16</w:t>
        </w:r>
        <w:r>
          <w:fldChar w:fldCharType="end"/>
        </w:r>
      </w:p>
    </w:sdtContent>
  </w:sdt>
  <w:p w14:paraId="09458544" w14:textId="77777777" w:rsidR="00DA4A5D" w:rsidRDefault="00DA4A5D">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DE8E"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77A8AEFF" w14:textId="77777777" w:rsidR="00DA4A5D" w:rsidRDefault="00DA4A5D">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449352"/>
      <w:docPartObj>
        <w:docPartGallery w:val="Page Numbers (Top of Page)"/>
        <w:docPartUnique/>
      </w:docPartObj>
    </w:sdtPr>
    <w:sdtEndPr/>
    <w:sdtContent>
      <w:p w14:paraId="623CC219" w14:textId="77777777" w:rsidR="00DA4A5D" w:rsidRDefault="00DA4A5D">
        <w:pPr>
          <w:pStyle w:val="af1"/>
          <w:jc w:val="center"/>
        </w:pPr>
        <w:r>
          <w:fldChar w:fldCharType="begin"/>
        </w:r>
        <w:r>
          <w:instrText>PAGE   \* MERGEFORMAT</w:instrText>
        </w:r>
        <w:r>
          <w:fldChar w:fldCharType="separate"/>
        </w:r>
        <w:r w:rsidR="009351E9">
          <w:rPr>
            <w:noProof/>
          </w:rPr>
          <w:t>21</w:t>
        </w:r>
        <w:r>
          <w:fldChar w:fldCharType="end"/>
        </w:r>
      </w:p>
    </w:sdtContent>
  </w:sdt>
  <w:p w14:paraId="4FEF26A0" w14:textId="77777777" w:rsidR="00DA4A5D" w:rsidRDefault="00DA4A5D">
    <w:pPr>
      <w:pStyle w:val="af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6D6B"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388B5F8A" w14:textId="77777777" w:rsidR="00DA4A5D" w:rsidRDefault="00DA4A5D">
    <w:pPr>
      <w:pStyle w:val="af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056614"/>
      <w:docPartObj>
        <w:docPartGallery w:val="Page Numbers (Top of Page)"/>
        <w:docPartUnique/>
      </w:docPartObj>
    </w:sdtPr>
    <w:sdtEndPr/>
    <w:sdtContent>
      <w:p w14:paraId="190C85E3" w14:textId="77777777" w:rsidR="00DA4A5D" w:rsidRDefault="00DA4A5D">
        <w:pPr>
          <w:pStyle w:val="af1"/>
          <w:jc w:val="center"/>
        </w:pPr>
        <w:r>
          <w:fldChar w:fldCharType="begin"/>
        </w:r>
        <w:r>
          <w:instrText>PAGE   \* MERGEFORMAT</w:instrText>
        </w:r>
        <w:r>
          <w:fldChar w:fldCharType="separate"/>
        </w:r>
        <w:r w:rsidR="009351E9">
          <w:rPr>
            <w:noProof/>
          </w:rPr>
          <w:t>30</w:t>
        </w:r>
        <w:r>
          <w:fldChar w:fldCharType="end"/>
        </w:r>
      </w:p>
    </w:sdtContent>
  </w:sdt>
  <w:p w14:paraId="107909EB" w14:textId="77777777" w:rsidR="00DA4A5D" w:rsidRDefault="00DA4A5D">
    <w:pPr>
      <w:pStyle w:val="af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8DFAD"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0D09C2F2" w14:textId="77777777" w:rsidR="00DA4A5D" w:rsidRDefault="00DA4A5D">
    <w:pPr>
      <w:pStyle w:val="af1"/>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269740"/>
      <w:docPartObj>
        <w:docPartGallery w:val="Page Numbers (Top of Page)"/>
        <w:docPartUnique/>
      </w:docPartObj>
    </w:sdtPr>
    <w:sdtEndPr/>
    <w:sdtContent>
      <w:p w14:paraId="71F99DE6" w14:textId="77777777" w:rsidR="00DA4A5D" w:rsidRDefault="00DA4A5D">
        <w:pPr>
          <w:pStyle w:val="af1"/>
          <w:jc w:val="center"/>
        </w:pPr>
        <w:r>
          <w:fldChar w:fldCharType="begin"/>
        </w:r>
        <w:r>
          <w:instrText>PAGE   \* MERGEFORMAT</w:instrText>
        </w:r>
        <w:r>
          <w:fldChar w:fldCharType="separate"/>
        </w:r>
        <w:r w:rsidR="009351E9">
          <w:rPr>
            <w:noProof/>
          </w:rPr>
          <w:t>35</w:t>
        </w:r>
        <w:r>
          <w:fldChar w:fldCharType="end"/>
        </w:r>
      </w:p>
    </w:sdtContent>
  </w:sdt>
  <w:p w14:paraId="102B79CB" w14:textId="77777777" w:rsidR="00DA4A5D" w:rsidRDefault="00DA4A5D">
    <w:pPr>
      <w:pStyle w:val="af1"/>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271A"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05580078" w14:textId="77777777" w:rsidR="00DA4A5D" w:rsidRDefault="00DA4A5D">
    <w:pPr>
      <w:pStyle w:val="af1"/>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522758"/>
      <w:docPartObj>
        <w:docPartGallery w:val="Page Numbers (Top of Page)"/>
        <w:docPartUnique/>
      </w:docPartObj>
    </w:sdtPr>
    <w:sdtEndPr/>
    <w:sdtContent>
      <w:p w14:paraId="2AB7B4B3" w14:textId="77777777" w:rsidR="00DA4A5D" w:rsidRDefault="00DA4A5D">
        <w:pPr>
          <w:pStyle w:val="af1"/>
          <w:jc w:val="center"/>
        </w:pPr>
        <w:r>
          <w:fldChar w:fldCharType="begin"/>
        </w:r>
        <w:r>
          <w:instrText>PAGE   \* MERGEFORMAT</w:instrText>
        </w:r>
        <w:r>
          <w:fldChar w:fldCharType="separate"/>
        </w:r>
        <w:r w:rsidR="009351E9">
          <w:rPr>
            <w:noProof/>
          </w:rPr>
          <w:t>45</w:t>
        </w:r>
        <w:r>
          <w:fldChar w:fldCharType="end"/>
        </w:r>
      </w:p>
    </w:sdtContent>
  </w:sdt>
  <w:p w14:paraId="649BFCEF" w14:textId="77777777" w:rsidR="00DA4A5D" w:rsidRDefault="00DA4A5D">
    <w:pPr>
      <w:pStyle w:val="af1"/>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AA43"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1C15AA01" w14:textId="77777777" w:rsidR="00DA4A5D" w:rsidRDefault="00DA4A5D">
    <w:pPr>
      <w:pStyle w:val="af1"/>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279846"/>
      <w:docPartObj>
        <w:docPartGallery w:val="Page Numbers (Top of Page)"/>
        <w:docPartUnique/>
      </w:docPartObj>
    </w:sdtPr>
    <w:sdtEndPr/>
    <w:sdtContent>
      <w:p w14:paraId="38DD156A" w14:textId="77777777" w:rsidR="00DA4A5D" w:rsidRDefault="00DA4A5D">
        <w:pPr>
          <w:pStyle w:val="af1"/>
          <w:jc w:val="center"/>
        </w:pPr>
        <w:r>
          <w:fldChar w:fldCharType="begin"/>
        </w:r>
        <w:r>
          <w:instrText>PAGE   \* MERGEFORMAT</w:instrText>
        </w:r>
        <w:r>
          <w:fldChar w:fldCharType="separate"/>
        </w:r>
        <w:r w:rsidR="009351E9">
          <w:rPr>
            <w:noProof/>
          </w:rPr>
          <w:t>50</w:t>
        </w:r>
        <w:r>
          <w:fldChar w:fldCharType="end"/>
        </w:r>
      </w:p>
    </w:sdtContent>
  </w:sdt>
  <w:p w14:paraId="148B64D8" w14:textId="77777777" w:rsidR="00DA4A5D" w:rsidRDefault="00DA4A5D">
    <w:pPr>
      <w:pStyle w:val="af1"/>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393C" w14:textId="77777777" w:rsidR="00DA4A5D" w:rsidRDefault="00DA4A5D">
    <w:pPr>
      <w:pStyle w:val="af1"/>
      <w:jc w:val="center"/>
    </w:pPr>
    <w:r>
      <w:fldChar w:fldCharType="begin"/>
    </w:r>
    <w:r>
      <w:instrText xml:space="preserve"> PAGE   \* MERGEFORMAT </w:instrText>
    </w:r>
    <w:r>
      <w:fldChar w:fldCharType="separate"/>
    </w:r>
    <w:r>
      <w:t>48</w:t>
    </w:r>
    <w:r>
      <w:fldChar w:fldCharType="end"/>
    </w:r>
  </w:p>
  <w:p w14:paraId="7177704F" w14:textId="77777777" w:rsidR="00DA4A5D" w:rsidRDefault="00DA4A5D">
    <w:pPr>
      <w:pStyle w:val="af1"/>
    </w:pPr>
  </w:p>
  <w:p w14:paraId="0E1C8BC6" w14:textId="77777777" w:rsidR="00DA4A5D" w:rsidRDefault="00DA4A5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E3E"/>
    <w:multiLevelType w:val="hybridMultilevel"/>
    <w:tmpl w:val="0AA60380"/>
    <w:lvl w:ilvl="0" w:tplc="9F18CBC6">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F4A8B"/>
    <w:multiLevelType w:val="hybridMultilevel"/>
    <w:tmpl w:val="24D098D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C1650"/>
    <w:multiLevelType w:val="multilevel"/>
    <w:tmpl w:val="495003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A26760"/>
    <w:multiLevelType w:val="hybridMultilevel"/>
    <w:tmpl w:val="407E9096"/>
    <w:lvl w:ilvl="0" w:tplc="213A23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D625A0"/>
    <w:multiLevelType w:val="hybridMultilevel"/>
    <w:tmpl w:val="47B8B780"/>
    <w:lvl w:ilvl="0" w:tplc="3FA865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B50AC4"/>
    <w:multiLevelType w:val="hybridMultilevel"/>
    <w:tmpl w:val="9F0E6B4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E055C4"/>
    <w:multiLevelType w:val="hybridMultilevel"/>
    <w:tmpl w:val="59FC7212"/>
    <w:lvl w:ilvl="0" w:tplc="885EED2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34F751B"/>
    <w:multiLevelType w:val="hybridMultilevel"/>
    <w:tmpl w:val="C2FA752C"/>
    <w:lvl w:ilvl="0" w:tplc="52E2FCD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F40210"/>
    <w:multiLevelType w:val="multilevel"/>
    <w:tmpl w:val="C7768948"/>
    <w:lvl w:ilvl="0">
      <w:start w:val="1"/>
      <w:numFmt w:val="decimal"/>
      <w:lvlText w:val="%1."/>
      <w:lvlJc w:val="left"/>
      <w:pPr>
        <w:ind w:left="595"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C21532C"/>
    <w:multiLevelType w:val="hybridMultilevel"/>
    <w:tmpl w:val="AD7ACF8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FF07E2"/>
    <w:multiLevelType w:val="hybridMultilevel"/>
    <w:tmpl w:val="06F89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775C04"/>
    <w:multiLevelType w:val="multilevel"/>
    <w:tmpl w:val="C7768948"/>
    <w:lvl w:ilvl="0">
      <w:start w:val="1"/>
      <w:numFmt w:val="decimal"/>
      <w:lvlText w:val="%1."/>
      <w:lvlJc w:val="left"/>
      <w:pPr>
        <w:ind w:left="595"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55907A4"/>
    <w:multiLevelType w:val="hybridMultilevel"/>
    <w:tmpl w:val="1EF61ED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5130D6"/>
    <w:multiLevelType w:val="hybridMultilevel"/>
    <w:tmpl w:val="885E0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FF5630"/>
    <w:multiLevelType w:val="hybridMultilevel"/>
    <w:tmpl w:val="9EEC683E"/>
    <w:lvl w:ilvl="0" w:tplc="FFFFFFFF">
      <w:start w:val="1"/>
      <w:numFmt w:val="decimal"/>
      <w:lvlText w:val="%1."/>
      <w:lvlJc w:val="left"/>
      <w:pPr>
        <w:ind w:left="644" w:hanging="360"/>
      </w:pPr>
      <w:rPr>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 w15:restartNumberingAfterBreak="0">
    <w:nsid w:val="34462F1A"/>
    <w:multiLevelType w:val="hybridMultilevel"/>
    <w:tmpl w:val="844CC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C35FFA"/>
    <w:multiLevelType w:val="hybridMultilevel"/>
    <w:tmpl w:val="59FC7212"/>
    <w:lvl w:ilvl="0" w:tplc="885EED2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4D3342"/>
    <w:multiLevelType w:val="hybridMultilevel"/>
    <w:tmpl w:val="06983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B02378"/>
    <w:multiLevelType w:val="multilevel"/>
    <w:tmpl w:val="D6C61F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A269AD"/>
    <w:multiLevelType w:val="hybridMultilevel"/>
    <w:tmpl w:val="A05EDFBA"/>
    <w:lvl w:ilvl="0" w:tplc="14C4E28A">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452274B5"/>
    <w:multiLevelType w:val="hybridMultilevel"/>
    <w:tmpl w:val="47B8B780"/>
    <w:lvl w:ilvl="0" w:tplc="3FA865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4B2759"/>
    <w:multiLevelType w:val="hybridMultilevel"/>
    <w:tmpl w:val="42C4A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5655EC"/>
    <w:multiLevelType w:val="hybridMultilevel"/>
    <w:tmpl w:val="EB604C26"/>
    <w:lvl w:ilvl="0" w:tplc="AEB4E0C8">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F17C9"/>
    <w:multiLevelType w:val="hybridMultilevel"/>
    <w:tmpl w:val="9EEC683E"/>
    <w:lvl w:ilvl="0" w:tplc="FFFFFFFF">
      <w:start w:val="1"/>
      <w:numFmt w:val="decimal"/>
      <w:lvlText w:val="%1."/>
      <w:lvlJc w:val="left"/>
      <w:pPr>
        <w:ind w:left="644" w:hanging="360"/>
      </w:pPr>
      <w:rPr>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6" w15:restartNumberingAfterBreak="0">
    <w:nsid w:val="4BF94EEA"/>
    <w:multiLevelType w:val="hybridMultilevel"/>
    <w:tmpl w:val="13E45AC8"/>
    <w:lvl w:ilvl="0" w:tplc="A002DF40">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75798B"/>
    <w:multiLevelType w:val="hybridMultilevel"/>
    <w:tmpl w:val="2C74A5AC"/>
    <w:lvl w:ilvl="0" w:tplc="26A014E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8232B9"/>
    <w:multiLevelType w:val="hybridMultilevel"/>
    <w:tmpl w:val="178E1176"/>
    <w:lvl w:ilvl="0" w:tplc="9DB826F6">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5634E7"/>
    <w:multiLevelType w:val="multilevel"/>
    <w:tmpl w:val="C776894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7CA2BD3"/>
    <w:multiLevelType w:val="multilevel"/>
    <w:tmpl w:val="04C68E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4C35D7"/>
    <w:multiLevelType w:val="hybridMultilevel"/>
    <w:tmpl w:val="47B8B780"/>
    <w:lvl w:ilvl="0" w:tplc="3FA865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934FF4"/>
    <w:multiLevelType w:val="hybridMultilevel"/>
    <w:tmpl w:val="42D2DAA4"/>
    <w:lvl w:ilvl="0" w:tplc="3C4A46CA">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2C4732"/>
    <w:multiLevelType w:val="hybridMultilevel"/>
    <w:tmpl w:val="347E32D6"/>
    <w:lvl w:ilvl="0" w:tplc="2E8E86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7066E3"/>
    <w:multiLevelType w:val="hybridMultilevel"/>
    <w:tmpl w:val="9EEC683E"/>
    <w:lvl w:ilvl="0" w:tplc="885EED20">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9B51B0F"/>
    <w:multiLevelType w:val="hybridMultilevel"/>
    <w:tmpl w:val="6FC8D58E"/>
    <w:lvl w:ilvl="0" w:tplc="9E9E92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FF7E55"/>
    <w:multiLevelType w:val="hybridMultilevel"/>
    <w:tmpl w:val="36A6E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961139"/>
    <w:multiLevelType w:val="hybridMultilevel"/>
    <w:tmpl w:val="59FC7212"/>
    <w:lvl w:ilvl="0" w:tplc="885EED2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3D33A8"/>
    <w:multiLevelType w:val="hybridMultilevel"/>
    <w:tmpl w:val="74E05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0D3090"/>
    <w:multiLevelType w:val="hybridMultilevel"/>
    <w:tmpl w:val="9C2E2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927573"/>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8"/>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34"/>
  </w:num>
  <w:num w:numId="6">
    <w:abstractNumId w:val="23"/>
  </w:num>
  <w:num w:numId="7">
    <w:abstractNumId w:val="10"/>
  </w:num>
  <w:num w:numId="8">
    <w:abstractNumId w:val="27"/>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4"/>
  </w:num>
  <w:num w:numId="13">
    <w:abstractNumId w:val="31"/>
  </w:num>
  <w:num w:numId="14">
    <w:abstractNumId w:val="22"/>
  </w:num>
  <w:num w:numId="15">
    <w:abstractNumId w:val="7"/>
  </w:num>
  <w:num w:numId="16">
    <w:abstractNumId w:val="35"/>
  </w:num>
  <w:num w:numId="17">
    <w:abstractNumId w:val="17"/>
  </w:num>
  <w:num w:numId="18">
    <w:abstractNumId w:val="37"/>
  </w:num>
  <w:num w:numId="19">
    <w:abstractNumId w:val="0"/>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
  </w:num>
  <w:num w:numId="24">
    <w:abstractNumId w:val="33"/>
  </w:num>
  <w:num w:numId="25">
    <w:abstractNumId w:val="29"/>
  </w:num>
  <w:num w:numId="26">
    <w:abstractNumId w:val="2"/>
  </w:num>
  <w:num w:numId="27">
    <w:abstractNumId w:val="26"/>
  </w:num>
  <w:num w:numId="28">
    <w:abstractNumId w:val="30"/>
    <w:lvlOverride w:ilvl="0">
      <w:lvl w:ilvl="0">
        <w:numFmt w:val="bullet"/>
        <w:lvlText w:val="1."/>
        <w:lvlJc w:val="left"/>
      </w:lvl>
    </w:lvlOverride>
  </w:num>
  <w:num w:numId="29">
    <w:abstractNumId w:val="19"/>
    <w:lvlOverride w:ilvl="0">
      <w:lvl w:ilvl="0">
        <w:numFmt w:val="bullet"/>
        <w:lvlText w:val="2."/>
        <w:lvlJc w:val="left"/>
      </w:lvl>
    </w:lvlOverride>
  </w:num>
  <w:num w:numId="30">
    <w:abstractNumId w:val="16"/>
  </w:num>
  <w:num w:numId="31">
    <w:abstractNumId w:val="40"/>
  </w:num>
  <w:num w:numId="32">
    <w:abstractNumId w:val="28"/>
  </w:num>
  <w:num w:numId="33">
    <w:abstractNumId w:val="24"/>
  </w:num>
  <w:num w:numId="34">
    <w:abstractNumId w:val="32"/>
  </w:num>
  <w:num w:numId="35">
    <w:abstractNumId w:val="5"/>
  </w:num>
  <w:num w:numId="36">
    <w:abstractNumId w:val="14"/>
  </w:num>
  <w:num w:numId="37">
    <w:abstractNumId w:val="36"/>
  </w:num>
  <w:num w:numId="38">
    <w:abstractNumId w:val="13"/>
  </w:num>
  <w:num w:numId="39">
    <w:abstractNumId w:val="9"/>
  </w:num>
  <w:num w:numId="40">
    <w:abstractNumId w:val="12"/>
  </w:num>
  <w:num w:numId="41">
    <w:abstractNumId w:val="41"/>
  </w:num>
  <w:num w:numId="42">
    <w:abstractNumId w:val="15"/>
  </w:num>
  <w:num w:numId="43">
    <w:abstractNumId w:val="25"/>
  </w:num>
  <w:num w:numId="44">
    <w:abstractNumId w:val="39"/>
  </w:num>
  <w:num w:numId="45">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4D0F"/>
    <w:rsid w:val="00005A45"/>
    <w:rsid w:val="0001107D"/>
    <w:rsid w:val="00012659"/>
    <w:rsid w:val="00013FB9"/>
    <w:rsid w:val="00015762"/>
    <w:rsid w:val="00015E2E"/>
    <w:rsid w:val="000172AE"/>
    <w:rsid w:val="000305F6"/>
    <w:rsid w:val="00030F47"/>
    <w:rsid w:val="0003658B"/>
    <w:rsid w:val="000421CB"/>
    <w:rsid w:val="000442BA"/>
    <w:rsid w:val="000466E8"/>
    <w:rsid w:val="00054739"/>
    <w:rsid w:val="000619AF"/>
    <w:rsid w:val="00063390"/>
    <w:rsid w:val="00065E60"/>
    <w:rsid w:val="00073B1C"/>
    <w:rsid w:val="00080530"/>
    <w:rsid w:val="00080967"/>
    <w:rsid w:val="00082BCD"/>
    <w:rsid w:val="00083782"/>
    <w:rsid w:val="000935CA"/>
    <w:rsid w:val="00094F30"/>
    <w:rsid w:val="000A45FA"/>
    <w:rsid w:val="000A4B21"/>
    <w:rsid w:val="000A5F67"/>
    <w:rsid w:val="000A6F21"/>
    <w:rsid w:val="000B0201"/>
    <w:rsid w:val="000B37C3"/>
    <w:rsid w:val="000B4703"/>
    <w:rsid w:val="000B611E"/>
    <w:rsid w:val="000C1659"/>
    <w:rsid w:val="000C4B32"/>
    <w:rsid w:val="000C69F2"/>
    <w:rsid w:val="000D145C"/>
    <w:rsid w:val="000D1536"/>
    <w:rsid w:val="000D1810"/>
    <w:rsid w:val="000E7B03"/>
    <w:rsid w:val="000F7846"/>
    <w:rsid w:val="00101B62"/>
    <w:rsid w:val="00102164"/>
    <w:rsid w:val="00103A06"/>
    <w:rsid w:val="00103C21"/>
    <w:rsid w:val="0010488F"/>
    <w:rsid w:val="001052C8"/>
    <w:rsid w:val="0010531F"/>
    <w:rsid w:val="00123917"/>
    <w:rsid w:val="001358F3"/>
    <w:rsid w:val="00136866"/>
    <w:rsid w:val="0014217E"/>
    <w:rsid w:val="001451E8"/>
    <w:rsid w:val="00147901"/>
    <w:rsid w:val="001634E8"/>
    <w:rsid w:val="0017038F"/>
    <w:rsid w:val="001713F5"/>
    <w:rsid w:val="00172085"/>
    <w:rsid w:val="00172654"/>
    <w:rsid w:val="0017371A"/>
    <w:rsid w:val="00174184"/>
    <w:rsid w:val="0018100F"/>
    <w:rsid w:val="00182D1A"/>
    <w:rsid w:val="0018502F"/>
    <w:rsid w:val="00185886"/>
    <w:rsid w:val="00194988"/>
    <w:rsid w:val="0019521C"/>
    <w:rsid w:val="0019652D"/>
    <w:rsid w:val="001966A2"/>
    <w:rsid w:val="001A27A6"/>
    <w:rsid w:val="001A2808"/>
    <w:rsid w:val="001B1C9D"/>
    <w:rsid w:val="001B3E6A"/>
    <w:rsid w:val="001B5C67"/>
    <w:rsid w:val="001C1570"/>
    <w:rsid w:val="001C6218"/>
    <w:rsid w:val="001D3366"/>
    <w:rsid w:val="001D4A60"/>
    <w:rsid w:val="001D6B9C"/>
    <w:rsid w:val="001E1630"/>
    <w:rsid w:val="001E2D55"/>
    <w:rsid w:val="001E6932"/>
    <w:rsid w:val="001F0BEC"/>
    <w:rsid w:val="001F16C3"/>
    <w:rsid w:val="001F27A7"/>
    <w:rsid w:val="001F3813"/>
    <w:rsid w:val="001F5867"/>
    <w:rsid w:val="001F5A21"/>
    <w:rsid w:val="002029AF"/>
    <w:rsid w:val="00202A4E"/>
    <w:rsid w:val="002213D4"/>
    <w:rsid w:val="002221E9"/>
    <w:rsid w:val="002237ED"/>
    <w:rsid w:val="0023160B"/>
    <w:rsid w:val="0023388A"/>
    <w:rsid w:val="002350C3"/>
    <w:rsid w:val="00237E3A"/>
    <w:rsid w:val="00240BF7"/>
    <w:rsid w:val="002450A1"/>
    <w:rsid w:val="002466D1"/>
    <w:rsid w:val="00252C81"/>
    <w:rsid w:val="00253518"/>
    <w:rsid w:val="00257A1C"/>
    <w:rsid w:val="00257A3E"/>
    <w:rsid w:val="002609D4"/>
    <w:rsid w:val="00267056"/>
    <w:rsid w:val="00281DD2"/>
    <w:rsid w:val="002828A1"/>
    <w:rsid w:val="00282B1B"/>
    <w:rsid w:val="00291614"/>
    <w:rsid w:val="00294063"/>
    <w:rsid w:val="00294962"/>
    <w:rsid w:val="00294E68"/>
    <w:rsid w:val="00295CC5"/>
    <w:rsid w:val="00295FCD"/>
    <w:rsid w:val="00296985"/>
    <w:rsid w:val="002A4BF6"/>
    <w:rsid w:val="002B2DCB"/>
    <w:rsid w:val="002C03AD"/>
    <w:rsid w:val="002C25F2"/>
    <w:rsid w:val="002C299D"/>
    <w:rsid w:val="002C3960"/>
    <w:rsid w:val="002D0E6A"/>
    <w:rsid w:val="002E34FF"/>
    <w:rsid w:val="002E6655"/>
    <w:rsid w:val="002E7E62"/>
    <w:rsid w:val="002F0336"/>
    <w:rsid w:val="00300650"/>
    <w:rsid w:val="00306CA8"/>
    <w:rsid w:val="00311F44"/>
    <w:rsid w:val="003121BC"/>
    <w:rsid w:val="003132C1"/>
    <w:rsid w:val="00320DFD"/>
    <w:rsid w:val="0032179E"/>
    <w:rsid w:val="00325C95"/>
    <w:rsid w:val="00334DD5"/>
    <w:rsid w:val="00336BDA"/>
    <w:rsid w:val="003437FB"/>
    <w:rsid w:val="003462C2"/>
    <w:rsid w:val="00350090"/>
    <w:rsid w:val="00352A98"/>
    <w:rsid w:val="00354F1D"/>
    <w:rsid w:val="00360565"/>
    <w:rsid w:val="00373532"/>
    <w:rsid w:val="003743DC"/>
    <w:rsid w:val="00385B39"/>
    <w:rsid w:val="00386636"/>
    <w:rsid w:val="00386A84"/>
    <w:rsid w:val="003927DB"/>
    <w:rsid w:val="003959D0"/>
    <w:rsid w:val="003A259A"/>
    <w:rsid w:val="003A4834"/>
    <w:rsid w:val="003A4A4D"/>
    <w:rsid w:val="003A79B4"/>
    <w:rsid w:val="003B0802"/>
    <w:rsid w:val="003B5F5A"/>
    <w:rsid w:val="003B613A"/>
    <w:rsid w:val="003C05A4"/>
    <w:rsid w:val="003C4500"/>
    <w:rsid w:val="003C6047"/>
    <w:rsid w:val="003C6612"/>
    <w:rsid w:val="003C6AB7"/>
    <w:rsid w:val="003D55E2"/>
    <w:rsid w:val="003D6C20"/>
    <w:rsid w:val="0040414F"/>
    <w:rsid w:val="00405460"/>
    <w:rsid w:val="00407043"/>
    <w:rsid w:val="004124DE"/>
    <w:rsid w:val="004176B1"/>
    <w:rsid w:val="004176B5"/>
    <w:rsid w:val="004201B9"/>
    <w:rsid w:val="004229B5"/>
    <w:rsid w:val="00445C3C"/>
    <w:rsid w:val="0044767C"/>
    <w:rsid w:val="00450443"/>
    <w:rsid w:val="00451CCC"/>
    <w:rsid w:val="0045409E"/>
    <w:rsid w:val="00454576"/>
    <w:rsid w:val="004569E2"/>
    <w:rsid w:val="00460DBB"/>
    <w:rsid w:val="00461002"/>
    <w:rsid w:val="00462F6C"/>
    <w:rsid w:val="0046655D"/>
    <w:rsid w:val="004768CF"/>
    <w:rsid w:val="00477E3C"/>
    <w:rsid w:val="00481A8F"/>
    <w:rsid w:val="00482FBB"/>
    <w:rsid w:val="004840CF"/>
    <w:rsid w:val="00486C6F"/>
    <w:rsid w:val="004976C1"/>
    <w:rsid w:val="004A36B6"/>
    <w:rsid w:val="004A66D3"/>
    <w:rsid w:val="004B0F38"/>
    <w:rsid w:val="004B2A9E"/>
    <w:rsid w:val="004B4810"/>
    <w:rsid w:val="004B794A"/>
    <w:rsid w:val="004B7FAB"/>
    <w:rsid w:val="004C0B01"/>
    <w:rsid w:val="004C0BF3"/>
    <w:rsid w:val="004C2122"/>
    <w:rsid w:val="004C35D1"/>
    <w:rsid w:val="004C6800"/>
    <w:rsid w:val="004D2149"/>
    <w:rsid w:val="004D2B8B"/>
    <w:rsid w:val="004D311F"/>
    <w:rsid w:val="004D59C4"/>
    <w:rsid w:val="004E34C3"/>
    <w:rsid w:val="004E4AEE"/>
    <w:rsid w:val="004E5B86"/>
    <w:rsid w:val="004E677E"/>
    <w:rsid w:val="004E6CA8"/>
    <w:rsid w:val="004F064D"/>
    <w:rsid w:val="004F20D6"/>
    <w:rsid w:val="004F50CB"/>
    <w:rsid w:val="004F5863"/>
    <w:rsid w:val="00501FF4"/>
    <w:rsid w:val="005072DB"/>
    <w:rsid w:val="00523CE8"/>
    <w:rsid w:val="00531439"/>
    <w:rsid w:val="0053407F"/>
    <w:rsid w:val="0053518A"/>
    <w:rsid w:val="0054187F"/>
    <w:rsid w:val="005427F2"/>
    <w:rsid w:val="00550B64"/>
    <w:rsid w:val="00552242"/>
    <w:rsid w:val="00552C6A"/>
    <w:rsid w:val="005568D0"/>
    <w:rsid w:val="005575EB"/>
    <w:rsid w:val="005604F4"/>
    <w:rsid w:val="005614BF"/>
    <w:rsid w:val="0056614E"/>
    <w:rsid w:val="005716CC"/>
    <w:rsid w:val="00572FFC"/>
    <w:rsid w:val="005754BF"/>
    <w:rsid w:val="005761B2"/>
    <w:rsid w:val="0058043F"/>
    <w:rsid w:val="00583BA6"/>
    <w:rsid w:val="00584DD7"/>
    <w:rsid w:val="005878B6"/>
    <w:rsid w:val="00587A98"/>
    <w:rsid w:val="005936D1"/>
    <w:rsid w:val="005A2FCE"/>
    <w:rsid w:val="005A3D51"/>
    <w:rsid w:val="005A4117"/>
    <w:rsid w:val="005B11E4"/>
    <w:rsid w:val="005C22B1"/>
    <w:rsid w:val="005C4352"/>
    <w:rsid w:val="005C54E0"/>
    <w:rsid w:val="005D5B9D"/>
    <w:rsid w:val="005F25C3"/>
    <w:rsid w:val="005F401A"/>
    <w:rsid w:val="005F4458"/>
    <w:rsid w:val="005F58A1"/>
    <w:rsid w:val="005F72E6"/>
    <w:rsid w:val="00603EFF"/>
    <w:rsid w:val="006046C8"/>
    <w:rsid w:val="0060500F"/>
    <w:rsid w:val="006055C9"/>
    <w:rsid w:val="00606218"/>
    <w:rsid w:val="0061491A"/>
    <w:rsid w:val="00620C30"/>
    <w:rsid w:val="006227B5"/>
    <w:rsid w:val="00632AA4"/>
    <w:rsid w:val="0063717A"/>
    <w:rsid w:val="0064056E"/>
    <w:rsid w:val="006427CA"/>
    <w:rsid w:val="00642F1E"/>
    <w:rsid w:val="0064338C"/>
    <w:rsid w:val="00650791"/>
    <w:rsid w:val="00650792"/>
    <w:rsid w:val="00651AE3"/>
    <w:rsid w:val="00662C36"/>
    <w:rsid w:val="006668D6"/>
    <w:rsid w:val="00666FFC"/>
    <w:rsid w:val="0067303B"/>
    <w:rsid w:val="00674BE6"/>
    <w:rsid w:val="0068368F"/>
    <w:rsid w:val="00687664"/>
    <w:rsid w:val="006A1521"/>
    <w:rsid w:val="006A38E4"/>
    <w:rsid w:val="006A4AF7"/>
    <w:rsid w:val="006B41D9"/>
    <w:rsid w:val="006B5707"/>
    <w:rsid w:val="006C0704"/>
    <w:rsid w:val="006C2D3F"/>
    <w:rsid w:val="006C4C0B"/>
    <w:rsid w:val="006D1896"/>
    <w:rsid w:val="006D3FF1"/>
    <w:rsid w:val="006D5BE2"/>
    <w:rsid w:val="006E7471"/>
    <w:rsid w:val="006F4E3B"/>
    <w:rsid w:val="00700B49"/>
    <w:rsid w:val="007021DF"/>
    <w:rsid w:val="0070549D"/>
    <w:rsid w:val="00711541"/>
    <w:rsid w:val="00712142"/>
    <w:rsid w:val="00712C3F"/>
    <w:rsid w:val="0072015D"/>
    <w:rsid w:val="007201C9"/>
    <w:rsid w:val="0072136D"/>
    <w:rsid w:val="00723F16"/>
    <w:rsid w:val="00727D23"/>
    <w:rsid w:val="00751ADA"/>
    <w:rsid w:val="0075726D"/>
    <w:rsid w:val="0076168D"/>
    <w:rsid w:val="00762CF9"/>
    <w:rsid w:val="00770078"/>
    <w:rsid w:val="00770123"/>
    <w:rsid w:val="0077046F"/>
    <w:rsid w:val="00773891"/>
    <w:rsid w:val="00784D7E"/>
    <w:rsid w:val="00787F4B"/>
    <w:rsid w:val="00790B70"/>
    <w:rsid w:val="00790FDB"/>
    <w:rsid w:val="00793517"/>
    <w:rsid w:val="00795E0A"/>
    <w:rsid w:val="007B2C27"/>
    <w:rsid w:val="007B3229"/>
    <w:rsid w:val="007B5159"/>
    <w:rsid w:val="007B580F"/>
    <w:rsid w:val="007C0C05"/>
    <w:rsid w:val="007C2B76"/>
    <w:rsid w:val="007C7033"/>
    <w:rsid w:val="007C7C6C"/>
    <w:rsid w:val="007D0CA9"/>
    <w:rsid w:val="007D0CD2"/>
    <w:rsid w:val="007D1958"/>
    <w:rsid w:val="007D4991"/>
    <w:rsid w:val="007D7CB3"/>
    <w:rsid w:val="007E0BE2"/>
    <w:rsid w:val="007E1380"/>
    <w:rsid w:val="007F2C9F"/>
    <w:rsid w:val="007F4D0F"/>
    <w:rsid w:val="007F5608"/>
    <w:rsid w:val="007F5BC9"/>
    <w:rsid w:val="008022F2"/>
    <w:rsid w:val="008028D6"/>
    <w:rsid w:val="00802A80"/>
    <w:rsid w:val="00807D78"/>
    <w:rsid w:val="00811AC8"/>
    <w:rsid w:val="008150A7"/>
    <w:rsid w:val="00816C88"/>
    <w:rsid w:val="00822A88"/>
    <w:rsid w:val="00827E97"/>
    <w:rsid w:val="008331CC"/>
    <w:rsid w:val="0083451E"/>
    <w:rsid w:val="008355A9"/>
    <w:rsid w:val="00835873"/>
    <w:rsid w:val="00835F20"/>
    <w:rsid w:val="008419D3"/>
    <w:rsid w:val="0085050D"/>
    <w:rsid w:val="00856B46"/>
    <w:rsid w:val="00856F6F"/>
    <w:rsid w:val="0086183D"/>
    <w:rsid w:val="00863EB5"/>
    <w:rsid w:val="0086533E"/>
    <w:rsid w:val="0087000E"/>
    <w:rsid w:val="00870479"/>
    <w:rsid w:val="008772C3"/>
    <w:rsid w:val="0087751B"/>
    <w:rsid w:val="008811D3"/>
    <w:rsid w:val="008824FA"/>
    <w:rsid w:val="00886764"/>
    <w:rsid w:val="00890F10"/>
    <w:rsid w:val="00891160"/>
    <w:rsid w:val="00894683"/>
    <w:rsid w:val="008A3A37"/>
    <w:rsid w:val="008A6D3F"/>
    <w:rsid w:val="008B1EB4"/>
    <w:rsid w:val="008B2244"/>
    <w:rsid w:val="008C062E"/>
    <w:rsid w:val="008C0AD3"/>
    <w:rsid w:val="008C0B7A"/>
    <w:rsid w:val="008C1254"/>
    <w:rsid w:val="008C18D8"/>
    <w:rsid w:val="008C6C2D"/>
    <w:rsid w:val="008D0B1F"/>
    <w:rsid w:val="008D73FD"/>
    <w:rsid w:val="008E4676"/>
    <w:rsid w:val="008E55A8"/>
    <w:rsid w:val="008F0910"/>
    <w:rsid w:val="008F1D0C"/>
    <w:rsid w:val="008F3A86"/>
    <w:rsid w:val="008F5AEB"/>
    <w:rsid w:val="00902FEC"/>
    <w:rsid w:val="00903FE6"/>
    <w:rsid w:val="00917A30"/>
    <w:rsid w:val="00920A5A"/>
    <w:rsid w:val="00921CFE"/>
    <w:rsid w:val="00922292"/>
    <w:rsid w:val="009274CC"/>
    <w:rsid w:val="00927AF6"/>
    <w:rsid w:val="009304CB"/>
    <w:rsid w:val="009351E9"/>
    <w:rsid w:val="0093785B"/>
    <w:rsid w:val="00940D83"/>
    <w:rsid w:val="00951395"/>
    <w:rsid w:val="00951AEA"/>
    <w:rsid w:val="00954C57"/>
    <w:rsid w:val="009627EC"/>
    <w:rsid w:val="00964D1C"/>
    <w:rsid w:val="00966A34"/>
    <w:rsid w:val="00967B40"/>
    <w:rsid w:val="00973394"/>
    <w:rsid w:val="00976542"/>
    <w:rsid w:val="0097725E"/>
    <w:rsid w:val="009808E3"/>
    <w:rsid w:val="009822D6"/>
    <w:rsid w:val="009843C2"/>
    <w:rsid w:val="00991055"/>
    <w:rsid w:val="00991629"/>
    <w:rsid w:val="00994D77"/>
    <w:rsid w:val="009A2F65"/>
    <w:rsid w:val="009A7000"/>
    <w:rsid w:val="009B1C04"/>
    <w:rsid w:val="009B3D1E"/>
    <w:rsid w:val="009B6A5D"/>
    <w:rsid w:val="009B6D8D"/>
    <w:rsid w:val="009C53B6"/>
    <w:rsid w:val="009C58E8"/>
    <w:rsid w:val="009C73A6"/>
    <w:rsid w:val="009D0552"/>
    <w:rsid w:val="009D0734"/>
    <w:rsid w:val="009D52CA"/>
    <w:rsid w:val="009D78F5"/>
    <w:rsid w:val="009D798A"/>
    <w:rsid w:val="009E5CCE"/>
    <w:rsid w:val="009E68EF"/>
    <w:rsid w:val="00A004C0"/>
    <w:rsid w:val="00A03A2D"/>
    <w:rsid w:val="00A06751"/>
    <w:rsid w:val="00A101E8"/>
    <w:rsid w:val="00A12D6B"/>
    <w:rsid w:val="00A139F8"/>
    <w:rsid w:val="00A15174"/>
    <w:rsid w:val="00A17A3F"/>
    <w:rsid w:val="00A200AF"/>
    <w:rsid w:val="00A23556"/>
    <w:rsid w:val="00A37553"/>
    <w:rsid w:val="00A409C4"/>
    <w:rsid w:val="00A41607"/>
    <w:rsid w:val="00A4366D"/>
    <w:rsid w:val="00A45356"/>
    <w:rsid w:val="00A4537A"/>
    <w:rsid w:val="00A523D0"/>
    <w:rsid w:val="00A53232"/>
    <w:rsid w:val="00A63D33"/>
    <w:rsid w:val="00A64B1D"/>
    <w:rsid w:val="00A7017E"/>
    <w:rsid w:val="00A8315F"/>
    <w:rsid w:val="00A83C4A"/>
    <w:rsid w:val="00A86D82"/>
    <w:rsid w:val="00A96A02"/>
    <w:rsid w:val="00AA1E83"/>
    <w:rsid w:val="00AA2BF1"/>
    <w:rsid w:val="00AA39B5"/>
    <w:rsid w:val="00AA6DF1"/>
    <w:rsid w:val="00AA73EF"/>
    <w:rsid w:val="00AB1716"/>
    <w:rsid w:val="00AC04F1"/>
    <w:rsid w:val="00AC24B6"/>
    <w:rsid w:val="00AC2613"/>
    <w:rsid w:val="00AC5D79"/>
    <w:rsid w:val="00AC7843"/>
    <w:rsid w:val="00AD3DD7"/>
    <w:rsid w:val="00AD7371"/>
    <w:rsid w:val="00AD77BE"/>
    <w:rsid w:val="00AD7FE6"/>
    <w:rsid w:val="00AE0A88"/>
    <w:rsid w:val="00AF0EED"/>
    <w:rsid w:val="00AF33DA"/>
    <w:rsid w:val="00B0443F"/>
    <w:rsid w:val="00B064A4"/>
    <w:rsid w:val="00B06C3C"/>
    <w:rsid w:val="00B11CD3"/>
    <w:rsid w:val="00B1668D"/>
    <w:rsid w:val="00B16FEA"/>
    <w:rsid w:val="00B17E26"/>
    <w:rsid w:val="00B25AD9"/>
    <w:rsid w:val="00B33F30"/>
    <w:rsid w:val="00B37ABD"/>
    <w:rsid w:val="00B37F28"/>
    <w:rsid w:val="00B40858"/>
    <w:rsid w:val="00B41304"/>
    <w:rsid w:val="00B43C5B"/>
    <w:rsid w:val="00B450FB"/>
    <w:rsid w:val="00B45A44"/>
    <w:rsid w:val="00B47FCF"/>
    <w:rsid w:val="00B5047F"/>
    <w:rsid w:val="00B60A12"/>
    <w:rsid w:val="00B65BAA"/>
    <w:rsid w:val="00B75CDA"/>
    <w:rsid w:val="00B82DDC"/>
    <w:rsid w:val="00B9289F"/>
    <w:rsid w:val="00BA51D0"/>
    <w:rsid w:val="00BB110C"/>
    <w:rsid w:val="00BB35A8"/>
    <w:rsid w:val="00BB3A52"/>
    <w:rsid w:val="00BB689E"/>
    <w:rsid w:val="00BB7C7D"/>
    <w:rsid w:val="00BC1C77"/>
    <w:rsid w:val="00BD088E"/>
    <w:rsid w:val="00BD1ACB"/>
    <w:rsid w:val="00BD2863"/>
    <w:rsid w:val="00BD3EC8"/>
    <w:rsid w:val="00BD63F2"/>
    <w:rsid w:val="00BD714E"/>
    <w:rsid w:val="00BF009C"/>
    <w:rsid w:val="00BF0C43"/>
    <w:rsid w:val="00BF21E0"/>
    <w:rsid w:val="00BF40E0"/>
    <w:rsid w:val="00BF5F58"/>
    <w:rsid w:val="00BF72E2"/>
    <w:rsid w:val="00C0262B"/>
    <w:rsid w:val="00C12FD1"/>
    <w:rsid w:val="00C14B60"/>
    <w:rsid w:val="00C16BDA"/>
    <w:rsid w:val="00C24BCA"/>
    <w:rsid w:val="00C2523E"/>
    <w:rsid w:val="00C270AE"/>
    <w:rsid w:val="00C2786F"/>
    <w:rsid w:val="00C3568E"/>
    <w:rsid w:val="00C36D69"/>
    <w:rsid w:val="00C42A41"/>
    <w:rsid w:val="00C46160"/>
    <w:rsid w:val="00C55345"/>
    <w:rsid w:val="00C57EBE"/>
    <w:rsid w:val="00C6097D"/>
    <w:rsid w:val="00C648F0"/>
    <w:rsid w:val="00C70A36"/>
    <w:rsid w:val="00C73F5C"/>
    <w:rsid w:val="00C76803"/>
    <w:rsid w:val="00C810EE"/>
    <w:rsid w:val="00C86E7D"/>
    <w:rsid w:val="00C91DB1"/>
    <w:rsid w:val="00C9541E"/>
    <w:rsid w:val="00C97EB1"/>
    <w:rsid w:val="00CA382D"/>
    <w:rsid w:val="00CB37EA"/>
    <w:rsid w:val="00CB4A11"/>
    <w:rsid w:val="00CC3150"/>
    <w:rsid w:val="00CC4BE4"/>
    <w:rsid w:val="00CD0253"/>
    <w:rsid w:val="00CD6705"/>
    <w:rsid w:val="00CE7263"/>
    <w:rsid w:val="00CF08B8"/>
    <w:rsid w:val="00CF18F7"/>
    <w:rsid w:val="00D033AE"/>
    <w:rsid w:val="00D04E0C"/>
    <w:rsid w:val="00D16ECA"/>
    <w:rsid w:val="00D17CD5"/>
    <w:rsid w:val="00D256B4"/>
    <w:rsid w:val="00D379FE"/>
    <w:rsid w:val="00D41B43"/>
    <w:rsid w:val="00D50597"/>
    <w:rsid w:val="00D505B2"/>
    <w:rsid w:val="00D520B8"/>
    <w:rsid w:val="00D6213D"/>
    <w:rsid w:val="00D63AE8"/>
    <w:rsid w:val="00D64C3D"/>
    <w:rsid w:val="00D66DB9"/>
    <w:rsid w:val="00D6731F"/>
    <w:rsid w:val="00D716E4"/>
    <w:rsid w:val="00D73233"/>
    <w:rsid w:val="00D754F0"/>
    <w:rsid w:val="00D75A42"/>
    <w:rsid w:val="00D81795"/>
    <w:rsid w:val="00D823B4"/>
    <w:rsid w:val="00D95879"/>
    <w:rsid w:val="00D96FAA"/>
    <w:rsid w:val="00DA1168"/>
    <w:rsid w:val="00DA26C8"/>
    <w:rsid w:val="00DA4A5D"/>
    <w:rsid w:val="00DB7D2F"/>
    <w:rsid w:val="00DC17D8"/>
    <w:rsid w:val="00DC75DD"/>
    <w:rsid w:val="00DD2DE8"/>
    <w:rsid w:val="00DD2E84"/>
    <w:rsid w:val="00DD4FEA"/>
    <w:rsid w:val="00DD6042"/>
    <w:rsid w:val="00DE4A36"/>
    <w:rsid w:val="00DF0377"/>
    <w:rsid w:val="00DF3D8B"/>
    <w:rsid w:val="00DF6B2A"/>
    <w:rsid w:val="00DF7716"/>
    <w:rsid w:val="00E0041D"/>
    <w:rsid w:val="00E00CA8"/>
    <w:rsid w:val="00E05118"/>
    <w:rsid w:val="00E05C59"/>
    <w:rsid w:val="00E06CC9"/>
    <w:rsid w:val="00E071D5"/>
    <w:rsid w:val="00E104EE"/>
    <w:rsid w:val="00E11BED"/>
    <w:rsid w:val="00E13025"/>
    <w:rsid w:val="00E21F82"/>
    <w:rsid w:val="00E24491"/>
    <w:rsid w:val="00E25A74"/>
    <w:rsid w:val="00E26B25"/>
    <w:rsid w:val="00E26B39"/>
    <w:rsid w:val="00E33D41"/>
    <w:rsid w:val="00E36A90"/>
    <w:rsid w:val="00E374EC"/>
    <w:rsid w:val="00E37F8B"/>
    <w:rsid w:val="00E4012D"/>
    <w:rsid w:val="00E47B28"/>
    <w:rsid w:val="00E50DBD"/>
    <w:rsid w:val="00E5111C"/>
    <w:rsid w:val="00E52F5E"/>
    <w:rsid w:val="00E56AE8"/>
    <w:rsid w:val="00E61423"/>
    <w:rsid w:val="00E64793"/>
    <w:rsid w:val="00E67E43"/>
    <w:rsid w:val="00E741D1"/>
    <w:rsid w:val="00E80471"/>
    <w:rsid w:val="00E817D7"/>
    <w:rsid w:val="00E81810"/>
    <w:rsid w:val="00E878A2"/>
    <w:rsid w:val="00E94BA5"/>
    <w:rsid w:val="00EA0F0B"/>
    <w:rsid w:val="00EA265F"/>
    <w:rsid w:val="00EA4079"/>
    <w:rsid w:val="00EA648B"/>
    <w:rsid w:val="00EA6D78"/>
    <w:rsid w:val="00EA7B1E"/>
    <w:rsid w:val="00EB161F"/>
    <w:rsid w:val="00EB78EB"/>
    <w:rsid w:val="00EC43C1"/>
    <w:rsid w:val="00ED0BF2"/>
    <w:rsid w:val="00ED2079"/>
    <w:rsid w:val="00ED3C49"/>
    <w:rsid w:val="00ED4EB9"/>
    <w:rsid w:val="00ED4FC7"/>
    <w:rsid w:val="00ED5079"/>
    <w:rsid w:val="00EE027E"/>
    <w:rsid w:val="00EE049E"/>
    <w:rsid w:val="00EE3311"/>
    <w:rsid w:val="00EE5BEB"/>
    <w:rsid w:val="00EE6958"/>
    <w:rsid w:val="00EF0DE6"/>
    <w:rsid w:val="00F01F92"/>
    <w:rsid w:val="00F11167"/>
    <w:rsid w:val="00F13050"/>
    <w:rsid w:val="00F16B33"/>
    <w:rsid w:val="00F21AD6"/>
    <w:rsid w:val="00F247D3"/>
    <w:rsid w:val="00F24943"/>
    <w:rsid w:val="00F272FC"/>
    <w:rsid w:val="00F30909"/>
    <w:rsid w:val="00F34620"/>
    <w:rsid w:val="00F40D66"/>
    <w:rsid w:val="00F4260F"/>
    <w:rsid w:val="00F437E1"/>
    <w:rsid w:val="00F44343"/>
    <w:rsid w:val="00F53AAB"/>
    <w:rsid w:val="00F575B6"/>
    <w:rsid w:val="00F6781A"/>
    <w:rsid w:val="00F70826"/>
    <w:rsid w:val="00F72BA6"/>
    <w:rsid w:val="00F753F9"/>
    <w:rsid w:val="00F8105B"/>
    <w:rsid w:val="00F85937"/>
    <w:rsid w:val="00F91F38"/>
    <w:rsid w:val="00F9409A"/>
    <w:rsid w:val="00F944A7"/>
    <w:rsid w:val="00FA3E47"/>
    <w:rsid w:val="00FB7D92"/>
    <w:rsid w:val="00FC500D"/>
    <w:rsid w:val="00FC77B1"/>
    <w:rsid w:val="00FC7A14"/>
    <w:rsid w:val="00FD3334"/>
    <w:rsid w:val="00FD7B2B"/>
    <w:rsid w:val="00FE3E16"/>
    <w:rsid w:val="00FE4232"/>
    <w:rsid w:val="00FE4A00"/>
    <w:rsid w:val="00FE5A88"/>
    <w:rsid w:val="00FE7781"/>
    <w:rsid w:val="00FF7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0CAF8"/>
  <w15:docId w15:val="{84EB90F4-5478-4F17-9287-A36757163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B7D92"/>
  </w:style>
  <w:style w:type="paragraph" w:styleId="10">
    <w:name w:val="heading 1"/>
    <w:basedOn w:val="a0"/>
    <w:link w:val="12"/>
    <w:qFormat/>
    <w:pPr>
      <w:spacing w:before="100" w:beforeAutospacing="1" w:after="100" w:afterAutospacing="1"/>
      <w:jc w:val="center"/>
      <w:outlineLvl w:val="0"/>
    </w:pPr>
    <w:rPr>
      <w:rFonts w:ascii="Times New Roman" w:eastAsia="Times New Roman" w:hAnsi="Times New Roman" w:cs="Times New Roman"/>
      <w:b/>
      <w:bCs/>
      <w:sz w:val="24"/>
      <w:szCs w:val="24"/>
      <w:lang w:eastAsia="ru-RU"/>
    </w:rPr>
  </w:style>
  <w:style w:type="paragraph" w:styleId="2">
    <w:name w:val="heading 2"/>
    <w:basedOn w:val="a0"/>
    <w:next w:val="a0"/>
    <w:link w:val="20"/>
    <w:uiPriority w:val="9"/>
    <w:unhideWhenUsed/>
    <w:qFormat/>
    <w:pPr>
      <w:keepNext/>
      <w:spacing w:before="240" w:after="60"/>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pPr>
      <w:keepNext/>
      <w:spacing w:before="240" w:after="60"/>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pPr>
      <w:keepLines/>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0"/>
    <w:next w:val="a0"/>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6">
    <w:name w:val="caption"/>
    <w:basedOn w:val="a0"/>
    <w:next w:val="a0"/>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7">
    <w:name w:val="table of figures"/>
    <w:basedOn w:val="a0"/>
    <w:next w:val="a0"/>
    <w:uiPriority w:val="99"/>
    <w:unhideWhenUsed/>
  </w:style>
  <w:style w:type="table" w:styleId="a8">
    <w:name w:val="Table Grid"/>
    <w:basedOn w:val="a2"/>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a"/>
    <w:qFormat/>
    <w:pPr>
      <w:ind w:left="720"/>
      <w:contextualSpacing/>
    </w:pPr>
  </w:style>
  <w:style w:type="table" w:customStyle="1" w:styleId="13">
    <w:name w:val="Сетка таблицы1"/>
    <w:basedOn w:val="a2"/>
    <w:next w:val="a8"/>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annotation reference"/>
    <w:basedOn w:val="a1"/>
    <w:unhideWhenUsed/>
    <w:rPr>
      <w:sz w:val="16"/>
      <w:szCs w:val="16"/>
    </w:rPr>
  </w:style>
  <w:style w:type="paragraph" w:styleId="ac">
    <w:name w:val="annotation text"/>
    <w:basedOn w:val="a0"/>
    <w:link w:val="ad"/>
    <w:uiPriority w:val="99"/>
    <w:unhideWhenUsed/>
    <w:rPr>
      <w:sz w:val="20"/>
      <w:szCs w:val="20"/>
    </w:rPr>
  </w:style>
  <w:style w:type="character" w:customStyle="1" w:styleId="ad">
    <w:name w:val="Текст примечания Знак"/>
    <w:basedOn w:val="a1"/>
    <w:link w:val="ac"/>
    <w:uiPriority w:val="99"/>
    <w:rPr>
      <w:sz w:val="20"/>
      <w:szCs w:val="20"/>
    </w:rPr>
  </w:style>
  <w:style w:type="paragraph" w:styleId="ae">
    <w:name w:val="annotation subject"/>
    <w:basedOn w:val="ac"/>
    <w:next w:val="ac"/>
    <w:link w:val="af"/>
    <w:uiPriority w:val="99"/>
    <w:unhideWhenUsed/>
    <w:rPr>
      <w:b/>
      <w:bCs/>
    </w:rPr>
  </w:style>
  <w:style w:type="character" w:customStyle="1" w:styleId="af">
    <w:name w:val="Тема примечания Знак"/>
    <w:basedOn w:val="ad"/>
    <w:link w:val="ae"/>
    <w:uiPriority w:val="99"/>
    <w:rPr>
      <w:b/>
      <w:bCs/>
      <w:sz w:val="20"/>
      <w:szCs w:val="20"/>
    </w:rPr>
  </w:style>
  <w:style w:type="table" w:customStyle="1" w:styleId="111">
    <w:name w:val="Сетка таблицы11"/>
    <w:basedOn w:val="a2"/>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style>
  <w:style w:type="paragraph" w:styleId="af1">
    <w:name w:val="header"/>
    <w:basedOn w:val="a0"/>
    <w:link w:val="af2"/>
    <w:uiPriority w:val="99"/>
    <w:unhideWhenUsed/>
    <w:pPr>
      <w:tabs>
        <w:tab w:val="center" w:pos="4677"/>
        <w:tab w:val="right" w:pos="9355"/>
      </w:tabs>
    </w:pPr>
  </w:style>
  <w:style w:type="character" w:customStyle="1" w:styleId="af2">
    <w:name w:val="Верхний колонтитул Знак"/>
    <w:basedOn w:val="a1"/>
    <w:link w:val="af1"/>
    <w:uiPriority w:val="99"/>
  </w:style>
  <w:style w:type="paragraph" w:styleId="af3">
    <w:name w:val="footer"/>
    <w:aliases w:val="Нижний колонтитул Знак Знак Знак,Нижний колонтитул1,Нижний колонтитул Знак Знак"/>
    <w:basedOn w:val="a0"/>
    <w:link w:val="af4"/>
    <w:uiPriority w:val="99"/>
    <w:unhideWhenUsed/>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1"/>
    <w:link w:val="af3"/>
    <w:uiPriority w:val="99"/>
  </w:style>
  <w:style w:type="character" w:styleId="af5">
    <w:name w:val="Hyperlink"/>
    <w:basedOn w:val="a1"/>
    <w:link w:val="23"/>
    <w:uiPriority w:val="99"/>
    <w:unhideWhenUsed/>
    <w:rPr>
      <w:color w:val="0563C1" w:themeColor="hyperlink"/>
      <w:u w:val="single"/>
    </w:rPr>
  </w:style>
  <w:style w:type="character" w:customStyle="1" w:styleId="14">
    <w:name w:val="Неразрешенное упоминание1"/>
    <w:basedOn w:val="a1"/>
    <w:uiPriority w:val="99"/>
    <w:semiHidden/>
    <w:unhideWhenUsed/>
    <w:rPr>
      <w:color w:val="605E5C"/>
      <w:shd w:val="clear" w:color="auto" w:fill="E1DFDD"/>
    </w:r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qFormat/>
  </w:style>
  <w:style w:type="paragraph" w:customStyle="1" w:styleId="ConsPlusNormal">
    <w:name w:val="ConsPlusNormal"/>
    <w:qFormat/>
    <w:pPr>
      <w:widowControl w:val="0"/>
    </w:pPr>
    <w:rPr>
      <w:rFonts w:ascii="Arial" w:eastAsia="Times New Roman" w:hAnsi="Arial" w:cs="Arial"/>
      <w:sz w:val="20"/>
      <w:szCs w:val="20"/>
      <w:lang w:eastAsia="ru-RU"/>
    </w:rPr>
  </w:style>
  <w:style w:type="paragraph" w:styleId="a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7"/>
    <w:qFormat/>
    <w:rPr>
      <w:rFonts w:ascii="Times New Roman" w:eastAsia="Times New Roman" w:hAnsi="Times New Roman" w:cs="Times New Roman"/>
      <w:sz w:val="20"/>
      <w:szCs w:val="20"/>
    </w:r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6"/>
    <w:uiPriority w:val="99"/>
    <w:qFormat/>
    <w:rPr>
      <w:rFonts w:ascii="Times New Roman" w:eastAsia="Times New Roman" w:hAnsi="Times New Roman" w:cs="Times New Roman"/>
      <w:sz w:val="20"/>
      <w:szCs w:val="20"/>
    </w:rPr>
  </w:style>
  <w:style w:type="character" w:styleId="af8">
    <w:name w:val="footnote reference"/>
    <w:aliases w:val="Знак сноски-FN,Ciae niinee-FN,AЗнак сноски зел"/>
    <w:link w:val="15"/>
    <w:rPr>
      <w:rFonts w:cs="Times New Roman"/>
      <w:vertAlign w:val="superscript"/>
    </w:rPr>
  </w:style>
  <w:style w:type="paragraph" w:styleId="af9">
    <w:name w:val="Body Text"/>
    <w:basedOn w:val="a0"/>
    <w:link w:val="afa"/>
    <w:unhideWhenUsed/>
    <w:qFormat/>
    <w:pPr>
      <w:widowControl w:val="0"/>
      <w:spacing w:before="120" w:after="120"/>
      <w:jc w:val="both"/>
    </w:pPr>
    <w:rPr>
      <w:rFonts w:ascii="Times New Roman" w:eastAsia="Times New Roman" w:hAnsi="Times New Roman" w:cs="Times New Roman"/>
      <w:sz w:val="24"/>
      <w:szCs w:val="20"/>
      <w:lang w:eastAsia="ru-RU"/>
    </w:rPr>
  </w:style>
  <w:style w:type="character" w:customStyle="1" w:styleId="afa">
    <w:name w:val="Основной текст Знак"/>
    <w:basedOn w:val="a1"/>
    <w:link w:val="af9"/>
    <w:rPr>
      <w:rFonts w:ascii="Times New Roman" w:eastAsia="Times New Roman" w:hAnsi="Times New Roman" w:cs="Times New Roman"/>
      <w:sz w:val="24"/>
      <w:szCs w:val="20"/>
      <w:lang w:eastAsia="ru-RU"/>
    </w:rPr>
  </w:style>
  <w:style w:type="paragraph" w:styleId="afb">
    <w:name w:val="Balloon Text"/>
    <w:basedOn w:val="a0"/>
    <w:link w:val="afc"/>
    <w:unhideWhenUsed/>
    <w:rPr>
      <w:rFonts w:ascii="Segoe UI" w:hAnsi="Segoe UI" w:cs="Segoe UI"/>
      <w:sz w:val="18"/>
      <w:szCs w:val="18"/>
    </w:rPr>
  </w:style>
  <w:style w:type="character" w:customStyle="1" w:styleId="afc">
    <w:name w:val="Текст выноски Знак"/>
    <w:basedOn w:val="a1"/>
    <w:link w:val="afb"/>
    <w:rPr>
      <w:rFonts w:ascii="Segoe UI" w:hAnsi="Segoe UI" w:cs="Segoe UI"/>
      <w:sz w:val="18"/>
      <w:szCs w:val="18"/>
    </w:rPr>
  </w:style>
  <w:style w:type="character" w:customStyle="1" w:styleId="12">
    <w:name w:val="Заголовок 1 Знак"/>
    <w:basedOn w:val="a1"/>
    <w:link w:val="10"/>
    <w:rPr>
      <w:rFonts w:ascii="Times New Roman" w:eastAsia="Times New Roman" w:hAnsi="Times New Roman" w:cs="Times New Roman"/>
      <w:b/>
      <w:bCs/>
      <w:sz w:val="24"/>
      <w:szCs w:val="24"/>
      <w:lang w:eastAsia="ru-RU"/>
    </w:rPr>
  </w:style>
  <w:style w:type="paragraph" w:customStyle="1" w:styleId="Default">
    <w:name w:val="Default"/>
    <w:rPr>
      <w:rFonts w:ascii="Times New Roman" w:hAnsi="Times New Roman" w:cs="Times New Roman"/>
      <w:color w:val="000000"/>
      <w:sz w:val="24"/>
      <w:szCs w:val="24"/>
    </w:rPr>
  </w:style>
  <w:style w:type="paragraph" w:styleId="afd">
    <w:name w:val="Subtitle"/>
    <w:basedOn w:val="a0"/>
    <w:next w:val="a0"/>
    <w:link w:val="afe"/>
    <w:uiPriority w:val="11"/>
    <w:qFormat/>
    <w:pPr>
      <w:numPr>
        <w:ilvl w:val="1"/>
      </w:numPr>
      <w:spacing w:after="160" w:line="259" w:lineRule="auto"/>
    </w:pPr>
    <w:rPr>
      <w:rFonts w:eastAsiaTheme="minorEastAsia"/>
      <w:color w:val="5A5A5A" w:themeColor="text1" w:themeTint="A5"/>
      <w:spacing w:val="15"/>
    </w:rPr>
  </w:style>
  <w:style w:type="character" w:customStyle="1" w:styleId="afe">
    <w:name w:val="Подзаголовок Знак"/>
    <w:basedOn w:val="a1"/>
    <w:link w:val="afd"/>
    <w:uiPriority w:val="11"/>
    <w:rPr>
      <w:rFonts w:eastAsiaTheme="minorEastAsia"/>
      <w:color w:val="5A5A5A" w:themeColor="text1" w:themeTint="A5"/>
      <w:spacing w:val="15"/>
    </w:rPr>
  </w:style>
  <w:style w:type="character" w:styleId="aff">
    <w:name w:val="FollowedHyperlink"/>
    <w:basedOn w:val="a1"/>
    <w:unhideWhenUsed/>
    <w:rPr>
      <w:color w:val="954F72" w:themeColor="followedHyperlink"/>
      <w:u w:val="single"/>
    </w:rPr>
  </w:style>
  <w:style w:type="paragraph" w:styleId="16">
    <w:name w:val="toc 1"/>
    <w:basedOn w:val="a0"/>
    <w:next w:val="a0"/>
    <w:link w:val="17"/>
    <w:uiPriority w:val="39"/>
    <w:unhideWhenUsed/>
    <w:pPr>
      <w:tabs>
        <w:tab w:val="right" w:leader="dot" w:pos="9639"/>
      </w:tabs>
      <w:spacing w:before="120" w:line="276" w:lineRule="auto"/>
    </w:pPr>
    <w:rPr>
      <w:rFonts w:ascii="Times New Roman" w:hAnsi="Times New Roman" w:cs="Times New Roman"/>
      <w:b/>
      <w:bCs/>
    </w:rPr>
  </w:style>
  <w:style w:type="character" w:customStyle="1" w:styleId="20">
    <w:name w:val="Заголовок 2 Знак"/>
    <w:basedOn w:val="a1"/>
    <w:link w:val="2"/>
    <w:uiPriority w:val="9"/>
    <w:rPr>
      <w:rFonts w:ascii="Arial" w:eastAsia="Times New Roman" w:hAnsi="Arial" w:cs="Times New Roman"/>
      <w:b/>
      <w:bCs/>
      <w:i/>
      <w:iCs/>
      <w:sz w:val="28"/>
      <w:szCs w:val="28"/>
    </w:rPr>
  </w:style>
  <w:style w:type="character" w:customStyle="1" w:styleId="30">
    <w:name w:val="Заголовок 3 Знак"/>
    <w:basedOn w:val="a1"/>
    <w:link w:val="3"/>
    <w:uiPriority w:val="99"/>
    <w:rPr>
      <w:rFonts w:ascii="Arial" w:eastAsia="Times New Roman" w:hAnsi="Arial" w:cs="Times New Roman"/>
      <w:b/>
      <w:bCs/>
      <w:sz w:val="26"/>
      <w:szCs w:val="26"/>
    </w:rPr>
  </w:style>
  <w:style w:type="character" w:customStyle="1" w:styleId="40">
    <w:name w:val="Заголовок 4 Знак"/>
    <w:basedOn w:val="a1"/>
    <w:link w:val="4"/>
    <w:uiPriority w:val="99"/>
    <w:rPr>
      <w:rFonts w:ascii="Times New Roman" w:eastAsia="Times New Roman" w:hAnsi="Times New Roman" w:cs="Times New Roman"/>
      <w:b/>
      <w:bCs/>
      <w:sz w:val="24"/>
      <w:szCs w:val="24"/>
    </w:rPr>
  </w:style>
  <w:style w:type="numbering" w:customStyle="1" w:styleId="18">
    <w:name w:val="Нет списка1"/>
    <w:next w:val="a3"/>
    <w:uiPriority w:val="99"/>
    <w:semiHidden/>
    <w:unhideWhenUsed/>
  </w:style>
  <w:style w:type="table" w:customStyle="1" w:styleId="TableNormal">
    <w:name w:val="Table Normal"/>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pPr>
      <w:widowControl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pPr>
      <w:widowControl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pPr>
      <w:widowControl w:val="0"/>
    </w:pPr>
    <w:rPr>
      <w:lang w:val="en-US"/>
    </w:rPr>
    <w:tblPr>
      <w:tblInd w:w="0" w:type="dxa"/>
      <w:tblCellMar>
        <w:top w:w="0" w:type="dxa"/>
        <w:left w:w="0" w:type="dxa"/>
        <w:bottom w:w="0" w:type="dxa"/>
        <w:right w:w="0" w:type="dxa"/>
      </w:tblCellMar>
    </w:tblPr>
  </w:style>
  <w:style w:type="numbering" w:customStyle="1" w:styleId="112">
    <w:name w:val="Нет списка11"/>
    <w:next w:val="a3"/>
    <w:uiPriority w:val="99"/>
    <w:semiHidden/>
    <w:unhideWhenUsed/>
  </w:style>
  <w:style w:type="table" w:customStyle="1" w:styleId="TableNormal12">
    <w:name w:val="Table Normal12"/>
    <w:uiPriority w:val="2"/>
    <w:semiHidden/>
    <w:unhideWhenUsed/>
    <w:qFormat/>
    <w:pPr>
      <w:widowControl w:val="0"/>
    </w:pPr>
    <w:rPr>
      <w:lang w:val="en-US"/>
    </w:rPr>
    <w:tblPr>
      <w:tblInd w:w="0" w:type="dxa"/>
      <w:tblCellMar>
        <w:top w:w="0" w:type="dxa"/>
        <w:left w:w="0" w:type="dxa"/>
        <w:bottom w:w="0" w:type="dxa"/>
        <w:right w:w="0" w:type="dxa"/>
      </w:tblCellMar>
    </w:tblPr>
  </w:style>
  <w:style w:type="character" w:customStyle="1" w:styleId="19">
    <w:name w:val="Гиперссылка1"/>
    <w:basedOn w:val="a1"/>
    <w:uiPriority w:val="99"/>
    <w:unhideWhenUsed/>
    <w:rPr>
      <w:color w:val="0000FF"/>
      <w:u w:val="single"/>
    </w:rPr>
  </w:style>
  <w:style w:type="character" w:customStyle="1" w:styleId="1a">
    <w:name w:val="Просмотренная гиперссылка1"/>
    <w:basedOn w:val="a1"/>
    <w:uiPriority w:val="99"/>
    <w:semiHidden/>
    <w:unhideWhenUsed/>
    <w:rPr>
      <w:color w:val="800080"/>
      <w:u w:val="single"/>
    </w:rPr>
  </w:style>
  <w:style w:type="character" w:styleId="aff0">
    <w:name w:val="Emphasis"/>
    <w:qFormat/>
    <w:rPr>
      <w:rFonts w:ascii="Times New Roman" w:hAnsi="Times New Roman" w:cs="Times New Roman" w:hint="default"/>
      <w:i/>
      <w:iCs w:val="0"/>
    </w:rPr>
  </w:style>
  <w:style w:type="paragraph" w:customStyle="1" w:styleId="msonormal0">
    <w:name w:val="msonormal"/>
    <w:basedOn w:val="a0"/>
    <w:pPr>
      <w:spacing w:after="200" w:line="276" w:lineRule="auto"/>
    </w:pPr>
    <w:rPr>
      <w:rFonts w:ascii="Times New Roman" w:eastAsia="Times New Roman" w:hAnsi="Times New Roman" w:cs="Times New Roman"/>
      <w:sz w:val="24"/>
      <w:szCs w:val="24"/>
      <w:lang w:eastAsia="ru-RU"/>
    </w:rPr>
  </w:style>
  <w:style w:type="paragraph" w:styleId="af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pPr>
      <w:spacing w:after="200" w:line="276" w:lineRule="auto"/>
    </w:pPr>
    <w:rPr>
      <w:rFonts w:ascii="Times New Roman" w:eastAsia="Times New Roman" w:hAnsi="Times New Roman" w:cs="Times New Roman"/>
      <w:sz w:val="24"/>
      <w:szCs w:val="24"/>
      <w:lang w:eastAsia="ru-RU"/>
    </w:rPr>
  </w:style>
  <w:style w:type="paragraph" w:styleId="24">
    <w:name w:val="toc 2"/>
    <w:basedOn w:val="a0"/>
    <w:next w:val="a0"/>
    <w:link w:val="25"/>
    <w:uiPriority w:val="39"/>
    <w:unhideWhenUsed/>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2">
    <w:name w:val="toc 3"/>
    <w:basedOn w:val="a0"/>
    <w:next w:val="a0"/>
    <w:link w:val="33"/>
    <w:uiPriority w:val="39"/>
    <w:unhideWhenUsed/>
    <w:pPr>
      <w:ind w:left="480"/>
    </w:pPr>
    <w:rPr>
      <w:rFonts w:ascii="Times New Roman" w:eastAsia="Times New Roman" w:hAnsi="Times New Roman" w:cs="Times New Roman"/>
      <w:sz w:val="28"/>
      <w:szCs w:val="28"/>
      <w:lang w:eastAsia="ru-RU"/>
    </w:rPr>
  </w:style>
  <w:style w:type="paragraph" w:styleId="42">
    <w:name w:val="toc 4"/>
    <w:basedOn w:val="a0"/>
    <w:next w:val="a0"/>
    <w:link w:val="43"/>
    <w:uiPriority w:val="39"/>
    <w:unhideWhenUsed/>
    <w:pPr>
      <w:ind w:left="720"/>
    </w:pPr>
    <w:rPr>
      <w:rFonts w:ascii="Calibri" w:eastAsia="Times New Roman" w:hAnsi="Calibri" w:cs="Calibri"/>
      <w:sz w:val="20"/>
      <w:szCs w:val="20"/>
      <w:lang w:eastAsia="ru-RU"/>
    </w:rPr>
  </w:style>
  <w:style w:type="paragraph" w:styleId="52">
    <w:name w:val="toc 5"/>
    <w:basedOn w:val="a0"/>
    <w:next w:val="a0"/>
    <w:link w:val="53"/>
    <w:uiPriority w:val="39"/>
    <w:unhideWhenUsed/>
    <w:pPr>
      <w:ind w:left="960"/>
    </w:pPr>
    <w:rPr>
      <w:rFonts w:ascii="Calibri" w:eastAsia="Times New Roman" w:hAnsi="Calibri" w:cs="Calibri"/>
      <w:sz w:val="20"/>
      <w:szCs w:val="20"/>
      <w:lang w:eastAsia="ru-RU"/>
    </w:rPr>
  </w:style>
  <w:style w:type="paragraph" w:styleId="61">
    <w:name w:val="toc 6"/>
    <w:basedOn w:val="a0"/>
    <w:next w:val="a0"/>
    <w:link w:val="62"/>
    <w:uiPriority w:val="39"/>
    <w:unhideWhenUsed/>
    <w:pPr>
      <w:ind w:left="1200"/>
    </w:pPr>
    <w:rPr>
      <w:rFonts w:ascii="Calibri" w:eastAsia="Times New Roman" w:hAnsi="Calibri" w:cs="Calibri"/>
      <w:sz w:val="20"/>
      <w:szCs w:val="20"/>
      <w:lang w:eastAsia="ru-RU"/>
    </w:rPr>
  </w:style>
  <w:style w:type="paragraph" w:styleId="71">
    <w:name w:val="toc 7"/>
    <w:basedOn w:val="a0"/>
    <w:next w:val="a0"/>
    <w:link w:val="72"/>
    <w:uiPriority w:val="39"/>
    <w:unhideWhenUsed/>
    <w:pPr>
      <w:ind w:left="1440"/>
    </w:pPr>
    <w:rPr>
      <w:rFonts w:ascii="Calibri" w:eastAsia="Times New Roman" w:hAnsi="Calibri" w:cs="Calibri"/>
      <w:sz w:val="20"/>
      <w:szCs w:val="20"/>
      <w:lang w:eastAsia="ru-RU"/>
    </w:rPr>
  </w:style>
  <w:style w:type="paragraph" w:styleId="81">
    <w:name w:val="toc 8"/>
    <w:basedOn w:val="a0"/>
    <w:next w:val="a0"/>
    <w:link w:val="82"/>
    <w:uiPriority w:val="39"/>
    <w:unhideWhenUsed/>
    <w:pPr>
      <w:ind w:left="1680"/>
    </w:pPr>
    <w:rPr>
      <w:rFonts w:ascii="Calibri" w:eastAsia="Times New Roman" w:hAnsi="Calibri" w:cs="Calibri"/>
      <w:sz w:val="20"/>
      <w:szCs w:val="20"/>
      <w:lang w:eastAsia="ru-RU"/>
    </w:rPr>
  </w:style>
  <w:style w:type="paragraph" w:styleId="91">
    <w:name w:val="toc 9"/>
    <w:basedOn w:val="a0"/>
    <w:next w:val="a0"/>
    <w:link w:val="92"/>
    <w:uiPriority w:val="39"/>
    <w:unhideWhenUsed/>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Pr>
      <w:rFonts w:ascii="Calibri" w:eastAsia="Times New Roman" w:hAnsi="Calibri" w:cs="Times New Roman"/>
      <w:lang w:val="ru-RU" w:eastAsia="ru-RU"/>
    </w:rPr>
  </w:style>
  <w:style w:type="paragraph" w:styleId="aff2">
    <w:name w:val="endnote text"/>
    <w:basedOn w:val="a0"/>
    <w:link w:val="aff3"/>
    <w:uiPriority w:val="99"/>
    <w:unhideWhenUsed/>
    <w:rPr>
      <w:rFonts w:ascii="Calibri" w:eastAsia="Times New Roman" w:hAnsi="Calibri" w:cs="Times New Roman"/>
      <w:sz w:val="20"/>
      <w:szCs w:val="20"/>
    </w:rPr>
  </w:style>
  <w:style w:type="character" w:customStyle="1" w:styleId="aff3">
    <w:name w:val="Текст концевой сноски Знак"/>
    <w:basedOn w:val="a1"/>
    <w:link w:val="aff2"/>
    <w:uiPriority w:val="99"/>
    <w:rPr>
      <w:rFonts w:ascii="Calibri" w:eastAsia="Times New Roman" w:hAnsi="Calibri" w:cs="Times New Roman"/>
      <w:sz w:val="20"/>
      <w:szCs w:val="20"/>
    </w:rPr>
  </w:style>
  <w:style w:type="paragraph" w:styleId="26">
    <w:name w:val="List 2"/>
    <w:basedOn w:val="a0"/>
    <w:unhideWhenUsed/>
    <w:pPr>
      <w:spacing w:before="120" w:after="120"/>
      <w:ind w:left="720" w:hanging="360"/>
      <w:jc w:val="both"/>
    </w:pPr>
    <w:rPr>
      <w:rFonts w:ascii="Arial" w:eastAsia="Batang" w:hAnsi="Arial" w:cs="Times New Roman"/>
      <w:sz w:val="20"/>
      <w:szCs w:val="24"/>
      <w:lang w:eastAsia="ko-KR"/>
    </w:rPr>
  </w:style>
  <w:style w:type="paragraph" w:styleId="27">
    <w:name w:val="Body Text 2"/>
    <w:basedOn w:val="a0"/>
    <w:link w:val="28"/>
    <w:unhideWhenUsed/>
    <w:pPr>
      <w:ind w:right="-57"/>
      <w:jc w:val="both"/>
    </w:pPr>
    <w:rPr>
      <w:rFonts w:ascii="Times New Roman" w:eastAsia="Times New Roman" w:hAnsi="Times New Roman" w:cs="Times New Roman"/>
      <w:sz w:val="24"/>
      <w:szCs w:val="24"/>
    </w:rPr>
  </w:style>
  <w:style w:type="character" w:customStyle="1" w:styleId="28">
    <w:name w:val="Основной текст 2 Знак"/>
    <w:basedOn w:val="a1"/>
    <w:link w:val="27"/>
    <w:rPr>
      <w:rFonts w:ascii="Times New Roman" w:eastAsia="Times New Roman" w:hAnsi="Times New Roman" w:cs="Times New Roman"/>
      <w:sz w:val="24"/>
      <w:szCs w:val="24"/>
    </w:rPr>
  </w:style>
  <w:style w:type="paragraph" w:styleId="29">
    <w:name w:val="Body Text Indent 2"/>
    <w:basedOn w:val="a0"/>
    <w:link w:val="2a"/>
    <w:unhideWhenUsed/>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basedOn w:val="a1"/>
    <w:link w:val="29"/>
    <w:rPr>
      <w:rFonts w:ascii="Times New Roman" w:eastAsia="Times New Roman" w:hAnsi="Times New Roman" w:cs="Times New Roman"/>
      <w:sz w:val="24"/>
      <w:szCs w:val="24"/>
    </w:rPr>
  </w:style>
  <w:style w:type="paragraph" w:customStyle="1" w:styleId="aff4">
    <w:name w:val="Внимание"/>
    <w:basedOn w:val="a0"/>
    <w:next w:val="a0"/>
    <w:uiPriority w:val="99"/>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5">
    <w:name w:val="Внимание: криминал!!"/>
    <w:basedOn w:val="aff4"/>
    <w:next w:val="a0"/>
    <w:uiPriority w:val="99"/>
  </w:style>
  <w:style w:type="paragraph" w:customStyle="1" w:styleId="aff6">
    <w:name w:val="Внимание: недобросовестность!"/>
    <w:basedOn w:val="aff4"/>
    <w:next w:val="a0"/>
    <w:uiPriority w:val="99"/>
  </w:style>
  <w:style w:type="paragraph" w:customStyle="1" w:styleId="aff7">
    <w:name w:val="Дочерний элемент списка"/>
    <w:basedOn w:val="a0"/>
    <w:next w:val="a0"/>
    <w:uiPriority w:val="99"/>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8">
    <w:name w:val="Основное меню (преемственное)"/>
    <w:basedOn w:val="a0"/>
    <w:next w:val="a0"/>
    <w:uiPriority w:val="99"/>
    <w:pPr>
      <w:widowControl w:val="0"/>
      <w:spacing w:line="360" w:lineRule="auto"/>
      <w:ind w:firstLine="720"/>
      <w:jc w:val="both"/>
    </w:pPr>
    <w:rPr>
      <w:rFonts w:ascii="Verdana" w:eastAsia="Times New Roman" w:hAnsi="Verdana" w:cs="Verdana"/>
      <w:lang w:eastAsia="ru-RU"/>
    </w:rPr>
  </w:style>
  <w:style w:type="paragraph" w:customStyle="1" w:styleId="1c">
    <w:name w:val="Заголовок1"/>
    <w:basedOn w:val="aff8"/>
    <w:next w:val="a0"/>
    <w:uiPriority w:val="99"/>
    <w:pPr>
      <w:shd w:val="clear" w:color="auto" w:fill="ECE9D8"/>
    </w:pPr>
    <w:rPr>
      <w:b/>
      <w:bCs/>
      <w:color w:val="0058A9"/>
    </w:rPr>
  </w:style>
  <w:style w:type="paragraph" w:customStyle="1" w:styleId="aff9">
    <w:name w:val="Заголовок группы контролов"/>
    <w:basedOn w:val="a0"/>
    <w:next w:val="a0"/>
    <w:uiPriority w:val="99"/>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a">
    <w:name w:val="Заголовок для информации об изменениях"/>
    <w:basedOn w:val="10"/>
    <w:next w:val="a0"/>
    <w:uiPriority w:val="99"/>
    <w:pPr>
      <w:keepNext/>
      <w:keepLines/>
      <w:shd w:val="clear" w:color="auto" w:fill="FFFFFF"/>
      <w:spacing w:before="0" w:beforeAutospacing="0" w:after="240" w:afterAutospacing="0" w:line="360" w:lineRule="auto"/>
      <w:outlineLvl w:val="9"/>
    </w:pPr>
    <w:rPr>
      <w:b w:val="0"/>
      <w:bCs w:val="0"/>
      <w:sz w:val="18"/>
      <w:szCs w:val="18"/>
    </w:rPr>
  </w:style>
  <w:style w:type="paragraph" w:customStyle="1" w:styleId="affb">
    <w:name w:val="Заголовок распахивающейся части диалога"/>
    <w:basedOn w:val="a0"/>
    <w:next w:val="a0"/>
    <w:uiPriority w:val="99"/>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c">
    <w:name w:val="Заголовок статьи"/>
    <w:basedOn w:val="a0"/>
    <w:next w:val="a0"/>
    <w:uiPriority w:val="99"/>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d">
    <w:name w:val="Заголовок ЭР (левое окно)"/>
    <w:basedOn w:val="a0"/>
    <w:next w:val="a0"/>
    <w:uiPriority w:val="99"/>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e">
    <w:name w:val="Заголовок ЭР (правое окно)"/>
    <w:basedOn w:val="affd"/>
    <w:next w:val="a0"/>
    <w:uiPriority w:val="99"/>
    <w:pPr>
      <w:spacing w:after="0"/>
      <w:jc w:val="left"/>
    </w:pPr>
  </w:style>
  <w:style w:type="paragraph" w:customStyle="1" w:styleId="afff">
    <w:name w:val="Интерактивный заголовок"/>
    <w:basedOn w:val="1c"/>
    <w:next w:val="a0"/>
    <w:uiPriority w:val="99"/>
    <w:rPr>
      <w:u w:val="single"/>
    </w:rPr>
  </w:style>
  <w:style w:type="paragraph" w:customStyle="1" w:styleId="afff0">
    <w:name w:val="Текст информации об изменениях"/>
    <w:basedOn w:val="a0"/>
    <w:next w:val="a0"/>
    <w:uiPriority w:val="99"/>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1">
    <w:name w:val="Информация об изменениях"/>
    <w:basedOn w:val="afff0"/>
    <w:next w:val="a0"/>
    <w:uiPriority w:val="99"/>
    <w:pPr>
      <w:shd w:val="clear" w:color="auto" w:fill="EAEFED"/>
      <w:spacing w:before="180"/>
      <w:ind w:left="360" w:right="360" w:firstLine="0"/>
    </w:pPr>
  </w:style>
  <w:style w:type="paragraph" w:customStyle="1" w:styleId="afff2">
    <w:name w:val="Текст (справка)"/>
    <w:basedOn w:val="a0"/>
    <w:next w:val="a0"/>
    <w:uiPriority w:val="99"/>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3">
    <w:name w:val="Комментарий"/>
    <w:basedOn w:val="afff2"/>
    <w:next w:val="a0"/>
    <w:uiPriority w:val="99"/>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0"/>
    <w:uiPriority w:val="99"/>
    <w:rPr>
      <w:i/>
      <w:iCs/>
    </w:rPr>
  </w:style>
  <w:style w:type="paragraph" w:customStyle="1" w:styleId="afff5">
    <w:name w:val="Текст (лев. подпись)"/>
    <w:basedOn w:val="a0"/>
    <w:next w:val="a0"/>
    <w:uiPriority w:val="99"/>
    <w:pPr>
      <w:widowControl w:val="0"/>
      <w:spacing w:line="360" w:lineRule="auto"/>
    </w:pPr>
    <w:rPr>
      <w:rFonts w:ascii="Times New Roman" w:eastAsia="Times New Roman" w:hAnsi="Times New Roman" w:cs="Times New Roman"/>
      <w:sz w:val="24"/>
      <w:szCs w:val="24"/>
      <w:lang w:eastAsia="ru-RU"/>
    </w:rPr>
  </w:style>
  <w:style w:type="paragraph" w:customStyle="1" w:styleId="afff6">
    <w:name w:val="Колонтитул (левый)"/>
    <w:basedOn w:val="afff5"/>
    <w:next w:val="a0"/>
    <w:uiPriority w:val="99"/>
    <w:rPr>
      <w:sz w:val="14"/>
      <w:szCs w:val="14"/>
    </w:rPr>
  </w:style>
  <w:style w:type="paragraph" w:customStyle="1" w:styleId="afff7">
    <w:name w:val="Текст (прав. подпись)"/>
    <w:basedOn w:val="a0"/>
    <w:next w:val="a0"/>
    <w:uiPriority w:val="99"/>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8">
    <w:name w:val="Колонтитул (правый)"/>
    <w:basedOn w:val="afff7"/>
    <w:next w:val="a0"/>
    <w:uiPriority w:val="99"/>
    <w:rPr>
      <w:sz w:val="14"/>
      <w:szCs w:val="14"/>
    </w:rPr>
  </w:style>
  <w:style w:type="paragraph" w:customStyle="1" w:styleId="afff9">
    <w:name w:val="Комментарий пользователя"/>
    <w:basedOn w:val="afff3"/>
    <w:next w:val="a0"/>
    <w:uiPriority w:val="99"/>
    <w:pPr>
      <w:shd w:val="clear" w:color="auto" w:fill="FFDFE0"/>
      <w:jc w:val="left"/>
    </w:pPr>
  </w:style>
  <w:style w:type="paragraph" w:customStyle="1" w:styleId="afffa">
    <w:name w:val="Куда обратиться?"/>
    <w:basedOn w:val="aff4"/>
    <w:next w:val="a0"/>
    <w:uiPriority w:val="99"/>
  </w:style>
  <w:style w:type="paragraph" w:customStyle="1" w:styleId="afffb">
    <w:name w:val="Моноширинный"/>
    <w:basedOn w:val="a0"/>
    <w:next w:val="a0"/>
    <w:uiPriority w:val="99"/>
    <w:pPr>
      <w:widowControl w:val="0"/>
      <w:spacing w:line="360" w:lineRule="auto"/>
    </w:pPr>
    <w:rPr>
      <w:rFonts w:ascii="Courier New" w:eastAsia="Times New Roman" w:hAnsi="Courier New" w:cs="Courier New"/>
      <w:sz w:val="24"/>
      <w:szCs w:val="24"/>
      <w:lang w:eastAsia="ru-RU"/>
    </w:rPr>
  </w:style>
  <w:style w:type="paragraph" w:customStyle="1" w:styleId="afffc">
    <w:name w:val="Напишите нам"/>
    <w:basedOn w:val="a0"/>
    <w:next w:val="a0"/>
    <w:uiPriority w:val="99"/>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d">
    <w:name w:val="Необходимые документы"/>
    <w:basedOn w:val="aff4"/>
    <w:next w:val="a0"/>
    <w:uiPriority w:val="99"/>
    <w:pPr>
      <w:ind w:firstLine="118"/>
    </w:pPr>
  </w:style>
  <w:style w:type="paragraph" w:customStyle="1" w:styleId="afffe">
    <w:name w:val="Нормальный (таблица)"/>
    <w:basedOn w:val="a0"/>
    <w:next w:val="a0"/>
    <w:uiPriority w:val="99"/>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
    <w:name w:val="Таблицы (моноширинный)"/>
    <w:basedOn w:val="a0"/>
    <w:next w:val="a0"/>
    <w:uiPriority w:val="99"/>
    <w:pPr>
      <w:widowControl w:val="0"/>
      <w:spacing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0"/>
    <w:uiPriority w:val="99"/>
    <w:pPr>
      <w:ind w:left="140"/>
    </w:pPr>
  </w:style>
  <w:style w:type="paragraph" w:customStyle="1" w:styleId="affff1">
    <w:name w:val="Переменная часть"/>
    <w:basedOn w:val="aff8"/>
    <w:next w:val="a0"/>
    <w:uiPriority w:val="99"/>
    <w:rPr>
      <w:sz w:val="18"/>
      <w:szCs w:val="18"/>
    </w:rPr>
  </w:style>
  <w:style w:type="paragraph" w:customStyle="1" w:styleId="affff2">
    <w:name w:val="Подвал для информации об изменениях"/>
    <w:basedOn w:val="10"/>
    <w:next w:val="a0"/>
    <w:uiPriority w:val="99"/>
    <w:pPr>
      <w:keepNext/>
      <w:keepLines/>
      <w:spacing w:before="480" w:beforeAutospacing="0" w:after="240" w:afterAutospacing="0" w:line="360" w:lineRule="auto"/>
      <w:outlineLvl w:val="9"/>
    </w:pPr>
    <w:rPr>
      <w:b w:val="0"/>
      <w:bCs w:val="0"/>
      <w:sz w:val="18"/>
      <w:szCs w:val="18"/>
    </w:rPr>
  </w:style>
  <w:style w:type="paragraph" w:customStyle="1" w:styleId="affff3">
    <w:name w:val="Подзаголовок для информации об изменениях"/>
    <w:basedOn w:val="afff0"/>
    <w:next w:val="a0"/>
    <w:uiPriority w:val="99"/>
    <w:rPr>
      <w:b/>
      <w:bCs/>
    </w:rPr>
  </w:style>
  <w:style w:type="paragraph" w:customStyle="1" w:styleId="affff4">
    <w:name w:val="Подчёркнуный текст"/>
    <w:basedOn w:val="a0"/>
    <w:next w:val="a0"/>
    <w:uiPriority w:val="99"/>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8"/>
    <w:next w:val="a0"/>
    <w:uiPriority w:val="99"/>
    <w:rPr>
      <w:sz w:val="20"/>
      <w:szCs w:val="20"/>
    </w:rPr>
  </w:style>
  <w:style w:type="paragraph" w:customStyle="1" w:styleId="affff6">
    <w:name w:val="Прижатый влево"/>
    <w:basedOn w:val="a0"/>
    <w:next w:val="a0"/>
    <w:uiPriority w:val="99"/>
    <w:pPr>
      <w:widowControl w:val="0"/>
      <w:spacing w:line="360" w:lineRule="auto"/>
    </w:pPr>
    <w:rPr>
      <w:rFonts w:ascii="Times New Roman" w:eastAsia="Times New Roman" w:hAnsi="Times New Roman" w:cs="Times New Roman"/>
      <w:sz w:val="24"/>
      <w:szCs w:val="24"/>
      <w:lang w:eastAsia="ru-RU"/>
    </w:rPr>
  </w:style>
  <w:style w:type="paragraph" w:customStyle="1" w:styleId="affff7">
    <w:name w:val="Пример."/>
    <w:basedOn w:val="aff4"/>
    <w:next w:val="a0"/>
    <w:uiPriority w:val="99"/>
  </w:style>
  <w:style w:type="paragraph" w:customStyle="1" w:styleId="affff8">
    <w:name w:val="Примечание."/>
    <w:basedOn w:val="aff4"/>
    <w:next w:val="a0"/>
    <w:uiPriority w:val="99"/>
  </w:style>
  <w:style w:type="paragraph" w:customStyle="1" w:styleId="affff9">
    <w:name w:val="Словарная статья"/>
    <w:basedOn w:val="a0"/>
    <w:next w:val="a0"/>
    <w:uiPriority w:val="99"/>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a">
    <w:name w:val="Ссылка на официальную публикацию"/>
    <w:basedOn w:val="a0"/>
    <w:next w:val="a0"/>
    <w:uiPriority w:val="99"/>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b">
    <w:name w:val="Текст в таблице"/>
    <w:basedOn w:val="afffe"/>
    <w:next w:val="a0"/>
    <w:uiPriority w:val="99"/>
    <w:pPr>
      <w:ind w:firstLine="500"/>
    </w:pPr>
  </w:style>
  <w:style w:type="paragraph" w:customStyle="1" w:styleId="affffc">
    <w:name w:val="Текст ЭР (см. также)"/>
    <w:basedOn w:val="a0"/>
    <w:next w:val="a0"/>
    <w:uiPriority w:val="99"/>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d">
    <w:name w:val="Технический комментарий"/>
    <w:basedOn w:val="a0"/>
    <w:next w:val="a0"/>
    <w:uiPriority w:val="99"/>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e">
    <w:name w:val="Формула"/>
    <w:basedOn w:val="a0"/>
    <w:next w:val="a0"/>
    <w:uiPriority w:val="99"/>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
    <w:name w:val="Центрированный (таблица)"/>
    <w:basedOn w:val="afffe"/>
    <w:next w:val="a0"/>
    <w:uiPriority w:val="99"/>
    <w:pPr>
      <w:jc w:val="center"/>
    </w:pPr>
  </w:style>
  <w:style w:type="paragraph" w:customStyle="1" w:styleId="-">
    <w:name w:val="ЭР-содержание (правое окно)"/>
    <w:basedOn w:val="a0"/>
    <w:next w:val="a0"/>
    <w:uiPriority w:val="99"/>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pPr>
      <w:spacing w:before="100" w:beforeAutospacing="1" w:after="100" w:afterAutospacing="1"/>
    </w:pPr>
    <w:rPr>
      <w:rFonts w:ascii="Times New Roman" w:eastAsia="Times New Roman" w:hAnsi="Times New Roman" w:cs="Times New Roman"/>
      <w:sz w:val="24"/>
      <w:szCs w:val="24"/>
      <w:lang w:eastAsia="ru-RU"/>
    </w:rPr>
  </w:style>
  <w:style w:type="character" w:styleId="afffff0">
    <w:name w:val="page number"/>
    <w:unhideWhenUsed/>
    <w:rPr>
      <w:rFonts w:ascii="Times New Roman" w:hAnsi="Times New Roman" w:cs="Times New Roman" w:hint="default"/>
    </w:rPr>
  </w:style>
  <w:style w:type="character" w:styleId="afffff1">
    <w:name w:val="endnote reference"/>
    <w:uiPriority w:val="99"/>
    <w:unhideWhenUsed/>
    <w:rPr>
      <w:rFonts w:ascii="Times New Roman" w:hAnsi="Times New Roman" w:cs="Times New Roman" w:hint="default"/>
      <w:vertAlign w:val="superscript"/>
    </w:rPr>
  </w:style>
  <w:style w:type="character" w:customStyle="1" w:styleId="blk">
    <w:name w:val="blk"/>
  </w:style>
  <w:style w:type="character" w:customStyle="1" w:styleId="FootnoteTextChar">
    <w:name w:val="Footnote Text Char"/>
    <w:rPr>
      <w:rFonts w:ascii="Times New Roman" w:hAnsi="Times New Roman" w:cs="Times New Roman" w:hint="default"/>
      <w:sz w:val="20"/>
      <w:lang w:eastAsia="ru-RU"/>
    </w:rPr>
  </w:style>
  <w:style w:type="character" w:customStyle="1" w:styleId="113">
    <w:name w:val="Текст примечания Знак11"/>
    <w:uiPriority w:val="99"/>
    <w:rPr>
      <w:rFonts w:ascii="Times New Roman" w:hAnsi="Times New Roman" w:cs="Times New Roman" w:hint="default"/>
      <w:sz w:val="20"/>
      <w:szCs w:val="20"/>
    </w:rPr>
  </w:style>
  <w:style w:type="character" w:customStyle="1" w:styleId="1d">
    <w:name w:val="Текст примечания Знак1"/>
    <w:uiPriority w:val="99"/>
    <w:rPr>
      <w:rFonts w:ascii="Times New Roman" w:hAnsi="Times New Roman" w:cs="Times New Roman" w:hint="default"/>
      <w:sz w:val="20"/>
      <w:szCs w:val="20"/>
    </w:rPr>
  </w:style>
  <w:style w:type="character" w:customStyle="1" w:styleId="114">
    <w:name w:val="Тема примечания Знак11"/>
    <w:uiPriority w:val="99"/>
    <w:rPr>
      <w:rFonts w:ascii="Times New Roman" w:hAnsi="Times New Roman" w:cs="Times New Roman" w:hint="default"/>
      <w:b/>
      <w:bCs/>
      <w:sz w:val="20"/>
      <w:szCs w:val="20"/>
    </w:rPr>
  </w:style>
  <w:style w:type="character" w:customStyle="1" w:styleId="1e">
    <w:name w:val="Тема примечания Знак1"/>
    <w:uiPriority w:val="99"/>
    <w:rPr>
      <w:rFonts w:ascii="Times New Roman" w:hAnsi="Times New Roman" w:cs="Times New Roman" w:hint="default"/>
      <w:b/>
      <w:bCs/>
      <w:sz w:val="20"/>
      <w:szCs w:val="20"/>
    </w:rPr>
  </w:style>
  <w:style w:type="character" w:customStyle="1" w:styleId="apple-converted-space">
    <w:name w:val="apple-converted-space"/>
  </w:style>
  <w:style w:type="character" w:customStyle="1" w:styleId="afffff2">
    <w:name w:val="Цветовое выделение"/>
    <w:uiPriority w:val="99"/>
    <w:rPr>
      <w:b/>
      <w:bCs w:val="0"/>
      <w:color w:val="26282F"/>
    </w:rPr>
  </w:style>
  <w:style w:type="character" w:customStyle="1" w:styleId="afffff3">
    <w:name w:val="Гипертекстовая ссылка"/>
    <w:uiPriority w:val="99"/>
    <w:rPr>
      <w:b/>
      <w:bCs w:val="0"/>
      <w:color w:val="106BBE"/>
    </w:rPr>
  </w:style>
  <w:style w:type="character" w:customStyle="1" w:styleId="afffff4">
    <w:name w:val="Активная гипертекстовая ссылка"/>
    <w:uiPriority w:val="99"/>
    <w:rPr>
      <w:b/>
      <w:bCs w:val="0"/>
      <w:color w:val="106BBE"/>
      <w:u w:val="single"/>
    </w:rPr>
  </w:style>
  <w:style w:type="character" w:customStyle="1" w:styleId="afffff5">
    <w:name w:val="Выделение для Базового Поиска"/>
    <w:uiPriority w:val="99"/>
    <w:rPr>
      <w:b/>
      <w:bCs w:val="0"/>
      <w:color w:val="0058A9"/>
    </w:rPr>
  </w:style>
  <w:style w:type="character" w:customStyle="1" w:styleId="afffff6">
    <w:name w:val="Выделение для Базового Поиска (курсив)"/>
    <w:uiPriority w:val="99"/>
    <w:rPr>
      <w:b/>
      <w:bCs w:val="0"/>
      <w:i/>
      <w:iCs w:val="0"/>
      <w:color w:val="0058A9"/>
    </w:rPr>
  </w:style>
  <w:style w:type="character" w:customStyle="1" w:styleId="afffff7">
    <w:name w:val="Заголовок своего сообщения"/>
    <w:uiPriority w:val="99"/>
    <w:rPr>
      <w:b/>
      <w:bCs w:val="0"/>
      <w:color w:val="26282F"/>
    </w:rPr>
  </w:style>
  <w:style w:type="character" w:customStyle="1" w:styleId="afffff8">
    <w:name w:val="Заголовок чужого сообщения"/>
    <w:uiPriority w:val="99"/>
    <w:rPr>
      <w:b/>
      <w:bCs w:val="0"/>
      <w:color w:val="FF0000"/>
    </w:rPr>
  </w:style>
  <w:style w:type="character" w:customStyle="1" w:styleId="afffff9">
    <w:name w:val="Найденные слова"/>
    <w:uiPriority w:val="99"/>
    <w:rPr>
      <w:b/>
      <w:bCs w:val="0"/>
      <w:color w:val="26282F"/>
      <w:shd w:val="clear" w:color="auto" w:fill="FFF580"/>
    </w:rPr>
  </w:style>
  <w:style w:type="character" w:customStyle="1" w:styleId="afffffa">
    <w:name w:val="Не вступил в силу"/>
    <w:uiPriority w:val="99"/>
    <w:rPr>
      <w:b/>
      <w:bCs w:val="0"/>
      <w:color w:val="000000"/>
      <w:shd w:val="clear" w:color="auto" w:fill="D8EDE8"/>
    </w:rPr>
  </w:style>
  <w:style w:type="character" w:customStyle="1" w:styleId="afffffb">
    <w:name w:val="Опечатки"/>
    <w:uiPriority w:val="99"/>
    <w:rPr>
      <w:color w:val="FF0000"/>
    </w:rPr>
  </w:style>
  <w:style w:type="character" w:customStyle="1" w:styleId="afffffc">
    <w:name w:val="Продолжение ссылки"/>
    <w:uiPriority w:val="99"/>
  </w:style>
  <w:style w:type="character" w:customStyle="1" w:styleId="afffffd">
    <w:name w:val="Сравнение редакций"/>
    <w:uiPriority w:val="99"/>
    <w:rPr>
      <w:b/>
      <w:bCs w:val="0"/>
      <w:color w:val="26282F"/>
    </w:rPr>
  </w:style>
  <w:style w:type="character" w:customStyle="1" w:styleId="afffffe">
    <w:name w:val="Сравнение редакций. Добавленный фрагмент"/>
    <w:uiPriority w:val="99"/>
    <w:rPr>
      <w:color w:val="000000"/>
      <w:shd w:val="clear" w:color="auto" w:fill="C1D7FF"/>
    </w:rPr>
  </w:style>
  <w:style w:type="character" w:customStyle="1" w:styleId="affffff">
    <w:name w:val="Сравнение редакций. Удаленный фрагмент"/>
    <w:uiPriority w:val="99"/>
    <w:rPr>
      <w:color w:val="000000"/>
      <w:shd w:val="clear" w:color="auto" w:fill="C4C413"/>
    </w:rPr>
  </w:style>
  <w:style w:type="character" w:customStyle="1" w:styleId="affffff0">
    <w:name w:val="Ссылка на утративший силу документ"/>
    <w:uiPriority w:val="99"/>
    <w:rPr>
      <w:b/>
      <w:bCs w:val="0"/>
      <w:color w:val="749232"/>
    </w:rPr>
  </w:style>
  <w:style w:type="character" w:customStyle="1" w:styleId="affffff1">
    <w:name w:val="Утратил силу"/>
    <w:uiPriority w:val="99"/>
    <w:rPr>
      <w:b/>
      <w:bCs w:val="0"/>
      <w:strike/>
      <w:color w:val="666600"/>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rPr>
      <w:rFonts w:ascii="Times New Roman" w:hAnsi="Times New Roman" w:cs="Times New Roman" w:hint="default"/>
      <w:sz w:val="24"/>
      <w:szCs w:val="24"/>
      <w:lang w:val="en-US" w:eastAsia="nl-NL"/>
    </w:rPr>
  </w:style>
  <w:style w:type="table" w:customStyle="1" w:styleId="2b">
    <w:name w:val="Сетка таблицы2"/>
    <w:basedOn w:val="a2"/>
    <w:next w:val="a8"/>
    <w:uiPriority w:val="39"/>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widowControl w:val="0"/>
    </w:pPr>
    <w:rPr>
      <w:rFonts w:ascii="Courier New" w:eastAsia="Times New Roman" w:hAnsi="Courier New" w:cs="Courier New"/>
      <w:sz w:val="20"/>
      <w:szCs w:val="20"/>
      <w:lang w:eastAsia="ru-RU"/>
    </w:rPr>
  </w:style>
  <w:style w:type="table" w:customStyle="1" w:styleId="TableNormal13">
    <w:name w:val="Table Normal13"/>
    <w:uiPriority w:val="2"/>
    <w:semiHidden/>
    <w:qFormat/>
    <w:pPr>
      <w:widowControl w:val="0"/>
    </w:pPr>
    <w:rPr>
      <w:rFonts w:ascii="Calibri" w:eastAsia="Calibri" w:hAnsi="Calibri" w:cs="Times New Roman"/>
      <w:lang w:val="en-US"/>
    </w:rPr>
    <w:tblPr>
      <w:tblCellMar>
        <w:top w:w="0" w:type="dxa"/>
        <w:left w:w="0" w:type="dxa"/>
        <w:bottom w:w="0" w:type="dxa"/>
        <w:right w:w="0" w:type="dxa"/>
      </w:tblCellMar>
    </w:tblPr>
  </w:style>
  <w:style w:type="character" w:styleId="affffff3">
    <w:name w:val="Strong"/>
    <w:uiPriority w:val="22"/>
    <w:qFormat/>
    <w:rPr>
      <w:b/>
      <w:bCs/>
    </w:rPr>
  </w:style>
  <w:style w:type="character" w:styleId="affffff4">
    <w:name w:val="Subtle Emphasis"/>
    <w:uiPriority w:val="19"/>
    <w:qFormat/>
    <w:rPr>
      <w:i/>
      <w:iCs/>
      <w:color w:val="404040"/>
    </w:rPr>
  </w:style>
  <w:style w:type="paragraph" w:styleId="affffff5">
    <w:name w:val="TOC Heading"/>
    <w:basedOn w:val="10"/>
    <w:next w:val="a0"/>
    <w:link w:val="affffff6"/>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rPr>
  </w:style>
  <w:style w:type="table" w:customStyle="1" w:styleId="310">
    <w:name w:val="Таблица простая 31"/>
    <w:basedOn w:val="a2"/>
    <w:uiPriority w:val="43"/>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styleId="affffff7">
    <w:name w:val="Title"/>
    <w:basedOn w:val="a0"/>
    <w:next w:val="a0"/>
    <w:link w:val="2c"/>
    <w:uiPriority w:val="10"/>
    <w:qFormat/>
    <w:pPr>
      <w:spacing w:after="120" w:line="276" w:lineRule="auto"/>
      <w:ind w:firstLine="709"/>
      <w:outlineLvl w:val="0"/>
    </w:pPr>
    <w:rPr>
      <w:rFonts w:ascii="Segoe UI" w:eastAsia="Segoe UI" w:hAnsi="Segoe UI" w:cs="Segoe UI"/>
      <w:sz w:val="24"/>
      <w:szCs w:val="24"/>
      <w:lang w:eastAsia="ru-RU"/>
    </w:rPr>
  </w:style>
  <w:style w:type="character" w:customStyle="1" w:styleId="affffff8">
    <w:name w:val="Заголовок Знак"/>
    <w:basedOn w:val="a1"/>
    <w:uiPriority w:val="10"/>
    <w:rPr>
      <w:rFonts w:asciiTheme="majorHAnsi" w:eastAsiaTheme="majorEastAsia" w:hAnsiTheme="majorHAnsi" w:cstheme="majorBidi"/>
      <w:spacing w:val="-10"/>
      <w:sz w:val="56"/>
      <w:szCs w:val="56"/>
    </w:rPr>
  </w:style>
  <w:style w:type="character" w:customStyle="1" w:styleId="2c">
    <w:name w:val="Заголовок Знак2"/>
    <w:link w:val="affffff7"/>
    <w:uiPriority w:val="10"/>
    <w:rPr>
      <w:rFonts w:ascii="Segoe UI" w:eastAsia="Segoe UI" w:hAnsi="Segoe UI" w:cs="Segoe UI"/>
      <w:sz w:val="24"/>
      <w:szCs w:val="24"/>
      <w:lang w:eastAsia="ru-RU"/>
    </w:rPr>
  </w:style>
  <w:style w:type="paragraph" w:customStyle="1" w:styleId="120">
    <w:name w:val="таблСлева12"/>
    <w:basedOn w:val="a0"/>
    <w:uiPriority w:val="3"/>
    <w:qFormat/>
    <w:rPr>
      <w:rFonts w:ascii="Segoe UI" w:eastAsia="Segoe UI" w:hAnsi="Segoe UI" w:cs="Segoe UI"/>
      <w:iCs/>
      <w:sz w:val="24"/>
      <w:szCs w:val="28"/>
      <w:lang w:eastAsia="ru-RU"/>
    </w:rPr>
  </w:style>
  <w:style w:type="paragraph" w:customStyle="1" w:styleId="s16">
    <w:name w:val="s_16"/>
    <w:basedOn w:val="a0"/>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2d">
    <w:name w:val="Неразрешенное упоминание2"/>
    <w:uiPriority w:val="99"/>
    <w:semiHidden/>
    <w:unhideWhenUsed/>
    <w:rPr>
      <w:color w:val="605E5C"/>
      <w:shd w:val="clear" w:color="auto" w:fill="E1DFDD"/>
    </w:rPr>
  </w:style>
  <w:style w:type="character" w:customStyle="1" w:styleId="2e">
    <w:name w:val="Основной текст (2)_"/>
    <w:link w:val="2f"/>
    <w:rPr>
      <w:sz w:val="28"/>
      <w:shd w:val="clear" w:color="auto" w:fill="FFFFFF"/>
    </w:rPr>
  </w:style>
  <w:style w:type="paragraph" w:customStyle="1" w:styleId="2f">
    <w:name w:val="Основной текст (2)"/>
    <w:basedOn w:val="a0"/>
    <w:link w:val="2e"/>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5">
    <w:name w:val="xl65"/>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pPr>
      <w:pBdr>
        <w:bottom w:val="single" w:sz="8" w:space="0" w:color="000000"/>
        <w:right w:val="single" w:sz="8" w:space="0" w:color="000000"/>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73">
    <w:name w:val="xl73"/>
    <w:basedOn w:val="a0"/>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4">
    <w:name w:val="xl74"/>
    <w:basedOn w:val="a0"/>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5">
    <w:name w:val="xl75"/>
    <w:basedOn w:val="a0"/>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76">
    <w:name w:val="xl76"/>
    <w:basedOn w:val="a0"/>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77">
    <w:name w:val="xl77"/>
    <w:basedOn w:val="a0"/>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78">
    <w:name w:val="xl78"/>
    <w:basedOn w:val="a0"/>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7">
    <w:name w:val="xl87"/>
    <w:basedOn w:val="a0"/>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8">
    <w:name w:val="xl88"/>
    <w:basedOn w:val="a0"/>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9">
    <w:name w:val="xl89"/>
    <w:basedOn w:val="a0"/>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i/>
      <w:iCs/>
      <w:sz w:val="14"/>
      <w:szCs w:val="14"/>
      <w:lang w:eastAsia="ru-RU"/>
    </w:rPr>
  </w:style>
  <w:style w:type="paragraph" w:customStyle="1" w:styleId="xl90">
    <w:name w:val="xl90"/>
    <w:basedOn w:val="a0"/>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91">
    <w:name w:val="xl91"/>
    <w:basedOn w:val="a0"/>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pPr>
      <w:pBdr>
        <w:top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pPr>
      <w:pBdr>
        <w:left w:val="single" w:sz="8"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3">
    <w:name w:val="xl103"/>
    <w:basedOn w:val="a0"/>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0"/>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05">
    <w:name w:val="xl105"/>
    <w:basedOn w:val="a0"/>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0"/>
    <w:pPr>
      <w:pBdr>
        <w:top w:val="single" w:sz="8" w:space="0" w:color="000000"/>
        <w:left w:val="single" w:sz="8" w:space="0" w:color="000000"/>
        <w:bottom w:val="single" w:sz="8" w:space="0" w:color="000000"/>
        <w:right w:val="single" w:sz="4" w:space="0" w:color="000000"/>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07">
    <w:name w:val="xl107"/>
    <w:basedOn w:val="a0"/>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08">
    <w:name w:val="xl108"/>
    <w:basedOn w:val="a0"/>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pPr>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0">
    <w:name w:val="xl110"/>
    <w:basedOn w:val="a0"/>
    <w:pPr>
      <w:pBdr>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12">
    <w:name w:val="xl112"/>
    <w:basedOn w:val="a0"/>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3">
    <w:name w:val="xl113"/>
    <w:basedOn w:val="a0"/>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4">
    <w:name w:val="xl114"/>
    <w:basedOn w:val="a0"/>
    <w:pPr>
      <w:pBdr>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pPr>
      <w:pBdr>
        <w:left w:val="single" w:sz="4"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pPr>
      <w:pBdr>
        <w:left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pPr>
      <w:pBdr>
        <w:top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pPr>
      <w:pBdr>
        <w:left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123">
    <w:name w:val="xl123"/>
    <w:basedOn w:val="a0"/>
    <w:pPr>
      <w:pBdr>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4">
    <w:name w:val="xl124"/>
    <w:basedOn w:val="a0"/>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pPr>
      <w:pBdr>
        <w:bottom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pPr>
      <w:pBdr>
        <w:left w:val="single" w:sz="8" w:space="0" w:color="000000"/>
        <w:bottom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pPr>
      <w:pBdr>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28">
    <w:name w:val="xl128"/>
    <w:basedOn w:val="a0"/>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pPr>
      <w:pBdr>
        <w:top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2">
    <w:name w:val="xl132"/>
    <w:basedOn w:val="a0"/>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0"/>
    <w:pPr>
      <w:pBdr>
        <w:top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0"/>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0">
    <w:name w:val="xl140"/>
    <w:basedOn w:val="a0"/>
    <w:pPr>
      <w:pBdr>
        <w:top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1">
    <w:name w:val="xl141"/>
    <w:basedOn w:val="a0"/>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pPr>
      <w:pBdr>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7">
    <w:name w:val="xl147"/>
    <w:basedOn w:val="a0"/>
    <w:pPr>
      <w:pBdr>
        <w:top w:val="single" w:sz="8" w:space="0" w:color="000000"/>
        <w:left w:val="single" w:sz="4"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pPr>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9">
    <w:name w:val="xl149"/>
    <w:basedOn w:val="a0"/>
    <w:pPr>
      <w:pBdr>
        <w:top w:val="single" w:sz="8" w:space="0" w:color="000000"/>
        <w:left w:val="single" w:sz="4" w:space="0" w:color="000000"/>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50">
    <w:name w:val="xl150"/>
    <w:basedOn w:val="a0"/>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1">
    <w:name w:val="xl151"/>
    <w:basedOn w:val="a0"/>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2">
    <w:name w:val="xl152"/>
    <w:basedOn w:val="a0"/>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4">
    <w:name w:val="xl154"/>
    <w:basedOn w:val="a0"/>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5">
    <w:name w:val="xl155"/>
    <w:basedOn w:val="a0"/>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6">
    <w:name w:val="xl156"/>
    <w:basedOn w:val="a0"/>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59">
    <w:name w:val="xl159"/>
    <w:basedOn w:val="a0"/>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0">
    <w:name w:val="xl160"/>
    <w:basedOn w:val="a0"/>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1">
    <w:name w:val="xl161"/>
    <w:basedOn w:val="a0"/>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2">
    <w:name w:val="xl162"/>
    <w:basedOn w:val="a0"/>
    <w:pPr>
      <w:pBdr>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3">
    <w:name w:val="xl163"/>
    <w:basedOn w:val="a0"/>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4">
    <w:name w:val="xl164"/>
    <w:basedOn w:val="a0"/>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65">
    <w:name w:val="xl165"/>
    <w:basedOn w:val="a0"/>
    <w:pPr>
      <w:pBdr>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7">
    <w:name w:val="xl167"/>
    <w:basedOn w:val="a0"/>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8">
    <w:name w:val="xl168"/>
    <w:basedOn w:val="a0"/>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9">
    <w:name w:val="xl169"/>
    <w:basedOn w:val="a0"/>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0">
    <w:name w:val="xl170"/>
    <w:basedOn w:val="a0"/>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1">
    <w:name w:val="xl171"/>
    <w:basedOn w:val="a0"/>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2">
    <w:name w:val="xl172"/>
    <w:basedOn w:val="a0"/>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3">
    <w:name w:val="xl173"/>
    <w:basedOn w:val="a0"/>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4">
    <w:name w:val="xl174"/>
    <w:basedOn w:val="a0"/>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5">
    <w:name w:val="xl175"/>
    <w:basedOn w:val="a0"/>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6">
    <w:name w:val="xl176"/>
    <w:basedOn w:val="a0"/>
    <w:pPr>
      <w:pBdr>
        <w:left w:val="single" w:sz="4" w:space="0" w:color="000000"/>
        <w:bottom w:val="single" w:sz="8"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c14">
    <w:name w:val="c14"/>
    <w:basedOn w:val="a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style>
  <w:style w:type="paragraph" w:customStyle="1" w:styleId="c18">
    <w:name w:val="c18"/>
    <w:basedOn w:val="a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style>
  <w:style w:type="numbering" w:customStyle="1" w:styleId="2f0">
    <w:name w:val="Нет списка2"/>
    <w:next w:val="a3"/>
    <w:uiPriority w:val="99"/>
    <w:semiHidden/>
    <w:unhideWhenUsed/>
  </w:style>
  <w:style w:type="character" w:customStyle="1" w:styleId="c21">
    <w:name w:val="c21"/>
    <w:basedOn w:val="a1"/>
  </w:style>
  <w:style w:type="paragraph" w:customStyle="1" w:styleId="xl177">
    <w:name w:val="xl177"/>
    <w:basedOn w:val="a0"/>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8">
    <w:name w:val="xl178"/>
    <w:basedOn w:val="a0"/>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9">
    <w:name w:val="xl179"/>
    <w:basedOn w:val="a0"/>
    <w:pP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80">
    <w:name w:val="xl180"/>
    <w:basedOn w:val="a0"/>
    <w:pPr>
      <w:spacing w:before="100" w:beforeAutospacing="1" w:after="100" w:afterAutospacing="1"/>
      <w:jc w:val="center"/>
    </w:pPr>
    <w:rPr>
      <w:rFonts w:ascii="Times New Roman" w:eastAsia="Times New Roman" w:hAnsi="Times New Roman" w:cs="Times New Roman"/>
      <w:sz w:val="14"/>
      <w:szCs w:val="14"/>
      <w:lang w:eastAsia="ru-RU"/>
    </w:rPr>
  </w:style>
  <w:style w:type="character" w:customStyle="1" w:styleId="1f">
    <w:name w:val="Заголовок Знак1"/>
    <w:basedOn w:val="a1"/>
    <w:uiPriority w:val="10"/>
    <w:rPr>
      <w:rFonts w:asciiTheme="majorHAnsi" w:eastAsiaTheme="majorEastAsia" w:hAnsiTheme="majorHAnsi" w:cstheme="majorBidi"/>
      <w:spacing w:val="-10"/>
      <w:sz w:val="56"/>
      <w:szCs w:val="56"/>
    </w:rPr>
  </w:style>
  <w:style w:type="paragraph" w:styleId="affffff9">
    <w:name w:val="No Spacing"/>
    <w:link w:val="affffffa"/>
    <w:uiPriority w:val="1"/>
    <w:qFormat/>
    <w:rPr>
      <w:rFonts w:ascii="Calibri" w:eastAsia="Times New Roman" w:hAnsi="Calibri" w:cs="Times New Roman"/>
      <w:lang w:eastAsia="ru-RU"/>
    </w:rPr>
  </w:style>
  <w:style w:type="paragraph" w:customStyle="1" w:styleId="1f0">
    <w:name w:val="Обычный (веб)1"/>
    <w:basedOn w:val="a0"/>
    <w:next w:val="aff1"/>
    <w:qFormat/>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Pr>
      <w:color w:val="605E5C"/>
      <w:shd w:val="clear" w:color="auto" w:fill="E1DFDD"/>
    </w:rPr>
  </w:style>
  <w:style w:type="table" w:customStyle="1" w:styleId="35">
    <w:name w:val="Сетка таблицы3"/>
    <w:basedOn w:val="a2"/>
    <w:next w:val="a8"/>
    <w:uiPriority w:val="39"/>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Название Знак1"/>
    <w:uiPriority w:val="10"/>
    <w:rPr>
      <w:rFonts w:ascii="Times New Roman" w:hAnsi="Times New Roman"/>
      <w:sz w:val="24"/>
      <w:szCs w:val="24"/>
    </w:rPr>
  </w:style>
  <w:style w:type="table" w:customStyle="1" w:styleId="211">
    <w:name w:val="Сетка таблицы21"/>
    <w:basedOn w:val="a2"/>
    <w:next w:val="a8"/>
    <w:uiPriority w:val="3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4">
    <w:name w:val="Неразрешенное упоминание4"/>
    <w:basedOn w:val="a1"/>
    <w:uiPriority w:val="99"/>
    <w:semiHidden/>
    <w:unhideWhenUsed/>
    <w:rPr>
      <w:color w:val="605E5C"/>
      <w:shd w:val="clear" w:color="auto" w:fill="E1DFDD"/>
    </w:rPr>
  </w:style>
  <w:style w:type="paragraph" w:customStyle="1" w:styleId="ConsPlusCell">
    <w:name w:val="ConsPlusCell"/>
    <w:uiPriority w:val="99"/>
    <w:rPr>
      <w:rFonts w:ascii="Arial" w:eastAsia="Times New Roman" w:hAnsi="Arial" w:cs="Arial"/>
      <w:sz w:val="20"/>
      <w:szCs w:val="20"/>
      <w:lang w:eastAsia="ru-RU"/>
    </w:rPr>
  </w:style>
  <w:style w:type="character" w:customStyle="1" w:styleId="affffffa">
    <w:name w:val="Без интервала Знак"/>
    <w:link w:val="affffff9"/>
    <w:uiPriority w:val="1"/>
    <w:rPr>
      <w:rFonts w:ascii="Calibri" w:eastAsia="Times New Roman" w:hAnsi="Calibri" w:cs="Times New Roman"/>
      <w:lang w:eastAsia="ru-RU"/>
    </w:rPr>
  </w:style>
  <w:style w:type="character" w:customStyle="1" w:styleId="FontStyle11">
    <w:name w:val="Font Style11"/>
    <w:uiPriority w:val="99"/>
    <w:rPr>
      <w:rFonts w:ascii="Times New Roman" w:hAnsi="Times New Roman" w:cs="Times New Roman"/>
      <w:sz w:val="22"/>
      <w:szCs w:val="22"/>
    </w:rPr>
  </w:style>
  <w:style w:type="character" w:customStyle="1" w:styleId="212pt">
    <w:name w:val="Основной текст (2) + 12 pt"/>
    <w:aliases w:val="Полужирный2,Курсив1"/>
    <w:rPr>
      <w:rFonts w:ascii="Times New Roman" w:hAnsi="Times New Roman" w:cs="Times New Roman" w:hint="default"/>
      <w:strike w:val="0"/>
      <w:color w:val="000000"/>
      <w:spacing w:val="0"/>
      <w:position w:val="0"/>
      <w:sz w:val="24"/>
      <w:szCs w:val="24"/>
      <w:u w:val="none"/>
      <w:shd w:val="clear" w:color="auto" w:fill="FFFFFF"/>
      <w:lang w:val="ru-RU" w:eastAsia="ru-RU"/>
    </w:rPr>
  </w:style>
  <w:style w:type="paragraph" w:customStyle="1" w:styleId="1f2">
    <w:name w:val="Раздел 1"/>
    <w:basedOn w:val="10"/>
    <w:link w:val="1f3"/>
    <w:uiPriority w:val="99"/>
    <w:qFormat/>
    <w:pPr>
      <w:keepNext/>
      <w:spacing w:before="0" w:beforeAutospacing="0" w:after="120" w:afterAutospacing="0"/>
    </w:pPr>
    <w:rPr>
      <w:rFonts w:ascii="Times New Roman Полужирный" w:eastAsia="Segoe UI" w:hAnsi="Times New Roman Полужирный"/>
      <w:caps/>
    </w:rPr>
  </w:style>
  <w:style w:type="paragraph" w:customStyle="1" w:styleId="115">
    <w:name w:val="Раздел 1.1"/>
    <w:basedOn w:val="afd"/>
    <w:link w:val="116"/>
    <w:uiPriority w:val="99"/>
    <w:qFormat/>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3">
    <w:name w:val="Раздел 1 Знак"/>
    <w:basedOn w:val="12"/>
    <w:link w:val="1f2"/>
    <w:uiPriority w:val="99"/>
    <w:rPr>
      <w:rFonts w:ascii="Times New Roman Полужирный" w:eastAsia="Segoe UI" w:hAnsi="Times New Roman Полужирный" w:cs="Times New Roman"/>
      <w:b/>
      <w:bCs/>
      <w:caps/>
      <w:sz w:val="24"/>
      <w:szCs w:val="24"/>
      <w:lang w:eastAsia="ru-RU"/>
    </w:rPr>
  </w:style>
  <w:style w:type="character" w:customStyle="1" w:styleId="116">
    <w:name w:val="Раздел 1.1 Знак"/>
    <w:basedOn w:val="afe"/>
    <w:link w:val="115"/>
    <w:uiPriority w:val="99"/>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TextStyle">
    <w:name w:val="pTextStyle"/>
    <w:basedOn w:val="a0"/>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pPr>
      <w:spacing w:line="252" w:lineRule="auto"/>
      <w:jc w:val="center"/>
    </w:pPr>
    <w:rPr>
      <w:rFonts w:ascii="Times New Roman" w:eastAsia="Times New Roman" w:hAnsi="Times New Roman" w:cs="Times New Roman"/>
      <w:sz w:val="24"/>
      <w:szCs w:val="24"/>
      <w:lang w:val="en-US" w:eastAsia="ru-RU"/>
    </w:rPr>
  </w:style>
  <w:style w:type="table" w:customStyle="1" w:styleId="45">
    <w:name w:val="Сетка таблицы4"/>
    <w:basedOn w:val="a2"/>
    <w:next w:val="a8"/>
    <w:uiPriority w:val="3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Знак сноски1"/>
    <w:basedOn w:val="a0"/>
    <w:link w:val="af8"/>
    <w:uiPriority w:val="99"/>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style>
  <w:style w:type="numbering" w:customStyle="1" w:styleId="36">
    <w:name w:val="Нет списка3"/>
    <w:next w:val="a3"/>
    <w:uiPriority w:val="99"/>
    <w:semiHidden/>
    <w:unhideWhenUsed/>
  </w:style>
  <w:style w:type="character" w:customStyle="1" w:styleId="1f4">
    <w:name w:val="Обычный1"/>
    <w:rPr>
      <w:sz w:val="28"/>
    </w:rPr>
  </w:style>
  <w:style w:type="character" w:customStyle="1" w:styleId="25">
    <w:name w:val="Оглавление 2 Знак"/>
    <w:link w:val="24"/>
    <w:uiPriority w:val="39"/>
    <w:rPr>
      <w:rFonts w:ascii="Times New Roman" w:eastAsia="Times New Roman" w:hAnsi="Times New Roman" w:cs="Times New Roman"/>
      <w:i/>
      <w:iCs/>
      <w:sz w:val="24"/>
      <w:szCs w:val="24"/>
      <w:lang w:eastAsia="ru-RU"/>
    </w:rPr>
  </w:style>
  <w:style w:type="character" w:customStyle="1" w:styleId="43">
    <w:name w:val="Оглавление 4 Знак"/>
    <w:link w:val="42"/>
    <w:uiPriority w:val="39"/>
    <w:rPr>
      <w:rFonts w:ascii="Calibri" w:eastAsia="Times New Roman" w:hAnsi="Calibri" w:cs="Calibri"/>
      <w:sz w:val="20"/>
      <w:szCs w:val="20"/>
      <w:lang w:eastAsia="ru-RU"/>
    </w:rPr>
  </w:style>
  <w:style w:type="character" w:customStyle="1" w:styleId="62">
    <w:name w:val="Оглавление 6 Знак"/>
    <w:link w:val="61"/>
    <w:uiPriority w:val="39"/>
    <w:rPr>
      <w:rFonts w:ascii="Calibri" w:eastAsia="Times New Roman" w:hAnsi="Calibri" w:cs="Calibri"/>
      <w:sz w:val="20"/>
      <w:szCs w:val="20"/>
      <w:lang w:eastAsia="ru-RU"/>
    </w:rPr>
  </w:style>
  <w:style w:type="character" w:customStyle="1" w:styleId="72">
    <w:name w:val="Оглавление 7 Знак"/>
    <w:link w:val="71"/>
    <w:uiPriority w:val="39"/>
    <w:rPr>
      <w:rFonts w:ascii="Calibri" w:eastAsia="Times New Roman" w:hAnsi="Calibri" w:cs="Calibri"/>
      <w:sz w:val="20"/>
      <w:szCs w:val="20"/>
      <w:lang w:eastAsia="ru-RU"/>
    </w:rPr>
  </w:style>
  <w:style w:type="paragraph" w:customStyle="1" w:styleId="1f5">
    <w:name w:val="Основной шрифт абзаца1"/>
    <w:rPr>
      <w:rFonts w:ascii="XO Thames" w:eastAsia="Times New Roman" w:hAnsi="XO Thames" w:cs="Times New Roman"/>
      <w:color w:val="000000"/>
      <w:sz w:val="24"/>
      <w:szCs w:val="20"/>
      <w:lang w:eastAsia="ru-RU"/>
    </w:rPr>
  </w:style>
  <w:style w:type="paragraph" w:customStyle="1" w:styleId="2f1">
    <w:name w:val="Основной шрифт абзаца2"/>
    <w:rPr>
      <w:rFonts w:ascii="XO Thames" w:eastAsia="Times New Roman" w:hAnsi="XO Thames" w:cs="Times New Roman"/>
      <w:color w:val="000000"/>
      <w:sz w:val="24"/>
      <w:szCs w:val="20"/>
      <w:lang w:eastAsia="ru-RU"/>
    </w:rPr>
  </w:style>
  <w:style w:type="paragraph" w:customStyle="1" w:styleId="Endnote">
    <w:name w:val="Endnote"/>
    <w:pPr>
      <w:ind w:firstLine="851"/>
      <w:jc w:val="both"/>
    </w:pPr>
    <w:rPr>
      <w:rFonts w:ascii="XO Thames" w:eastAsia="Times New Roman" w:hAnsi="XO Thames" w:cs="Times New Roman"/>
      <w:color w:val="000000"/>
      <w:szCs w:val="20"/>
      <w:lang w:eastAsia="ru-RU"/>
    </w:rPr>
  </w:style>
  <w:style w:type="character" w:customStyle="1" w:styleId="33">
    <w:name w:val="Оглавление 3 Знак"/>
    <w:link w:val="32"/>
    <w:uiPriority w:val="39"/>
    <w:rPr>
      <w:rFonts w:ascii="Times New Roman" w:eastAsia="Times New Roman" w:hAnsi="Times New Roman" w:cs="Times New Roman"/>
      <w:sz w:val="28"/>
      <w:szCs w:val="28"/>
      <w:lang w:eastAsia="ru-RU"/>
    </w:rPr>
  </w:style>
  <w:style w:type="character" w:customStyle="1" w:styleId="affffff6">
    <w:name w:val="Заголовок оглавления Знак"/>
    <w:basedOn w:val="12"/>
    <w:link w:val="affffff5"/>
    <w:uiPriority w:val="39"/>
    <w:rPr>
      <w:rFonts w:ascii="@Batang" w:eastAsia="Segoe UI" w:hAnsi="@Batang" w:cs="Segoe UI"/>
      <w:b w:val="0"/>
      <w:bCs w:val="0"/>
      <w:color w:val="2F5496"/>
      <w:sz w:val="24"/>
      <w:szCs w:val="24"/>
      <w:lang w:eastAsia="ru-RU"/>
    </w:rPr>
  </w:style>
  <w:style w:type="character" w:customStyle="1" w:styleId="510">
    <w:name w:val="Заголовок 5 Знак1"/>
    <w:rPr>
      <w:b/>
      <w:sz w:val="22"/>
    </w:rPr>
  </w:style>
  <w:style w:type="paragraph" w:customStyle="1" w:styleId="23">
    <w:name w:val="Гиперссылка2"/>
    <w:link w:val="af5"/>
    <w:uiPriority w:val="99"/>
    <w:rPr>
      <w:color w:val="0563C1" w:themeColor="hyperlink"/>
      <w:u w:val="single"/>
    </w:rPr>
  </w:style>
  <w:style w:type="paragraph" w:customStyle="1" w:styleId="Footnote">
    <w:name w:val="Footnote"/>
    <w:pPr>
      <w:ind w:firstLine="851"/>
      <w:jc w:val="both"/>
    </w:pPr>
    <w:rPr>
      <w:rFonts w:ascii="XO Thames" w:eastAsia="Times New Roman" w:hAnsi="XO Thames" w:cs="Times New Roman"/>
      <w:color w:val="000000"/>
      <w:szCs w:val="20"/>
      <w:lang w:eastAsia="ru-RU"/>
    </w:rPr>
  </w:style>
  <w:style w:type="character" w:customStyle="1" w:styleId="17">
    <w:name w:val="Оглавление 1 Знак"/>
    <w:link w:val="16"/>
    <w:uiPriority w:val="39"/>
    <w:rPr>
      <w:rFonts w:ascii="Times New Roman" w:hAnsi="Times New Roman" w:cs="Times New Roman"/>
      <w:b/>
      <w:bCs/>
    </w:rPr>
  </w:style>
  <w:style w:type="paragraph" w:customStyle="1" w:styleId="HeaderandFooter">
    <w:name w:val="Header and Footer"/>
    <w:pPr>
      <w:jc w:val="both"/>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Pr>
      <w:rFonts w:ascii="Calibri" w:eastAsia="Times New Roman" w:hAnsi="Calibri" w:cs="Calibri"/>
      <w:sz w:val="20"/>
      <w:szCs w:val="20"/>
      <w:lang w:eastAsia="ru-RU"/>
    </w:rPr>
  </w:style>
  <w:style w:type="character" w:customStyle="1" w:styleId="82">
    <w:name w:val="Оглавление 8 Знак"/>
    <w:link w:val="81"/>
    <w:uiPriority w:val="39"/>
    <w:rPr>
      <w:rFonts w:ascii="Calibri" w:eastAsia="Times New Roman" w:hAnsi="Calibri" w:cs="Calibri"/>
      <w:sz w:val="20"/>
      <w:szCs w:val="20"/>
      <w:lang w:eastAsia="ru-RU"/>
    </w:rPr>
  </w:style>
  <w:style w:type="character" w:customStyle="1" w:styleId="53">
    <w:name w:val="Оглавление 5 Знак"/>
    <w:link w:val="52"/>
    <w:uiPriority w:val="39"/>
    <w:rPr>
      <w:rFonts w:ascii="Calibri" w:eastAsia="Times New Roman" w:hAnsi="Calibri" w:cs="Calibri"/>
      <w:sz w:val="20"/>
      <w:szCs w:val="20"/>
      <w:lang w:eastAsia="ru-RU"/>
    </w:rPr>
  </w:style>
  <w:style w:type="table" w:customStyle="1" w:styleId="54">
    <w:name w:val="Сетка таблицы5"/>
    <w:basedOn w:val="a2"/>
    <w:next w:val="a8"/>
    <w:uiPriority w:val="39"/>
    <w:rPr>
      <w:rFonts w:ascii="XO Thames" w:eastAsia="Times New Roman" w:hAnsi="XO Thames" w:cs="Times New Roman"/>
      <w:color w:val="000000"/>
      <w:sz w:val="24"/>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1">
    <w:name w:val="Текст примечания Знак12"/>
    <w:uiPriority w:val="99"/>
    <w:semiHidden/>
    <w:rsid w:val="000D1536"/>
    <w:rPr>
      <w:rFonts w:cs="Times New Roman"/>
      <w:sz w:val="20"/>
      <w:szCs w:val="20"/>
    </w:rPr>
  </w:style>
  <w:style w:type="paragraph" w:customStyle="1" w:styleId="1f6">
    <w:name w:val="Тема примечания1"/>
    <w:basedOn w:val="ac"/>
    <w:next w:val="ac"/>
    <w:uiPriority w:val="99"/>
    <w:unhideWhenUsed/>
    <w:rsid w:val="000D1536"/>
    <w:rPr>
      <w:b/>
      <w:bCs/>
      <w:sz w:val="22"/>
      <w:szCs w:val="22"/>
    </w:rPr>
  </w:style>
  <w:style w:type="character" w:customStyle="1" w:styleId="122">
    <w:name w:val="Тема примечания Знак12"/>
    <w:uiPriority w:val="99"/>
    <w:semiHidden/>
    <w:rsid w:val="000D1536"/>
    <w:rPr>
      <w:rFonts w:cs="Times New Roman"/>
      <w:b/>
      <w:bCs/>
      <w:szCs w:val="20"/>
    </w:rPr>
  </w:style>
  <w:style w:type="paragraph" w:styleId="affffffb">
    <w:name w:val="Body Text Indent"/>
    <w:basedOn w:val="a0"/>
    <w:link w:val="affffffc"/>
    <w:rsid w:val="000D1536"/>
    <w:pPr>
      <w:spacing w:after="120" w:line="276" w:lineRule="auto"/>
      <w:ind w:left="283"/>
    </w:pPr>
    <w:rPr>
      <w:rFonts w:ascii="Calibri" w:eastAsia="Times New Roman" w:hAnsi="Calibri" w:cs="Arial"/>
    </w:rPr>
  </w:style>
  <w:style w:type="character" w:customStyle="1" w:styleId="affffffc">
    <w:name w:val="Основной текст с отступом Знак"/>
    <w:basedOn w:val="a1"/>
    <w:link w:val="affffffb"/>
    <w:rsid w:val="000D1536"/>
    <w:rPr>
      <w:rFonts w:ascii="Calibri" w:eastAsia="Times New Roman" w:hAnsi="Calibri" w:cs="Arial"/>
    </w:rPr>
  </w:style>
  <w:style w:type="paragraph" w:customStyle="1" w:styleId="TableContents">
    <w:name w:val="Table Contents"/>
    <w:basedOn w:val="a0"/>
    <w:rsid w:val="000D1536"/>
    <w:pPr>
      <w:widowControl w:val="0"/>
      <w:suppressLineNumbers/>
      <w:suppressAutoHyphens/>
      <w:autoSpaceDN w:val="0"/>
    </w:pPr>
    <w:rPr>
      <w:rFonts w:ascii="Times New Roman" w:eastAsia="Times New Roman" w:hAnsi="Times New Roman" w:cs="Tahoma"/>
      <w:kern w:val="3"/>
      <w:sz w:val="24"/>
      <w:szCs w:val="24"/>
      <w:lang w:val="de-DE" w:eastAsia="ja-JP" w:bidi="fa-IR"/>
    </w:rPr>
  </w:style>
  <w:style w:type="paragraph" w:customStyle="1" w:styleId="affffffd">
    <w:name w:val="Перечисление"/>
    <w:link w:val="affffffe"/>
    <w:uiPriority w:val="99"/>
    <w:qFormat/>
    <w:rsid w:val="000D1536"/>
    <w:pPr>
      <w:spacing w:after="60" w:line="276" w:lineRule="auto"/>
      <w:ind w:left="360" w:hanging="360"/>
      <w:jc w:val="both"/>
    </w:pPr>
    <w:rPr>
      <w:rFonts w:ascii="Times New Roman" w:eastAsia="Times New Roman" w:hAnsi="Times New Roman" w:cs="Times New Roman"/>
      <w:sz w:val="20"/>
      <w:szCs w:val="20"/>
    </w:rPr>
  </w:style>
  <w:style w:type="character" w:customStyle="1" w:styleId="affffffe">
    <w:name w:val="Перечисление Знак"/>
    <w:link w:val="affffffd"/>
    <w:uiPriority w:val="99"/>
    <w:locked/>
    <w:rsid w:val="000D1536"/>
    <w:rPr>
      <w:rFonts w:ascii="Times New Roman" w:eastAsia="Times New Roman" w:hAnsi="Times New Roman" w:cs="Times New Roman"/>
      <w:sz w:val="20"/>
      <w:szCs w:val="20"/>
    </w:rPr>
  </w:style>
  <w:style w:type="character" w:customStyle="1" w:styleId="2105pt">
    <w:name w:val="Основной текст (2) + 10.5 pt"/>
    <w:rsid w:val="000D1536"/>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0D1536"/>
    <w:rPr>
      <w:rFonts w:cs="Times New Roman"/>
    </w:rPr>
  </w:style>
  <w:style w:type="character" w:customStyle="1" w:styleId="2f2">
    <w:name w:val="Основной текст (2) + Курсив"/>
    <w:rsid w:val="000D1536"/>
    <w:rPr>
      <w:rFonts w:ascii="Times New Roman" w:hAnsi="Times New Roman"/>
      <w:i/>
      <w:color w:val="000000"/>
      <w:spacing w:val="0"/>
      <w:w w:val="100"/>
      <w:position w:val="0"/>
      <w:sz w:val="24"/>
      <w:u w:val="none"/>
      <w:lang w:val="ru-RU" w:eastAsia="ru-RU"/>
    </w:rPr>
  </w:style>
  <w:style w:type="character" w:styleId="afffffff">
    <w:name w:val="Placeholder Text"/>
    <w:uiPriority w:val="99"/>
    <w:semiHidden/>
    <w:rsid w:val="000D1536"/>
    <w:rPr>
      <w:rFonts w:cs="Times New Roman"/>
      <w:color w:val="808080"/>
    </w:rPr>
  </w:style>
  <w:style w:type="character" w:customStyle="1" w:styleId="93">
    <w:name w:val="Основной текст (9)_"/>
    <w:rsid w:val="000D1536"/>
    <w:rPr>
      <w:rFonts w:ascii="Times New Roman" w:hAnsi="Times New Roman"/>
      <w:b/>
      <w:spacing w:val="0"/>
      <w:u w:val="none"/>
      <w:effect w:val="none"/>
    </w:rPr>
  </w:style>
  <w:style w:type="character" w:customStyle="1" w:styleId="94">
    <w:name w:val="Основной текст (9)"/>
    <w:rsid w:val="000D1536"/>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0D1536"/>
    <w:pPr>
      <w:numPr>
        <w:ilvl w:val="1"/>
        <w:numId w:val="3"/>
      </w:numPr>
      <w:tabs>
        <w:tab w:val="left" w:pos="1176"/>
      </w:tabs>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rsid w:val="000D1536"/>
    <w:pPr>
      <w:keepNext/>
      <w:numPr>
        <w:numId w:val="3"/>
      </w:numPr>
      <w:spacing w:before="240" w:after="120"/>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qFormat/>
    <w:rsid w:val="000D1536"/>
    <w:pPr>
      <w:numPr>
        <w:numId w:val="4"/>
      </w:numPr>
      <w:autoSpaceDE w:val="0"/>
      <w:autoSpaceDN w:val="0"/>
      <w:adjustRightInd w:val="0"/>
      <w:spacing w:line="360" w:lineRule="auto"/>
      <w:jc w:val="both"/>
    </w:pPr>
    <w:rPr>
      <w:rFonts w:ascii="Times New Roman" w:eastAsia="Times New Roman" w:hAnsi="Times New Roman" w:cs="Times New Roman"/>
      <w:szCs w:val="20"/>
      <w:lang w:eastAsia="ru-RU"/>
    </w:rPr>
  </w:style>
  <w:style w:type="character" w:customStyle="1" w:styleId="afffffff0">
    <w:name w:val="Основной текст_"/>
    <w:link w:val="46"/>
    <w:locked/>
    <w:rsid w:val="000D1536"/>
    <w:rPr>
      <w:rFonts w:ascii="Calibri" w:hAnsi="Calibri" w:cs="Calibri"/>
      <w:spacing w:val="2"/>
      <w:shd w:val="clear" w:color="auto" w:fill="FFFFFF"/>
    </w:rPr>
  </w:style>
  <w:style w:type="character" w:customStyle="1" w:styleId="1f7">
    <w:name w:val="Основной текст1"/>
    <w:rsid w:val="000D1536"/>
    <w:rPr>
      <w:rFonts w:ascii="Calibri" w:hAnsi="Calibri" w:cs="Calibri"/>
      <w:color w:val="000000"/>
      <w:spacing w:val="2"/>
      <w:w w:val="100"/>
      <w:position w:val="0"/>
      <w:shd w:val="clear" w:color="auto" w:fill="FFFFFF"/>
      <w:lang w:val="ru-RU"/>
    </w:rPr>
  </w:style>
  <w:style w:type="paragraph" w:customStyle="1" w:styleId="46">
    <w:name w:val="Основной текст4"/>
    <w:basedOn w:val="a0"/>
    <w:link w:val="afffffff0"/>
    <w:rsid w:val="000D1536"/>
    <w:pPr>
      <w:widowControl w:val="0"/>
      <w:shd w:val="clear" w:color="auto" w:fill="FFFFFF"/>
      <w:spacing w:before="420" w:after="240" w:line="298" w:lineRule="exact"/>
      <w:ind w:hanging="360"/>
      <w:jc w:val="both"/>
    </w:pPr>
    <w:rPr>
      <w:rFonts w:ascii="Calibri" w:hAnsi="Calibri" w:cs="Calibri"/>
      <w:spacing w:val="2"/>
    </w:rPr>
  </w:style>
  <w:style w:type="paragraph" w:customStyle="1" w:styleId="afffffff1">
    <w:name w:val="Базовый"/>
    <w:link w:val="afffffff2"/>
    <w:rsid w:val="000D1536"/>
    <w:pPr>
      <w:suppressAutoHyphens/>
      <w:spacing w:after="200" w:line="276" w:lineRule="auto"/>
    </w:pPr>
    <w:rPr>
      <w:rFonts w:ascii="Times New Roman" w:eastAsia="Times New Roman" w:hAnsi="Times New Roman" w:cs="Times New Roman"/>
      <w:sz w:val="24"/>
      <w:szCs w:val="24"/>
    </w:rPr>
  </w:style>
  <w:style w:type="character" w:customStyle="1" w:styleId="afffffff2">
    <w:name w:val="Базовый Знак"/>
    <w:link w:val="afffffff1"/>
    <w:locked/>
    <w:rsid w:val="000D1536"/>
    <w:rPr>
      <w:rFonts w:ascii="Times New Roman" w:eastAsia="Times New Roman" w:hAnsi="Times New Roman" w:cs="Times New Roman"/>
      <w:sz w:val="24"/>
      <w:szCs w:val="24"/>
    </w:rPr>
  </w:style>
  <w:style w:type="character" w:customStyle="1" w:styleId="status">
    <w:name w:val="status"/>
    <w:rsid w:val="000D1536"/>
    <w:rPr>
      <w:rFonts w:cs="Times New Roman"/>
    </w:rPr>
  </w:style>
  <w:style w:type="paragraph" w:customStyle="1" w:styleId="productname">
    <w:name w:val="product_name"/>
    <w:basedOn w:val="a0"/>
    <w:rsid w:val="000D153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uthors">
    <w:name w:val="authors"/>
    <w:basedOn w:val="a0"/>
    <w:rsid w:val="000D153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8">
    <w:name w:val="Заголовок оглавления1"/>
    <w:basedOn w:val="10"/>
    <w:next w:val="a0"/>
    <w:uiPriority w:val="39"/>
    <w:unhideWhenUsed/>
    <w:qFormat/>
    <w:rsid w:val="000D1536"/>
    <w:pPr>
      <w:keepNext/>
      <w:keepLines/>
      <w:spacing w:before="480" w:beforeAutospacing="0" w:after="0" w:afterAutospacing="0" w:line="276" w:lineRule="auto"/>
      <w:jc w:val="left"/>
      <w:outlineLvl w:val="9"/>
    </w:pPr>
    <w:rPr>
      <w:rFonts w:ascii="Cambria" w:hAnsi="Cambria"/>
      <w:color w:val="365F91"/>
      <w:sz w:val="28"/>
      <w:szCs w:val="28"/>
    </w:rPr>
  </w:style>
  <w:style w:type="numbering" w:customStyle="1" w:styleId="1111">
    <w:name w:val="Нет списка111"/>
    <w:next w:val="a3"/>
    <w:uiPriority w:val="99"/>
    <w:semiHidden/>
    <w:unhideWhenUsed/>
    <w:rsid w:val="000D1536"/>
  </w:style>
  <w:style w:type="paragraph" w:customStyle="1" w:styleId="NoSpacing1">
    <w:name w:val="No Spacing1"/>
    <w:uiPriority w:val="99"/>
    <w:rsid w:val="000D1536"/>
    <w:rPr>
      <w:rFonts w:ascii="Calibri" w:eastAsia="Times New Roman" w:hAnsi="Calibri" w:cs="Times New Roman"/>
    </w:rPr>
  </w:style>
  <w:style w:type="paragraph" w:customStyle="1" w:styleId="afffffff3">
    <w:name w:val="в таблице"/>
    <w:basedOn w:val="a0"/>
    <w:rsid w:val="000D1536"/>
    <w:pPr>
      <w:jc w:val="both"/>
    </w:pPr>
    <w:rPr>
      <w:rFonts w:ascii="Times New Roman" w:eastAsia="Times New Roman" w:hAnsi="Times New Roman" w:cs="Times New Roman"/>
      <w:sz w:val="24"/>
      <w:szCs w:val="20"/>
      <w:lang w:eastAsia="ru-RU"/>
    </w:rPr>
  </w:style>
  <w:style w:type="character" w:customStyle="1" w:styleId="FontStyle52">
    <w:name w:val="Font Style52"/>
    <w:rsid w:val="000D1536"/>
    <w:rPr>
      <w:rFonts w:ascii="Times New Roman" w:hAnsi="Times New Roman" w:cs="Times New Roman"/>
      <w:sz w:val="22"/>
      <w:szCs w:val="22"/>
    </w:rPr>
  </w:style>
  <w:style w:type="paragraph" w:customStyle="1" w:styleId="afffffff4">
    <w:name w:val="Знак Знак Знак Знак Знак Знак Знак"/>
    <w:basedOn w:val="a0"/>
    <w:rsid w:val="000D1536"/>
    <w:pPr>
      <w:tabs>
        <w:tab w:val="left" w:pos="708"/>
      </w:tabs>
      <w:spacing w:after="160" w:line="240" w:lineRule="exact"/>
    </w:pPr>
    <w:rPr>
      <w:rFonts w:ascii="Verdana" w:eastAsia="Times New Roman" w:hAnsi="Verdana" w:cs="Verdana"/>
      <w:sz w:val="20"/>
      <w:szCs w:val="20"/>
      <w:lang w:val="en-US"/>
    </w:rPr>
  </w:style>
  <w:style w:type="paragraph" w:customStyle="1" w:styleId="Style40">
    <w:name w:val="Style40"/>
    <w:basedOn w:val="a0"/>
    <w:rsid w:val="000D1536"/>
    <w:pPr>
      <w:widowControl w:val="0"/>
      <w:autoSpaceDE w:val="0"/>
      <w:autoSpaceDN w:val="0"/>
      <w:adjustRightInd w:val="0"/>
      <w:spacing w:line="274" w:lineRule="exact"/>
      <w:ind w:firstLine="295"/>
    </w:pPr>
    <w:rPr>
      <w:rFonts w:ascii="Times New Roman" w:eastAsia="Calibri" w:hAnsi="Times New Roman" w:cs="Times New Roman"/>
      <w:sz w:val="24"/>
      <w:szCs w:val="24"/>
      <w:lang w:eastAsia="ru-RU"/>
    </w:rPr>
  </w:style>
  <w:style w:type="paragraph" w:customStyle="1" w:styleId="1f9">
    <w:name w:val="Абзац списка1"/>
    <w:basedOn w:val="a0"/>
    <w:rsid w:val="000D1536"/>
    <w:pPr>
      <w:ind w:left="720"/>
      <w:contextualSpacing/>
    </w:pPr>
    <w:rPr>
      <w:rFonts w:ascii="Times New Roman" w:eastAsia="Calibri" w:hAnsi="Times New Roman" w:cs="Times New Roman"/>
      <w:sz w:val="24"/>
      <w:szCs w:val="24"/>
      <w:lang w:eastAsia="ru-RU"/>
    </w:rPr>
  </w:style>
  <w:style w:type="paragraph" w:customStyle="1" w:styleId="Style1">
    <w:name w:val="Style1"/>
    <w:basedOn w:val="a0"/>
    <w:rsid w:val="000D1536"/>
    <w:pPr>
      <w:widowControl w:val="0"/>
      <w:autoSpaceDE w:val="0"/>
      <w:autoSpaceDN w:val="0"/>
      <w:adjustRightInd w:val="0"/>
      <w:spacing w:line="274" w:lineRule="exact"/>
    </w:pPr>
    <w:rPr>
      <w:rFonts w:ascii="Times New Roman" w:eastAsia="Calibri" w:hAnsi="Times New Roman" w:cs="Times New Roman"/>
      <w:sz w:val="24"/>
      <w:szCs w:val="24"/>
      <w:lang w:eastAsia="ru-RU"/>
    </w:rPr>
  </w:style>
  <w:style w:type="paragraph" w:customStyle="1" w:styleId="2f3">
    <w:name w:val="Знак2"/>
    <w:basedOn w:val="a0"/>
    <w:rsid w:val="000D1536"/>
    <w:pPr>
      <w:tabs>
        <w:tab w:val="left" w:pos="708"/>
      </w:tabs>
      <w:spacing w:after="160" w:line="240" w:lineRule="exact"/>
    </w:pPr>
    <w:rPr>
      <w:rFonts w:ascii="Verdana" w:eastAsia="Times New Roman" w:hAnsi="Verdana" w:cs="Verdana"/>
      <w:sz w:val="20"/>
      <w:szCs w:val="20"/>
      <w:lang w:val="en-US"/>
    </w:rPr>
  </w:style>
  <w:style w:type="paragraph" w:customStyle="1" w:styleId="212">
    <w:name w:val="Основной текст с отступом 21"/>
    <w:basedOn w:val="a0"/>
    <w:rsid w:val="000D1536"/>
    <w:pPr>
      <w:suppressAutoHyphens/>
      <w:spacing w:after="120" w:line="480" w:lineRule="auto"/>
      <w:ind w:left="283"/>
    </w:pPr>
    <w:rPr>
      <w:rFonts w:ascii="Times New Roman" w:eastAsia="Calibri" w:hAnsi="Times New Roman" w:cs="Times New Roman"/>
      <w:sz w:val="24"/>
      <w:szCs w:val="24"/>
      <w:lang w:eastAsia="ar-SA"/>
    </w:rPr>
  </w:style>
  <w:style w:type="paragraph" w:customStyle="1" w:styleId="1fa">
    <w:name w:val="Знак Знак Знак Знак Знак Знак Знак1"/>
    <w:basedOn w:val="a0"/>
    <w:rsid w:val="000D1536"/>
    <w:pPr>
      <w:tabs>
        <w:tab w:val="left" w:pos="708"/>
      </w:tabs>
      <w:spacing w:after="160" w:line="240" w:lineRule="exact"/>
    </w:pPr>
    <w:rPr>
      <w:rFonts w:ascii="Verdana" w:eastAsia="Times New Roman" w:hAnsi="Verdana" w:cs="Verdana"/>
      <w:sz w:val="20"/>
      <w:szCs w:val="20"/>
      <w:lang w:val="en-US"/>
    </w:rPr>
  </w:style>
  <w:style w:type="character" w:customStyle="1" w:styleId="afffffff5">
    <w:name w:val="Основной текст + Полужирный;Курсив"/>
    <w:rsid w:val="000D1536"/>
    <w:rPr>
      <w:rFonts w:ascii="Calibri" w:hAnsi="Calibri" w:cs="Calibri"/>
      <w:b/>
      <w:bCs/>
      <w:i/>
      <w:iCs/>
      <w:color w:val="000000"/>
      <w:spacing w:val="0"/>
      <w:w w:val="100"/>
      <w:position w:val="0"/>
      <w:sz w:val="23"/>
      <w:szCs w:val="23"/>
      <w:shd w:val="clear" w:color="auto" w:fill="FFFFFF"/>
      <w:lang w:val="ru-RU" w:eastAsia="ru-RU" w:bidi="ru-RU"/>
    </w:rPr>
  </w:style>
  <w:style w:type="paragraph" w:customStyle="1" w:styleId="2f4">
    <w:name w:val="Основной текст2"/>
    <w:basedOn w:val="a0"/>
    <w:rsid w:val="000D1536"/>
    <w:pPr>
      <w:widowControl w:val="0"/>
      <w:shd w:val="clear" w:color="auto" w:fill="FFFFFF"/>
      <w:spacing w:line="312" w:lineRule="exact"/>
      <w:ind w:hanging="320"/>
      <w:jc w:val="center"/>
    </w:pPr>
    <w:rPr>
      <w:rFonts w:ascii="Calibri" w:eastAsia="Calibri" w:hAnsi="Calibri" w:cs="Times New Roman"/>
      <w:sz w:val="23"/>
      <w:szCs w:val="23"/>
    </w:rPr>
  </w:style>
  <w:style w:type="character" w:customStyle="1" w:styleId="afffffff6">
    <w:name w:val="Основной текст + Курсив"/>
    <w:rsid w:val="000D1536"/>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7">
    <w:name w:val="Основной текст (3)_"/>
    <w:link w:val="38"/>
    <w:rsid w:val="000D1536"/>
    <w:rPr>
      <w:i/>
      <w:iCs/>
      <w:sz w:val="23"/>
      <w:szCs w:val="23"/>
      <w:shd w:val="clear" w:color="auto" w:fill="FFFFFF"/>
    </w:rPr>
  </w:style>
  <w:style w:type="paragraph" w:customStyle="1" w:styleId="38">
    <w:name w:val="Основной текст (3)"/>
    <w:basedOn w:val="a0"/>
    <w:link w:val="37"/>
    <w:rsid w:val="000D1536"/>
    <w:pPr>
      <w:widowControl w:val="0"/>
      <w:shd w:val="clear" w:color="auto" w:fill="FFFFFF"/>
      <w:spacing w:after="480" w:line="312" w:lineRule="exact"/>
      <w:jc w:val="center"/>
    </w:pPr>
    <w:rPr>
      <w:i/>
      <w:iCs/>
      <w:sz w:val="23"/>
      <w:szCs w:val="23"/>
    </w:rPr>
  </w:style>
  <w:style w:type="character" w:customStyle="1" w:styleId="afffffff7">
    <w:name w:val="Колонтитул_"/>
    <w:link w:val="afffffff8"/>
    <w:rsid w:val="000D1536"/>
    <w:rPr>
      <w:noProof/>
      <w:shd w:val="clear" w:color="auto" w:fill="FFFFFF"/>
    </w:rPr>
  </w:style>
  <w:style w:type="character" w:customStyle="1" w:styleId="11pt">
    <w:name w:val="Колонтитул + 11 pt"/>
    <w:rsid w:val="000D1536"/>
    <w:rPr>
      <w:rFonts w:ascii="Times New Roman" w:hAnsi="Times New Roman" w:cs="Times New Roman"/>
      <w:noProof/>
      <w:spacing w:val="0"/>
      <w:sz w:val="22"/>
      <w:szCs w:val="22"/>
    </w:rPr>
  </w:style>
  <w:style w:type="paragraph" w:customStyle="1" w:styleId="afffffff8">
    <w:name w:val="Колонтитул"/>
    <w:basedOn w:val="a0"/>
    <w:link w:val="afffffff7"/>
    <w:rsid w:val="000D1536"/>
    <w:pPr>
      <w:shd w:val="clear" w:color="auto" w:fill="FFFFFF"/>
    </w:pPr>
    <w:rPr>
      <w:noProof/>
    </w:rPr>
  </w:style>
  <w:style w:type="table" w:customStyle="1" w:styleId="410">
    <w:name w:val="Сетка таблицы41"/>
    <w:basedOn w:val="a2"/>
    <w:next w:val="a8"/>
    <w:uiPriority w:val="59"/>
    <w:rsid w:val="000D153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5">
    <w:name w:val="Тема примечания Знак2"/>
    <w:basedOn w:val="1d"/>
    <w:rsid w:val="000D1536"/>
    <w:rPr>
      <w:rFonts w:ascii="Calibri" w:eastAsia="Calibri" w:hAnsi="Calibri" w:cs="Times New Roman" w:hint="default"/>
      <w:b/>
      <w:bCs/>
      <w:sz w:val="20"/>
      <w:szCs w:val="20"/>
    </w:rPr>
  </w:style>
  <w:style w:type="paragraph" w:styleId="39">
    <w:name w:val="Body Text Indent 3"/>
    <w:basedOn w:val="a0"/>
    <w:link w:val="3a"/>
    <w:uiPriority w:val="99"/>
    <w:semiHidden/>
    <w:unhideWhenUsed/>
    <w:rsid w:val="000D1536"/>
    <w:pPr>
      <w:spacing w:after="120" w:line="276" w:lineRule="auto"/>
      <w:ind w:left="283"/>
    </w:pPr>
    <w:rPr>
      <w:rFonts w:ascii="Calibri" w:eastAsia="Calibri" w:hAnsi="Calibri" w:cs="Times New Roman"/>
      <w:sz w:val="16"/>
      <w:szCs w:val="16"/>
    </w:rPr>
  </w:style>
  <w:style w:type="character" w:customStyle="1" w:styleId="3a">
    <w:name w:val="Основной текст с отступом 3 Знак"/>
    <w:basedOn w:val="a1"/>
    <w:link w:val="39"/>
    <w:uiPriority w:val="99"/>
    <w:semiHidden/>
    <w:rsid w:val="000D1536"/>
    <w:rPr>
      <w:rFonts w:ascii="Calibri" w:eastAsia="Calibri" w:hAnsi="Calibri" w:cs="Times New Roman"/>
      <w:sz w:val="16"/>
      <w:szCs w:val="16"/>
    </w:rPr>
  </w:style>
  <w:style w:type="numbering" w:customStyle="1" w:styleId="47">
    <w:name w:val="Нет списка4"/>
    <w:next w:val="a3"/>
    <w:semiHidden/>
    <w:rsid w:val="000D1536"/>
  </w:style>
  <w:style w:type="table" w:customStyle="1" w:styleId="63">
    <w:name w:val="Сетка таблицы6"/>
    <w:basedOn w:val="a2"/>
    <w:next w:val="a8"/>
    <w:rsid w:val="000D153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Знак"/>
    <w:basedOn w:val="a0"/>
    <w:rsid w:val="000D1536"/>
    <w:pPr>
      <w:spacing w:after="160" w:line="240" w:lineRule="exact"/>
    </w:pPr>
    <w:rPr>
      <w:rFonts w:ascii="Verdana" w:eastAsia="Times New Roman" w:hAnsi="Verdana" w:cs="Times New Roman"/>
      <w:sz w:val="20"/>
      <w:szCs w:val="20"/>
      <w:lang w:eastAsia="ru-RU"/>
    </w:rPr>
  </w:style>
  <w:style w:type="table" w:styleId="1fb">
    <w:name w:val="Table Grid 1"/>
    <w:basedOn w:val="a2"/>
    <w:rsid w:val="000D153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6">
    <w:name w:val="Знак2 Знак Знак Знак"/>
    <w:basedOn w:val="a0"/>
    <w:rsid w:val="000D1536"/>
    <w:pPr>
      <w:tabs>
        <w:tab w:val="left" w:pos="708"/>
      </w:tabs>
      <w:spacing w:after="160" w:line="240" w:lineRule="exact"/>
    </w:pPr>
    <w:rPr>
      <w:rFonts w:ascii="Verdana" w:eastAsia="Times New Roman" w:hAnsi="Verdana" w:cs="Verdana"/>
      <w:sz w:val="20"/>
      <w:szCs w:val="20"/>
      <w:lang w:val="en-US"/>
    </w:rPr>
  </w:style>
  <w:style w:type="paragraph" w:customStyle="1" w:styleId="afffffffa">
    <w:name w:val="в таблие по левому краю"/>
    <w:basedOn w:val="a0"/>
    <w:rsid w:val="000D1536"/>
    <w:rPr>
      <w:rFonts w:ascii="Times New Roman" w:eastAsia="Times New Roman" w:hAnsi="Times New Roman" w:cs="Times New Roman"/>
      <w:sz w:val="24"/>
      <w:szCs w:val="20"/>
      <w:lang w:eastAsia="ru-RU"/>
    </w:rPr>
  </w:style>
  <w:style w:type="paragraph" w:customStyle="1" w:styleId="afffffffb">
    <w:name w:val="знать"/>
    <w:basedOn w:val="a0"/>
    <w:next w:val="a0"/>
    <w:rsid w:val="000D1536"/>
    <w:pPr>
      <w:spacing w:line="360" w:lineRule="auto"/>
      <w:ind w:firstLine="720"/>
      <w:jc w:val="both"/>
    </w:pPr>
    <w:rPr>
      <w:rFonts w:ascii="Times New Roman" w:eastAsia="Times New Roman" w:hAnsi="Times New Roman" w:cs="Times New Roman"/>
      <w:i/>
      <w:sz w:val="24"/>
      <w:szCs w:val="20"/>
      <w:lang w:eastAsia="ru-RU"/>
    </w:rPr>
  </w:style>
  <w:style w:type="paragraph" w:customStyle="1" w:styleId="afffffffc">
    <w:name w:val="полужирный По центру"/>
    <w:basedOn w:val="a0"/>
    <w:next w:val="a0"/>
    <w:rsid w:val="000D1536"/>
    <w:pPr>
      <w:spacing w:line="360" w:lineRule="auto"/>
      <w:ind w:firstLine="709"/>
      <w:jc w:val="center"/>
    </w:pPr>
    <w:rPr>
      <w:rFonts w:ascii="Times New Roman" w:eastAsia="Times New Roman" w:hAnsi="Times New Roman" w:cs="Times New Roman"/>
      <w:b/>
      <w:sz w:val="24"/>
      <w:szCs w:val="20"/>
      <w:lang w:eastAsia="ru-RU"/>
    </w:rPr>
  </w:style>
  <w:style w:type="paragraph" w:customStyle="1" w:styleId="Style14">
    <w:name w:val="Style14"/>
    <w:basedOn w:val="a0"/>
    <w:uiPriority w:val="99"/>
    <w:rsid w:val="000D1536"/>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0">
    <w:name w:val="Style20"/>
    <w:basedOn w:val="a0"/>
    <w:uiPriority w:val="99"/>
    <w:rsid w:val="000D1536"/>
    <w:pPr>
      <w:widowControl w:val="0"/>
      <w:autoSpaceDE w:val="0"/>
      <w:autoSpaceDN w:val="0"/>
      <w:adjustRightInd w:val="0"/>
      <w:spacing w:line="413" w:lineRule="exact"/>
    </w:pPr>
    <w:rPr>
      <w:rFonts w:ascii="Times New Roman" w:eastAsia="Times New Roman" w:hAnsi="Times New Roman" w:cs="Times New Roman"/>
      <w:sz w:val="24"/>
      <w:szCs w:val="24"/>
      <w:lang w:eastAsia="ru-RU"/>
    </w:rPr>
  </w:style>
  <w:style w:type="character" w:customStyle="1" w:styleId="FontStyle64">
    <w:name w:val="Font Style64"/>
    <w:rsid w:val="000D1536"/>
    <w:rPr>
      <w:rFonts w:ascii="Times New Roman" w:hAnsi="Times New Roman" w:cs="Times New Roman" w:hint="default"/>
      <w:sz w:val="22"/>
      <w:szCs w:val="22"/>
    </w:rPr>
  </w:style>
  <w:style w:type="character" w:customStyle="1" w:styleId="FontStyle30">
    <w:name w:val="Font Style30"/>
    <w:uiPriority w:val="99"/>
    <w:rsid w:val="000D1536"/>
    <w:rPr>
      <w:rFonts w:ascii="Times New Roman" w:hAnsi="Times New Roman" w:cs="Times New Roman" w:hint="default"/>
      <w:spacing w:val="-10"/>
      <w:sz w:val="22"/>
      <w:szCs w:val="22"/>
    </w:rPr>
  </w:style>
  <w:style w:type="character" w:customStyle="1" w:styleId="FontStyle31">
    <w:name w:val="Font Style31"/>
    <w:uiPriority w:val="99"/>
    <w:rsid w:val="000D1536"/>
    <w:rPr>
      <w:rFonts w:ascii="Times New Roman" w:hAnsi="Times New Roman" w:cs="Times New Roman" w:hint="default"/>
      <w:sz w:val="22"/>
      <w:szCs w:val="22"/>
    </w:rPr>
  </w:style>
  <w:style w:type="character" w:customStyle="1" w:styleId="FontStyle21">
    <w:name w:val="Font Style21"/>
    <w:uiPriority w:val="99"/>
    <w:rsid w:val="000D1536"/>
    <w:rPr>
      <w:rFonts w:ascii="Franklin Gothic Medium Cond" w:hAnsi="Franklin Gothic Medium Cond" w:cs="Franklin Gothic Medium Cond"/>
      <w:sz w:val="20"/>
      <w:szCs w:val="20"/>
    </w:rPr>
  </w:style>
  <w:style w:type="character" w:customStyle="1" w:styleId="FontStyle26">
    <w:name w:val="Font Style26"/>
    <w:rsid w:val="000D1536"/>
    <w:rPr>
      <w:rFonts w:ascii="Times New Roman" w:hAnsi="Times New Roman" w:cs="Times New Roman"/>
      <w:b/>
      <w:bCs/>
      <w:spacing w:val="-20"/>
      <w:sz w:val="22"/>
      <w:szCs w:val="22"/>
    </w:rPr>
  </w:style>
  <w:style w:type="character" w:customStyle="1" w:styleId="12pt4">
    <w:name w:val="Основной текст + 12 pt4"/>
    <w:aliases w:val="Полужирный"/>
    <w:uiPriority w:val="99"/>
    <w:rsid w:val="000D1536"/>
    <w:rPr>
      <w:rFonts w:ascii="Times New Roman" w:hAnsi="Times New Roman" w:cs="Times New Roman"/>
      <w:b/>
      <w:bCs/>
      <w:color w:val="000000"/>
      <w:spacing w:val="0"/>
      <w:w w:val="100"/>
      <w:position w:val="0"/>
      <w:sz w:val="24"/>
      <w:szCs w:val="24"/>
      <w:u w:val="none"/>
      <w:lang w:val="ru-RU" w:eastAsia="ru-RU"/>
    </w:rPr>
  </w:style>
  <w:style w:type="character" w:customStyle="1" w:styleId="productmeta-value">
    <w:name w:val="product__meta-value"/>
    <w:basedOn w:val="a1"/>
    <w:rsid w:val="00F9409A"/>
  </w:style>
  <w:style w:type="character" w:styleId="afffffffd">
    <w:name w:val="Unresolved Mention"/>
    <w:basedOn w:val="a1"/>
    <w:uiPriority w:val="99"/>
    <w:semiHidden/>
    <w:unhideWhenUsed/>
    <w:rsid w:val="005C4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6334">
      <w:bodyDiv w:val="1"/>
      <w:marLeft w:val="0"/>
      <w:marRight w:val="0"/>
      <w:marTop w:val="0"/>
      <w:marBottom w:val="0"/>
      <w:divBdr>
        <w:top w:val="none" w:sz="0" w:space="0" w:color="auto"/>
        <w:left w:val="none" w:sz="0" w:space="0" w:color="auto"/>
        <w:bottom w:val="none" w:sz="0" w:space="0" w:color="auto"/>
        <w:right w:val="none" w:sz="0" w:space="0" w:color="auto"/>
      </w:divBdr>
    </w:div>
    <w:div w:id="45035576">
      <w:bodyDiv w:val="1"/>
      <w:marLeft w:val="0"/>
      <w:marRight w:val="0"/>
      <w:marTop w:val="0"/>
      <w:marBottom w:val="0"/>
      <w:divBdr>
        <w:top w:val="none" w:sz="0" w:space="0" w:color="auto"/>
        <w:left w:val="none" w:sz="0" w:space="0" w:color="auto"/>
        <w:bottom w:val="none" w:sz="0" w:space="0" w:color="auto"/>
        <w:right w:val="none" w:sz="0" w:space="0" w:color="auto"/>
      </w:divBdr>
    </w:div>
    <w:div w:id="76053817">
      <w:bodyDiv w:val="1"/>
      <w:marLeft w:val="0"/>
      <w:marRight w:val="0"/>
      <w:marTop w:val="0"/>
      <w:marBottom w:val="0"/>
      <w:divBdr>
        <w:top w:val="none" w:sz="0" w:space="0" w:color="auto"/>
        <w:left w:val="none" w:sz="0" w:space="0" w:color="auto"/>
        <w:bottom w:val="none" w:sz="0" w:space="0" w:color="auto"/>
        <w:right w:val="none" w:sz="0" w:space="0" w:color="auto"/>
      </w:divBdr>
    </w:div>
    <w:div w:id="159540001">
      <w:bodyDiv w:val="1"/>
      <w:marLeft w:val="0"/>
      <w:marRight w:val="0"/>
      <w:marTop w:val="0"/>
      <w:marBottom w:val="0"/>
      <w:divBdr>
        <w:top w:val="none" w:sz="0" w:space="0" w:color="auto"/>
        <w:left w:val="none" w:sz="0" w:space="0" w:color="auto"/>
        <w:bottom w:val="none" w:sz="0" w:space="0" w:color="auto"/>
        <w:right w:val="none" w:sz="0" w:space="0" w:color="auto"/>
      </w:divBdr>
    </w:div>
    <w:div w:id="282922700">
      <w:bodyDiv w:val="1"/>
      <w:marLeft w:val="0"/>
      <w:marRight w:val="0"/>
      <w:marTop w:val="0"/>
      <w:marBottom w:val="0"/>
      <w:divBdr>
        <w:top w:val="none" w:sz="0" w:space="0" w:color="auto"/>
        <w:left w:val="none" w:sz="0" w:space="0" w:color="auto"/>
        <w:bottom w:val="none" w:sz="0" w:space="0" w:color="auto"/>
        <w:right w:val="none" w:sz="0" w:space="0" w:color="auto"/>
      </w:divBdr>
    </w:div>
    <w:div w:id="343867448">
      <w:bodyDiv w:val="1"/>
      <w:marLeft w:val="0"/>
      <w:marRight w:val="0"/>
      <w:marTop w:val="0"/>
      <w:marBottom w:val="0"/>
      <w:divBdr>
        <w:top w:val="none" w:sz="0" w:space="0" w:color="auto"/>
        <w:left w:val="none" w:sz="0" w:space="0" w:color="auto"/>
        <w:bottom w:val="none" w:sz="0" w:space="0" w:color="auto"/>
        <w:right w:val="none" w:sz="0" w:space="0" w:color="auto"/>
      </w:divBdr>
    </w:div>
    <w:div w:id="351492350">
      <w:bodyDiv w:val="1"/>
      <w:marLeft w:val="0"/>
      <w:marRight w:val="0"/>
      <w:marTop w:val="0"/>
      <w:marBottom w:val="0"/>
      <w:divBdr>
        <w:top w:val="none" w:sz="0" w:space="0" w:color="auto"/>
        <w:left w:val="none" w:sz="0" w:space="0" w:color="auto"/>
        <w:bottom w:val="none" w:sz="0" w:space="0" w:color="auto"/>
        <w:right w:val="none" w:sz="0" w:space="0" w:color="auto"/>
      </w:divBdr>
    </w:div>
    <w:div w:id="372659058">
      <w:bodyDiv w:val="1"/>
      <w:marLeft w:val="0"/>
      <w:marRight w:val="0"/>
      <w:marTop w:val="0"/>
      <w:marBottom w:val="0"/>
      <w:divBdr>
        <w:top w:val="none" w:sz="0" w:space="0" w:color="auto"/>
        <w:left w:val="none" w:sz="0" w:space="0" w:color="auto"/>
        <w:bottom w:val="none" w:sz="0" w:space="0" w:color="auto"/>
        <w:right w:val="none" w:sz="0" w:space="0" w:color="auto"/>
      </w:divBdr>
    </w:div>
    <w:div w:id="397753753">
      <w:bodyDiv w:val="1"/>
      <w:marLeft w:val="0"/>
      <w:marRight w:val="0"/>
      <w:marTop w:val="0"/>
      <w:marBottom w:val="0"/>
      <w:divBdr>
        <w:top w:val="none" w:sz="0" w:space="0" w:color="auto"/>
        <w:left w:val="none" w:sz="0" w:space="0" w:color="auto"/>
        <w:bottom w:val="none" w:sz="0" w:space="0" w:color="auto"/>
        <w:right w:val="none" w:sz="0" w:space="0" w:color="auto"/>
      </w:divBdr>
    </w:div>
    <w:div w:id="434208238">
      <w:bodyDiv w:val="1"/>
      <w:marLeft w:val="0"/>
      <w:marRight w:val="0"/>
      <w:marTop w:val="0"/>
      <w:marBottom w:val="0"/>
      <w:divBdr>
        <w:top w:val="none" w:sz="0" w:space="0" w:color="auto"/>
        <w:left w:val="none" w:sz="0" w:space="0" w:color="auto"/>
        <w:bottom w:val="none" w:sz="0" w:space="0" w:color="auto"/>
        <w:right w:val="none" w:sz="0" w:space="0" w:color="auto"/>
      </w:divBdr>
    </w:div>
    <w:div w:id="473377449">
      <w:bodyDiv w:val="1"/>
      <w:marLeft w:val="0"/>
      <w:marRight w:val="0"/>
      <w:marTop w:val="0"/>
      <w:marBottom w:val="0"/>
      <w:divBdr>
        <w:top w:val="none" w:sz="0" w:space="0" w:color="auto"/>
        <w:left w:val="none" w:sz="0" w:space="0" w:color="auto"/>
        <w:bottom w:val="none" w:sz="0" w:space="0" w:color="auto"/>
        <w:right w:val="none" w:sz="0" w:space="0" w:color="auto"/>
      </w:divBdr>
    </w:div>
    <w:div w:id="480191418">
      <w:bodyDiv w:val="1"/>
      <w:marLeft w:val="0"/>
      <w:marRight w:val="0"/>
      <w:marTop w:val="0"/>
      <w:marBottom w:val="0"/>
      <w:divBdr>
        <w:top w:val="none" w:sz="0" w:space="0" w:color="auto"/>
        <w:left w:val="none" w:sz="0" w:space="0" w:color="auto"/>
        <w:bottom w:val="none" w:sz="0" w:space="0" w:color="auto"/>
        <w:right w:val="none" w:sz="0" w:space="0" w:color="auto"/>
      </w:divBdr>
    </w:div>
    <w:div w:id="489640442">
      <w:bodyDiv w:val="1"/>
      <w:marLeft w:val="0"/>
      <w:marRight w:val="0"/>
      <w:marTop w:val="0"/>
      <w:marBottom w:val="0"/>
      <w:divBdr>
        <w:top w:val="none" w:sz="0" w:space="0" w:color="auto"/>
        <w:left w:val="none" w:sz="0" w:space="0" w:color="auto"/>
        <w:bottom w:val="none" w:sz="0" w:space="0" w:color="auto"/>
        <w:right w:val="none" w:sz="0" w:space="0" w:color="auto"/>
      </w:divBdr>
    </w:div>
    <w:div w:id="491216061">
      <w:bodyDiv w:val="1"/>
      <w:marLeft w:val="0"/>
      <w:marRight w:val="0"/>
      <w:marTop w:val="0"/>
      <w:marBottom w:val="0"/>
      <w:divBdr>
        <w:top w:val="none" w:sz="0" w:space="0" w:color="auto"/>
        <w:left w:val="none" w:sz="0" w:space="0" w:color="auto"/>
        <w:bottom w:val="none" w:sz="0" w:space="0" w:color="auto"/>
        <w:right w:val="none" w:sz="0" w:space="0" w:color="auto"/>
      </w:divBdr>
    </w:div>
    <w:div w:id="521162801">
      <w:bodyDiv w:val="1"/>
      <w:marLeft w:val="0"/>
      <w:marRight w:val="0"/>
      <w:marTop w:val="0"/>
      <w:marBottom w:val="0"/>
      <w:divBdr>
        <w:top w:val="none" w:sz="0" w:space="0" w:color="auto"/>
        <w:left w:val="none" w:sz="0" w:space="0" w:color="auto"/>
        <w:bottom w:val="none" w:sz="0" w:space="0" w:color="auto"/>
        <w:right w:val="none" w:sz="0" w:space="0" w:color="auto"/>
      </w:divBdr>
    </w:div>
    <w:div w:id="530143848">
      <w:bodyDiv w:val="1"/>
      <w:marLeft w:val="0"/>
      <w:marRight w:val="0"/>
      <w:marTop w:val="0"/>
      <w:marBottom w:val="0"/>
      <w:divBdr>
        <w:top w:val="none" w:sz="0" w:space="0" w:color="auto"/>
        <w:left w:val="none" w:sz="0" w:space="0" w:color="auto"/>
        <w:bottom w:val="none" w:sz="0" w:space="0" w:color="auto"/>
        <w:right w:val="none" w:sz="0" w:space="0" w:color="auto"/>
      </w:divBdr>
    </w:div>
    <w:div w:id="544879018">
      <w:bodyDiv w:val="1"/>
      <w:marLeft w:val="0"/>
      <w:marRight w:val="0"/>
      <w:marTop w:val="0"/>
      <w:marBottom w:val="0"/>
      <w:divBdr>
        <w:top w:val="none" w:sz="0" w:space="0" w:color="auto"/>
        <w:left w:val="none" w:sz="0" w:space="0" w:color="auto"/>
        <w:bottom w:val="none" w:sz="0" w:space="0" w:color="auto"/>
        <w:right w:val="none" w:sz="0" w:space="0" w:color="auto"/>
      </w:divBdr>
    </w:div>
    <w:div w:id="559286501">
      <w:bodyDiv w:val="1"/>
      <w:marLeft w:val="0"/>
      <w:marRight w:val="0"/>
      <w:marTop w:val="0"/>
      <w:marBottom w:val="0"/>
      <w:divBdr>
        <w:top w:val="none" w:sz="0" w:space="0" w:color="auto"/>
        <w:left w:val="none" w:sz="0" w:space="0" w:color="auto"/>
        <w:bottom w:val="none" w:sz="0" w:space="0" w:color="auto"/>
        <w:right w:val="none" w:sz="0" w:space="0" w:color="auto"/>
      </w:divBdr>
    </w:div>
    <w:div w:id="564225929">
      <w:bodyDiv w:val="1"/>
      <w:marLeft w:val="0"/>
      <w:marRight w:val="0"/>
      <w:marTop w:val="0"/>
      <w:marBottom w:val="0"/>
      <w:divBdr>
        <w:top w:val="none" w:sz="0" w:space="0" w:color="auto"/>
        <w:left w:val="none" w:sz="0" w:space="0" w:color="auto"/>
        <w:bottom w:val="none" w:sz="0" w:space="0" w:color="auto"/>
        <w:right w:val="none" w:sz="0" w:space="0" w:color="auto"/>
      </w:divBdr>
    </w:div>
    <w:div w:id="612060514">
      <w:bodyDiv w:val="1"/>
      <w:marLeft w:val="0"/>
      <w:marRight w:val="0"/>
      <w:marTop w:val="0"/>
      <w:marBottom w:val="0"/>
      <w:divBdr>
        <w:top w:val="none" w:sz="0" w:space="0" w:color="auto"/>
        <w:left w:val="none" w:sz="0" w:space="0" w:color="auto"/>
        <w:bottom w:val="none" w:sz="0" w:space="0" w:color="auto"/>
        <w:right w:val="none" w:sz="0" w:space="0" w:color="auto"/>
      </w:divBdr>
    </w:div>
    <w:div w:id="616370488">
      <w:bodyDiv w:val="1"/>
      <w:marLeft w:val="0"/>
      <w:marRight w:val="0"/>
      <w:marTop w:val="0"/>
      <w:marBottom w:val="0"/>
      <w:divBdr>
        <w:top w:val="none" w:sz="0" w:space="0" w:color="auto"/>
        <w:left w:val="none" w:sz="0" w:space="0" w:color="auto"/>
        <w:bottom w:val="none" w:sz="0" w:space="0" w:color="auto"/>
        <w:right w:val="none" w:sz="0" w:space="0" w:color="auto"/>
      </w:divBdr>
    </w:div>
    <w:div w:id="661275762">
      <w:bodyDiv w:val="1"/>
      <w:marLeft w:val="0"/>
      <w:marRight w:val="0"/>
      <w:marTop w:val="0"/>
      <w:marBottom w:val="0"/>
      <w:divBdr>
        <w:top w:val="none" w:sz="0" w:space="0" w:color="auto"/>
        <w:left w:val="none" w:sz="0" w:space="0" w:color="auto"/>
        <w:bottom w:val="none" w:sz="0" w:space="0" w:color="auto"/>
        <w:right w:val="none" w:sz="0" w:space="0" w:color="auto"/>
      </w:divBdr>
    </w:div>
    <w:div w:id="668406547">
      <w:bodyDiv w:val="1"/>
      <w:marLeft w:val="0"/>
      <w:marRight w:val="0"/>
      <w:marTop w:val="0"/>
      <w:marBottom w:val="0"/>
      <w:divBdr>
        <w:top w:val="none" w:sz="0" w:space="0" w:color="auto"/>
        <w:left w:val="none" w:sz="0" w:space="0" w:color="auto"/>
        <w:bottom w:val="none" w:sz="0" w:space="0" w:color="auto"/>
        <w:right w:val="none" w:sz="0" w:space="0" w:color="auto"/>
      </w:divBdr>
    </w:div>
    <w:div w:id="711003751">
      <w:bodyDiv w:val="1"/>
      <w:marLeft w:val="0"/>
      <w:marRight w:val="0"/>
      <w:marTop w:val="0"/>
      <w:marBottom w:val="0"/>
      <w:divBdr>
        <w:top w:val="none" w:sz="0" w:space="0" w:color="auto"/>
        <w:left w:val="none" w:sz="0" w:space="0" w:color="auto"/>
        <w:bottom w:val="none" w:sz="0" w:space="0" w:color="auto"/>
        <w:right w:val="none" w:sz="0" w:space="0" w:color="auto"/>
      </w:divBdr>
    </w:div>
    <w:div w:id="731581889">
      <w:bodyDiv w:val="1"/>
      <w:marLeft w:val="0"/>
      <w:marRight w:val="0"/>
      <w:marTop w:val="0"/>
      <w:marBottom w:val="0"/>
      <w:divBdr>
        <w:top w:val="none" w:sz="0" w:space="0" w:color="auto"/>
        <w:left w:val="none" w:sz="0" w:space="0" w:color="auto"/>
        <w:bottom w:val="none" w:sz="0" w:space="0" w:color="auto"/>
        <w:right w:val="none" w:sz="0" w:space="0" w:color="auto"/>
      </w:divBdr>
    </w:div>
    <w:div w:id="776144427">
      <w:bodyDiv w:val="1"/>
      <w:marLeft w:val="0"/>
      <w:marRight w:val="0"/>
      <w:marTop w:val="0"/>
      <w:marBottom w:val="0"/>
      <w:divBdr>
        <w:top w:val="none" w:sz="0" w:space="0" w:color="auto"/>
        <w:left w:val="none" w:sz="0" w:space="0" w:color="auto"/>
        <w:bottom w:val="none" w:sz="0" w:space="0" w:color="auto"/>
        <w:right w:val="none" w:sz="0" w:space="0" w:color="auto"/>
      </w:divBdr>
    </w:div>
    <w:div w:id="791820984">
      <w:bodyDiv w:val="1"/>
      <w:marLeft w:val="0"/>
      <w:marRight w:val="0"/>
      <w:marTop w:val="0"/>
      <w:marBottom w:val="0"/>
      <w:divBdr>
        <w:top w:val="none" w:sz="0" w:space="0" w:color="auto"/>
        <w:left w:val="none" w:sz="0" w:space="0" w:color="auto"/>
        <w:bottom w:val="none" w:sz="0" w:space="0" w:color="auto"/>
        <w:right w:val="none" w:sz="0" w:space="0" w:color="auto"/>
      </w:divBdr>
    </w:div>
    <w:div w:id="792288998">
      <w:bodyDiv w:val="1"/>
      <w:marLeft w:val="0"/>
      <w:marRight w:val="0"/>
      <w:marTop w:val="0"/>
      <w:marBottom w:val="0"/>
      <w:divBdr>
        <w:top w:val="none" w:sz="0" w:space="0" w:color="auto"/>
        <w:left w:val="none" w:sz="0" w:space="0" w:color="auto"/>
        <w:bottom w:val="none" w:sz="0" w:space="0" w:color="auto"/>
        <w:right w:val="none" w:sz="0" w:space="0" w:color="auto"/>
      </w:divBdr>
    </w:div>
    <w:div w:id="802578347">
      <w:bodyDiv w:val="1"/>
      <w:marLeft w:val="0"/>
      <w:marRight w:val="0"/>
      <w:marTop w:val="0"/>
      <w:marBottom w:val="0"/>
      <w:divBdr>
        <w:top w:val="none" w:sz="0" w:space="0" w:color="auto"/>
        <w:left w:val="none" w:sz="0" w:space="0" w:color="auto"/>
        <w:bottom w:val="none" w:sz="0" w:space="0" w:color="auto"/>
        <w:right w:val="none" w:sz="0" w:space="0" w:color="auto"/>
      </w:divBdr>
    </w:div>
    <w:div w:id="802650484">
      <w:bodyDiv w:val="1"/>
      <w:marLeft w:val="0"/>
      <w:marRight w:val="0"/>
      <w:marTop w:val="0"/>
      <w:marBottom w:val="0"/>
      <w:divBdr>
        <w:top w:val="none" w:sz="0" w:space="0" w:color="auto"/>
        <w:left w:val="none" w:sz="0" w:space="0" w:color="auto"/>
        <w:bottom w:val="none" w:sz="0" w:space="0" w:color="auto"/>
        <w:right w:val="none" w:sz="0" w:space="0" w:color="auto"/>
      </w:divBdr>
    </w:div>
    <w:div w:id="856119743">
      <w:bodyDiv w:val="1"/>
      <w:marLeft w:val="0"/>
      <w:marRight w:val="0"/>
      <w:marTop w:val="0"/>
      <w:marBottom w:val="0"/>
      <w:divBdr>
        <w:top w:val="none" w:sz="0" w:space="0" w:color="auto"/>
        <w:left w:val="none" w:sz="0" w:space="0" w:color="auto"/>
        <w:bottom w:val="none" w:sz="0" w:space="0" w:color="auto"/>
        <w:right w:val="none" w:sz="0" w:space="0" w:color="auto"/>
      </w:divBdr>
    </w:div>
    <w:div w:id="910654170">
      <w:bodyDiv w:val="1"/>
      <w:marLeft w:val="0"/>
      <w:marRight w:val="0"/>
      <w:marTop w:val="0"/>
      <w:marBottom w:val="0"/>
      <w:divBdr>
        <w:top w:val="none" w:sz="0" w:space="0" w:color="auto"/>
        <w:left w:val="none" w:sz="0" w:space="0" w:color="auto"/>
        <w:bottom w:val="none" w:sz="0" w:space="0" w:color="auto"/>
        <w:right w:val="none" w:sz="0" w:space="0" w:color="auto"/>
      </w:divBdr>
    </w:div>
    <w:div w:id="1052853008">
      <w:bodyDiv w:val="1"/>
      <w:marLeft w:val="0"/>
      <w:marRight w:val="0"/>
      <w:marTop w:val="0"/>
      <w:marBottom w:val="0"/>
      <w:divBdr>
        <w:top w:val="none" w:sz="0" w:space="0" w:color="auto"/>
        <w:left w:val="none" w:sz="0" w:space="0" w:color="auto"/>
        <w:bottom w:val="none" w:sz="0" w:space="0" w:color="auto"/>
        <w:right w:val="none" w:sz="0" w:space="0" w:color="auto"/>
      </w:divBdr>
    </w:div>
    <w:div w:id="1077939501">
      <w:bodyDiv w:val="1"/>
      <w:marLeft w:val="0"/>
      <w:marRight w:val="0"/>
      <w:marTop w:val="0"/>
      <w:marBottom w:val="0"/>
      <w:divBdr>
        <w:top w:val="none" w:sz="0" w:space="0" w:color="auto"/>
        <w:left w:val="none" w:sz="0" w:space="0" w:color="auto"/>
        <w:bottom w:val="none" w:sz="0" w:space="0" w:color="auto"/>
        <w:right w:val="none" w:sz="0" w:space="0" w:color="auto"/>
      </w:divBdr>
    </w:div>
    <w:div w:id="1103304629">
      <w:bodyDiv w:val="1"/>
      <w:marLeft w:val="0"/>
      <w:marRight w:val="0"/>
      <w:marTop w:val="0"/>
      <w:marBottom w:val="0"/>
      <w:divBdr>
        <w:top w:val="none" w:sz="0" w:space="0" w:color="auto"/>
        <w:left w:val="none" w:sz="0" w:space="0" w:color="auto"/>
        <w:bottom w:val="none" w:sz="0" w:space="0" w:color="auto"/>
        <w:right w:val="none" w:sz="0" w:space="0" w:color="auto"/>
      </w:divBdr>
    </w:div>
    <w:div w:id="1115252585">
      <w:bodyDiv w:val="1"/>
      <w:marLeft w:val="0"/>
      <w:marRight w:val="0"/>
      <w:marTop w:val="0"/>
      <w:marBottom w:val="0"/>
      <w:divBdr>
        <w:top w:val="none" w:sz="0" w:space="0" w:color="auto"/>
        <w:left w:val="none" w:sz="0" w:space="0" w:color="auto"/>
        <w:bottom w:val="none" w:sz="0" w:space="0" w:color="auto"/>
        <w:right w:val="none" w:sz="0" w:space="0" w:color="auto"/>
      </w:divBdr>
    </w:div>
    <w:div w:id="1144470917">
      <w:bodyDiv w:val="1"/>
      <w:marLeft w:val="0"/>
      <w:marRight w:val="0"/>
      <w:marTop w:val="0"/>
      <w:marBottom w:val="0"/>
      <w:divBdr>
        <w:top w:val="none" w:sz="0" w:space="0" w:color="auto"/>
        <w:left w:val="none" w:sz="0" w:space="0" w:color="auto"/>
        <w:bottom w:val="none" w:sz="0" w:space="0" w:color="auto"/>
        <w:right w:val="none" w:sz="0" w:space="0" w:color="auto"/>
      </w:divBdr>
    </w:div>
    <w:div w:id="1170146995">
      <w:bodyDiv w:val="1"/>
      <w:marLeft w:val="0"/>
      <w:marRight w:val="0"/>
      <w:marTop w:val="0"/>
      <w:marBottom w:val="0"/>
      <w:divBdr>
        <w:top w:val="none" w:sz="0" w:space="0" w:color="auto"/>
        <w:left w:val="none" w:sz="0" w:space="0" w:color="auto"/>
        <w:bottom w:val="none" w:sz="0" w:space="0" w:color="auto"/>
        <w:right w:val="none" w:sz="0" w:space="0" w:color="auto"/>
      </w:divBdr>
    </w:div>
    <w:div w:id="1207136169">
      <w:bodyDiv w:val="1"/>
      <w:marLeft w:val="0"/>
      <w:marRight w:val="0"/>
      <w:marTop w:val="0"/>
      <w:marBottom w:val="0"/>
      <w:divBdr>
        <w:top w:val="none" w:sz="0" w:space="0" w:color="auto"/>
        <w:left w:val="none" w:sz="0" w:space="0" w:color="auto"/>
        <w:bottom w:val="none" w:sz="0" w:space="0" w:color="auto"/>
        <w:right w:val="none" w:sz="0" w:space="0" w:color="auto"/>
      </w:divBdr>
    </w:div>
    <w:div w:id="1213931563">
      <w:bodyDiv w:val="1"/>
      <w:marLeft w:val="0"/>
      <w:marRight w:val="0"/>
      <w:marTop w:val="0"/>
      <w:marBottom w:val="0"/>
      <w:divBdr>
        <w:top w:val="none" w:sz="0" w:space="0" w:color="auto"/>
        <w:left w:val="none" w:sz="0" w:space="0" w:color="auto"/>
        <w:bottom w:val="none" w:sz="0" w:space="0" w:color="auto"/>
        <w:right w:val="none" w:sz="0" w:space="0" w:color="auto"/>
      </w:divBdr>
    </w:div>
    <w:div w:id="1219315784">
      <w:bodyDiv w:val="1"/>
      <w:marLeft w:val="0"/>
      <w:marRight w:val="0"/>
      <w:marTop w:val="0"/>
      <w:marBottom w:val="0"/>
      <w:divBdr>
        <w:top w:val="none" w:sz="0" w:space="0" w:color="auto"/>
        <w:left w:val="none" w:sz="0" w:space="0" w:color="auto"/>
        <w:bottom w:val="none" w:sz="0" w:space="0" w:color="auto"/>
        <w:right w:val="none" w:sz="0" w:space="0" w:color="auto"/>
      </w:divBdr>
    </w:div>
    <w:div w:id="1252087678">
      <w:bodyDiv w:val="1"/>
      <w:marLeft w:val="0"/>
      <w:marRight w:val="0"/>
      <w:marTop w:val="0"/>
      <w:marBottom w:val="0"/>
      <w:divBdr>
        <w:top w:val="none" w:sz="0" w:space="0" w:color="auto"/>
        <w:left w:val="none" w:sz="0" w:space="0" w:color="auto"/>
        <w:bottom w:val="none" w:sz="0" w:space="0" w:color="auto"/>
        <w:right w:val="none" w:sz="0" w:space="0" w:color="auto"/>
      </w:divBdr>
    </w:div>
    <w:div w:id="1252474880">
      <w:bodyDiv w:val="1"/>
      <w:marLeft w:val="0"/>
      <w:marRight w:val="0"/>
      <w:marTop w:val="0"/>
      <w:marBottom w:val="0"/>
      <w:divBdr>
        <w:top w:val="none" w:sz="0" w:space="0" w:color="auto"/>
        <w:left w:val="none" w:sz="0" w:space="0" w:color="auto"/>
        <w:bottom w:val="none" w:sz="0" w:space="0" w:color="auto"/>
        <w:right w:val="none" w:sz="0" w:space="0" w:color="auto"/>
      </w:divBdr>
    </w:div>
    <w:div w:id="1256670713">
      <w:bodyDiv w:val="1"/>
      <w:marLeft w:val="0"/>
      <w:marRight w:val="0"/>
      <w:marTop w:val="0"/>
      <w:marBottom w:val="0"/>
      <w:divBdr>
        <w:top w:val="none" w:sz="0" w:space="0" w:color="auto"/>
        <w:left w:val="none" w:sz="0" w:space="0" w:color="auto"/>
        <w:bottom w:val="none" w:sz="0" w:space="0" w:color="auto"/>
        <w:right w:val="none" w:sz="0" w:space="0" w:color="auto"/>
      </w:divBdr>
    </w:div>
    <w:div w:id="1288317621">
      <w:bodyDiv w:val="1"/>
      <w:marLeft w:val="0"/>
      <w:marRight w:val="0"/>
      <w:marTop w:val="0"/>
      <w:marBottom w:val="0"/>
      <w:divBdr>
        <w:top w:val="none" w:sz="0" w:space="0" w:color="auto"/>
        <w:left w:val="none" w:sz="0" w:space="0" w:color="auto"/>
        <w:bottom w:val="none" w:sz="0" w:space="0" w:color="auto"/>
        <w:right w:val="none" w:sz="0" w:space="0" w:color="auto"/>
      </w:divBdr>
    </w:div>
    <w:div w:id="1328244365">
      <w:bodyDiv w:val="1"/>
      <w:marLeft w:val="0"/>
      <w:marRight w:val="0"/>
      <w:marTop w:val="0"/>
      <w:marBottom w:val="0"/>
      <w:divBdr>
        <w:top w:val="none" w:sz="0" w:space="0" w:color="auto"/>
        <w:left w:val="none" w:sz="0" w:space="0" w:color="auto"/>
        <w:bottom w:val="none" w:sz="0" w:space="0" w:color="auto"/>
        <w:right w:val="none" w:sz="0" w:space="0" w:color="auto"/>
      </w:divBdr>
    </w:div>
    <w:div w:id="1371227588">
      <w:bodyDiv w:val="1"/>
      <w:marLeft w:val="0"/>
      <w:marRight w:val="0"/>
      <w:marTop w:val="0"/>
      <w:marBottom w:val="0"/>
      <w:divBdr>
        <w:top w:val="none" w:sz="0" w:space="0" w:color="auto"/>
        <w:left w:val="none" w:sz="0" w:space="0" w:color="auto"/>
        <w:bottom w:val="none" w:sz="0" w:space="0" w:color="auto"/>
        <w:right w:val="none" w:sz="0" w:space="0" w:color="auto"/>
      </w:divBdr>
    </w:div>
    <w:div w:id="1406299151">
      <w:bodyDiv w:val="1"/>
      <w:marLeft w:val="0"/>
      <w:marRight w:val="0"/>
      <w:marTop w:val="0"/>
      <w:marBottom w:val="0"/>
      <w:divBdr>
        <w:top w:val="none" w:sz="0" w:space="0" w:color="auto"/>
        <w:left w:val="none" w:sz="0" w:space="0" w:color="auto"/>
        <w:bottom w:val="none" w:sz="0" w:space="0" w:color="auto"/>
        <w:right w:val="none" w:sz="0" w:space="0" w:color="auto"/>
      </w:divBdr>
    </w:div>
    <w:div w:id="1487434497">
      <w:bodyDiv w:val="1"/>
      <w:marLeft w:val="0"/>
      <w:marRight w:val="0"/>
      <w:marTop w:val="0"/>
      <w:marBottom w:val="0"/>
      <w:divBdr>
        <w:top w:val="none" w:sz="0" w:space="0" w:color="auto"/>
        <w:left w:val="none" w:sz="0" w:space="0" w:color="auto"/>
        <w:bottom w:val="none" w:sz="0" w:space="0" w:color="auto"/>
        <w:right w:val="none" w:sz="0" w:space="0" w:color="auto"/>
      </w:divBdr>
    </w:div>
    <w:div w:id="1548373482">
      <w:bodyDiv w:val="1"/>
      <w:marLeft w:val="0"/>
      <w:marRight w:val="0"/>
      <w:marTop w:val="0"/>
      <w:marBottom w:val="0"/>
      <w:divBdr>
        <w:top w:val="none" w:sz="0" w:space="0" w:color="auto"/>
        <w:left w:val="none" w:sz="0" w:space="0" w:color="auto"/>
        <w:bottom w:val="none" w:sz="0" w:space="0" w:color="auto"/>
        <w:right w:val="none" w:sz="0" w:space="0" w:color="auto"/>
      </w:divBdr>
    </w:div>
    <w:div w:id="1605923520">
      <w:bodyDiv w:val="1"/>
      <w:marLeft w:val="0"/>
      <w:marRight w:val="0"/>
      <w:marTop w:val="0"/>
      <w:marBottom w:val="0"/>
      <w:divBdr>
        <w:top w:val="none" w:sz="0" w:space="0" w:color="auto"/>
        <w:left w:val="none" w:sz="0" w:space="0" w:color="auto"/>
        <w:bottom w:val="none" w:sz="0" w:space="0" w:color="auto"/>
        <w:right w:val="none" w:sz="0" w:space="0" w:color="auto"/>
      </w:divBdr>
    </w:div>
    <w:div w:id="1639601463">
      <w:bodyDiv w:val="1"/>
      <w:marLeft w:val="0"/>
      <w:marRight w:val="0"/>
      <w:marTop w:val="0"/>
      <w:marBottom w:val="0"/>
      <w:divBdr>
        <w:top w:val="none" w:sz="0" w:space="0" w:color="auto"/>
        <w:left w:val="none" w:sz="0" w:space="0" w:color="auto"/>
        <w:bottom w:val="none" w:sz="0" w:space="0" w:color="auto"/>
        <w:right w:val="none" w:sz="0" w:space="0" w:color="auto"/>
      </w:divBdr>
    </w:div>
    <w:div w:id="1671373931">
      <w:bodyDiv w:val="1"/>
      <w:marLeft w:val="0"/>
      <w:marRight w:val="0"/>
      <w:marTop w:val="0"/>
      <w:marBottom w:val="0"/>
      <w:divBdr>
        <w:top w:val="none" w:sz="0" w:space="0" w:color="auto"/>
        <w:left w:val="none" w:sz="0" w:space="0" w:color="auto"/>
        <w:bottom w:val="none" w:sz="0" w:space="0" w:color="auto"/>
        <w:right w:val="none" w:sz="0" w:space="0" w:color="auto"/>
      </w:divBdr>
    </w:div>
    <w:div w:id="1676415363">
      <w:bodyDiv w:val="1"/>
      <w:marLeft w:val="0"/>
      <w:marRight w:val="0"/>
      <w:marTop w:val="0"/>
      <w:marBottom w:val="0"/>
      <w:divBdr>
        <w:top w:val="none" w:sz="0" w:space="0" w:color="auto"/>
        <w:left w:val="none" w:sz="0" w:space="0" w:color="auto"/>
        <w:bottom w:val="none" w:sz="0" w:space="0" w:color="auto"/>
        <w:right w:val="none" w:sz="0" w:space="0" w:color="auto"/>
      </w:divBdr>
    </w:div>
    <w:div w:id="1696347445">
      <w:bodyDiv w:val="1"/>
      <w:marLeft w:val="0"/>
      <w:marRight w:val="0"/>
      <w:marTop w:val="0"/>
      <w:marBottom w:val="0"/>
      <w:divBdr>
        <w:top w:val="none" w:sz="0" w:space="0" w:color="auto"/>
        <w:left w:val="none" w:sz="0" w:space="0" w:color="auto"/>
        <w:bottom w:val="none" w:sz="0" w:space="0" w:color="auto"/>
        <w:right w:val="none" w:sz="0" w:space="0" w:color="auto"/>
      </w:divBdr>
    </w:div>
    <w:div w:id="1738284513">
      <w:bodyDiv w:val="1"/>
      <w:marLeft w:val="0"/>
      <w:marRight w:val="0"/>
      <w:marTop w:val="0"/>
      <w:marBottom w:val="0"/>
      <w:divBdr>
        <w:top w:val="none" w:sz="0" w:space="0" w:color="auto"/>
        <w:left w:val="none" w:sz="0" w:space="0" w:color="auto"/>
        <w:bottom w:val="none" w:sz="0" w:space="0" w:color="auto"/>
        <w:right w:val="none" w:sz="0" w:space="0" w:color="auto"/>
      </w:divBdr>
    </w:div>
    <w:div w:id="1755316686">
      <w:bodyDiv w:val="1"/>
      <w:marLeft w:val="0"/>
      <w:marRight w:val="0"/>
      <w:marTop w:val="0"/>
      <w:marBottom w:val="0"/>
      <w:divBdr>
        <w:top w:val="none" w:sz="0" w:space="0" w:color="auto"/>
        <w:left w:val="none" w:sz="0" w:space="0" w:color="auto"/>
        <w:bottom w:val="none" w:sz="0" w:space="0" w:color="auto"/>
        <w:right w:val="none" w:sz="0" w:space="0" w:color="auto"/>
      </w:divBdr>
    </w:div>
    <w:div w:id="1832484560">
      <w:bodyDiv w:val="1"/>
      <w:marLeft w:val="0"/>
      <w:marRight w:val="0"/>
      <w:marTop w:val="0"/>
      <w:marBottom w:val="0"/>
      <w:divBdr>
        <w:top w:val="none" w:sz="0" w:space="0" w:color="auto"/>
        <w:left w:val="none" w:sz="0" w:space="0" w:color="auto"/>
        <w:bottom w:val="none" w:sz="0" w:space="0" w:color="auto"/>
        <w:right w:val="none" w:sz="0" w:space="0" w:color="auto"/>
      </w:divBdr>
    </w:div>
    <w:div w:id="1876768397">
      <w:bodyDiv w:val="1"/>
      <w:marLeft w:val="0"/>
      <w:marRight w:val="0"/>
      <w:marTop w:val="0"/>
      <w:marBottom w:val="0"/>
      <w:divBdr>
        <w:top w:val="none" w:sz="0" w:space="0" w:color="auto"/>
        <w:left w:val="none" w:sz="0" w:space="0" w:color="auto"/>
        <w:bottom w:val="none" w:sz="0" w:space="0" w:color="auto"/>
        <w:right w:val="none" w:sz="0" w:space="0" w:color="auto"/>
      </w:divBdr>
    </w:div>
    <w:div w:id="1937059039">
      <w:bodyDiv w:val="1"/>
      <w:marLeft w:val="0"/>
      <w:marRight w:val="0"/>
      <w:marTop w:val="0"/>
      <w:marBottom w:val="0"/>
      <w:divBdr>
        <w:top w:val="none" w:sz="0" w:space="0" w:color="auto"/>
        <w:left w:val="none" w:sz="0" w:space="0" w:color="auto"/>
        <w:bottom w:val="none" w:sz="0" w:space="0" w:color="auto"/>
        <w:right w:val="none" w:sz="0" w:space="0" w:color="auto"/>
      </w:divBdr>
    </w:div>
    <w:div w:id="209381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44874" TargetMode="External"/><Relationship Id="rId18" Type="http://schemas.openxmlformats.org/officeDocument/2006/relationships/hyperlink" Target="http://www.elibrary.ru" TargetMode="External"/><Relationship Id="rId26" Type="http://schemas.openxmlformats.org/officeDocument/2006/relationships/hyperlink" Target="http://www.metalspace.ru" TargetMode="Externa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yperlink" Target="https://academia-moscow.ru" TargetMode="External"/><Relationship Id="rId7" Type="http://schemas.openxmlformats.org/officeDocument/2006/relationships/endnotes" Target="endnotes.xml"/><Relationship Id="rId12" Type="http://schemas.openxmlformats.org/officeDocument/2006/relationships/hyperlink" Target="https://urait.ru/bcode/519357" TargetMode="External"/><Relationship Id="rId17" Type="http://schemas.openxmlformats.org/officeDocument/2006/relationships/hyperlink" Target="http://www.metalspace.ru" TargetMode="External"/><Relationship Id="rId25" Type="http://schemas.openxmlformats.org/officeDocument/2006/relationships/hyperlink" Target="http://www.window.edu.ru" TargetMode="External"/><Relationship Id="rId33" Type="http://schemas.openxmlformats.org/officeDocument/2006/relationships/header" Target="header14.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yperlink" Target="http://www.window.edu.ru" TargetMode="Externa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urait.ru/bcode/541296" TargetMode="External"/><Relationship Id="rId32" Type="http://schemas.openxmlformats.org/officeDocument/2006/relationships/header" Target="header13.xml"/><Relationship Id="rId37" Type="http://schemas.openxmlformats.org/officeDocument/2006/relationships/hyperlink" Target="https://urait.ru/bcode/568518"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41296" TargetMode="External"/><Relationship Id="rId23" Type="http://schemas.openxmlformats.org/officeDocument/2006/relationships/hyperlink" Target="https://urait.ru/bcode/519357" TargetMode="External"/><Relationship Id="rId28" Type="http://schemas.openxmlformats.org/officeDocument/2006/relationships/header" Target="header9.xml"/><Relationship Id="rId36" Type="http://schemas.openxmlformats.org/officeDocument/2006/relationships/hyperlink" Target="https://academia-moscow.ru" TargetMode="External"/><Relationship Id="rId10" Type="http://schemas.openxmlformats.org/officeDocument/2006/relationships/header" Target="header3.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96414" TargetMode="External"/><Relationship Id="rId22" Type="http://schemas.openxmlformats.org/officeDocument/2006/relationships/header" Target="header8.xml"/><Relationship Id="rId27" Type="http://schemas.openxmlformats.org/officeDocument/2006/relationships/hyperlink" Target="http://www.elibrary.ru" TargetMode="External"/><Relationship Id="rId30" Type="http://schemas.openxmlformats.org/officeDocument/2006/relationships/header" Target="header11.xml"/><Relationship Id="rId35" Type="http://schemas.openxmlformats.org/officeDocument/2006/relationships/hyperlink" Target="https://e.lanbook.com/book/510303"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8EA58-4AC2-4AA1-8529-9DC04F8EF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1767</TotalTime>
  <Pages>59</Pages>
  <Words>17311</Words>
  <Characters>98676</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218</cp:revision>
  <cp:lastPrinted>2025-04-14T06:21:00Z</cp:lastPrinted>
  <dcterms:created xsi:type="dcterms:W3CDTF">2025-10-01T06:34:00Z</dcterms:created>
  <dcterms:modified xsi:type="dcterms:W3CDTF">2026-07-15T13:50:00Z</dcterms:modified>
</cp:coreProperties>
</file>