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BDE0431"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4C219F">
        <w:rPr>
          <w:rFonts w:ascii="Times New Roman" w:eastAsia="Times New Roman" w:hAnsi="Times New Roman" w:cs="Times New Roman"/>
          <w:b/>
          <w:bCs/>
          <w:kern w:val="32"/>
          <w:sz w:val="24"/>
          <w:szCs w:val="24"/>
          <w:lang w:eastAsia="x-none"/>
        </w:rPr>
        <w:t xml:space="preserve">специальности </w:t>
      </w:r>
      <w:r w:rsidR="00C32269" w:rsidRPr="004C219F">
        <w:rPr>
          <w:rFonts w:ascii="Times New Roman" w:eastAsia="Times New Roman" w:hAnsi="Times New Roman" w:cs="Times New Roman"/>
          <w:b/>
          <w:bCs/>
          <w:kern w:val="32"/>
          <w:sz w:val="24"/>
          <w:szCs w:val="24"/>
          <w:lang w:eastAsia="x-none"/>
        </w:rPr>
        <w:br/>
      </w:r>
      <w:bookmarkEnd w:id="0"/>
      <w:r w:rsidR="003B11F3" w:rsidRPr="00043AF2">
        <w:rPr>
          <w:rFonts w:ascii="Times New Roman" w:hAnsi="Times New Roman"/>
          <w:b/>
          <w:sz w:val="24"/>
          <w:szCs w:val="24"/>
        </w:rPr>
        <w:t>25.02.01 Техническая эксплуатация летательных аппаратов и двигателей</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6ED957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C219F">
        <w:rPr>
          <w:rFonts w:ascii="Times New Roman" w:hAnsi="Times New Roman" w:cs="Times New Roman"/>
          <w:b/>
          <w:bCs/>
          <w:sz w:val="24"/>
          <w:szCs w:val="24"/>
        </w:rPr>
        <w:t>2</w:t>
      </w:r>
      <w:r w:rsidR="00DA2874" w:rsidRPr="003B11F3">
        <w:rPr>
          <w:rFonts w:ascii="Times New Roman" w:hAnsi="Times New Roman" w:cs="Times New Roman"/>
          <w:b/>
          <w:bCs/>
          <w:sz w:val="24"/>
          <w:szCs w:val="24"/>
        </w:rPr>
        <w:t>6</w:t>
      </w:r>
      <w:r w:rsidR="004C219F">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6377BC59" w14:textId="0D09CD8C" w:rsidR="00FC6A6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C6A6A" w:rsidRPr="003B795C">
        <w:rPr>
          <w:rFonts w:eastAsia="Times New Roman"/>
          <w:lang w:eastAsia="zh-CN"/>
        </w:rPr>
        <w:t>Общие положения</w:t>
      </w:r>
      <w:r w:rsidR="00FC6A6A">
        <w:tab/>
      </w:r>
      <w:r w:rsidR="00FC6A6A">
        <w:fldChar w:fldCharType="begin"/>
      </w:r>
      <w:r w:rsidR="00FC6A6A">
        <w:instrText xml:space="preserve"> PAGEREF _Toc240631093 \h </w:instrText>
      </w:r>
      <w:r w:rsidR="00FC6A6A">
        <w:fldChar w:fldCharType="separate"/>
      </w:r>
      <w:r w:rsidR="00FC6A6A">
        <w:t>3</w:t>
      </w:r>
      <w:r w:rsidR="00FC6A6A">
        <w:fldChar w:fldCharType="end"/>
      </w:r>
    </w:p>
    <w:p w14:paraId="03818BFC" w14:textId="3AD413C3" w:rsidR="00FC6A6A" w:rsidRDefault="00FC6A6A">
      <w:pPr>
        <w:pStyle w:val="14"/>
        <w:rPr>
          <w:rFonts w:asciiTheme="minorHAnsi" w:eastAsiaTheme="minorEastAsia" w:hAnsiTheme="minorHAnsi" w:cstheme="minorBidi"/>
          <w:b w:val="0"/>
          <w:bCs w:val="0"/>
          <w:lang w:eastAsia="ru-RU"/>
        </w:rPr>
      </w:pPr>
      <w:r w:rsidRPr="003B795C">
        <w:rPr>
          <w:rFonts w:eastAsia="Times New Roman"/>
          <w:lang w:eastAsia="zh-CN"/>
        </w:rPr>
        <w:t>Примерные требования к проведению демонстрационного экзамена</w:t>
      </w:r>
      <w:r>
        <w:tab/>
      </w:r>
      <w:r>
        <w:fldChar w:fldCharType="begin"/>
      </w:r>
      <w:r>
        <w:instrText xml:space="preserve"> PAGEREF _Toc240631094 \h </w:instrText>
      </w:r>
      <w:r>
        <w:fldChar w:fldCharType="separate"/>
      </w:r>
      <w:r>
        <w:t>5</w:t>
      </w:r>
      <w:r>
        <w:fldChar w:fldCharType="end"/>
      </w:r>
    </w:p>
    <w:p w14:paraId="1BE3FA5F" w14:textId="3AA9E765" w:rsidR="00FC6A6A" w:rsidRDefault="00FC6A6A">
      <w:pPr>
        <w:pStyle w:val="14"/>
        <w:rPr>
          <w:rFonts w:asciiTheme="minorHAnsi" w:eastAsiaTheme="minorEastAsia" w:hAnsiTheme="minorHAnsi" w:cstheme="minorBidi"/>
          <w:b w:val="0"/>
          <w:bCs w:val="0"/>
          <w:lang w:eastAsia="ru-RU"/>
        </w:rPr>
      </w:pPr>
      <w:r w:rsidRPr="003B795C">
        <w:rPr>
          <w:rFonts w:eastAsia="Times New Roman"/>
          <w:lang w:eastAsia="zh-CN"/>
        </w:rPr>
        <w:t>Примерная структура программы ГИА</w:t>
      </w:r>
      <w:r>
        <w:tab/>
      </w:r>
      <w:r>
        <w:fldChar w:fldCharType="begin"/>
      </w:r>
      <w:r>
        <w:instrText xml:space="preserve"> PAGEREF _Toc240631095 \h </w:instrText>
      </w:r>
      <w:r>
        <w:fldChar w:fldCharType="separate"/>
      </w:r>
      <w:r>
        <w:t>5</w:t>
      </w:r>
      <w:r>
        <w:fldChar w:fldCharType="end"/>
      </w:r>
    </w:p>
    <w:p w14:paraId="15DE3453" w14:textId="330F5941"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40631093"/>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40B595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4C219F">
        <w:t>специальности</w:t>
      </w:r>
      <w:r w:rsidR="004C219F" w:rsidRPr="004C219F">
        <w:t xml:space="preserve"> </w:t>
      </w:r>
      <w:r w:rsidR="003B11F3" w:rsidRPr="003B11F3">
        <w:t xml:space="preserve">25.02.01 Техническая эксплуатация летательных аппаратов и двигателей </w:t>
      </w:r>
      <w:r w:rsidRPr="004C219F">
        <w:t>разработана в соответствии с Законом Рос</w:t>
      </w:r>
      <w:r>
        <w:t xml:space="preserve">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Pr="004C219F">
        <w:t>по специальности</w:t>
      </w:r>
      <w:r w:rsidR="004C219F" w:rsidRPr="004C219F">
        <w:t xml:space="preserve"> </w:t>
      </w:r>
      <w:r w:rsidR="003B11F3" w:rsidRPr="003B11F3">
        <w:t>25.02.01 Техническая эксплуатация летательных аппаратов и двигателей</w:t>
      </w:r>
      <w:r>
        <w:t>, и определяет совокупность требований к е</w:t>
      </w:r>
      <w:r w:rsidR="006E2DA7">
        <w:t>е</w:t>
      </w:r>
      <w:r>
        <w:t xml:space="preserve"> организации и проведению.</w:t>
      </w:r>
    </w:p>
    <w:p w14:paraId="72343A06" w14:textId="5CBCF9DB"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w:t>
      </w:r>
      <w:r w:rsidR="00580A60" w:rsidRPr="004C219F">
        <w:t>грамм</w:t>
      </w:r>
      <w:r w:rsidR="00580A60">
        <w:t>ы по</w:t>
      </w:r>
      <w:r>
        <w:t xml:space="preserve"> </w:t>
      </w:r>
      <w:r w:rsidRPr="004C219F">
        <w:t>специальности</w:t>
      </w:r>
      <w:r w:rsidR="004C219F" w:rsidRPr="004C219F">
        <w:t xml:space="preserve"> </w:t>
      </w:r>
      <w:r w:rsidR="003B11F3" w:rsidRPr="003B11F3">
        <w:t xml:space="preserve">25.02.01 Техническая эксплуатация летательных аппаратов и двигателей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CE339CD" w:rsidR="001E637C" w:rsidRDefault="001E637C" w:rsidP="001E637C">
      <w:pPr>
        <w:pStyle w:val="af4"/>
        <w:spacing w:before="0" w:after="0" w:line="276" w:lineRule="auto"/>
        <w:ind w:firstLine="709"/>
      </w:pPr>
      <w:r>
        <w:t xml:space="preserve">По результатам ГИА выпускнику по </w:t>
      </w:r>
      <w:r w:rsidRPr="004C219F">
        <w:t>специальности</w:t>
      </w:r>
      <w:r w:rsidRPr="00E351CC">
        <w:rPr>
          <w:color w:val="0070C0"/>
        </w:rPr>
        <w:t xml:space="preserve"> </w:t>
      </w:r>
      <w:r w:rsidR="003B11F3" w:rsidRPr="003B11F3">
        <w:t xml:space="preserve">25.02.01 Техническая эксплуатация летательных аппаратов и двигателей </w:t>
      </w:r>
      <w:r>
        <w:t xml:space="preserve">присваивается квалификация: </w:t>
      </w:r>
      <w:r w:rsidR="003B11F3">
        <w:t>техник</w:t>
      </w:r>
      <w:r>
        <w:t>.</w:t>
      </w:r>
    </w:p>
    <w:p w14:paraId="2A45287B" w14:textId="272468E2" w:rsidR="001E637C" w:rsidRDefault="00E351CC" w:rsidP="001E637C">
      <w:pPr>
        <w:pStyle w:val="af4"/>
        <w:spacing w:before="0" w:after="0" w:line="276" w:lineRule="auto"/>
        <w:ind w:firstLine="709"/>
      </w:pPr>
      <w:r>
        <w:t xml:space="preserve">Примерная программа ГИА является частью </w:t>
      </w:r>
      <w:r w:rsidR="006E2DA7">
        <w:t>ПОП</w:t>
      </w:r>
      <w:r>
        <w:t xml:space="preserve"> по программе подготовки </w:t>
      </w:r>
      <w:r w:rsidRPr="004C219F">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C219F">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3819EE" w:rsidRPr="003819EE" w14:paraId="78A5114A" w14:textId="77777777" w:rsidTr="00516BC8">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A14CD" w:rsidRDefault="00C07FB3" w:rsidP="004C219F">
            <w:pPr>
              <w:jc w:val="center"/>
              <w:rPr>
                <w:rFonts w:ascii="Times New Roman" w:hAnsi="Times New Roman" w:cs="Times New Roman"/>
                <w:b/>
                <w:sz w:val="24"/>
                <w:szCs w:val="24"/>
              </w:rPr>
            </w:pPr>
            <w:r w:rsidRPr="009A14CD">
              <w:rPr>
                <w:rFonts w:ascii="Times New Roman" w:hAnsi="Times New Roman" w:cs="Times New Roman"/>
                <w:b/>
                <w:sz w:val="24"/>
                <w:szCs w:val="24"/>
              </w:rPr>
              <w:t xml:space="preserve">Код и наименование </w:t>
            </w:r>
          </w:p>
          <w:p w14:paraId="7FF2CB31"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 xml:space="preserve">Код и наименование </w:t>
            </w:r>
          </w:p>
          <w:p w14:paraId="1E0D550D"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 xml:space="preserve">профессионального модуля (ПМ), </w:t>
            </w:r>
          </w:p>
          <w:p w14:paraId="0084906B" w14:textId="77777777" w:rsidR="00C07FB3" w:rsidRPr="009A14CD" w:rsidRDefault="00C07FB3" w:rsidP="004C219F">
            <w:pPr>
              <w:jc w:val="center"/>
              <w:rPr>
                <w:rFonts w:ascii="Times New Roman" w:hAnsi="Times New Roman" w:cs="Times New Roman"/>
                <w:b/>
                <w:bCs/>
                <w:sz w:val="24"/>
                <w:szCs w:val="24"/>
              </w:rPr>
            </w:pPr>
            <w:r w:rsidRPr="009A14CD">
              <w:rPr>
                <w:rFonts w:ascii="Times New Roman" w:hAnsi="Times New Roman" w:cs="Times New Roman"/>
                <w:b/>
                <w:bCs/>
                <w:sz w:val="24"/>
                <w:szCs w:val="24"/>
              </w:rPr>
              <w:t>в рамках которого осваивается ВД</w:t>
            </w:r>
          </w:p>
        </w:tc>
      </w:tr>
      <w:tr w:rsidR="003819EE" w:rsidRPr="003819EE" w14:paraId="57CE5AE1" w14:textId="77777777" w:rsidTr="00516BC8">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A14CD" w:rsidRDefault="00C07FB3" w:rsidP="004C219F">
            <w:pPr>
              <w:jc w:val="center"/>
              <w:rPr>
                <w:rFonts w:ascii="Times New Roman" w:hAnsi="Times New Roman" w:cs="Times New Roman"/>
                <w:sz w:val="24"/>
                <w:szCs w:val="24"/>
              </w:rPr>
            </w:pPr>
            <w:r w:rsidRPr="009A14CD">
              <w:rPr>
                <w:rFonts w:ascii="Times New Roman" w:hAnsi="Times New Roman" w:cs="Times New Roman"/>
                <w:sz w:val="24"/>
                <w:szCs w:val="24"/>
              </w:rPr>
              <w:t>2</w:t>
            </w:r>
          </w:p>
        </w:tc>
      </w:tr>
      <w:tr w:rsidR="003819EE" w:rsidRPr="003819EE" w14:paraId="5543A857" w14:textId="77777777" w:rsidTr="00516BC8">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A14CD" w:rsidRDefault="00C07FB3" w:rsidP="004C219F">
            <w:pPr>
              <w:jc w:val="center"/>
              <w:rPr>
                <w:rFonts w:ascii="Times New Roman" w:hAnsi="Times New Roman" w:cs="Times New Roman"/>
                <w:b/>
                <w:sz w:val="24"/>
                <w:szCs w:val="24"/>
              </w:rPr>
            </w:pPr>
            <w:r w:rsidRPr="009A14CD">
              <w:rPr>
                <w:rFonts w:ascii="Times New Roman" w:hAnsi="Times New Roman" w:cs="Times New Roman"/>
                <w:b/>
                <w:sz w:val="24"/>
                <w:szCs w:val="24"/>
              </w:rPr>
              <w:t>В соответствии с ФГОС</w:t>
            </w:r>
          </w:p>
        </w:tc>
      </w:tr>
      <w:tr w:rsidR="003B11F3" w:rsidRPr="003819EE" w14:paraId="3D08B9BF" w14:textId="77777777" w:rsidTr="008E466D">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56C37B6" w:rsidR="003B11F3" w:rsidRPr="009A14CD" w:rsidRDefault="003B11F3" w:rsidP="003B11F3">
            <w:pPr>
              <w:ind w:left="49" w:right="51"/>
              <w:rPr>
                <w:rFonts w:ascii="Times New Roman" w:hAnsi="Times New Roman" w:cs="Times New Roman"/>
                <w:i/>
                <w:iCs/>
                <w:sz w:val="24"/>
                <w:szCs w:val="24"/>
              </w:rPr>
            </w:pPr>
            <w:r w:rsidRPr="00E63DB7">
              <w:rPr>
                <w:rFonts w:ascii="Times New Roman" w:hAnsi="Times New Roman" w:cs="Times New Roman"/>
                <w:sz w:val="24"/>
                <w:szCs w:val="24"/>
              </w:rPr>
              <w:t xml:space="preserve">ВД 01. </w:t>
            </w:r>
            <w:r w:rsidRPr="003B11F3">
              <w:rPr>
                <w:rFonts w:ascii="Times New Roman" w:hAnsi="Times New Roman"/>
                <w:sz w:val="24"/>
                <w:szCs w:val="24"/>
              </w:rPr>
              <w:t>Техническая эксплуатация летательных аппаратов и двигателей</w:t>
            </w:r>
          </w:p>
        </w:tc>
        <w:tc>
          <w:tcPr>
            <w:tcW w:w="4492" w:type="dxa"/>
            <w:tcBorders>
              <w:top w:val="single" w:sz="4" w:space="0" w:color="auto"/>
              <w:left w:val="single" w:sz="4" w:space="0" w:color="auto"/>
              <w:bottom w:val="single" w:sz="4" w:space="0" w:color="auto"/>
              <w:right w:val="single" w:sz="4" w:space="0" w:color="auto"/>
            </w:tcBorders>
          </w:tcPr>
          <w:p w14:paraId="09F95399" w14:textId="6D43619B" w:rsidR="003B11F3" w:rsidRPr="009A14CD" w:rsidRDefault="003B11F3" w:rsidP="003B11F3">
            <w:pPr>
              <w:ind w:left="77" w:right="137"/>
              <w:rPr>
                <w:rFonts w:ascii="Times New Roman" w:hAnsi="Times New Roman" w:cs="Times New Roman"/>
                <w:sz w:val="24"/>
                <w:szCs w:val="24"/>
              </w:rPr>
            </w:pPr>
            <w:r w:rsidRPr="00594DE3">
              <w:rPr>
                <w:rFonts w:ascii="Times New Roman" w:hAnsi="Times New Roman"/>
                <w:sz w:val="24"/>
                <w:szCs w:val="24"/>
              </w:rPr>
              <w:t xml:space="preserve">ПМ </w:t>
            </w:r>
            <w:r>
              <w:rPr>
                <w:rFonts w:ascii="Times New Roman" w:hAnsi="Times New Roman"/>
                <w:sz w:val="24"/>
                <w:szCs w:val="24"/>
              </w:rPr>
              <w:t>0</w:t>
            </w:r>
            <w:r w:rsidRPr="00594DE3">
              <w:rPr>
                <w:rFonts w:ascii="Times New Roman" w:hAnsi="Times New Roman"/>
                <w:sz w:val="24"/>
                <w:szCs w:val="24"/>
              </w:rPr>
              <w:t>1. Техническая эксплуатация летательных аппаратов и двигателей</w:t>
            </w:r>
          </w:p>
        </w:tc>
      </w:tr>
      <w:tr w:rsidR="003B11F3" w:rsidRPr="003819EE" w14:paraId="0612052B" w14:textId="77777777" w:rsidTr="008E466D">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710C925" w:rsidR="003B11F3" w:rsidRPr="009A14CD" w:rsidRDefault="003B11F3" w:rsidP="003B11F3">
            <w:pPr>
              <w:ind w:left="49" w:right="51"/>
              <w:rPr>
                <w:rFonts w:ascii="Times New Roman" w:hAnsi="Times New Roman" w:cs="Times New Roman"/>
                <w:sz w:val="24"/>
                <w:szCs w:val="24"/>
              </w:rPr>
            </w:pPr>
            <w:r w:rsidRPr="00E63DB7">
              <w:rPr>
                <w:rFonts w:ascii="Times New Roman" w:hAnsi="Times New Roman" w:cs="Times New Roman"/>
                <w:sz w:val="24"/>
                <w:szCs w:val="24"/>
              </w:rPr>
              <w:t xml:space="preserve">ВД 02. </w:t>
            </w:r>
            <w:r w:rsidRPr="003B11F3">
              <w:rPr>
                <w:rFonts w:ascii="Times New Roman" w:hAnsi="Times New Roman" w:cs="Times New Roman"/>
                <w:sz w:val="24"/>
                <w:szCs w:val="24"/>
              </w:rPr>
              <w:t>Организация и сопровождение работ по технической эксплуатации летательных аппаратов и двигателей</w:t>
            </w:r>
          </w:p>
        </w:tc>
        <w:tc>
          <w:tcPr>
            <w:tcW w:w="4492" w:type="dxa"/>
            <w:tcBorders>
              <w:top w:val="single" w:sz="4" w:space="0" w:color="auto"/>
              <w:left w:val="single" w:sz="4" w:space="0" w:color="auto"/>
              <w:bottom w:val="single" w:sz="4" w:space="0" w:color="auto"/>
              <w:right w:val="single" w:sz="4" w:space="0" w:color="auto"/>
            </w:tcBorders>
          </w:tcPr>
          <w:p w14:paraId="0514B28A" w14:textId="3BD1D7B9" w:rsidR="003B11F3" w:rsidRPr="009A14CD" w:rsidRDefault="003B11F3" w:rsidP="003B11F3">
            <w:pPr>
              <w:ind w:left="77" w:right="137"/>
              <w:rPr>
                <w:rFonts w:ascii="Times New Roman" w:hAnsi="Times New Roman" w:cs="Times New Roman"/>
                <w:sz w:val="24"/>
                <w:szCs w:val="24"/>
              </w:rPr>
            </w:pPr>
            <w:r w:rsidRPr="00594DE3">
              <w:rPr>
                <w:rFonts w:ascii="Times New Roman" w:hAnsi="Times New Roman"/>
                <w:sz w:val="24"/>
                <w:szCs w:val="24"/>
              </w:rPr>
              <w:t xml:space="preserve">ПМ </w:t>
            </w:r>
            <w:r>
              <w:rPr>
                <w:rFonts w:ascii="Times New Roman" w:hAnsi="Times New Roman"/>
                <w:sz w:val="24"/>
                <w:szCs w:val="24"/>
              </w:rPr>
              <w:t>0</w:t>
            </w:r>
            <w:r w:rsidRPr="00594DE3">
              <w:rPr>
                <w:rFonts w:ascii="Times New Roman" w:hAnsi="Times New Roman"/>
                <w:sz w:val="24"/>
                <w:szCs w:val="24"/>
              </w:rPr>
              <w:t>2. Организация и управление работой структурных подразделений, осуществляющих техническую эксплуатацию летательных аппаратов и двигателей</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0C9D4B4C" w14:textId="77777777" w:rsidR="003B11F3" w:rsidRDefault="003B11F3" w:rsidP="0035019E">
      <w:pPr>
        <w:jc w:val="right"/>
        <w:rPr>
          <w:rFonts w:ascii="Times New Roman" w:hAnsi="Times New Roman" w:cs="Times New Roman"/>
          <w:b/>
          <w:bCs/>
          <w:sz w:val="24"/>
          <w:szCs w:val="24"/>
          <w:shd w:val="clear" w:color="auto" w:fill="FFFFFF"/>
        </w:rPr>
      </w:pPr>
    </w:p>
    <w:p w14:paraId="65227952" w14:textId="2A013D66"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lastRenderedPageBreak/>
        <w:t xml:space="preserve">Перечень результатов, демонстрируемых </w:t>
      </w:r>
      <w:r w:rsidR="0056201B">
        <w:rPr>
          <w:rFonts w:ascii="Times New Roman" w:hAnsi="Times New Roman"/>
          <w:b/>
          <w:sz w:val="24"/>
          <w:szCs w:val="24"/>
        </w:rPr>
        <w:t>выпускником</w:t>
      </w:r>
    </w:p>
    <w:p w14:paraId="37E47F81" w14:textId="7C4D9C96" w:rsidR="00D570F5" w:rsidRPr="006E287E" w:rsidRDefault="00D570F5" w:rsidP="006E287E">
      <w:pPr>
        <w:spacing w:after="120"/>
        <w:ind w:firstLine="708"/>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3819EE" w14:paraId="59F04CD0" w14:textId="77777777" w:rsidTr="00516BC8">
        <w:trPr>
          <w:trHeight w:val="472"/>
        </w:trPr>
        <w:tc>
          <w:tcPr>
            <w:tcW w:w="3394" w:type="dxa"/>
          </w:tcPr>
          <w:p w14:paraId="53FC37ED" w14:textId="53D0F2E2" w:rsidR="00D570F5" w:rsidRPr="003819EE" w:rsidRDefault="00D570F5"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Оцениваемые виды деятельности</w:t>
            </w:r>
          </w:p>
        </w:tc>
        <w:tc>
          <w:tcPr>
            <w:tcW w:w="6255" w:type="dxa"/>
          </w:tcPr>
          <w:p w14:paraId="0DFA648E" w14:textId="77777777" w:rsidR="00D570F5" w:rsidRPr="003819EE" w:rsidRDefault="00D570F5" w:rsidP="003819EE">
            <w:pPr>
              <w:widowControl w:val="0"/>
              <w:jc w:val="center"/>
              <w:rPr>
                <w:rFonts w:ascii="Times New Roman" w:hAnsi="Times New Roman" w:cs="Times New Roman"/>
                <w:b/>
                <w:bCs/>
                <w:color w:val="000000"/>
                <w:sz w:val="24"/>
                <w:szCs w:val="24"/>
              </w:rPr>
            </w:pPr>
            <w:r w:rsidRPr="003819EE">
              <w:rPr>
                <w:rFonts w:ascii="Times New Roman" w:hAnsi="Times New Roman" w:cs="Times New Roman"/>
                <w:color w:val="000000"/>
                <w:sz w:val="24"/>
                <w:szCs w:val="24"/>
                <w:shd w:val="clear" w:color="auto" w:fill="FFFFFF"/>
                <w:lang w:eastAsia="ru-RU"/>
              </w:rPr>
              <w:t>Профессиональные компетенции</w:t>
            </w:r>
          </w:p>
        </w:tc>
      </w:tr>
      <w:tr w:rsidR="00516BC8" w:rsidRPr="003819EE" w14:paraId="6F03D206" w14:textId="77777777" w:rsidTr="00516BC8">
        <w:trPr>
          <w:trHeight w:val="472"/>
        </w:trPr>
        <w:tc>
          <w:tcPr>
            <w:tcW w:w="3394" w:type="dxa"/>
            <w:vMerge w:val="restart"/>
          </w:tcPr>
          <w:p w14:paraId="0D9C6226" w14:textId="2EA6E184" w:rsidR="00516BC8" w:rsidRPr="009A14CD" w:rsidRDefault="006E287E" w:rsidP="00516BC8">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rPr>
              <w:t xml:space="preserve">ВД 01. </w:t>
            </w:r>
            <w:r w:rsidR="003B11F3" w:rsidRPr="003B11F3">
              <w:rPr>
                <w:rFonts w:ascii="Times New Roman" w:hAnsi="Times New Roman" w:cs="Times New Roman"/>
                <w:sz w:val="24"/>
                <w:szCs w:val="24"/>
              </w:rPr>
              <w:t>Техническая эксплуатация летательных аппаратов и двигателей</w:t>
            </w:r>
          </w:p>
        </w:tc>
        <w:tc>
          <w:tcPr>
            <w:tcW w:w="6255" w:type="dxa"/>
          </w:tcPr>
          <w:p w14:paraId="436E06B3" w14:textId="6D75CB79" w:rsidR="00516BC8"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1.1. Поддерживать и сохранять летную годность летательных аппаратов и двигателей в целях обеспечения безопасности полетов на этапе технической эксплуатации</w:t>
            </w:r>
          </w:p>
        </w:tc>
      </w:tr>
      <w:tr w:rsidR="00516BC8" w:rsidRPr="003819EE" w14:paraId="506299A9" w14:textId="77777777" w:rsidTr="00516BC8">
        <w:trPr>
          <w:trHeight w:val="472"/>
        </w:trPr>
        <w:tc>
          <w:tcPr>
            <w:tcW w:w="3394" w:type="dxa"/>
            <w:vMerge/>
          </w:tcPr>
          <w:p w14:paraId="44C7F40D"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5EA80F9" w14:textId="4F71313E" w:rsidR="00516BC8"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1.2. Выполнять работы по техническому обслуживанию летательных аппаратов и двигателей</w:t>
            </w:r>
          </w:p>
        </w:tc>
      </w:tr>
      <w:tr w:rsidR="00516BC8" w:rsidRPr="003819EE" w14:paraId="65E70807" w14:textId="77777777" w:rsidTr="00516BC8">
        <w:trPr>
          <w:trHeight w:val="472"/>
        </w:trPr>
        <w:tc>
          <w:tcPr>
            <w:tcW w:w="3394" w:type="dxa"/>
            <w:vMerge/>
          </w:tcPr>
          <w:p w14:paraId="05AA58FE"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7324CD5B" w14:textId="423C6644" w:rsidR="00516BC8"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1.3. Регулировать параметры и режимы работы авиационной техники, влияющие на безопасность полетов</w:t>
            </w:r>
          </w:p>
        </w:tc>
      </w:tr>
      <w:tr w:rsidR="00516BC8" w:rsidRPr="003819EE" w14:paraId="57E81CE8" w14:textId="77777777" w:rsidTr="00516BC8">
        <w:trPr>
          <w:trHeight w:val="472"/>
        </w:trPr>
        <w:tc>
          <w:tcPr>
            <w:tcW w:w="3394" w:type="dxa"/>
            <w:vMerge/>
          </w:tcPr>
          <w:p w14:paraId="08645783"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0C7DF9E2" w14:textId="259B4DCB" w:rsidR="00516BC8"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1.4. Диагностировать техническое состояние авиационной техники в целом, отдельных ее систем и агрегатов различными методами</w:t>
            </w:r>
          </w:p>
        </w:tc>
      </w:tr>
      <w:tr w:rsidR="00516BC8" w:rsidRPr="003819EE" w14:paraId="4921F2E5" w14:textId="77777777" w:rsidTr="00516BC8">
        <w:trPr>
          <w:trHeight w:val="472"/>
        </w:trPr>
        <w:tc>
          <w:tcPr>
            <w:tcW w:w="3394" w:type="dxa"/>
            <w:vMerge/>
          </w:tcPr>
          <w:p w14:paraId="534D41F5"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5E83ABB" w14:textId="61134B13" w:rsidR="00516BC8"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1.5. Прогнозировать изменения технического состояния и давать рекомендации по дальнейшей эксплуатации авиатехники, отдельных ее систем и агрегатов</w:t>
            </w:r>
          </w:p>
        </w:tc>
      </w:tr>
      <w:tr w:rsidR="00516BC8" w:rsidRPr="003819EE" w14:paraId="2236B321" w14:textId="77777777" w:rsidTr="00516BC8">
        <w:trPr>
          <w:trHeight w:val="472"/>
        </w:trPr>
        <w:tc>
          <w:tcPr>
            <w:tcW w:w="3394" w:type="dxa"/>
            <w:vMerge/>
          </w:tcPr>
          <w:p w14:paraId="615006AA" w14:textId="77777777" w:rsidR="00516BC8" w:rsidRPr="009A14CD" w:rsidRDefault="00516BC8"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561C996C" w14:textId="72042E49" w:rsidR="00516BC8" w:rsidRPr="009A14CD" w:rsidRDefault="003B11F3" w:rsidP="003B11F3">
            <w:pPr>
              <w:widowControl w:val="0"/>
              <w:ind w:left="138" w:right="142"/>
              <w:rPr>
                <w:rFonts w:ascii="Times New Roman" w:hAnsi="Times New Roman" w:cs="Times New Roman"/>
                <w:sz w:val="24"/>
                <w:szCs w:val="24"/>
              </w:rPr>
            </w:pPr>
            <w:r w:rsidRPr="003B11F3">
              <w:rPr>
                <w:rFonts w:ascii="Times New Roman" w:hAnsi="Times New Roman" w:cs="Times New Roman"/>
                <w:sz w:val="24"/>
                <w:szCs w:val="24"/>
              </w:rPr>
              <w:t>ПК 1.6. Соблюдать правила техники безопасности и охраны труда при проведении работ по технической эксплуатации летательных аппаратов и двигателей</w:t>
            </w:r>
          </w:p>
        </w:tc>
      </w:tr>
      <w:tr w:rsidR="003819EE" w:rsidRPr="003819EE" w14:paraId="239FBF7B" w14:textId="77777777" w:rsidTr="00516BC8">
        <w:trPr>
          <w:trHeight w:val="472"/>
        </w:trPr>
        <w:tc>
          <w:tcPr>
            <w:tcW w:w="3394" w:type="dxa"/>
            <w:vMerge w:val="restart"/>
          </w:tcPr>
          <w:p w14:paraId="66E27465" w14:textId="3C8032CC" w:rsidR="003819EE" w:rsidRPr="009A14CD" w:rsidRDefault="006E287E" w:rsidP="003819EE">
            <w:pPr>
              <w:widowControl w:val="0"/>
              <w:ind w:left="120" w:right="135"/>
              <w:rPr>
                <w:rFonts w:ascii="Times New Roman" w:hAnsi="Times New Roman" w:cs="Times New Roman"/>
                <w:sz w:val="24"/>
                <w:szCs w:val="24"/>
                <w:shd w:val="clear" w:color="auto" w:fill="FFFFFF"/>
                <w:lang w:eastAsia="ru-RU"/>
              </w:rPr>
            </w:pPr>
            <w:r w:rsidRPr="006E287E">
              <w:rPr>
                <w:rFonts w:ascii="Times New Roman" w:hAnsi="Times New Roman" w:cs="Times New Roman"/>
                <w:sz w:val="24"/>
                <w:szCs w:val="24"/>
                <w:shd w:val="clear" w:color="auto" w:fill="FFFFFF"/>
                <w:lang w:eastAsia="ru-RU"/>
              </w:rPr>
              <w:t xml:space="preserve">ВД 02. </w:t>
            </w:r>
            <w:r w:rsidR="003B11F3" w:rsidRPr="003B11F3">
              <w:rPr>
                <w:rFonts w:ascii="Times New Roman" w:hAnsi="Times New Roman" w:cs="Times New Roman"/>
                <w:sz w:val="24"/>
                <w:szCs w:val="24"/>
                <w:shd w:val="clear" w:color="auto" w:fill="FFFFFF"/>
                <w:lang w:eastAsia="ru-RU"/>
              </w:rPr>
              <w:t>Организация и сопровождение работ по технической эксплуатации летательных аппаратов и двигателей</w:t>
            </w:r>
          </w:p>
        </w:tc>
        <w:tc>
          <w:tcPr>
            <w:tcW w:w="6255" w:type="dxa"/>
          </w:tcPr>
          <w:p w14:paraId="18983E6E" w14:textId="3D8D31AB" w:rsidR="003819EE"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2.1. Планировать работы по поддержанию летной годности летательных аппаратов различного типа, их двигателей и функциональных систем в целях обеспечения безопасности полетов на этапе технической эксплуатации</w:t>
            </w:r>
          </w:p>
        </w:tc>
      </w:tr>
      <w:tr w:rsidR="003819EE" w:rsidRPr="003819EE" w14:paraId="01C7A8E6" w14:textId="77777777" w:rsidTr="00516BC8">
        <w:trPr>
          <w:trHeight w:val="472"/>
        </w:trPr>
        <w:tc>
          <w:tcPr>
            <w:tcW w:w="3394" w:type="dxa"/>
            <w:vMerge/>
          </w:tcPr>
          <w:p w14:paraId="79B1386F"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ECEE22D" w14:textId="2E4A9FD5" w:rsidR="003819EE"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2.2. Осуществлять контроль качества выполняемых работ по технической эксплуатации летательных аппаратов и двигателей</w:t>
            </w:r>
          </w:p>
        </w:tc>
      </w:tr>
      <w:tr w:rsidR="003819EE" w:rsidRPr="003819EE" w14:paraId="2329EF81" w14:textId="77777777" w:rsidTr="00516BC8">
        <w:trPr>
          <w:trHeight w:val="472"/>
        </w:trPr>
        <w:tc>
          <w:tcPr>
            <w:tcW w:w="3394" w:type="dxa"/>
            <w:vMerge/>
          </w:tcPr>
          <w:p w14:paraId="3E308461"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66534278" w14:textId="29B06428" w:rsidR="003819EE"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2.3. Осуществлять работы по подготовке (обеспечению) авиационно-техническим имуществом, использующимися для проведения технической эксплуатации летательных аппаратов и двигателей, в том числе осуществлять контроль своевременности проведения метрологических поверок контрольно-измерительных приборов, поверок оборудования и средств диагностики</w:t>
            </w:r>
          </w:p>
        </w:tc>
      </w:tr>
      <w:tr w:rsidR="003819EE" w:rsidRPr="003819EE" w14:paraId="688FE8F3" w14:textId="77777777" w:rsidTr="00516BC8">
        <w:trPr>
          <w:trHeight w:val="472"/>
        </w:trPr>
        <w:tc>
          <w:tcPr>
            <w:tcW w:w="3394" w:type="dxa"/>
            <w:vMerge/>
          </w:tcPr>
          <w:p w14:paraId="6D5C7C12"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10109E27" w14:textId="3C45833A" w:rsidR="003819EE"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2.4. Вести техническую документацию по технической эксплуатации летательных аппаратов и двигателей</w:t>
            </w:r>
          </w:p>
        </w:tc>
      </w:tr>
      <w:tr w:rsidR="003819EE" w:rsidRPr="003819EE" w14:paraId="182A8A75" w14:textId="77777777" w:rsidTr="00516BC8">
        <w:trPr>
          <w:trHeight w:val="472"/>
        </w:trPr>
        <w:tc>
          <w:tcPr>
            <w:tcW w:w="3394" w:type="dxa"/>
            <w:vMerge/>
          </w:tcPr>
          <w:p w14:paraId="5BF0FFAD" w14:textId="77777777" w:rsidR="003819EE" w:rsidRPr="009A14CD" w:rsidRDefault="003819EE" w:rsidP="003819EE">
            <w:pPr>
              <w:widowControl w:val="0"/>
              <w:ind w:left="120" w:right="135"/>
              <w:rPr>
                <w:rFonts w:ascii="Times New Roman" w:hAnsi="Times New Roman" w:cs="Times New Roman"/>
                <w:sz w:val="24"/>
                <w:szCs w:val="24"/>
                <w:shd w:val="clear" w:color="auto" w:fill="FFFFFF"/>
                <w:lang w:eastAsia="ru-RU"/>
              </w:rPr>
            </w:pPr>
          </w:p>
        </w:tc>
        <w:tc>
          <w:tcPr>
            <w:tcW w:w="6255" w:type="dxa"/>
          </w:tcPr>
          <w:p w14:paraId="478D70BB" w14:textId="019FFBB7" w:rsidR="003819EE" w:rsidRPr="009A14CD" w:rsidRDefault="003B11F3" w:rsidP="003B11F3">
            <w:pPr>
              <w:widowControl w:val="0"/>
              <w:ind w:left="138" w:right="142"/>
              <w:rPr>
                <w:rFonts w:ascii="Times New Roman" w:hAnsi="Times New Roman" w:cs="Times New Roman"/>
                <w:sz w:val="24"/>
                <w:szCs w:val="24"/>
                <w:shd w:val="clear" w:color="auto" w:fill="FFFFFF"/>
                <w:lang w:eastAsia="ru-RU"/>
              </w:rPr>
            </w:pPr>
            <w:r w:rsidRPr="003B11F3">
              <w:rPr>
                <w:rFonts w:ascii="Times New Roman" w:hAnsi="Times New Roman" w:cs="Times New Roman"/>
                <w:sz w:val="24"/>
                <w:szCs w:val="24"/>
                <w:shd w:val="clear" w:color="auto" w:fill="FFFFFF"/>
                <w:lang w:eastAsia="ru-RU"/>
              </w:rPr>
              <w:t>ПК 2.5. Обеспечивать соблюдение правил техники безопасности и охраны труда при проведении работ по технической эксплуатации летательных аппаратов и двигателей</w:t>
            </w:r>
          </w:p>
        </w:tc>
      </w:tr>
    </w:tbl>
    <w:p w14:paraId="72DFE709" w14:textId="77777777" w:rsidR="003819EE" w:rsidRPr="003B11F3" w:rsidRDefault="003819EE" w:rsidP="003B11F3">
      <w:pPr>
        <w:spacing w:line="276" w:lineRule="auto"/>
        <w:jc w:val="both"/>
        <w:rPr>
          <w:rFonts w:ascii="Times New Roman" w:hAnsi="Times New Roman" w:cs="Times New Roman"/>
          <w:i/>
          <w:iCs/>
          <w:shd w:val="clear" w:color="auto" w:fill="FFFFFF"/>
        </w:rPr>
      </w:pPr>
    </w:p>
    <w:p w14:paraId="6A1565B2" w14:textId="0D7F000C" w:rsidR="003B11F3" w:rsidRPr="00EA2704" w:rsidRDefault="00C47807" w:rsidP="00EA2704">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8437A">
        <w:rPr>
          <w:rFonts w:ascii="Times New Roman" w:hAnsi="Times New Roman" w:cs="Times New Roman"/>
          <w:iCs/>
          <w:sz w:val="24"/>
          <w:szCs w:val="24"/>
        </w:rPr>
        <w:t>специальности</w:t>
      </w:r>
      <w:r w:rsidR="0048437A" w:rsidRPr="0048437A">
        <w:rPr>
          <w:rFonts w:ascii="Times New Roman" w:hAnsi="Times New Roman" w:cs="Times New Roman"/>
          <w:iCs/>
          <w:sz w:val="24"/>
          <w:szCs w:val="24"/>
        </w:rPr>
        <w:t xml:space="preserve"> </w:t>
      </w:r>
      <w:r w:rsidR="003B11F3" w:rsidRPr="003B11F3">
        <w:rPr>
          <w:rFonts w:ascii="Times New Roman" w:hAnsi="Times New Roman" w:cs="Times New Roman"/>
          <w:iCs/>
          <w:sz w:val="24"/>
          <w:szCs w:val="24"/>
        </w:rPr>
        <w:t>25.02.01 Техническая эксплуатация летательных аппаратов и двигателей</w:t>
      </w:r>
      <w:r w:rsidRPr="0048437A">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48437A">
        <w:rPr>
          <w:rFonts w:ascii="Times New Roman" w:hAnsi="Times New Roman" w:cs="Times New Roman"/>
          <w:iCs/>
          <w:sz w:val="24"/>
          <w:szCs w:val="24"/>
        </w:rPr>
        <w:t xml:space="preserve"> </w:t>
      </w:r>
      <w:r w:rsidR="00FC6A6A">
        <w:rPr>
          <w:rFonts w:ascii="Times New Roman" w:hAnsi="Times New Roman" w:cs="Times New Roman"/>
          <w:iCs/>
          <w:sz w:val="24"/>
          <w:szCs w:val="24"/>
        </w:rPr>
        <w:t>демонстрационного экзамена</w:t>
      </w:r>
      <w:r w:rsidRPr="00985111">
        <w:rPr>
          <w:rFonts w:ascii="Times New Roman" w:hAnsi="Times New Roman" w:cs="Times New Roman"/>
          <w:iCs/>
          <w:sz w:val="24"/>
          <w:szCs w:val="24"/>
        </w:rPr>
        <w:t>.</w:t>
      </w:r>
      <w:bookmarkStart w:id="4" w:name="_Toc156565553"/>
    </w:p>
    <w:p w14:paraId="53A66326" w14:textId="77777777" w:rsidR="00FC6A6A" w:rsidRPr="00B63840" w:rsidRDefault="00FC6A6A" w:rsidP="00FC6A6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bookmarkStart w:id="6" w:name="_Toc240631094"/>
      <w:bookmarkEnd w:id="4"/>
      <w:r w:rsidRPr="00B63840">
        <w:rPr>
          <w:rFonts w:ascii="Times New Roman" w:eastAsia="Times New Roman" w:hAnsi="Times New Roman" w:cs="Times New Roman"/>
          <w:b/>
          <w:bCs/>
          <w:sz w:val="24"/>
          <w:szCs w:val="24"/>
          <w:lang w:eastAsia="zh-CN"/>
        </w:rPr>
        <w:lastRenderedPageBreak/>
        <w:t>Примерные требования к проведению демонстрационного экзамена</w:t>
      </w:r>
      <w:bookmarkEnd w:id="5"/>
      <w:bookmarkEnd w:id="6"/>
    </w:p>
    <w:p w14:paraId="31369022" w14:textId="77777777" w:rsidR="00FC6A6A" w:rsidRDefault="00FC6A6A" w:rsidP="00FC6A6A">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5442E56" w14:textId="77777777" w:rsidR="00FC6A6A" w:rsidRPr="00F041F6" w:rsidRDefault="00FC6A6A" w:rsidP="00FC6A6A">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3B265BE" w14:textId="77777777" w:rsidR="00FC6A6A" w:rsidRDefault="00FC6A6A" w:rsidP="00FC6A6A">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4F593DB7"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bookmarkStart w:id="8" w:name="_Toc240631095"/>
      <w:r w:rsidRPr="00BC58DA">
        <w:rPr>
          <w:rFonts w:ascii="Times New Roman" w:eastAsia="Times New Roman" w:hAnsi="Times New Roman" w:cs="Times New Roman"/>
          <w:b/>
          <w:bCs/>
          <w:sz w:val="24"/>
          <w:szCs w:val="24"/>
          <w:lang w:eastAsia="zh-CN"/>
        </w:rPr>
        <w:t>Примерная структура программы ГИА</w:t>
      </w:r>
      <w:bookmarkEnd w:id="8"/>
    </w:p>
    <w:p w14:paraId="2DA1632F"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240631096"/>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BC58DA">
        <w:rPr>
          <w:rFonts w:ascii="Times New Roman" w:eastAsia="Times New Roman" w:hAnsi="Times New Roman" w:cs="Times New Roman"/>
          <w:sz w:val="24"/>
          <w:szCs w:val="24"/>
          <w:lang w:eastAsia="zh-CN"/>
        </w:rPr>
        <w:t xml:space="preserve"> </w:t>
      </w:r>
    </w:p>
    <w:p w14:paraId="2366C36A"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40631097"/>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0"/>
    </w:p>
    <w:p w14:paraId="38637BF8" w14:textId="7833703A"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40631098"/>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описание условий допуска и подготовки ДЭ)</w:t>
      </w:r>
      <w:bookmarkEnd w:id="11"/>
    </w:p>
    <w:p w14:paraId="5B97B75A" w14:textId="220119C9"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40631099"/>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bookmarkEnd w:id="12"/>
    </w:p>
    <w:p w14:paraId="6661E4DD" w14:textId="2D2175C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40631100"/>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bookmarkEnd w:id="13"/>
    </w:p>
    <w:p w14:paraId="5495E513"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4" w:name="_Toc240631101"/>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4"/>
    </w:p>
    <w:p w14:paraId="1581EE3C"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49D2F97" w14:textId="77777777" w:rsidR="00FC6A6A" w:rsidRPr="00BC58DA" w:rsidRDefault="00FC6A6A" w:rsidP="00FC6A6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240631102"/>
      <w:r w:rsidRPr="00BC58DA">
        <w:rPr>
          <w:rFonts w:ascii="Times New Roman" w:eastAsia="Times New Roman" w:hAnsi="Times New Roman" w:cs="Times New Roman"/>
          <w:b/>
          <w:bCs/>
          <w:sz w:val="24"/>
          <w:szCs w:val="24"/>
          <w:lang w:eastAsia="zh-CN"/>
        </w:rPr>
        <w:t>Приложения:</w:t>
      </w:r>
      <w:bookmarkEnd w:id="15"/>
    </w:p>
    <w:p w14:paraId="0410B969" w14:textId="2C996A44" w:rsidR="002F25B4" w:rsidRPr="00FC6A6A" w:rsidRDefault="00FC6A6A" w:rsidP="00FC6A6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240631103"/>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659FC" w14:textId="77777777" w:rsidR="00124E61" w:rsidRDefault="00124E61" w:rsidP="00A858FE">
      <w:r>
        <w:separator/>
      </w:r>
    </w:p>
  </w:endnote>
  <w:endnote w:type="continuationSeparator" w:id="0">
    <w:p w14:paraId="6CE1C589" w14:textId="77777777" w:rsidR="00124E61" w:rsidRDefault="00124E6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BAA63" w14:textId="77777777" w:rsidR="00124E61" w:rsidRDefault="00124E61" w:rsidP="00A858FE">
      <w:r>
        <w:separator/>
      </w:r>
    </w:p>
  </w:footnote>
  <w:footnote w:type="continuationSeparator" w:id="0">
    <w:p w14:paraId="1CE9D752" w14:textId="77777777" w:rsidR="00124E61" w:rsidRDefault="00124E6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516BC8" w:rsidRPr="007B5CC1" w:rsidRDefault="00516BC8"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0045F">
          <w:rPr>
            <w:rFonts w:ascii="Times New Roman" w:hAnsi="Times New Roman" w:cs="Times New Roman"/>
            <w:noProof/>
            <w:sz w:val="24"/>
            <w:szCs w:val="24"/>
          </w:rPr>
          <w:t>10</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777"/>
    <w:rsid w:val="00117DB9"/>
    <w:rsid w:val="001244C3"/>
    <w:rsid w:val="00124E61"/>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3CD"/>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25B4"/>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9EE"/>
    <w:rsid w:val="00381F0B"/>
    <w:rsid w:val="00392EEE"/>
    <w:rsid w:val="00395A9E"/>
    <w:rsid w:val="003A0480"/>
    <w:rsid w:val="003A4C71"/>
    <w:rsid w:val="003B060B"/>
    <w:rsid w:val="003B11F3"/>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37A"/>
    <w:rsid w:val="00494B4A"/>
    <w:rsid w:val="004A1B5A"/>
    <w:rsid w:val="004A1DDA"/>
    <w:rsid w:val="004A715C"/>
    <w:rsid w:val="004A7CA8"/>
    <w:rsid w:val="004B0E9E"/>
    <w:rsid w:val="004B2C5C"/>
    <w:rsid w:val="004B2C7D"/>
    <w:rsid w:val="004B4175"/>
    <w:rsid w:val="004C21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6BC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87E"/>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409"/>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41C0"/>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546"/>
    <w:rsid w:val="008F4F1D"/>
    <w:rsid w:val="0090012C"/>
    <w:rsid w:val="00901CFE"/>
    <w:rsid w:val="00903316"/>
    <w:rsid w:val="0090672D"/>
    <w:rsid w:val="00906981"/>
    <w:rsid w:val="00910389"/>
    <w:rsid w:val="0091038C"/>
    <w:rsid w:val="0091257D"/>
    <w:rsid w:val="009166B7"/>
    <w:rsid w:val="00917222"/>
    <w:rsid w:val="0092062D"/>
    <w:rsid w:val="00923886"/>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A64"/>
    <w:rsid w:val="00987E61"/>
    <w:rsid w:val="00992F29"/>
    <w:rsid w:val="00996136"/>
    <w:rsid w:val="009A14CD"/>
    <w:rsid w:val="009A1DFB"/>
    <w:rsid w:val="009A4D9F"/>
    <w:rsid w:val="009B23D1"/>
    <w:rsid w:val="009B6A77"/>
    <w:rsid w:val="009B7136"/>
    <w:rsid w:val="009C121E"/>
    <w:rsid w:val="009C2C4C"/>
    <w:rsid w:val="009C5AF6"/>
    <w:rsid w:val="009D709B"/>
    <w:rsid w:val="009E44E8"/>
    <w:rsid w:val="009E57EA"/>
    <w:rsid w:val="009F6137"/>
    <w:rsid w:val="009F6FDA"/>
    <w:rsid w:val="00A0045F"/>
    <w:rsid w:val="00A01FF6"/>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18"/>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233D"/>
    <w:rsid w:val="00B637F1"/>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5A20"/>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25E0"/>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874"/>
    <w:rsid w:val="00DA2D6C"/>
    <w:rsid w:val="00DA7D58"/>
    <w:rsid w:val="00DB7055"/>
    <w:rsid w:val="00DC04A7"/>
    <w:rsid w:val="00DC0B5C"/>
    <w:rsid w:val="00DC1794"/>
    <w:rsid w:val="00DC33AA"/>
    <w:rsid w:val="00DC6D32"/>
    <w:rsid w:val="00DD00E4"/>
    <w:rsid w:val="00DD047D"/>
    <w:rsid w:val="00DD0B43"/>
    <w:rsid w:val="00DD0E74"/>
    <w:rsid w:val="00DD3E89"/>
    <w:rsid w:val="00DD4416"/>
    <w:rsid w:val="00DD47A1"/>
    <w:rsid w:val="00DE03D5"/>
    <w:rsid w:val="00DE1FCA"/>
    <w:rsid w:val="00DE2CE3"/>
    <w:rsid w:val="00DE3D24"/>
    <w:rsid w:val="00DE69B6"/>
    <w:rsid w:val="00DE7355"/>
    <w:rsid w:val="00DE7ABE"/>
    <w:rsid w:val="00DF064B"/>
    <w:rsid w:val="00DF07D9"/>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2704"/>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1183"/>
    <w:rsid w:val="00F92178"/>
    <w:rsid w:val="00F94F60"/>
    <w:rsid w:val="00F9569D"/>
    <w:rsid w:val="00FA67F6"/>
    <w:rsid w:val="00FA77B1"/>
    <w:rsid w:val="00FB2082"/>
    <w:rsid w:val="00FB371B"/>
    <w:rsid w:val="00FC1BE0"/>
    <w:rsid w:val="00FC6123"/>
    <w:rsid w:val="00FC6A6A"/>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F5C09F82-B060-42C4-8C69-B6AB9771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3AF3B-1D6B-4963-AB7F-7BBE0BA7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1160</Words>
  <Characters>6618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2023-04-28T08:44:00Z</cp:lastPrinted>
  <dcterms:created xsi:type="dcterms:W3CDTF">2026-04-02T07:34:00Z</dcterms:created>
  <dcterms:modified xsi:type="dcterms:W3CDTF">2026-09-18T10:38:00Z</dcterms:modified>
</cp:coreProperties>
</file>