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2C7FD452" w:rsidR="00064407" w:rsidRPr="005D05E9" w:rsidRDefault="00064407" w:rsidP="00252FFB">
      <w:pPr>
        <w:jc w:val="center"/>
        <w:rPr>
          <w:rFonts w:ascii="Times New Roman" w:eastAsia="Calibri" w:hAnsi="Times New Roman" w:cs="Times New Roman"/>
          <w:iCs/>
          <w:sz w:val="24"/>
          <w:szCs w:val="24"/>
        </w:rPr>
      </w:pPr>
      <w:r w:rsidRPr="005D05E9">
        <w:rPr>
          <w:rFonts w:ascii="Times New Roman" w:eastAsia="Calibri" w:hAnsi="Times New Roman" w:cs="Times New Roman"/>
          <w:iCs/>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71C2AB14" w14:textId="2605DF28" w:rsidR="000953A0" w:rsidRPr="00711B29" w:rsidRDefault="00BE3FDA" w:rsidP="00252FFB">
      <w:pPr>
        <w:jc w:val="center"/>
        <w:rPr>
          <w:rFonts w:ascii="Times New Roman" w:eastAsia="Calibri" w:hAnsi="Times New Roman" w:cs="Times New Roman"/>
          <w:b/>
          <w:sz w:val="24"/>
          <w:szCs w:val="24"/>
        </w:rPr>
      </w:pPr>
      <w:r w:rsidRPr="005D05E9">
        <w:rPr>
          <w:rFonts w:ascii="Times New Roman" w:eastAsia="Calibri" w:hAnsi="Times New Roman" w:cs="Times New Roman"/>
          <w:b/>
          <w:sz w:val="24"/>
          <w:szCs w:val="24"/>
        </w:rPr>
        <w:t>Специальность</w:t>
      </w:r>
      <w:r w:rsidR="00175EC9" w:rsidRPr="005D05E9">
        <w:rPr>
          <w:rFonts w:ascii="Times New Roman" w:eastAsia="Calibri" w:hAnsi="Times New Roman" w:cs="Times New Roman"/>
          <w:b/>
          <w:sz w:val="24"/>
          <w:szCs w:val="24"/>
        </w:rPr>
        <w:br/>
      </w:r>
      <w:bookmarkStart w:id="1" w:name="_Hlk202358818"/>
      <w:r w:rsidR="005D05E9" w:rsidRPr="005D05E9">
        <w:rPr>
          <w:rFonts w:ascii="Times New Roman" w:eastAsia="Calibri" w:hAnsi="Times New Roman" w:cs="Times New Roman"/>
          <w:b/>
          <w:sz w:val="24"/>
          <w:szCs w:val="24"/>
        </w:rPr>
        <w:t>27.02.06</w:t>
      </w:r>
      <w:r w:rsidR="005D05E9">
        <w:rPr>
          <w:rFonts w:ascii="Times New Roman" w:eastAsia="Calibri" w:hAnsi="Times New Roman" w:cs="Times New Roman"/>
          <w:b/>
          <w:sz w:val="24"/>
          <w:szCs w:val="24"/>
        </w:rPr>
        <w:t xml:space="preserve"> </w:t>
      </w:r>
      <w:r w:rsidR="005D05E9" w:rsidRPr="005D05E9">
        <w:rPr>
          <w:rFonts w:ascii="Times New Roman" w:eastAsia="Calibri" w:hAnsi="Times New Roman" w:cs="Times New Roman"/>
          <w:b/>
          <w:sz w:val="24"/>
          <w:szCs w:val="24"/>
        </w:rPr>
        <w:t>Метрологический контроль средств измерений</w:t>
      </w:r>
    </w:p>
    <w:bookmarkEnd w:id="1"/>
    <w:p w14:paraId="6BDD55FF" w14:textId="3F011964" w:rsidR="00064407" w:rsidRDefault="00064407" w:rsidP="00252FFB">
      <w:pPr>
        <w:jc w:val="center"/>
        <w:rPr>
          <w:rFonts w:ascii="Times New Roman" w:eastAsia="Calibri" w:hAnsi="Times New Roman" w:cs="Times New Roman"/>
          <w:bCs/>
          <w:i/>
        </w:rPr>
      </w:pPr>
    </w:p>
    <w:p w14:paraId="2837F5BC" w14:textId="77777777" w:rsidR="005D05E9" w:rsidRPr="00711B29" w:rsidRDefault="005D05E9"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9C7F617" w14:textId="6738B2CF" w:rsidR="005D05E9" w:rsidRPr="005D05E9" w:rsidRDefault="005D05E9" w:rsidP="00252FFB">
      <w:pPr>
        <w:jc w:val="center"/>
        <w:rPr>
          <w:rFonts w:ascii="Times New Roman" w:eastAsia="Calibri" w:hAnsi="Times New Roman" w:cs="Times New Roman"/>
          <w:bCs/>
          <w:sz w:val="24"/>
          <w:szCs w:val="24"/>
        </w:rPr>
      </w:pPr>
      <w:r w:rsidRPr="005D05E9">
        <w:rPr>
          <w:rFonts w:ascii="Times New Roman" w:eastAsia="Calibri" w:hAnsi="Times New Roman" w:cs="Times New Roman"/>
          <w:bCs/>
          <w:sz w:val="24"/>
          <w:szCs w:val="24"/>
        </w:rPr>
        <w:t>Техник-метролог</w:t>
      </w:r>
    </w:p>
    <w:p w14:paraId="2E5ACBF8" w14:textId="43314CBB" w:rsidR="00064407" w:rsidRDefault="00064407" w:rsidP="002B441D">
      <w:pPr>
        <w:rPr>
          <w:rFonts w:ascii="Times New Roman" w:eastAsia="Calibri" w:hAnsi="Times New Roman" w:cs="Times New Roman"/>
          <w:i/>
          <w:sz w:val="20"/>
          <w:szCs w:val="24"/>
        </w:rPr>
      </w:pPr>
    </w:p>
    <w:p w14:paraId="55597C99" w14:textId="77777777" w:rsidR="002B441D" w:rsidRPr="001C33BF" w:rsidRDefault="002B441D" w:rsidP="002B441D">
      <w:pP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5C48D756"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 xml:space="preserve">по УГПС </w:t>
            </w:r>
            <w:r w:rsidR="005D05E9" w:rsidRPr="005D05E9">
              <w:rPr>
                <w:rFonts w:ascii="Times New Roman" w:eastAsia="Calibri" w:hAnsi="Times New Roman" w:cs="Times New Roman"/>
                <w:b/>
                <w:sz w:val="24"/>
                <w:szCs w:val="24"/>
              </w:rPr>
              <w:t xml:space="preserve">27.00.00 </w:t>
            </w:r>
            <w:r w:rsidR="005D05E9">
              <w:rPr>
                <w:rFonts w:ascii="Times New Roman" w:eastAsia="Calibri" w:hAnsi="Times New Roman" w:cs="Times New Roman"/>
                <w:b/>
                <w:sz w:val="24"/>
                <w:szCs w:val="24"/>
              </w:rPr>
              <w:t>У</w:t>
            </w:r>
            <w:r w:rsidR="005D05E9" w:rsidRPr="005D05E9">
              <w:rPr>
                <w:rFonts w:ascii="Times New Roman" w:eastAsia="Calibri" w:hAnsi="Times New Roman" w:cs="Times New Roman"/>
                <w:b/>
                <w:sz w:val="24"/>
                <w:szCs w:val="24"/>
              </w:rPr>
              <w:t>правление в технических системах</w:t>
            </w:r>
            <w:r w:rsidR="006B24A9" w:rsidRPr="00381112">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32FF1F8F" w:rsidR="00BE3FDA" w:rsidRPr="00C248AF" w:rsidRDefault="00ED4934" w:rsidP="00275E78">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29.06.2023</w:t>
            </w:r>
            <w:r w:rsidR="00275E78">
              <w:rPr>
                <w:rFonts w:ascii="Times New Roman" w:eastAsia="Calibri" w:hAnsi="Times New Roman" w:cs="Times New Roman"/>
                <w:i/>
                <w:iCs/>
                <w:sz w:val="24"/>
                <w:szCs w:val="24"/>
              </w:rPr>
              <w:t xml:space="preserve"> № 3</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08A7D718" w:rsidR="00BE3FDA" w:rsidRPr="00C248AF" w:rsidRDefault="00275E78" w:rsidP="00275E78">
            <w:pPr>
              <w:jc w:val="center"/>
              <w:rPr>
                <w:rFonts w:ascii="Times New Roman" w:eastAsia="Calibri" w:hAnsi="Times New Roman" w:cs="Times New Roman"/>
                <w:sz w:val="24"/>
                <w:szCs w:val="24"/>
              </w:rPr>
            </w:pPr>
            <w:r>
              <w:rPr>
                <w:rFonts w:ascii="Times New Roman" w:eastAsia="Calibri" w:hAnsi="Times New Roman" w:cs="Times New Roman"/>
                <w:sz w:val="24"/>
                <w:szCs w:val="24"/>
              </w:rPr>
              <w:t>142</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11ECE36F" w14:textId="77777777" w:rsidR="00275E78" w:rsidRDefault="00275E78" w:rsidP="00275E78">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47DDC4DB" w:rsidR="00BE3FDA" w:rsidRPr="00550A3F" w:rsidRDefault="00275E78" w:rsidP="00275E78">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8779807" w:rsidR="00064407" w:rsidRDefault="00064407" w:rsidP="00252FFB">
      <w:pPr>
        <w:rPr>
          <w:rFonts w:ascii="Times New Roman" w:eastAsia="Calibri" w:hAnsi="Times New Roman" w:cs="Times New Roman"/>
          <w:sz w:val="24"/>
          <w:szCs w:val="24"/>
        </w:rPr>
      </w:pPr>
    </w:p>
    <w:p w14:paraId="1F1038D6" w14:textId="4C61199F" w:rsidR="005D05E9" w:rsidRDefault="005D05E9" w:rsidP="00252FFB">
      <w:pPr>
        <w:rPr>
          <w:rFonts w:ascii="Times New Roman" w:eastAsia="Calibri" w:hAnsi="Times New Roman" w:cs="Times New Roman"/>
          <w:sz w:val="24"/>
          <w:szCs w:val="24"/>
        </w:rPr>
      </w:pPr>
    </w:p>
    <w:p w14:paraId="4420C539" w14:textId="383AFB17" w:rsidR="005D05E9" w:rsidRDefault="005D05E9" w:rsidP="00252FFB">
      <w:pPr>
        <w:rPr>
          <w:rFonts w:ascii="Times New Roman" w:eastAsia="Calibri" w:hAnsi="Times New Roman" w:cs="Times New Roman"/>
          <w:sz w:val="24"/>
          <w:szCs w:val="24"/>
        </w:rPr>
      </w:pPr>
    </w:p>
    <w:p w14:paraId="49BF83F6" w14:textId="53364FB4" w:rsidR="005D05E9" w:rsidRDefault="005D05E9"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3B384338"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D05E9">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77777777" w:rsidR="00AE7156" w:rsidRPr="007341D7" w:rsidRDefault="00AE7156" w:rsidP="00252FFB">
            <w:pPr>
              <w:ind w:left="-142" w:firstLine="567"/>
              <w:rPr>
                <w:rFonts w:ascii="Times New Roman" w:hAnsi="Times New Roman"/>
                <w:sz w:val="24"/>
                <w:szCs w:val="24"/>
              </w:rPr>
            </w:pP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47BD4FF8" w14:textId="77777777" w:rsidR="00252FFB" w:rsidRPr="00242ACC" w:rsidRDefault="00252FFB" w:rsidP="002B441D">
      <w:pPr>
        <w:pStyle w:val="1d"/>
        <w:rPr>
          <w:lang w:val="ru-RU"/>
        </w:rPr>
      </w:pPr>
    </w:p>
    <w:p w14:paraId="44B1CA6A" w14:textId="77777777" w:rsidR="00FD03F8" w:rsidRPr="005D05E9" w:rsidRDefault="00064407" w:rsidP="00252FFB">
      <w:pPr>
        <w:pStyle w:val="114"/>
        <w:spacing w:after="0" w:line="240" w:lineRule="auto"/>
      </w:pPr>
      <w:bookmarkStart w:id="8" w:name="_Toc156156488"/>
      <w:r w:rsidRPr="005D05E9">
        <w:t>1.1. </w:t>
      </w:r>
      <w:r w:rsidR="00FD03F8" w:rsidRPr="005D05E9">
        <w:t xml:space="preserve">Назначение </w:t>
      </w:r>
      <w:r w:rsidR="0015784E" w:rsidRPr="005D05E9">
        <w:t>примерной образовательной программы</w:t>
      </w:r>
      <w:bookmarkEnd w:id="8"/>
    </w:p>
    <w:p w14:paraId="73AF1EDE" w14:textId="5A644511" w:rsidR="009A4D9F" w:rsidRPr="005D05E9" w:rsidRDefault="000347D6" w:rsidP="00252FFB">
      <w:pPr>
        <w:pStyle w:val="a4"/>
        <w:suppressAutoHyphens/>
        <w:ind w:left="0" w:firstLine="709"/>
        <w:jc w:val="both"/>
        <w:rPr>
          <w:rFonts w:ascii="Times New Roman" w:hAnsi="Times New Roman" w:cs="Times New Roman"/>
          <w:bCs/>
          <w:sz w:val="24"/>
          <w:szCs w:val="24"/>
        </w:rPr>
      </w:pPr>
      <w:r w:rsidRPr="005D05E9">
        <w:rPr>
          <w:rFonts w:ascii="Times New Roman" w:hAnsi="Times New Roman" w:cs="Times New Roman"/>
          <w:bCs/>
          <w:sz w:val="24"/>
          <w:szCs w:val="24"/>
        </w:rPr>
        <w:t xml:space="preserve">Настоящая </w:t>
      </w:r>
      <w:r w:rsidR="00865E6C" w:rsidRPr="005D05E9">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5D05E9">
        <w:rPr>
          <w:rFonts w:ascii="Times New Roman" w:hAnsi="Times New Roman" w:cs="Times New Roman"/>
          <w:bCs/>
          <w:sz w:val="24"/>
          <w:szCs w:val="24"/>
        </w:rPr>
        <w:t xml:space="preserve">по </w:t>
      </w:r>
      <w:r w:rsidRPr="005D05E9">
        <w:rPr>
          <w:rFonts w:ascii="Times New Roman" w:eastAsia="Calibri" w:hAnsi="Times New Roman" w:cs="Times New Roman"/>
          <w:bCs/>
          <w:sz w:val="24"/>
          <w:szCs w:val="24"/>
        </w:rPr>
        <w:t xml:space="preserve">специальности </w:t>
      </w:r>
      <w:r w:rsidRPr="005D05E9">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5D05E9">
        <w:rPr>
          <w:rFonts w:ascii="Times New Roman" w:eastAsia="Calibri" w:hAnsi="Times New Roman" w:cs="Times New Roman"/>
          <w:bCs/>
          <w:sz w:val="24"/>
          <w:szCs w:val="24"/>
        </w:rPr>
        <w:t xml:space="preserve">по специальности </w:t>
      </w:r>
      <w:r w:rsidR="005D05E9" w:rsidRPr="005D05E9">
        <w:rPr>
          <w:rFonts w:ascii="Times New Roman" w:eastAsia="Calibri" w:hAnsi="Times New Roman" w:cs="Times New Roman"/>
          <w:bCs/>
          <w:sz w:val="24"/>
          <w:szCs w:val="24"/>
        </w:rPr>
        <w:t>27.02.06 Метрологический контроль средств измерений</w:t>
      </w:r>
      <w:r w:rsidRPr="005D05E9">
        <w:rPr>
          <w:rFonts w:ascii="Times New Roman" w:hAnsi="Times New Roman" w:cs="Times New Roman"/>
          <w:bCs/>
          <w:sz w:val="24"/>
          <w:szCs w:val="24"/>
        </w:rPr>
        <w:t xml:space="preserve">, </w:t>
      </w:r>
      <w:r w:rsidRPr="005D05E9">
        <w:rPr>
          <w:rFonts w:ascii="Times New Roman" w:eastAsia="Calibri" w:hAnsi="Times New Roman" w:cs="Times New Roman"/>
          <w:bCs/>
          <w:sz w:val="24"/>
          <w:szCs w:val="24"/>
        </w:rPr>
        <w:t xml:space="preserve">утвержденным приказом </w:t>
      </w:r>
      <w:r w:rsidRPr="005D05E9">
        <w:rPr>
          <w:rFonts w:ascii="Times New Roman" w:hAnsi="Times New Roman" w:cs="Times New Roman"/>
          <w:bCs/>
          <w:sz w:val="24"/>
          <w:szCs w:val="24"/>
        </w:rPr>
        <w:t>Министерства просвещения Российской Федерации</w:t>
      </w:r>
      <w:r w:rsidR="0035213C" w:rsidRPr="005D05E9">
        <w:rPr>
          <w:rFonts w:ascii="Times New Roman" w:hAnsi="Times New Roman" w:cs="Times New Roman"/>
          <w:bCs/>
          <w:sz w:val="24"/>
          <w:szCs w:val="24"/>
        </w:rPr>
        <w:t xml:space="preserve"> </w:t>
      </w:r>
      <w:r w:rsidRPr="005D05E9">
        <w:rPr>
          <w:rFonts w:ascii="Times New Roman" w:hAnsi="Times New Roman" w:cs="Times New Roman"/>
          <w:bCs/>
          <w:sz w:val="24"/>
          <w:szCs w:val="24"/>
        </w:rPr>
        <w:t xml:space="preserve">от </w:t>
      </w:r>
      <w:r w:rsidR="005D05E9" w:rsidRPr="005D05E9">
        <w:rPr>
          <w:rFonts w:ascii="Times New Roman" w:hAnsi="Times New Roman" w:cs="Times New Roman"/>
          <w:bCs/>
          <w:sz w:val="24"/>
          <w:szCs w:val="24"/>
        </w:rPr>
        <w:t>18.09.2023 № 699</w:t>
      </w:r>
      <w:r w:rsidR="00064407" w:rsidRPr="005D05E9">
        <w:rPr>
          <w:rFonts w:ascii="Times New Roman" w:hAnsi="Times New Roman" w:cs="Times New Roman"/>
          <w:bCs/>
          <w:sz w:val="24"/>
          <w:szCs w:val="24"/>
        </w:rPr>
        <w:t xml:space="preserve"> (далее – ФГОС, ФГОС СПО).</w:t>
      </w:r>
      <w:r w:rsidR="009A4D9F" w:rsidRPr="005D05E9">
        <w:rPr>
          <w:rFonts w:ascii="Times New Roman" w:hAnsi="Times New Roman" w:cs="Times New Roman"/>
          <w:bCs/>
          <w:sz w:val="24"/>
          <w:szCs w:val="24"/>
        </w:rPr>
        <w:t xml:space="preserve"> </w:t>
      </w:r>
    </w:p>
    <w:p w14:paraId="20402D1A" w14:textId="4200B58D" w:rsidR="00064407" w:rsidRPr="005D05E9" w:rsidRDefault="003F3003" w:rsidP="00252FFB">
      <w:pPr>
        <w:suppressAutoHyphens/>
        <w:ind w:firstLine="709"/>
        <w:jc w:val="both"/>
        <w:rPr>
          <w:rFonts w:ascii="Times New Roman" w:hAnsi="Times New Roman" w:cs="Times New Roman"/>
          <w:bCs/>
          <w:sz w:val="24"/>
          <w:szCs w:val="24"/>
        </w:rPr>
      </w:pPr>
      <w:r w:rsidRPr="005D05E9">
        <w:rPr>
          <w:rFonts w:ascii="Times New Roman" w:hAnsi="Times New Roman" w:cs="Times New Roman"/>
          <w:bCs/>
          <w:sz w:val="24"/>
          <w:szCs w:val="24"/>
        </w:rPr>
        <w:t>ПОП СПО</w:t>
      </w:r>
      <w:r w:rsidR="00064407" w:rsidRPr="005D05E9">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5D05E9">
        <w:rPr>
          <w:rFonts w:ascii="Times New Roman" w:eastAsia="Calibri" w:hAnsi="Times New Roman" w:cs="Times New Roman"/>
          <w:bCs/>
          <w:sz w:val="24"/>
          <w:szCs w:val="24"/>
        </w:rPr>
        <w:t xml:space="preserve">специальности </w:t>
      </w:r>
      <w:r w:rsidR="005D05E9" w:rsidRPr="005D05E9">
        <w:rPr>
          <w:rFonts w:ascii="Times New Roman" w:eastAsia="Calibri" w:hAnsi="Times New Roman" w:cs="Times New Roman"/>
          <w:bCs/>
          <w:sz w:val="24"/>
          <w:szCs w:val="24"/>
        </w:rPr>
        <w:t>27.02.06 Метрологический контроль средств измерений</w:t>
      </w:r>
      <w:r w:rsidR="00064407" w:rsidRPr="005D05E9">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5D05E9">
        <w:rPr>
          <w:rFonts w:ascii="Times New Roman" w:hAnsi="Times New Roman" w:cs="Times New Roman"/>
          <w:bCs/>
          <w:sz w:val="24"/>
          <w:szCs w:val="24"/>
        </w:rPr>
        <w:t xml:space="preserve">реализации </w:t>
      </w:r>
      <w:r w:rsidR="00064407" w:rsidRPr="005D05E9">
        <w:rPr>
          <w:rFonts w:ascii="Times New Roman" w:hAnsi="Times New Roman" w:cs="Times New Roman"/>
          <w:bCs/>
          <w:sz w:val="24"/>
          <w:szCs w:val="24"/>
        </w:rPr>
        <w:t xml:space="preserve">образовательной </w:t>
      </w:r>
      <w:r w:rsidRPr="005D05E9">
        <w:rPr>
          <w:rFonts w:ascii="Times New Roman" w:hAnsi="Times New Roman" w:cs="Times New Roman"/>
          <w:bCs/>
          <w:sz w:val="24"/>
          <w:szCs w:val="24"/>
        </w:rPr>
        <w:t>программы</w:t>
      </w:r>
      <w:r w:rsidR="00064407" w:rsidRPr="005D05E9">
        <w:rPr>
          <w:rFonts w:ascii="Times New Roman" w:hAnsi="Times New Roman" w:cs="Times New Roman"/>
          <w:bCs/>
          <w:sz w:val="24"/>
          <w:szCs w:val="24"/>
        </w:rPr>
        <w:t>.</w:t>
      </w:r>
    </w:p>
    <w:p w14:paraId="57CCCDE8" w14:textId="6FBA4B88" w:rsidR="00BF5F69" w:rsidRPr="005D05E9" w:rsidRDefault="003F3003" w:rsidP="00BF5F69">
      <w:pPr>
        <w:suppressAutoHyphens/>
        <w:ind w:firstLine="709"/>
        <w:jc w:val="both"/>
        <w:rPr>
          <w:rFonts w:ascii="Times New Roman" w:hAnsi="Times New Roman" w:cs="Times New Roman"/>
          <w:bCs/>
          <w:sz w:val="24"/>
          <w:szCs w:val="24"/>
        </w:rPr>
      </w:pPr>
      <w:r w:rsidRPr="005D05E9">
        <w:rPr>
          <w:rFonts w:ascii="Times New Roman" w:hAnsi="Times New Roman" w:cs="Times New Roman"/>
          <w:bCs/>
          <w:sz w:val="24"/>
          <w:szCs w:val="24"/>
        </w:rPr>
        <w:t>ПОП СПО</w:t>
      </w:r>
      <w:r w:rsidR="00EB7055" w:rsidRPr="005D05E9">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5D05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9" w:name="_Hlk199780776"/>
      <w:r w:rsidR="00BF5F69" w:rsidRPr="005D05E9">
        <w:rPr>
          <w:rFonts w:ascii="Times New Roman" w:hAnsi="Times New Roman" w:cs="Times New Roman"/>
          <w:bCs/>
          <w:sz w:val="24"/>
          <w:szCs w:val="24"/>
        </w:rPr>
        <w:t>получаемой специальности среднего профессионального образования.</w:t>
      </w:r>
    </w:p>
    <w:bookmarkEnd w:id="9"/>
    <w:p w14:paraId="2EC26CA1" w14:textId="6704250E" w:rsidR="00252FFB" w:rsidRPr="001D7748" w:rsidRDefault="00252FFB" w:rsidP="00BF5F69">
      <w:pPr>
        <w:suppressAutoHyphens/>
        <w:ind w:firstLine="709"/>
        <w:jc w:val="both"/>
      </w:pPr>
    </w:p>
    <w:p w14:paraId="73CE31D4" w14:textId="09ED355E" w:rsidR="00064407" w:rsidRPr="00CD4574" w:rsidRDefault="00064407" w:rsidP="00252FFB">
      <w:pPr>
        <w:pStyle w:val="114"/>
        <w:spacing w:after="0" w:line="240" w:lineRule="auto"/>
      </w:pPr>
      <w:bookmarkStart w:id="10" w:name="_Toc156156489"/>
      <w:r w:rsidRPr="00CD4574">
        <w:t xml:space="preserve">1.2. Нормативные </w:t>
      </w:r>
      <w:r w:rsidR="00FD03F8">
        <w:t>документы</w:t>
      </w:r>
      <w:bookmarkEnd w:id="10"/>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1"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1"/>
    </w:p>
    <w:p w14:paraId="2504DED1" w14:textId="5F5A7C99" w:rsidR="00064407" w:rsidRPr="005D05E9"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5D05E9">
        <w:rPr>
          <w:rFonts w:ascii="Times New Roman" w:eastAsia="Calibri" w:hAnsi="Times New Roman" w:cs="Times New Roman"/>
          <w:bCs/>
          <w:sz w:val="24"/>
          <w:szCs w:val="24"/>
        </w:rPr>
        <w:t xml:space="preserve">специальности </w:t>
      </w:r>
      <w:r w:rsidR="005D05E9" w:rsidRPr="005D05E9">
        <w:rPr>
          <w:rFonts w:ascii="Times New Roman" w:eastAsia="Calibri" w:hAnsi="Times New Roman" w:cs="Times New Roman"/>
          <w:bCs/>
          <w:sz w:val="24"/>
          <w:szCs w:val="24"/>
        </w:rPr>
        <w:t xml:space="preserve">27.02.06 Метрологический контроль средств измерений </w:t>
      </w:r>
      <w:r w:rsidRPr="005D05E9">
        <w:rPr>
          <w:rFonts w:ascii="Times New Roman" w:hAnsi="Times New Roman" w:cs="Times New Roman"/>
          <w:bCs/>
          <w:sz w:val="24"/>
          <w:szCs w:val="24"/>
        </w:rPr>
        <w:t>(</w:t>
      </w:r>
      <w:r w:rsidR="00064407" w:rsidRPr="005D05E9">
        <w:rPr>
          <w:rFonts w:ascii="Times New Roman" w:hAnsi="Times New Roman" w:cs="Times New Roman"/>
          <w:bCs/>
          <w:sz w:val="24"/>
          <w:szCs w:val="24"/>
        </w:rPr>
        <w:t xml:space="preserve">Приказ </w:t>
      </w:r>
      <w:r w:rsidR="000347D6" w:rsidRPr="005D05E9">
        <w:rPr>
          <w:rFonts w:ascii="Times New Roman" w:hAnsi="Times New Roman" w:cs="Times New Roman"/>
          <w:bCs/>
          <w:sz w:val="24"/>
          <w:szCs w:val="24"/>
        </w:rPr>
        <w:t xml:space="preserve">Минпросвещения России </w:t>
      </w:r>
      <w:r w:rsidR="00064407" w:rsidRPr="005D05E9">
        <w:rPr>
          <w:rFonts w:ascii="Times New Roman" w:hAnsi="Times New Roman" w:cs="Times New Roman"/>
          <w:bCs/>
          <w:sz w:val="24"/>
          <w:szCs w:val="24"/>
        </w:rPr>
        <w:t xml:space="preserve">от </w:t>
      </w:r>
      <w:r w:rsidR="005D05E9" w:rsidRPr="005D05E9">
        <w:rPr>
          <w:rFonts w:ascii="Times New Roman" w:hAnsi="Times New Roman" w:cs="Times New Roman"/>
          <w:bCs/>
          <w:sz w:val="24"/>
          <w:szCs w:val="24"/>
        </w:rPr>
        <w:t>18.09.2023 № 699</w:t>
      </w:r>
      <w:r w:rsidRPr="005D05E9">
        <w:rPr>
          <w:rFonts w:ascii="Times New Roman" w:hAnsi="Times New Roman"/>
          <w:bCs/>
          <w:sz w:val="24"/>
          <w:szCs w:val="24"/>
        </w:rPr>
        <w:t>)</w:t>
      </w:r>
      <w:r w:rsidR="00064407" w:rsidRPr="005D05E9">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5D05E9">
        <w:rPr>
          <w:rFonts w:ascii="Times New Roman" w:hAnsi="Times New Roman"/>
          <w:bCs/>
          <w:sz w:val="24"/>
          <w:szCs w:val="24"/>
        </w:rPr>
        <w:t xml:space="preserve">Порядок организации и осуществления образовательной деятельности </w:t>
      </w:r>
      <w:r w:rsidRPr="0015784E">
        <w:rPr>
          <w:rFonts w:ascii="Times New Roman" w:hAnsi="Times New Roman"/>
          <w:bCs/>
          <w:sz w:val="24"/>
          <w:szCs w:val="24"/>
        </w:rPr>
        <w:t>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2660219A"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032C0A7E" w14:textId="0B3EFCB9" w:rsidR="00BF5F69" w:rsidRDefault="00BF5F69" w:rsidP="00BF5F6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A71EA73" w14:textId="58B9FCE8" w:rsidR="004905D9" w:rsidRPr="00242FB5" w:rsidRDefault="004905D9" w:rsidP="00BF5F69">
      <w:pPr>
        <w:shd w:val="clear" w:color="auto" w:fill="FFFFFF" w:themeFill="background1"/>
        <w:suppressAutoHyphens/>
        <w:ind w:firstLine="709"/>
        <w:jc w:val="both"/>
        <w:rPr>
          <w:rFonts w:ascii="Times New Roman" w:eastAsia="Calibri" w:hAnsi="Times New Roman" w:cs="Times New Roman"/>
          <w:sz w:val="24"/>
          <w:szCs w:val="24"/>
        </w:rPr>
      </w:pPr>
      <w:r w:rsidRPr="004905D9">
        <w:rPr>
          <w:rFonts w:ascii="Times New Roman" w:eastAsia="Calibri" w:hAnsi="Times New Roman" w:cs="Times New Roman"/>
          <w:sz w:val="24"/>
          <w:szCs w:val="24"/>
        </w:rPr>
        <w:t>Приказ Министерства труда и социальной защиты Российской Федерации от 21.04.2022 № 229н «Об утверждении профессионального стандарта «Специалист по метрологии».</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13ABA44B" w:rsidR="00064407" w:rsidRPr="00985111" w:rsidRDefault="00064407" w:rsidP="00252FFB">
      <w:pPr>
        <w:pStyle w:val="114"/>
        <w:spacing w:after="0" w:line="240" w:lineRule="auto"/>
      </w:pPr>
      <w:bookmarkStart w:id="12" w:name="_Toc156156490"/>
      <w:r w:rsidRPr="00985111">
        <w:t>1.3. Перечень сокращений</w:t>
      </w:r>
      <w:bookmarkEnd w:id="12"/>
    </w:p>
    <w:p w14:paraId="0C08AE6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3" w:name="_Toc103593993"/>
      <w:r>
        <w:rPr>
          <w:rFonts w:ascii="Times New Roman" w:eastAsia="Times New Roman" w:hAnsi="Times New Roman" w:cs="Times New Roman"/>
          <w:color w:val="000000"/>
          <w:sz w:val="24"/>
          <w:szCs w:val="24"/>
        </w:rPr>
        <w:t>ГИА – государственная итоговая аттестация;</w:t>
      </w:r>
    </w:p>
    <w:p w14:paraId="441774FE" w14:textId="77777777" w:rsidR="00BF5F69" w:rsidRPr="005D05E9" w:rsidRDefault="00BF5F69" w:rsidP="00BF5F69">
      <w:pPr>
        <w:tabs>
          <w:tab w:val="left" w:pos="993"/>
        </w:tabs>
        <w:ind w:firstLine="709"/>
        <w:jc w:val="both"/>
        <w:rPr>
          <w:rFonts w:ascii="Times New Roman" w:eastAsia="Times New Roman" w:hAnsi="Times New Roman" w:cs="Times New Roman"/>
          <w:iCs/>
          <w:sz w:val="24"/>
          <w:szCs w:val="24"/>
        </w:rPr>
      </w:pPr>
      <w:r w:rsidRPr="005D05E9">
        <w:rPr>
          <w:rFonts w:ascii="Times New Roman" w:eastAsia="Times New Roman" w:hAnsi="Times New Roman" w:cs="Times New Roman"/>
          <w:iCs/>
          <w:sz w:val="24"/>
          <w:szCs w:val="24"/>
        </w:rPr>
        <w:t>ДЭ – демонстрационный экзамен;</w:t>
      </w:r>
    </w:p>
    <w:p w14:paraId="52F00A5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5DCA86AC"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D9D5C1C"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8E38007"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AB36EED"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BF715B"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66C82A1"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BDC3AC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AC78110"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410288D" w14:textId="43EB3AC8"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3AD2AF"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6B12D02"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74F1BB"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FE23E0F" w14:textId="3ACA9CC6" w:rsidR="00CB4C73" w:rsidRPr="001E4D42" w:rsidRDefault="00BF5F69" w:rsidP="001E4D42">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5573C25B" w14:textId="77777777" w:rsidR="00064407" w:rsidRDefault="00064407" w:rsidP="005D05E9">
      <w:pPr>
        <w:pStyle w:val="1"/>
        <w:pageBreakBefore/>
        <w:spacing w:before="0" w:after="0"/>
        <w:jc w:val="both"/>
      </w:pPr>
      <w:bookmarkStart w:id="14" w:name="_Toc156156491"/>
      <w:r w:rsidRPr="00985111">
        <w:lastRenderedPageBreak/>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4"/>
      <w:r w:rsidRPr="00985111">
        <w:t xml:space="preserve"> </w:t>
      </w:r>
      <w:bookmarkEnd w:id="13"/>
    </w:p>
    <w:p w14:paraId="54F3EF1B" w14:textId="77777777" w:rsidR="00A6158F" w:rsidRPr="00985111" w:rsidRDefault="00A6158F" w:rsidP="00852A1E"/>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722"/>
        <w:gridCol w:w="3090"/>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39CC32F9" w:rsidR="00A6158F" w:rsidRPr="005D05E9" w:rsidRDefault="005D05E9" w:rsidP="00501F99">
            <w:pPr>
              <w:rPr>
                <w:rFonts w:ascii="Times New Roman" w:eastAsia="DejaVu Sans" w:hAnsi="Times New Roman" w:cs="Times New Roman"/>
                <w:sz w:val="24"/>
                <w:szCs w:val="24"/>
                <w:lang w:eastAsia="zh-CN" w:bidi="hi-IN"/>
              </w:rPr>
            </w:pPr>
            <w:r w:rsidRPr="005D05E9">
              <w:rPr>
                <w:rFonts w:ascii="Times New Roman" w:eastAsia="DejaVu Sans" w:hAnsi="Times New Roman" w:cs="Times New Roman"/>
                <w:sz w:val="24"/>
                <w:szCs w:val="24"/>
                <w:lang w:eastAsia="zh-CN" w:bidi="hi-IN"/>
              </w:rPr>
              <w:t>27.02.06 Метрологический контроль средств измерений</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7562582B" w:rsidR="00A6158F" w:rsidRPr="005D05E9" w:rsidRDefault="00A6158F" w:rsidP="00501F99">
            <w:pPr>
              <w:rPr>
                <w:rFonts w:ascii="Times New Roman" w:eastAsia="DejaVu Sans" w:hAnsi="Times New Roman" w:cs="Times New Roman"/>
                <w:sz w:val="24"/>
                <w:szCs w:val="24"/>
                <w:lang w:eastAsia="zh-CN" w:bidi="hi-IN"/>
              </w:rPr>
            </w:pPr>
            <w:r w:rsidRPr="005D05E9">
              <w:rPr>
                <w:rFonts w:ascii="Times New Roman" w:eastAsia="DejaVu Sans" w:hAnsi="Times New Roman" w:cs="Times New Roman"/>
                <w:sz w:val="24"/>
                <w:szCs w:val="24"/>
                <w:lang w:eastAsia="zh-CN" w:bidi="hi-IN"/>
              </w:rPr>
              <w:t xml:space="preserve">Приказ Минпросвещения России от </w:t>
            </w:r>
            <w:r w:rsidR="005D05E9" w:rsidRPr="005D05E9">
              <w:rPr>
                <w:rFonts w:ascii="Times New Roman" w:eastAsia="DejaVu Sans" w:hAnsi="Times New Roman" w:cs="Times New Roman"/>
                <w:sz w:val="24"/>
                <w:szCs w:val="24"/>
                <w:lang w:eastAsia="zh-CN" w:bidi="hi-IN"/>
              </w:rPr>
              <w:t>18.09.2023 № 699</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5D05E9" w:rsidRDefault="00A6158F" w:rsidP="00501F99">
            <w:pPr>
              <w:rPr>
                <w:rFonts w:ascii="Times New Roman" w:eastAsia="DejaVu Sans" w:hAnsi="Times New Roman" w:cs="Times New Roman"/>
                <w:sz w:val="24"/>
                <w:szCs w:val="24"/>
                <w:lang w:eastAsia="zh-CN" w:bidi="hi-IN"/>
              </w:rPr>
            </w:pPr>
            <w:r w:rsidRPr="005D05E9">
              <w:rPr>
                <w:rFonts w:ascii="Times New Roman" w:eastAsia="DejaVu Sans" w:hAnsi="Times New Roman" w:cs="Times New Roman"/>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5D05E9">
              <w:rPr>
                <w:rFonts w:ascii="Times New Roman" w:eastAsia="DejaVu Sans" w:hAnsi="Times New Roman" w:cs="Times New Roman"/>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3C7C110" w:rsidR="00127647" w:rsidRPr="00852A1E" w:rsidRDefault="00852A1E" w:rsidP="00501F99">
            <w:pPr>
              <w:rPr>
                <w:rFonts w:ascii="Times New Roman" w:eastAsia="DejaVu Sans" w:hAnsi="Times New Roman" w:cs="Times New Roman"/>
                <w:iCs/>
                <w:sz w:val="24"/>
                <w:szCs w:val="24"/>
                <w:lang w:eastAsia="zh-CN" w:bidi="hi-IN"/>
              </w:rPr>
            </w:pPr>
            <w:r w:rsidRPr="00852A1E">
              <w:rPr>
                <w:rFonts w:ascii="Times New Roman" w:eastAsia="DejaVu Sans" w:hAnsi="Times New Roman" w:cs="Times New Roman"/>
                <w:iCs/>
                <w:sz w:val="24"/>
                <w:szCs w:val="24"/>
                <w:lang w:eastAsia="zh-CN" w:bidi="hi-IN"/>
              </w:rPr>
              <w:t>Очная, очно-заочная, 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60B6C20C" w:rsidR="00A6158F" w:rsidRPr="005D05E9" w:rsidRDefault="005D05E9" w:rsidP="00501F99">
            <w:pPr>
              <w:rPr>
                <w:rFonts w:ascii="Times New Roman" w:eastAsia="DejaVu Sans" w:hAnsi="Times New Roman" w:cs="Times New Roman"/>
                <w:sz w:val="24"/>
                <w:szCs w:val="24"/>
                <w:lang w:eastAsia="zh-CN" w:bidi="hi-IN"/>
              </w:rPr>
            </w:pPr>
            <w:r w:rsidRPr="005D05E9">
              <w:rPr>
                <w:rFonts w:ascii="Times New Roman" w:eastAsia="DejaVu Sans" w:hAnsi="Times New Roman" w:cs="Times New Roman"/>
                <w:sz w:val="24"/>
                <w:szCs w:val="24"/>
                <w:lang w:eastAsia="zh-CN" w:bidi="hi-IN"/>
              </w:rPr>
              <w:t>Техник-метролог</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576385E8" w:rsidR="00A6158F" w:rsidRPr="00C810F2" w:rsidRDefault="00BF76D7"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78EB5ED" w14:textId="2BB7FE7D" w:rsidR="00A6158F" w:rsidRDefault="004905D9" w:rsidP="00501F99">
            <w:pPr>
              <w:rPr>
                <w:rFonts w:ascii="Times New Roman" w:eastAsia="Calibri" w:hAnsi="Times New Roman" w:cs="Times New Roman"/>
                <w:sz w:val="24"/>
                <w:szCs w:val="24"/>
              </w:rPr>
            </w:pPr>
            <w:r w:rsidRPr="004905D9">
              <w:rPr>
                <w:rFonts w:ascii="Times New Roman" w:eastAsia="Calibri" w:hAnsi="Times New Roman" w:cs="Times New Roman"/>
                <w:sz w:val="24"/>
                <w:szCs w:val="24"/>
              </w:rPr>
              <w:t>40.012 Специалист по метрологии</w:t>
            </w:r>
          </w:p>
          <w:p w14:paraId="3BFD81E4" w14:textId="57103B47" w:rsidR="004905D9" w:rsidRPr="004905D9" w:rsidRDefault="004905D9" w:rsidP="00501F99">
            <w:pPr>
              <w:rPr>
                <w:rFonts w:ascii="Times New Roman" w:eastAsia="DejaVu Sans" w:hAnsi="Times New Roman" w:cs="Times New Roman"/>
                <w:i/>
                <w:iCs/>
                <w:sz w:val="24"/>
                <w:szCs w:val="24"/>
                <w:lang w:eastAsia="zh-CN" w:bidi="hi-IN"/>
              </w:rPr>
            </w:pPr>
            <w:r w:rsidRPr="004905D9">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21.04.2022 № 229н)</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51A1584F" w:rsidR="00A6158F" w:rsidRPr="004905D9" w:rsidRDefault="004905D9" w:rsidP="00501F99">
            <w:pPr>
              <w:rPr>
                <w:rFonts w:ascii="Times New Roman" w:eastAsia="DejaVu Sans" w:hAnsi="Times New Roman" w:cs="Times New Roman"/>
                <w:i/>
                <w:iCs/>
                <w:sz w:val="24"/>
                <w:szCs w:val="24"/>
                <w:lang w:val="en-US" w:eastAsia="zh-CN" w:bidi="hi-IN"/>
              </w:rPr>
            </w:pPr>
            <w:r>
              <w:rPr>
                <w:rFonts w:ascii="Times New Roman" w:eastAsia="DejaVu Sans" w:hAnsi="Times New Roman" w:cs="Times New Roman"/>
                <w:i/>
                <w:iCs/>
                <w:sz w:val="24"/>
                <w:szCs w:val="24"/>
                <w:lang w:val="en-US" w:eastAsia="zh-CN" w:bidi="hi-IN"/>
              </w:rPr>
              <w:t>-</w:t>
            </w:r>
          </w:p>
        </w:tc>
      </w:tr>
      <w:tr w:rsidR="00A6158F" w:rsidRPr="0015784E" w14:paraId="058CEEA2" w14:textId="77777777" w:rsidTr="00AF1447">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722"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3090"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AF1447">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722" w:type="dxa"/>
            <w:shd w:val="clear" w:color="auto" w:fill="auto"/>
          </w:tcPr>
          <w:p w14:paraId="6CC7C648" w14:textId="03A7ED75" w:rsidR="00A6158F" w:rsidRPr="00AF1447" w:rsidRDefault="00AF1447" w:rsidP="00EB22C8">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1908</w:t>
            </w:r>
          </w:p>
        </w:tc>
        <w:tc>
          <w:tcPr>
            <w:tcW w:w="3090" w:type="dxa"/>
            <w:shd w:val="clear" w:color="auto" w:fill="auto"/>
          </w:tcPr>
          <w:p w14:paraId="470EACBF" w14:textId="58C84AFF" w:rsidR="00A6158F" w:rsidRPr="00AF1447" w:rsidRDefault="00AF1447" w:rsidP="00EB22C8">
            <w:pPr>
              <w:jc w:val="center"/>
              <w:rPr>
                <w:rFonts w:ascii="Times New Roman" w:eastAsia="DejaVu Sans" w:hAnsi="Times New Roman" w:cs="Times New Roman"/>
                <w:b/>
                <w:bCs/>
                <w:sz w:val="24"/>
                <w:szCs w:val="24"/>
                <w:lang w:val="en-US" w:eastAsia="zh-CN" w:bidi="hi-IN"/>
              </w:rPr>
            </w:pPr>
            <w:r w:rsidRPr="00AF1447">
              <w:rPr>
                <w:rFonts w:ascii="Times New Roman" w:eastAsia="DejaVu Sans" w:hAnsi="Times New Roman" w:cs="Times New Roman"/>
                <w:b/>
                <w:bCs/>
                <w:sz w:val="24"/>
                <w:szCs w:val="24"/>
                <w:lang w:val="en-US" w:eastAsia="zh-CN" w:bidi="hi-IN"/>
              </w:rPr>
              <w:t>1344</w:t>
            </w:r>
          </w:p>
        </w:tc>
      </w:tr>
      <w:tr w:rsidR="00A6158F" w:rsidRPr="0015784E" w14:paraId="49FDAFAE" w14:textId="77777777" w:rsidTr="00AF1447">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722" w:type="dxa"/>
            <w:shd w:val="clear" w:color="auto" w:fill="auto"/>
          </w:tcPr>
          <w:p w14:paraId="7E1E25F7" w14:textId="22AF5361" w:rsidR="00A6158F" w:rsidRPr="00AF1447" w:rsidRDefault="00AF1447" w:rsidP="00EB22C8">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424</w:t>
            </w:r>
          </w:p>
        </w:tc>
        <w:tc>
          <w:tcPr>
            <w:tcW w:w="3090" w:type="dxa"/>
            <w:shd w:val="clear" w:color="auto" w:fill="auto"/>
          </w:tcPr>
          <w:p w14:paraId="65A36F9C" w14:textId="05819DE0" w:rsidR="00A6158F" w:rsidRPr="00AF1447" w:rsidRDefault="00AF1447" w:rsidP="00EB22C8">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280</w:t>
            </w:r>
          </w:p>
        </w:tc>
      </w:tr>
      <w:tr w:rsidR="00A6158F" w:rsidRPr="0015784E" w14:paraId="14A42BE9" w14:textId="77777777" w:rsidTr="00AF1447">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722" w:type="dxa"/>
            <w:shd w:val="clear" w:color="auto" w:fill="auto"/>
          </w:tcPr>
          <w:p w14:paraId="308BFDDF" w14:textId="7358FCEB" w:rsidR="00A6158F" w:rsidRPr="00AF1447" w:rsidRDefault="00AF1447" w:rsidP="00EB22C8">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346</w:t>
            </w:r>
          </w:p>
        </w:tc>
        <w:tc>
          <w:tcPr>
            <w:tcW w:w="3090" w:type="dxa"/>
            <w:shd w:val="clear" w:color="auto" w:fill="auto"/>
          </w:tcPr>
          <w:p w14:paraId="059733A0" w14:textId="77065BC6" w:rsidR="00A6158F" w:rsidRPr="00AF1447" w:rsidRDefault="00AF1447" w:rsidP="00EB22C8">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204</w:t>
            </w:r>
          </w:p>
        </w:tc>
      </w:tr>
      <w:tr w:rsidR="00A6158F" w:rsidRPr="0015784E" w14:paraId="5AEE7F7E" w14:textId="77777777" w:rsidTr="00AF1447">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722" w:type="dxa"/>
            <w:shd w:val="clear" w:color="auto" w:fill="auto"/>
          </w:tcPr>
          <w:p w14:paraId="0E959079" w14:textId="0F2C272E" w:rsidR="00A6158F" w:rsidRPr="00AF1447" w:rsidRDefault="00AF1447" w:rsidP="00EB22C8">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1138</w:t>
            </w:r>
          </w:p>
        </w:tc>
        <w:tc>
          <w:tcPr>
            <w:tcW w:w="3090" w:type="dxa"/>
            <w:shd w:val="clear" w:color="auto" w:fill="auto"/>
          </w:tcPr>
          <w:p w14:paraId="1AD43B2A" w14:textId="0B096ED1" w:rsidR="00A6158F" w:rsidRPr="00AF1447" w:rsidRDefault="00AF1447" w:rsidP="00EB22C8">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860</w:t>
            </w:r>
          </w:p>
        </w:tc>
      </w:tr>
      <w:tr w:rsidR="00A6158F" w:rsidRPr="0015784E" w14:paraId="6D69E777" w14:textId="77777777" w:rsidTr="00AF1447">
        <w:trPr>
          <w:trHeight w:val="295"/>
        </w:trPr>
        <w:tc>
          <w:tcPr>
            <w:tcW w:w="3794" w:type="dxa"/>
            <w:shd w:val="clear" w:color="auto" w:fill="auto"/>
          </w:tcPr>
          <w:p w14:paraId="0A9DD85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6480899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2389EBA3" w14:textId="29AD9134"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tc>
        <w:tc>
          <w:tcPr>
            <w:tcW w:w="2722" w:type="dxa"/>
            <w:shd w:val="clear" w:color="auto" w:fill="auto"/>
          </w:tcPr>
          <w:p w14:paraId="7D218CE0" w14:textId="6CFB0BF1" w:rsidR="00A6158F" w:rsidRPr="00AF1447" w:rsidRDefault="00AF1447" w:rsidP="00BF5F69">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432</w:t>
            </w:r>
          </w:p>
          <w:p w14:paraId="0B266437" w14:textId="33C43DEE" w:rsidR="00A6158F" w:rsidRPr="00AF1447" w:rsidRDefault="00A6158F" w:rsidP="00BF5F69">
            <w:pPr>
              <w:jc w:val="center"/>
              <w:rPr>
                <w:rFonts w:ascii="Times New Roman" w:eastAsia="DejaVu Sans" w:hAnsi="Times New Roman" w:cs="Times New Roman"/>
                <w:i/>
                <w:iCs/>
                <w:sz w:val="24"/>
                <w:szCs w:val="24"/>
                <w:lang w:val="en-US" w:eastAsia="zh-CN" w:bidi="hi-IN"/>
              </w:rPr>
            </w:pPr>
            <w:r w:rsidRPr="00381112">
              <w:rPr>
                <w:rFonts w:ascii="Times New Roman" w:eastAsia="DejaVu Sans" w:hAnsi="Times New Roman" w:cs="Times New Roman"/>
                <w:i/>
                <w:iCs/>
                <w:sz w:val="24"/>
                <w:szCs w:val="24"/>
                <w:lang w:eastAsia="zh-CN" w:bidi="hi-IN"/>
              </w:rPr>
              <w:t xml:space="preserve">- </w:t>
            </w:r>
            <w:r w:rsidR="00AF1447">
              <w:rPr>
                <w:rFonts w:ascii="Times New Roman" w:eastAsia="DejaVu Sans" w:hAnsi="Times New Roman" w:cs="Times New Roman"/>
                <w:i/>
                <w:iCs/>
                <w:sz w:val="24"/>
                <w:szCs w:val="24"/>
                <w:lang w:val="en-US" w:eastAsia="zh-CN" w:bidi="hi-IN"/>
              </w:rPr>
              <w:t>144</w:t>
            </w:r>
          </w:p>
          <w:p w14:paraId="42F6E57C" w14:textId="38CC1061" w:rsidR="00A6158F" w:rsidRPr="00AF1447" w:rsidRDefault="00A6158F" w:rsidP="00AF1447">
            <w:pPr>
              <w:jc w:val="center"/>
              <w:rPr>
                <w:rFonts w:ascii="Times New Roman" w:eastAsia="DejaVu Sans" w:hAnsi="Times New Roman" w:cs="Times New Roman"/>
                <w:i/>
                <w:iCs/>
                <w:sz w:val="24"/>
                <w:szCs w:val="24"/>
                <w:lang w:val="en-US" w:eastAsia="zh-CN" w:bidi="hi-IN"/>
              </w:rPr>
            </w:pPr>
            <w:r w:rsidRPr="00381112">
              <w:rPr>
                <w:rFonts w:ascii="Times New Roman" w:eastAsia="DejaVu Sans" w:hAnsi="Times New Roman" w:cs="Times New Roman"/>
                <w:i/>
                <w:iCs/>
                <w:sz w:val="24"/>
                <w:szCs w:val="24"/>
                <w:lang w:eastAsia="zh-CN" w:bidi="hi-IN"/>
              </w:rPr>
              <w:t xml:space="preserve">- </w:t>
            </w:r>
            <w:r w:rsidR="00AF1447">
              <w:rPr>
                <w:rFonts w:ascii="Times New Roman" w:eastAsia="DejaVu Sans" w:hAnsi="Times New Roman" w:cs="Times New Roman"/>
                <w:i/>
                <w:iCs/>
                <w:sz w:val="24"/>
                <w:szCs w:val="24"/>
                <w:lang w:val="en-US" w:eastAsia="zh-CN" w:bidi="hi-IN"/>
              </w:rPr>
              <w:t>288</w:t>
            </w:r>
          </w:p>
        </w:tc>
        <w:tc>
          <w:tcPr>
            <w:tcW w:w="3090" w:type="dxa"/>
            <w:shd w:val="clear" w:color="auto" w:fill="auto"/>
          </w:tcPr>
          <w:p w14:paraId="4EBCE906" w14:textId="77777777" w:rsidR="00AF1447" w:rsidRPr="00AF1447" w:rsidRDefault="00BF5F69" w:rsidP="00AF1447">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 xml:space="preserve"> </w:t>
            </w:r>
            <w:r w:rsidR="00AF1447">
              <w:rPr>
                <w:rFonts w:ascii="Times New Roman" w:eastAsia="DejaVu Sans" w:hAnsi="Times New Roman" w:cs="Times New Roman"/>
                <w:sz w:val="24"/>
                <w:szCs w:val="24"/>
                <w:lang w:val="en-US" w:eastAsia="zh-CN" w:bidi="hi-IN"/>
              </w:rPr>
              <w:t>432</w:t>
            </w:r>
          </w:p>
          <w:p w14:paraId="404464F2" w14:textId="77777777" w:rsidR="00AF1447" w:rsidRPr="00AF1447" w:rsidRDefault="00AF1447" w:rsidP="00AF1447">
            <w:pPr>
              <w:jc w:val="center"/>
              <w:rPr>
                <w:rFonts w:ascii="Times New Roman" w:eastAsia="DejaVu Sans" w:hAnsi="Times New Roman" w:cs="Times New Roman"/>
                <w:i/>
                <w:iCs/>
                <w:sz w:val="24"/>
                <w:szCs w:val="24"/>
                <w:lang w:val="en-US" w:eastAsia="zh-CN" w:bidi="hi-IN"/>
              </w:rPr>
            </w:pPr>
            <w:r w:rsidRPr="0038111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val="en-US" w:eastAsia="zh-CN" w:bidi="hi-IN"/>
              </w:rPr>
              <w:t>144</w:t>
            </w:r>
          </w:p>
          <w:p w14:paraId="512AAE34" w14:textId="1AE1629F" w:rsidR="00A6158F" w:rsidRPr="00AF1447" w:rsidRDefault="00AF1447" w:rsidP="00AF1447">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val="en-US" w:eastAsia="zh-CN" w:bidi="hi-IN"/>
              </w:rPr>
              <w:t>288</w:t>
            </w:r>
          </w:p>
        </w:tc>
      </w:tr>
      <w:tr w:rsidR="00A6158F" w:rsidRPr="0015784E" w14:paraId="2E70233F" w14:textId="77777777" w:rsidTr="00AF1447">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722" w:type="dxa"/>
            <w:shd w:val="clear" w:color="auto" w:fill="auto"/>
          </w:tcPr>
          <w:p w14:paraId="77B4AA1C" w14:textId="20FDCAA6" w:rsidR="00A6158F" w:rsidRPr="00AF1447" w:rsidRDefault="00AF1447" w:rsidP="00EB22C8">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828</w:t>
            </w:r>
          </w:p>
        </w:tc>
        <w:tc>
          <w:tcPr>
            <w:tcW w:w="3090" w:type="dxa"/>
            <w:shd w:val="clear" w:color="auto" w:fill="auto"/>
          </w:tcPr>
          <w:p w14:paraId="68EEDBB8" w14:textId="77777777" w:rsidR="00A6158F" w:rsidRPr="00A20CBB" w:rsidRDefault="00A6158F" w:rsidP="00EB22C8">
            <w:pPr>
              <w:jc w:val="center"/>
              <w:rPr>
                <w:rFonts w:ascii="Times New Roman" w:eastAsia="DejaVu Sans" w:hAnsi="Times New Roman" w:cs="Times New Roman"/>
                <w:i/>
                <w:iCs/>
                <w:sz w:val="24"/>
                <w:szCs w:val="24"/>
                <w:lang w:eastAsia="zh-CN" w:bidi="hi-IN"/>
              </w:rPr>
            </w:pPr>
            <w:r w:rsidRPr="004905D9">
              <w:rPr>
                <w:rFonts w:ascii="Times New Roman" w:eastAsia="DejaVu Sans" w:hAnsi="Times New Roman" w:cs="Times New Roman"/>
                <w:b/>
                <w:bCs/>
                <w:sz w:val="24"/>
                <w:szCs w:val="24"/>
                <w:lang w:eastAsia="zh-CN" w:bidi="hi-IN"/>
              </w:rPr>
              <w:t>ХХХ</w:t>
            </w:r>
          </w:p>
        </w:tc>
      </w:tr>
      <w:tr w:rsidR="00A6158F" w:rsidRPr="0015784E" w14:paraId="79206465" w14:textId="77777777" w:rsidTr="00AF1447">
        <w:trPr>
          <w:trHeight w:val="190"/>
        </w:trPr>
        <w:tc>
          <w:tcPr>
            <w:tcW w:w="3794" w:type="dxa"/>
            <w:shd w:val="clear" w:color="auto" w:fill="auto"/>
          </w:tcPr>
          <w:p w14:paraId="1F04F5F7" w14:textId="384F99B1"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5D05E9">
              <w:rPr>
                <w:rFonts w:ascii="Times New Roman" w:eastAsia="DejaVu Sans" w:hAnsi="Times New Roman" w:cs="Times New Roman"/>
                <w:sz w:val="24"/>
                <w:szCs w:val="24"/>
                <w:lang w:eastAsia="zh-CN" w:bidi="hi-IN"/>
              </w:rPr>
              <w:t>ДЭ и защиты дипломного проекта (работы)</w:t>
            </w:r>
            <w:r w:rsidRPr="00547313">
              <w:rPr>
                <w:rFonts w:ascii="Times New Roman" w:eastAsia="DejaVu Sans" w:hAnsi="Times New Roman" w:cs="Times New Roman"/>
                <w:i/>
                <w:iCs/>
                <w:sz w:val="24"/>
                <w:szCs w:val="24"/>
                <w:lang w:eastAsia="zh-CN" w:bidi="hi-IN"/>
              </w:rPr>
              <w:t xml:space="preserve"> </w:t>
            </w:r>
          </w:p>
        </w:tc>
        <w:tc>
          <w:tcPr>
            <w:tcW w:w="2722" w:type="dxa"/>
            <w:shd w:val="clear" w:color="auto" w:fill="auto"/>
          </w:tcPr>
          <w:p w14:paraId="1C5CC28C" w14:textId="76184AD7" w:rsidR="00A6158F" w:rsidRPr="00395CE9" w:rsidRDefault="00395CE9"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216</w:t>
            </w:r>
          </w:p>
        </w:tc>
        <w:tc>
          <w:tcPr>
            <w:tcW w:w="3090"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AF1447">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722" w:type="dxa"/>
            <w:shd w:val="clear" w:color="auto" w:fill="auto"/>
          </w:tcPr>
          <w:p w14:paraId="41F81E0A" w14:textId="367A20B7" w:rsidR="00A6158F" w:rsidRPr="00AF1447" w:rsidRDefault="00AF1447"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2952</w:t>
            </w:r>
          </w:p>
        </w:tc>
        <w:tc>
          <w:tcPr>
            <w:tcW w:w="3090" w:type="dxa"/>
            <w:shd w:val="clear" w:color="auto" w:fill="auto"/>
          </w:tcPr>
          <w:p w14:paraId="66A53AE6" w14:textId="71517334" w:rsidR="00A6158F" w:rsidRPr="00AF1447" w:rsidRDefault="00AF1447"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1344</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852A1E">
      <w:pPr>
        <w:pStyle w:val="1"/>
        <w:pageBreakBefore/>
        <w:spacing w:before="0" w:after="0"/>
      </w:pPr>
      <w:bookmarkStart w:id="15" w:name="_Toc156156492"/>
      <w:bookmarkStart w:id="16" w:name="_Toc103593995"/>
      <w:r w:rsidRPr="00985111">
        <w:lastRenderedPageBreak/>
        <w:t xml:space="preserve">Раздел </w:t>
      </w:r>
      <w:r>
        <w:t>3</w:t>
      </w:r>
      <w:r w:rsidRPr="00985111">
        <w:t>. Характеристика профессиональной деятельности выпускника</w:t>
      </w:r>
      <w:bookmarkEnd w:id="15"/>
    </w:p>
    <w:p w14:paraId="59137DF9" w14:textId="77777777" w:rsidR="00252FFB" w:rsidRDefault="00252FFB" w:rsidP="00252FFB"/>
    <w:p w14:paraId="5C6887A1" w14:textId="34A15700" w:rsidR="0097210A" w:rsidRDefault="007E45BC" w:rsidP="00127647">
      <w:pPr>
        <w:pStyle w:val="114"/>
        <w:spacing w:after="0" w:line="240" w:lineRule="auto"/>
      </w:pPr>
      <w:bookmarkStart w:id="17" w:name="_Toc156156493"/>
      <w:r>
        <w:t>3</w:t>
      </w:r>
      <w:r w:rsidRPr="00985111">
        <w:t>.1. Область</w:t>
      </w:r>
      <w:r w:rsidR="0097210A">
        <w:t>(и)</w:t>
      </w:r>
      <w:r w:rsidRPr="00985111">
        <w:t xml:space="preserve"> профессиональной деятельности выпускников</w:t>
      </w:r>
      <w:r w:rsidR="0034368E">
        <w:t>:</w:t>
      </w:r>
    </w:p>
    <w:p w14:paraId="5BD4A2BB" w14:textId="271BAB5F" w:rsidR="007E45BC" w:rsidRPr="00242ACC" w:rsidRDefault="00852A1E" w:rsidP="00852A1E">
      <w:pPr>
        <w:pStyle w:val="1d"/>
        <w:ind w:firstLine="709"/>
        <w:rPr>
          <w:highlight w:val="white"/>
          <w:lang w:val="ru-RU"/>
        </w:rPr>
      </w:pPr>
      <w:r w:rsidRPr="00242ACC">
        <w:rPr>
          <w:rFonts w:eastAsia="Calibri"/>
          <w:lang w:val="ru-RU"/>
        </w:rPr>
        <w:t>40 Сквозные виды профессиональной деятельности в промышленности</w:t>
      </w:r>
      <w:r w:rsidR="007E45BC" w:rsidRPr="00242ACC">
        <w:rPr>
          <w:rFonts w:eastAsia="Calibri"/>
          <w:lang w:val="ru-RU"/>
        </w:rPr>
        <w:t>.</w:t>
      </w:r>
      <w:bookmarkEnd w:id="17"/>
    </w:p>
    <w:p w14:paraId="0773C1A5" w14:textId="77777777" w:rsidR="00252FFB" w:rsidRDefault="00252FFB" w:rsidP="00252FFB"/>
    <w:p w14:paraId="7ED88505" w14:textId="77777777" w:rsidR="007E45BC" w:rsidRDefault="007E45BC" w:rsidP="00252FFB">
      <w:pPr>
        <w:pStyle w:val="114"/>
        <w:spacing w:after="0" w:line="240" w:lineRule="auto"/>
      </w:pPr>
      <w:bookmarkStart w:id="18" w:name="_Toc156156494"/>
      <w:r>
        <w:t>3</w:t>
      </w:r>
      <w:r w:rsidRPr="007341D7">
        <w:t xml:space="preserve">.2. </w:t>
      </w:r>
      <w:r>
        <w:t>Профессиональные стандарты</w:t>
      </w:r>
      <w:bookmarkEnd w:id="18"/>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590"/>
        <w:gridCol w:w="1665"/>
        <w:gridCol w:w="1984"/>
        <w:gridCol w:w="3828"/>
      </w:tblGrid>
      <w:tr w:rsidR="00876989" w:rsidRPr="004905D9" w14:paraId="614E7088" w14:textId="77777777" w:rsidTr="004905D9">
        <w:tc>
          <w:tcPr>
            <w:tcW w:w="426" w:type="dxa"/>
          </w:tcPr>
          <w:p w14:paraId="251171E9" w14:textId="77777777" w:rsidR="00876989" w:rsidRPr="004905D9" w:rsidRDefault="00876989" w:rsidP="00876989">
            <w:pPr>
              <w:suppressAutoHyphens/>
              <w:jc w:val="center"/>
              <w:rPr>
                <w:rFonts w:ascii="Times New Roman" w:hAnsi="Times New Roman"/>
              </w:rPr>
            </w:pPr>
            <w:r w:rsidRPr="004905D9">
              <w:rPr>
                <w:rFonts w:ascii="Times New Roman" w:hAnsi="Times New Roman"/>
              </w:rPr>
              <w:t>№</w:t>
            </w:r>
          </w:p>
        </w:tc>
        <w:tc>
          <w:tcPr>
            <w:tcW w:w="1590" w:type="dxa"/>
          </w:tcPr>
          <w:p w14:paraId="294BB8D5" w14:textId="77777777" w:rsidR="00876989" w:rsidRPr="004905D9" w:rsidRDefault="00876989" w:rsidP="00876989">
            <w:pPr>
              <w:suppressAutoHyphens/>
              <w:jc w:val="center"/>
              <w:rPr>
                <w:rFonts w:ascii="Times New Roman" w:hAnsi="Times New Roman"/>
              </w:rPr>
            </w:pPr>
            <w:r w:rsidRPr="004905D9">
              <w:rPr>
                <w:rFonts w:ascii="Times New Roman" w:hAnsi="Times New Roman"/>
              </w:rPr>
              <w:t>Код и Наименование ПС</w:t>
            </w:r>
          </w:p>
        </w:tc>
        <w:tc>
          <w:tcPr>
            <w:tcW w:w="1665" w:type="dxa"/>
          </w:tcPr>
          <w:p w14:paraId="58FE9E44" w14:textId="77777777" w:rsidR="00876989" w:rsidRPr="004905D9" w:rsidRDefault="00876989" w:rsidP="00876989">
            <w:pPr>
              <w:suppressAutoHyphens/>
              <w:jc w:val="center"/>
              <w:rPr>
                <w:rFonts w:ascii="Times New Roman" w:hAnsi="Times New Roman"/>
              </w:rPr>
            </w:pPr>
            <w:r w:rsidRPr="004905D9">
              <w:rPr>
                <w:rFonts w:ascii="Times New Roman" w:hAnsi="Times New Roman"/>
              </w:rPr>
              <w:t>Реквизиты утверждения</w:t>
            </w:r>
          </w:p>
        </w:tc>
        <w:tc>
          <w:tcPr>
            <w:tcW w:w="1984" w:type="dxa"/>
          </w:tcPr>
          <w:p w14:paraId="3B0A7D35" w14:textId="77777777" w:rsidR="00876989" w:rsidRPr="004905D9" w:rsidRDefault="00876989" w:rsidP="00876989">
            <w:pPr>
              <w:suppressAutoHyphens/>
              <w:jc w:val="center"/>
              <w:rPr>
                <w:rFonts w:ascii="Times New Roman" w:hAnsi="Times New Roman"/>
              </w:rPr>
            </w:pPr>
            <w:r w:rsidRPr="004905D9">
              <w:rPr>
                <w:rFonts w:ascii="Times New Roman" w:hAnsi="Times New Roman"/>
              </w:rPr>
              <w:t>Код и наименование</w:t>
            </w:r>
            <w:r w:rsidR="00BF7D61" w:rsidRPr="004905D9">
              <w:rPr>
                <w:rFonts w:ascii="Times New Roman" w:hAnsi="Times New Roman"/>
              </w:rPr>
              <w:t xml:space="preserve"> ОТФ</w:t>
            </w:r>
          </w:p>
        </w:tc>
        <w:tc>
          <w:tcPr>
            <w:tcW w:w="3828" w:type="dxa"/>
          </w:tcPr>
          <w:p w14:paraId="1C722050" w14:textId="77777777" w:rsidR="00876989" w:rsidRPr="004905D9" w:rsidRDefault="00BF7D61" w:rsidP="00876989">
            <w:pPr>
              <w:suppressAutoHyphens/>
              <w:jc w:val="center"/>
              <w:rPr>
                <w:rFonts w:ascii="Times New Roman" w:hAnsi="Times New Roman"/>
              </w:rPr>
            </w:pPr>
            <w:r w:rsidRPr="004905D9">
              <w:rPr>
                <w:rFonts w:ascii="Times New Roman" w:hAnsi="Times New Roman"/>
              </w:rPr>
              <w:t>К</w:t>
            </w:r>
            <w:r w:rsidR="00876989" w:rsidRPr="004905D9">
              <w:rPr>
                <w:rFonts w:ascii="Times New Roman" w:hAnsi="Times New Roman"/>
              </w:rPr>
              <w:t>од и наименование</w:t>
            </w:r>
            <w:r w:rsidRPr="004905D9">
              <w:rPr>
                <w:rFonts w:ascii="Times New Roman" w:hAnsi="Times New Roman"/>
              </w:rPr>
              <w:t xml:space="preserve"> ТФ</w:t>
            </w:r>
          </w:p>
        </w:tc>
      </w:tr>
      <w:tr w:rsidR="004905D9" w:rsidRPr="004905D9" w14:paraId="693787AC" w14:textId="77777777" w:rsidTr="004905D9">
        <w:tc>
          <w:tcPr>
            <w:tcW w:w="426" w:type="dxa"/>
            <w:vMerge w:val="restart"/>
          </w:tcPr>
          <w:p w14:paraId="193FF896" w14:textId="77777777" w:rsidR="004905D9" w:rsidRPr="004905D9" w:rsidRDefault="004905D9" w:rsidP="004905D9">
            <w:pPr>
              <w:suppressAutoHyphens/>
              <w:jc w:val="both"/>
              <w:rPr>
                <w:rFonts w:ascii="Times New Roman" w:hAnsi="Times New Roman"/>
              </w:rPr>
            </w:pPr>
            <w:r w:rsidRPr="004905D9">
              <w:rPr>
                <w:rFonts w:ascii="Times New Roman" w:hAnsi="Times New Roman"/>
              </w:rPr>
              <w:t>1</w:t>
            </w:r>
          </w:p>
        </w:tc>
        <w:tc>
          <w:tcPr>
            <w:tcW w:w="1590" w:type="dxa"/>
            <w:vMerge w:val="restart"/>
          </w:tcPr>
          <w:p w14:paraId="46304A8A" w14:textId="68DC77B1" w:rsidR="004905D9" w:rsidRPr="004905D9" w:rsidRDefault="004905D9" w:rsidP="004905D9">
            <w:pPr>
              <w:rPr>
                <w:rFonts w:ascii="Times New Roman" w:eastAsia="Calibri" w:hAnsi="Times New Roman" w:cs="Times New Roman"/>
              </w:rPr>
            </w:pPr>
            <w:r w:rsidRPr="004905D9">
              <w:rPr>
                <w:rFonts w:ascii="Times New Roman" w:eastAsia="Calibri" w:hAnsi="Times New Roman" w:cs="Times New Roman"/>
              </w:rPr>
              <w:t>40.012 Специалист по метрологии</w:t>
            </w:r>
          </w:p>
        </w:tc>
        <w:tc>
          <w:tcPr>
            <w:tcW w:w="1665" w:type="dxa"/>
            <w:vMerge w:val="restart"/>
          </w:tcPr>
          <w:p w14:paraId="45A864E0" w14:textId="212588C9" w:rsidR="004905D9" w:rsidRPr="004905D9" w:rsidRDefault="004905D9" w:rsidP="004905D9">
            <w:pPr>
              <w:suppressAutoHyphens/>
              <w:jc w:val="both"/>
              <w:rPr>
                <w:rFonts w:ascii="Times New Roman" w:hAnsi="Times New Roman"/>
              </w:rPr>
            </w:pPr>
            <w:r w:rsidRPr="004905D9">
              <w:rPr>
                <w:rFonts w:ascii="Times New Roman" w:hAnsi="Times New Roman"/>
              </w:rPr>
              <w:t xml:space="preserve">Приказ Минтруда России от </w:t>
            </w:r>
            <w:r w:rsidRPr="004905D9">
              <w:rPr>
                <w:rFonts w:ascii="Times New Roman" w:eastAsia="DejaVu Sans" w:hAnsi="Times New Roman" w:cs="Times New Roman"/>
                <w:lang w:eastAsia="zh-CN" w:bidi="hi-IN"/>
              </w:rPr>
              <w:t>21.04.2022 № 229н</w:t>
            </w:r>
          </w:p>
        </w:tc>
        <w:tc>
          <w:tcPr>
            <w:tcW w:w="1984" w:type="dxa"/>
            <w:vMerge w:val="restart"/>
          </w:tcPr>
          <w:p w14:paraId="6832CFEC" w14:textId="4218F881" w:rsidR="004905D9" w:rsidRPr="004905D9" w:rsidRDefault="004905D9" w:rsidP="004905D9">
            <w:pPr>
              <w:suppressAutoHyphens/>
              <w:jc w:val="both"/>
              <w:rPr>
                <w:rFonts w:ascii="Times New Roman" w:hAnsi="Times New Roman"/>
              </w:rPr>
            </w:pPr>
            <w:r w:rsidRPr="004905D9">
              <w:rPr>
                <w:rFonts w:ascii="Times New Roman" w:eastAsia="Times New Roman" w:hAnsi="Times New Roman" w:cs="Times New Roman"/>
              </w:rPr>
              <w:t>ОТФ А Выполнение работ по метрологическому обеспечению производства продукции и оказания услуг</w:t>
            </w:r>
          </w:p>
        </w:tc>
        <w:tc>
          <w:tcPr>
            <w:tcW w:w="3828" w:type="dxa"/>
          </w:tcPr>
          <w:p w14:paraId="005F75D1" w14:textId="530240EF" w:rsidR="004905D9" w:rsidRPr="004905D9" w:rsidRDefault="004905D9" w:rsidP="004905D9">
            <w:pPr>
              <w:suppressAutoHyphens/>
              <w:jc w:val="both"/>
              <w:rPr>
                <w:rFonts w:ascii="Times New Roman" w:hAnsi="Times New Roman"/>
              </w:rPr>
            </w:pPr>
            <w:r w:rsidRPr="004905D9">
              <w:rPr>
                <w:rFonts w:ascii="Times New Roman" w:eastAsia="Times New Roman" w:hAnsi="Times New Roman" w:cs="Times New Roman"/>
              </w:rPr>
              <w:t xml:space="preserve">ТФ A/02.4 </w:t>
            </w:r>
            <w:r w:rsidRPr="004905D9">
              <w:rPr>
                <w:rFonts w:ascii="Times New Roman" w:hAnsi="Times New Roman" w:cs="Times New Roman"/>
                <w:shd w:val="clear" w:color="auto" w:fill="FFFFFF"/>
              </w:rPr>
              <w:t>Оформление и ведение технической и отчетной документации на средства измерений, эталоны единиц величин, стандартные образцы, методики (методы)</w:t>
            </w:r>
          </w:p>
        </w:tc>
      </w:tr>
      <w:tr w:rsidR="004905D9" w:rsidRPr="004905D9" w14:paraId="1BF821C8" w14:textId="77777777" w:rsidTr="004905D9">
        <w:tc>
          <w:tcPr>
            <w:tcW w:w="426" w:type="dxa"/>
            <w:vMerge/>
          </w:tcPr>
          <w:p w14:paraId="125CCCE5" w14:textId="77777777" w:rsidR="004905D9" w:rsidRPr="004905D9" w:rsidRDefault="004905D9" w:rsidP="004905D9">
            <w:pPr>
              <w:suppressAutoHyphens/>
              <w:jc w:val="both"/>
              <w:rPr>
                <w:rFonts w:ascii="Times New Roman" w:hAnsi="Times New Roman"/>
              </w:rPr>
            </w:pPr>
          </w:p>
        </w:tc>
        <w:tc>
          <w:tcPr>
            <w:tcW w:w="1590" w:type="dxa"/>
            <w:vMerge/>
          </w:tcPr>
          <w:p w14:paraId="0D2D3547" w14:textId="77777777" w:rsidR="004905D9" w:rsidRPr="004905D9" w:rsidRDefault="004905D9" w:rsidP="004905D9">
            <w:pPr>
              <w:suppressAutoHyphens/>
              <w:jc w:val="both"/>
              <w:rPr>
                <w:rFonts w:ascii="Times New Roman" w:hAnsi="Times New Roman"/>
              </w:rPr>
            </w:pPr>
          </w:p>
        </w:tc>
        <w:tc>
          <w:tcPr>
            <w:tcW w:w="1665" w:type="dxa"/>
            <w:vMerge/>
          </w:tcPr>
          <w:p w14:paraId="1A618E3B" w14:textId="77777777" w:rsidR="004905D9" w:rsidRPr="004905D9" w:rsidRDefault="004905D9" w:rsidP="004905D9">
            <w:pPr>
              <w:suppressAutoHyphens/>
              <w:jc w:val="both"/>
              <w:rPr>
                <w:rFonts w:ascii="Times New Roman" w:hAnsi="Times New Roman"/>
              </w:rPr>
            </w:pPr>
          </w:p>
        </w:tc>
        <w:tc>
          <w:tcPr>
            <w:tcW w:w="1984" w:type="dxa"/>
            <w:vMerge/>
          </w:tcPr>
          <w:p w14:paraId="2B9A3212" w14:textId="77777777" w:rsidR="004905D9" w:rsidRPr="004905D9" w:rsidRDefault="004905D9" w:rsidP="004905D9">
            <w:pPr>
              <w:suppressAutoHyphens/>
              <w:jc w:val="both"/>
              <w:rPr>
                <w:rFonts w:ascii="Times New Roman" w:hAnsi="Times New Roman"/>
              </w:rPr>
            </w:pPr>
          </w:p>
        </w:tc>
        <w:tc>
          <w:tcPr>
            <w:tcW w:w="3828" w:type="dxa"/>
          </w:tcPr>
          <w:p w14:paraId="557F9EB3" w14:textId="1881E306" w:rsidR="004905D9" w:rsidRPr="004905D9" w:rsidRDefault="004905D9" w:rsidP="004905D9">
            <w:pPr>
              <w:suppressAutoHyphens/>
              <w:jc w:val="both"/>
              <w:rPr>
                <w:rFonts w:ascii="Times New Roman" w:hAnsi="Times New Roman"/>
              </w:rPr>
            </w:pPr>
            <w:r w:rsidRPr="004905D9">
              <w:rPr>
                <w:rFonts w:ascii="Times New Roman" w:eastAsia="Times New Roman" w:hAnsi="Times New Roman" w:cs="Times New Roman"/>
              </w:rPr>
              <w:t xml:space="preserve">ТФ A/03.4 </w:t>
            </w:r>
            <w:r w:rsidRPr="004905D9">
              <w:rPr>
                <w:rFonts w:ascii="Times New Roman" w:hAnsi="Times New Roman" w:cs="Times New Roman"/>
                <w:shd w:val="clear" w:color="auto" w:fill="FFFFFF"/>
              </w:rPr>
              <w:t>Хранение и поддержание в рабочем состоянии рабочих эталонов единиц величин, средств поверки (калибровки), средств измерений и стандартных образцов</w:t>
            </w:r>
          </w:p>
        </w:tc>
      </w:tr>
      <w:tr w:rsidR="004905D9" w:rsidRPr="004905D9" w14:paraId="36DD5557" w14:textId="77777777" w:rsidTr="004905D9">
        <w:tc>
          <w:tcPr>
            <w:tcW w:w="426" w:type="dxa"/>
            <w:vMerge/>
          </w:tcPr>
          <w:p w14:paraId="33586528" w14:textId="77777777" w:rsidR="004905D9" w:rsidRPr="004905D9" w:rsidRDefault="004905D9" w:rsidP="004905D9">
            <w:pPr>
              <w:suppressAutoHyphens/>
              <w:jc w:val="both"/>
              <w:rPr>
                <w:rFonts w:ascii="Times New Roman" w:hAnsi="Times New Roman"/>
              </w:rPr>
            </w:pPr>
          </w:p>
        </w:tc>
        <w:tc>
          <w:tcPr>
            <w:tcW w:w="1590" w:type="dxa"/>
            <w:vMerge/>
          </w:tcPr>
          <w:p w14:paraId="612D9116" w14:textId="77777777" w:rsidR="004905D9" w:rsidRPr="004905D9" w:rsidRDefault="004905D9" w:rsidP="004905D9">
            <w:pPr>
              <w:suppressAutoHyphens/>
              <w:jc w:val="both"/>
              <w:rPr>
                <w:rFonts w:ascii="Times New Roman" w:hAnsi="Times New Roman"/>
              </w:rPr>
            </w:pPr>
          </w:p>
        </w:tc>
        <w:tc>
          <w:tcPr>
            <w:tcW w:w="1665" w:type="dxa"/>
            <w:vMerge/>
          </w:tcPr>
          <w:p w14:paraId="2C23E5DD" w14:textId="77777777" w:rsidR="004905D9" w:rsidRPr="004905D9" w:rsidRDefault="004905D9" w:rsidP="004905D9">
            <w:pPr>
              <w:suppressAutoHyphens/>
              <w:jc w:val="both"/>
              <w:rPr>
                <w:rFonts w:ascii="Times New Roman" w:hAnsi="Times New Roman"/>
              </w:rPr>
            </w:pPr>
          </w:p>
        </w:tc>
        <w:tc>
          <w:tcPr>
            <w:tcW w:w="1984" w:type="dxa"/>
            <w:vMerge/>
          </w:tcPr>
          <w:p w14:paraId="78362633" w14:textId="77777777" w:rsidR="004905D9" w:rsidRPr="004905D9" w:rsidRDefault="004905D9" w:rsidP="004905D9">
            <w:pPr>
              <w:suppressAutoHyphens/>
              <w:jc w:val="both"/>
              <w:rPr>
                <w:rFonts w:ascii="Times New Roman" w:hAnsi="Times New Roman"/>
              </w:rPr>
            </w:pPr>
          </w:p>
        </w:tc>
        <w:tc>
          <w:tcPr>
            <w:tcW w:w="3828" w:type="dxa"/>
          </w:tcPr>
          <w:p w14:paraId="50646757" w14:textId="49EF1A9F" w:rsidR="004905D9" w:rsidRPr="004905D9" w:rsidRDefault="004905D9" w:rsidP="004905D9">
            <w:pPr>
              <w:suppressAutoHyphens/>
              <w:jc w:val="both"/>
              <w:rPr>
                <w:rFonts w:ascii="Times New Roman" w:hAnsi="Times New Roman"/>
              </w:rPr>
            </w:pPr>
            <w:r w:rsidRPr="004905D9">
              <w:rPr>
                <w:rFonts w:ascii="Times New Roman" w:eastAsia="Times New Roman" w:hAnsi="Times New Roman" w:cs="Times New Roman"/>
              </w:rPr>
              <w:t xml:space="preserve">ТФ </w:t>
            </w:r>
            <w:r w:rsidRPr="004905D9">
              <w:rPr>
                <w:rFonts w:ascii="Times New Roman" w:hAnsi="Times New Roman" w:cs="Times New Roman"/>
                <w:shd w:val="clear" w:color="auto" w:fill="FFFFFF"/>
              </w:rPr>
              <w:t xml:space="preserve">A/04.4 </w:t>
            </w:r>
            <w:r w:rsidRPr="004905D9">
              <w:rPr>
                <w:rFonts w:ascii="Times New Roman" w:eastAsia="Times New Roman" w:hAnsi="Times New Roman" w:cs="Times New Roman"/>
              </w:rPr>
              <w:t>Поверка (калибровка) средств измерений под руководством более квалифицированного специалиста</w:t>
            </w:r>
          </w:p>
        </w:tc>
      </w:tr>
      <w:tr w:rsidR="004905D9" w:rsidRPr="004905D9" w14:paraId="2BDE3F76" w14:textId="77777777" w:rsidTr="004905D9">
        <w:tc>
          <w:tcPr>
            <w:tcW w:w="426" w:type="dxa"/>
            <w:vMerge/>
          </w:tcPr>
          <w:p w14:paraId="641FB130" w14:textId="77777777" w:rsidR="004905D9" w:rsidRPr="004905D9" w:rsidRDefault="004905D9" w:rsidP="004905D9">
            <w:pPr>
              <w:suppressAutoHyphens/>
              <w:jc w:val="both"/>
              <w:rPr>
                <w:rFonts w:ascii="Times New Roman" w:hAnsi="Times New Roman"/>
              </w:rPr>
            </w:pPr>
          </w:p>
        </w:tc>
        <w:tc>
          <w:tcPr>
            <w:tcW w:w="1590" w:type="dxa"/>
            <w:vMerge/>
          </w:tcPr>
          <w:p w14:paraId="2EDD5C53" w14:textId="77777777" w:rsidR="004905D9" w:rsidRPr="004905D9" w:rsidRDefault="004905D9" w:rsidP="004905D9">
            <w:pPr>
              <w:suppressAutoHyphens/>
              <w:jc w:val="both"/>
              <w:rPr>
                <w:rFonts w:ascii="Times New Roman" w:hAnsi="Times New Roman"/>
              </w:rPr>
            </w:pPr>
          </w:p>
        </w:tc>
        <w:tc>
          <w:tcPr>
            <w:tcW w:w="1665" w:type="dxa"/>
            <w:vMerge/>
          </w:tcPr>
          <w:p w14:paraId="7D2BA67A" w14:textId="77777777" w:rsidR="004905D9" w:rsidRPr="004905D9" w:rsidRDefault="004905D9" w:rsidP="004905D9">
            <w:pPr>
              <w:suppressAutoHyphens/>
              <w:jc w:val="both"/>
              <w:rPr>
                <w:rFonts w:ascii="Times New Roman" w:hAnsi="Times New Roman"/>
              </w:rPr>
            </w:pPr>
          </w:p>
        </w:tc>
        <w:tc>
          <w:tcPr>
            <w:tcW w:w="1984" w:type="dxa"/>
          </w:tcPr>
          <w:p w14:paraId="0E9E9DB8" w14:textId="74DD1D80" w:rsidR="004905D9" w:rsidRPr="004905D9" w:rsidRDefault="004905D9" w:rsidP="004905D9">
            <w:pPr>
              <w:suppressAutoHyphens/>
              <w:jc w:val="both"/>
              <w:rPr>
                <w:rFonts w:ascii="Times New Roman" w:hAnsi="Times New Roman"/>
              </w:rPr>
            </w:pPr>
            <w:r w:rsidRPr="004905D9">
              <w:rPr>
                <w:rFonts w:ascii="Times New Roman" w:eastAsia="Times New Roman" w:hAnsi="Times New Roman" w:cs="Times New Roman"/>
              </w:rPr>
              <w:t>ОТФ В Выполнение работ по метрологическому обеспечению производства продукции и оказания услуг</w:t>
            </w:r>
          </w:p>
        </w:tc>
        <w:tc>
          <w:tcPr>
            <w:tcW w:w="3828" w:type="dxa"/>
          </w:tcPr>
          <w:p w14:paraId="76155802" w14:textId="61C1AC3D" w:rsidR="004905D9" w:rsidRPr="004905D9" w:rsidRDefault="004905D9" w:rsidP="004905D9">
            <w:pPr>
              <w:suppressAutoHyphens/>
              <w:jc w:val="both"/>
              <w:rPr>
                <w:rFonts w:ascii="Times New Roman" w:hAnsi="Times New Roman"/>
              </w:rPr>
            </w:pPr>
            <w:r w:rsidRPr="004905D9">
              <w:rPr>
                <w:rFonts w:ascii="Times New Roman" w:eastAsia="Times New Roman" w:hAnsi="Times New Roman" w:cs="Times New Roman"/>
                <w:bCs/>
              </w:rPr>
              <w:t>ТФ В/02.5 Оперативный учет, техническое обслуживание и обновление средств измерений, эталонов единиц величин, стандартных образцов, методик (методов) измерений и испытаний, разработка календарных планов и графиков проведения поверок (калибровок) средств измерений</w:t>
            </w:r>
          </w:p>
        </w:tc>
      </w:tr>
    </w:tbl>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9"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FA6C84" w:rsidRPr="007341D7" w14:paraId="2B355324" w14:textId="77777777" w:rsidTr="00BF76D7">
        <w:trPr>
          <w:trHeight w:val="347"/>
        </w:trPr>
        <w:tc>
          <w:tcPr>
            <w:tcW w:w="4673"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4791"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381112" w:rsidRDefault="00FA6C84" w:rsidP="00252FFB">
            <w:pPr>
              <w:suppressAutoHyphens/>
              <w:rPr>
                <w:rFonts w:ascii="Times New Roman" w:hAnsi="Times New Roman"/>
                <w:sz w:val="24"/>
                <w:szCs w:val="24"/>
              </w:rPr>
            </w:pPr>
            <w:r w:rsidRPr="00381112">
              <w:rPr>
                <w:rFonts w:ascii="Times New Roman" w:hAnsi="Times New Roman"/>
                <w:iCs/>
                <w:sz w:val="24"/>
                <w:szCs w:val="24"/>
              </w:rPr>
              <w:t xml:space="preserve">Виды деятельности </w:t>
            </w:r>
          </w:p>
        </w:tc>
      </w:tr>
      <w:tr w:rsidR="00BF76D7" w:rsidRPr="007341D7" w14:paraId="2A9B98ED" w14:textId="77777777" w:rsidTr="00BF76D7">
        <w:tc>
          <w:tcPr>
            <w:tcW w:w="4673" w:type="dxa"/>
            <w:tcBorders>
              <w:top w:val="single" w:sz="4" w:space="0" w:color="auto"/>
              <w:left w:val="single" w:sz="4" w:space="0" w:color="auto"/>
              <w:bottom w:val="single" w:sz="4" w:space="0" w:color="auto"/>
              <w:right w:val="single" w:sz="4" w:space="0" w:color="auto"/>
            </w:tcBorders>
            <w:hideMark/>
          </w:tcPr>
          <w:p w14:paraId="2620095B" w14:textId="78591566" w:rsidR="00BF76D7" w:rsidRPr="00381112" w:rsidRDefault="00BF76D7" w:rsidP="00BF76D7">
            <w:pPr>
              <w:suppressAutoHyphens/>
              <w:rPr>
                <w:rFonts w:ascii="Times New Roman" w:hAnsi="Times New Roman"/>
                <w:i/>
                <w:sz w:val="24"/>
                <w:szCs w:val="24"/>
              </w:rPr>
            </w:pPr>
            <w:r w:rsidRPr="004359A4">
              <w:rPr>
                <w:rFonts w:ascii="Times New Roman" w:hAnsi="Times New Roman"/>
              </w:rPr>
              <w:t>Осуществление технического обслуживания измерительных приборов и оборудования</w:t>
            </w:r>
          </w:p>
        </w:tc>
        <w:tc>
          <w:tcPr>
            <w:tcW w:w="4791" w:type="dxa"/>
            <w:tcBorders>
              <w:top w:val="single" w:sz="4" w:space="0" w:color="auto"/>
              <w:left w:val="single" w:sz="4" w:space="0" w:color="auto"/>
              <w:bottom w:val="single" w:sz="4" w:space="0" w:color="auto"/>
              <w:right w:val="single" w:sz="4" w:space="0" w:color="auto"/>
            </w:tcBorders>
          </w:tcPr>
          <w:p w14:paraId="3613A487" w14:textId="400FC03D" w:rsidR="00BF76D7" w:rsidRPr="007341D7" w:rsidRDefault="004905D9" w:rsidP="00BF76D7">
            <w:pPr>
              <w:suppressAutoHyphens/>
              <w:rPr>
                <w:rFonts w:ascii="Times New Roman" w:hAnsi="Times New Roman"/>
                <w:sz w:val="24"/>
                <w:szCs w:val="24"/>
              </w:rPr>
            </w:pPr>
            <w:r>
              <w:rPr>
                <w:rFonts w:ascii="Times New Roman" w:hAnsi="Times New Roman"/>
              </w:rPr>
              <w:t xml:space="preserve">ВД.01 </w:t>
            </w:r>
            <w:r w:rsidR="00BF76D7" w:rsidRPr="004359A4">
              <w:rPr>
                <w:rFonts w:ascii="Times New Roman" w:hAnsi="Times New Roman"/>
              </w:rPr>
              <w:t>Осуществление технического обслуживания измерительных приборов и оборудования</w:t>
            </w:r>
          </w:p>
        </w:tc>
      </w:tr>
      <w:tr w:rsidR="00BF76D7" w:rsidRPr="007341D7" w14:paraId="52EF5CD3" w14:textId="77777777" w:rsidTr="00BF76D7">
        <w:tc>
          <w:tcPr>
            <w:tcW w:w="4673" w:type="dxa"/>
            <w:tcBorders>
              <w:top w:val="single" w:sz="4" w:space="0" w:color="auto"/>
              <w:left w:val="single" w:sz="4" w:space="0" w:color="auto"/>
              <w:bottom w:val="single" w:sz="4" w:space="0" w:color="auto"/>
              <w:right w:val="single" w:sz="4" w:space="0" w:color="auto"/>
            </w:tcBorders>
          </w:tcPr>
          <w:p w14:paraId="2E467352" w14:textId="12D12CBB" w:rsidR="00BF76D7" w:rsidRPr="00381112" w:rsidRDefault="00BF76D7" w:rsidP="00BF76D7">
            <w:pPr>
              <w:suppressAutoHyphens/>
              <w:rPr>
                <w:rFonts w:ascii="Times New Roman" w:hAnsi="Times New Roman"/>
                <w:i/>
                <w:sz w:val="24"/>
                <w:szCs w:val="24"/>
              </w:rPr>
            </w:pPr>
            <w:r w:rsidRPr="004359A4">
              <w:rPr>
                <w:rFonts w:ascii="Times New Roman" w:hAnsi="Times New Roman"/>
              </w:rPr>
              <w:t>Метрологическое обеспечение разработки, производства и испытаний продукции</w:t>
            </w:r>
          </w:p>
        </w:tc>
        <w:tc>
          <w:tcPr>
            <w:tcW w:w="4791" w:type="dxa"/>
            <w:tcBorders>
              <w:top w:val="single" w:sz="4" w:space="0" w:color="auto"/>
              <w:left w:val="single" w:sz="4" w:space="0" w:color="auto"/>
              <w:bottom w:val="single" w:sz="4" w:space="0" w:color="auto"/>
              <w:right w:val="single" w:sz="4" w:space="0" w:color="auto"/>
            </w:tcBorders>
          </w:tcPr>
          <w:p w14:paraId="5FC2E59B" w14:textId="2E0E9BBD" w:rsidR="00BF76D7" w:rsidRPr="007341D7" w:rsidRDefault="004905D9" w:rsidP="00BF76D7">
            <w:pPr>
              <w:suppressAutoHyphens/>
              <w:rPr>
                <w:rFonts w:ascii="Times New Roman" w:hAnsi="Times New Roman"/>
                <w:sz w:val="24"/>
                <w:szCs w:val="24"/>
              </w:rPr>
            </w:pPr>
            <w:r>
              <w:rPr>
                <w:rFonts w:ascii="Times New Roman" w:hAnsi="Times New Roman"/>
              </w:rPr>
              <w:t xml:space="preserve">ВД.02 </w:t>
            </w:r>
            <w:r w:rsidR="00BF76D7" w:rsidRPr="004359A4">
              <w:rPr>
                <w:rFonts w:ascii="Times New Roman" w:hAnsi="Times New Roman"/>
              </w:rPr>
              <w:t>Метрологическое обеспечение разработки, производства и испытаний продукции</w:t>
            </w:r>
          </w:p>
        </w:tc>
      </w:tr>
    </w:tbl>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20" w:name="_Toc156156497"/>
      <w:r>
        <w:lastRenderedPageBreak/>
        <w:t>Р</w:t>
      </w:r>
      <w:r w:rsidR="00064407" w:rsidRPr="00730F3F">
        <w:t>аздел 4. Планируемые результаты освоения образовательной программы</w:t>
      </w:r>
      <w:bookmarkEnd w:id="16"/>
      <w:bookmarkEnd w:id="20"/>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1" w:name="_Toc103593996"/>
      <w:bookmarkStart w:id="22" w:name="_Toc156156498"/>
      <w:r w:rsidRPr="00252FFB">
        <w:rPr>
          <w:bCs/>
        </w:rPr>
        <w:t>4.</w:t>
      </w:r>
      <w:r w:rsidR="004D7754">
        <w:rPr>
          <w:bCs/>
        </w:rPr>
        <w:t>1</w:t>
      </w:r>
      <w:r w:rsidRPr="00252FFB">
        <w:rPr>
          <w:bCs/>
        </w:rPr>
        <w:t>. Общие компетенции</w:t>
      </w:r>
      <w:bookmarkEnd w:id="21"/>
      <w:bookmarkEnd w:id="22"/>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852A1E" w:rsidRPr="00852A1E" w14:paraId="5E969F62" w14:textId="77777777" w:rsidTr="00DC4E3E">
        <w:trPr>
          <w:cantSplit/>
          <w:trHeight w:val="419"/>
        </w:trPr>
        <w:tc>
          <w:tcPr>
            <w:tcW w:w="427" w:type="pct"/>
            <w:vAlign w:val="center"/>
          </w:tcPr>
          <w:p w14:paraId="3080B6BC" w14:textId="77777777" w:rsidR="00BF5F69" w:rsidRPr="00852A1E" w:rsidRDefault="00BF5F69" w:rsidP="00DC4E3E">
            <w:pPr>
              <w:suppressAutoHyphens/>
              <w:jc w:val="center"/>
              <w:rPr>
                <w:rFonts w:ascii="Times New Roman" w:eastAsia="Calibri" w:hAnsi="Times New Roman" w:cs="Times New Roman"/>
              </w:rPr>
            </w:pPr>
            <w:bookmarkStart w:id="23" w:name="_Hlk158134432"/>
            <w:r w:rsidRPr="00852A1E">
              <w:rPr>
                <w:rFonts w:ascii="Times New Roman" w:eastAsia="Calibri" w:hAnsi="Times New Roman" w:cs="Times New Roman"/>
                <w:b/>
              </w:rPr>
              <w:t>Код ОК</w:t>
            </w:r>
          </w:p>
        </w:tc>
        <w:tc>
          <w:tcPr>
            <w:tcW w:w="963" w:type="pct"/>
            <w:vAlign w:val="center"/>
          </w:tcPr>
          <w:p w14:paraId="54EF0497" w14:textId="77777777" w:rsidR="00BF5F69" w:rsidRPr="00852A1E" w:rsidRDefault="00BF5F69" w:rsidP="00DC4E3E">
            <w:pPr>
              <w:suppressAutoHyphens/>
              <w:jc w:val="center"/>
              <w:rPr>
                <w:rFonts w:ascii="Times New Roman" w:eastAsia="Calibri" w:hAnsi="Times New Roman" w:cs="Times New Roman"/>
              </w:rPr>
            </w:pPr>
            <w:r w:rsidRPr="00852A1E">
              <w:rPr>
                <w:rFonts w:ascii="Times New Roman" w:eastAsia="Calibri" w:hAnsi="Times New Roman" w:cs="Times New Roman"/>
                <w:b/>
              </w:rPr>
              <w:t>Формулировка компетенции</w:t>
            </w:r>
          </w:p>
        </w:tc>
        <w:tc>
          <w:tcPr>
            <w:tcW w:w="3610" w:type="pct"/>
            <w:shd w:val="clear" w:color="auto" w:fill="auto"/>
            <w:vAlign w:val="center"/>
          </w:tcPr>
          <w:p w14:paraId="708FFAD5" w14:textId="77777777" w:rsidR="00BF5F69" w:rsidRPr="00852A1E" w:rsidRDefault="00BF5F69" w:rsidP="00DC4E3E">
            <w:pPr>
              <w:suppressAutoHyphens/>
              <w:jc w:val="center"/>
              <w:rPr>
                <w:rFonts w:ascii="Times New Roman" w:eastAsia="Calibri" w:hAnsi="Times New Roman" w:cs="Times New Roman"/>
                <w:b/>
              </w:rPr>
            </w:pPr>
            <w:r w:rsidRPr="00852A1E">
              <w:rPr>
                <w:rFonts w:ascii="Times New Roman" w:eastAsia="Calibri" w:hAnsi="Times New Roman" w:cs="Times New Roman"/>
                <w:b/>
              </w:rPr>
              <w:t xml:space="preserve">Знания, умения </w:t>
            </w:r>
            <w:r w:rsidRPr="00852A1E">
              <w:rPr>
                <w:rFonts w:ascii="Times New Roman" w:eastAsia="Calibri" w:hAnsi="Times New Roman" w:cs="Times New Roman"/>
                <w:b/>
                <w:vertAlign w:val="superscript"/>
              </w:rPr>
              <w:footnoteReference w:id="1"/>
            </w:r>
          </w:p>
        </w:tc>
      </w:tr>
      <w:tr w:rsidR="00852A1E" w:rsidRPr="00852A1E" w14:paraId="0598FEA4" w14:textId="77777777" w:rsidTr="00DC4E3E">
        <w:trPr>
          <w:trHeight w:val="20"/>
        </w:trPr>
        <w:tc>
          <w:tcPr>
            <w:tcW w:w="427" w:type="pct"/>
            <w:vMerge w:val="restart"/>
          </w:tcPr>
          <w:p w14:paraId="536D62EB"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01</w:t>
            </w:r>
          </w:p>
        </w:tc>
        <w:tc>
          <w:tcPr>
            <w:tcW w:w="963" w:type="pct"/>
            <w:vMerge w:val="restart"/>
          </w:tcPr>
          <w:p w14:paraId="2678B5ED"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FE815CB"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rPr>
              <w:t xml:space="preserve">Умения: </w:t>
            </w:r>
          </w:p>
        </w:tc>
      </w:tr>
      <w:tr w:rsidR="00852A1E" w:rsidRPr="00852A1E" w14:paraId="345CF69B" w14:textId="77777777" w:rsidTr="00DC4E3E">
        <w:trPr>
          <w:trHeight w:val="20"/>
        </w:trPr>
        <w:tc>
          <w:tcPr>
            <w:tcW w:w="427" w:type="pct"/>
            <w:vMerge/>
          </w:tcPr>
          <w:p w14:paraId="596D90A6" w14:textId="77777777" w:rsidR="00BF5F69" w:rsidRPr="00852A1E" w:rsidRDefault="00BF5F69" w:rsidP="00DC4E3E">
            <w:pPr>
              <w:jc w:val="center"/>
              <w:rPr>
                <w:rFonts w:ascii="Times New Roman" w:eastAsia="Calibri" w:hAnsi="Times New Roman" w:cs="Times New Roman"/>
              </w:rPr>
            </w:pPr>
          </w:p>
        </w:tc>
        <w:tc>
          <w:tcPr>
            <w:tcW w:w="963" w:type="pct"/>
            <w:vMerge/>
          </w:tcPr>
          <w:p w14:paraId="5B531D8C"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EA17D9F"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852A1E" w:rsidRPr="00852A1E" w14:paraId="566A3D9B" w14:textId="77777777" w:rsidTr="00DC4E3E">
        <w:trPr>
          <w:trHeight w:val="20"/>
        </w:trPr>
        <w:tc>
          <w:tcPr>
            <w:tcW w:w="427" w:type="pct"/>
            <w:vMerge/>
          </w:tcPr>
          <w:p w14:paraId="6D6D7AD6" w14:textId="77777777" w:rsidR="00BF5F69" w:rsidRPr="00852A1E" w:rsidRDefault="00BF5F69" w:rsidP="00DC4E3E">
            <w:pPr>
              <w:jc w:val="center"/>
              <w:rPr>
                <w:rFonts w:ascii="Times New Roman" w:eastAsia="Calibri" w:hAnsi="Times New Roman" w:cs="Times New Roman"/>
              </w:rPr>
            </w:pPr>
          </w:p>
        </w:tc>
        <w:tc>
          <w:tcPr>
            <w:tcW w:w="963" w:type="pct"/>
            <w:vMerge/>
          </w:tcPr>
          <w:p w14:paraId="1C0E5E7A"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E4B362D"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tc>
      </w:tr>
      <w:tr w:rsidR="00852A1E" w:rsidRPr="00852A1E" w14:paraId="5DA3C5D2" w14:textId="77777777" w:rsidTr="00DC4E3E">
        <w:trPr>
          <w:trHeight w:val="20"/>
        </w:trPr>
        <w:tc>
          <w:tcPr>
            <w:tcW w:w="427" w:type="pct"/>
            <w:vMerge/>
          </w:tcPr>
          <w:p w14:paraId="44CA3475" w14:textId="77777777" w:rsidR="00BF5F69" w:rsidRPr="00852A1E" w:rsidRDefault="00BF5F69" w:rsidP="00DC4E3E">
            <w:pPr>
              <w:jc w:val="center"/>
              <w:rPr>
                <w:rFonts w:ascii="Times New Roman" w:eastAsia="Calibri" w:hAnsi="Times New Roman" w:cs="Times New Roman"/>
              </w:rPr>
            </w:pPr>
          </w:p>
        </w:tc>
        <w:tc>
          <w:tcPr>
            <w:tcW w:w="963" w:type="pct"/>
            <w:vMerge/>
          </w:tcPr>
          <w:p w14:paraId="1C4B3B7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D35A265"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выявлять и эффективно искать информацию, необходимую для решения задачи и/или проблемы</w:t>
            </w:r>
          </w:p>
        </w:tc>
      </w:tr>
      <w:tr w:rsidR="00852A1E" w:rsidRPr="00852A1E" w14:paraId="0D515043" w14:textId="77777777" w:rsidTr="00DC4E3E">
        <w:trPr>
          <w:trHeight w:val="20"/>
        </w:trPr>
        <w:tc>
          <w:tcPr>
            <w:tcW w:w="427" w:type="pct"/>
            <w:vMerge/>
          </w:tcPr>
          <w:p w14:paraId="6EE8EDEA" w14:textId="77777777" w:rsidR="00BF5F69" w:rsidRPr="00852A1E" w:rsidRDefault="00BF5F69" w:rsidP="00DC4E3E">
            <w:pPr>
              <w:jc w:val="center"/>
              <w:rPr>
                <w:rFonts w:ascii="Times New Roman" w:eastAsia="Calibri" w:hAnsi="Times New Roman" w:cs="Times New Roman"/>
              </w:rPr>
            </w:pPr>
          </w:p>
        </w:tc>
        <w:tc>
          <w:tcPr>
            <w:tcW w:w="963" w:type="pct"/>
            <w:vMerge/>
          </w:tcPr>
          <w:p w14:paraId="78FC2809"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C98CF30"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владеть актуальными методами работы в профессиональной и смежных сферах</w:t>
            </w:r>
          </w:p>
        </w:tc>
      </w:tr>
      <w:tr w:rsidR="00852A1E" w:rsidRPr="00852A1E" w14:paraId="7E2CF06C" w14:textId="77777777" w:rsidTr="00DC4E3E">
        <w:trPr>
          <w:trHeight w:val="20"/>
        </w:trPr>
        <w:tc>
          <w:tcPr>
            <w:tcW w:w="427" w:type="pct"/>
            <w:vMerge/>
          </w:tcPr>
          <w:p w14:paraId="0380DC81" w14:textId="77777777" w:rsidR="00BF5F69" w:rsidRPr="00852A1E" w:rsidRDefault="00BF5F69" w:rsidP="00DC4E3E">
            <w:pPr>
              <w:jc w:val="center"/>
              <w:rPr>
                <w:rFonts w:ascii="Times New Roman" w:eastAsia="Calibri" w:hAnsi="Times New Roman" w:cs="Times New Roman"/>
              </w:rPr>
            </w:pPr>
          </w:p>
        </w:tc>
        <w:tc>
          <w:tcPr>
            <w:tcW w:w="963" w:type="pct"/>
            <w:vMerge/>
          </w:tcPr>
          <w:p w14:paraId="01980341"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FC1858B"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r>
      <w:tr w:rsidR="00852A1E" w:rsidRPr="00852A1E" w14:paraId="3520E281" w14:textId="77777777" w:rsidTr="00DC4E3E">
        <w:trPr>
          <w:trHeight w:val="20"/>
        </w:trPr>
        <w:tc>
          <w:tcPr>
            <w:tcW w:w="427" w:type="pct"/>
            <w:vMerge/>
          </w:tcPr>
          <w:p w14:paraId="1D105D1E" w14:textId="77777777" w:rsidR="00BF5F69" w:rsidRPr="00852A1E" w:rsidRDefault="00BF5F69" w:rsidP="00DC4E3E">
            <w:pPr>
              <w:jc w:val="center"/>
              <w:rPr>
                <w:rFonts w:ascii="Times New Roman" w:eastAsia="Calibri" w:hAnsi="Times New Roman" w:cs="Times New Roman"/>
              </w:rPr>
            </w:pPr>
          </w:p>
        </w:tc>
        <w:tc>
          <w:tcPr>
            <w:tcW w:w="963" w:type="pct"/>
            <w:vMerge/>
          </w:tcPr>
          <w:p w14:paraId="17D1015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82E5933"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rPr>
              <w:t>Знания:</w:t>
            </w:r>
          </w:p>
        </w:tc>
      </w:tr>
      <w:tr w:rsidR="00852A1E" w:rsidRPr="00852A1E" w14:paraId="5AD5A0FA" w14:textId="77777777" w:rsidTr="00DC4E3E">
        <w:trPr>
          <w:trHeight w:val="20"/>
        </w:trPr>
        <w:tc>
          <w:tcPr>
            <w:tcW w:w="427" w:type="pct"/>
            <w:vMerge/>
          </w:tcPr>
          <w:p w14:paraId="499E34B2" w14:textId="77777777" w:rsidR="00BF5F69" w:rsidRPr="00852A1E" w:rsidRDefault="00BF5F69" w:rsidP="00DC4E3E">
            <w:pPr>
              <w:jc w:val="center"/>
              <w:rPr>
                <w:rFonts w:ascii="Times New Roman" w:eastAsia="Calibri" w:hAnsi="Times New Roman" w:cs="Times New Roman"/>
              </w:rPr>
            </w:pPr>
          </w:p>
        </w:tc>
        <w:tc>
          <w:tcPr>
            <w:tcW w:w="963" w:type="pct"/>
            <w:vMerge/>
          </w:tcPr>
          <w:p w14:paraId="55587597"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DA41565"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rPr>
              <w:t>а</w:t>
            </w:r>
            <w:r w:rsidRPr="00852A1E">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852A1E" w:rsidRPr="00852A1E" w14:paraId="210255B5" w14:textId="77777777" w:rsidTr="00DC4E3E">
        <w:trPr>
          <w:trHeight w:val="20"/>
        </w:trPr>
        <w:tc>
          <w:tcPr>
            <w:tcW w:w="427" w:type="pct"/>
            <w:vMerge/>
          </w:tcPr>
          <w:p w14:paraId="508D7621" w14:textId="77777777" w:rsidR="00BF5F69" w:rsidRPr="00852A1E" w:rsidRDefault="00BF5F69" w:rsidP="00DC4E3E">
            <w:pPr>
              <w:jc w:val="center"/>
              <w:rPr>
                <w:rFonts w:ascii="Times New Roman" w:eastAsia="Calibri" w:hAnsi="Times New Roman" w:cs="Times New Roman"/>
              </w:rPr>
            </w:pPr>
          </w:p>
        </w:tc>
        <w:tc>
          <w:tcPr>
            <w:tcW w:w="963" w:type="pct"/>
            <w:vMerge/>
          </w:tcPr>
          <w:p w14:paraId="5DF9ABA0"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E39F895"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852A1E" w:rsidRPr="00852A1E" w14:paraId="6849C199" w14:textId="77777777" w:rsidTr="00DC4E3E">
        <w:trPr>
          <w:trHeight w:val="20"/>
        </w:trPr>
        <w:tc>
          <w:tcPr>
            <w:tcW w:w="427" w:type="pct"/>
            <w:vMerge/>
          </w:tcPr>
          <w:p w14:paraId="719EB19B" w14:textId="77777777" w:rsidR="00BF5F69" w:rsidRPr="00852A1E" w:rsidRDefault="00BF5F69" w:rsidP="00DC4E3E">
            <w:pPr>
              <w:jc w:val="center"/>
              <w:rPr>
                <w:rFonts w:ascii="Times New Roman" w:eastAsia="Calibri" w:hAnsi="Times New Roman" w:cs="Times New Roman"/>
              </w:rPr>
            </w:pPr>
          </w:p>
        </w:tc>
        <w:tc>
          <w:tcPr>
            <w:tcW w:w="963" w:type="pct"/>
            <w:vMerge/>
          </w:tcPr>
          <w:p w14:paraId="701071A1"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1E4241A"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852A1E" w:rsidRPr="00852A1E" w14:paraId="41F88115" w14:textId="77777777" w:rsidTr="00DC4E3E">
        <w:trPr>
          <w:trHeight w:val="20"/>
        </w:trPr>
        <w:tc>
          <w:tcPr>
            <w:tcW w:w="427" w:type="pct"/>
            <w:vMerge/>
          </w:tcPr>
          <w:p w14:paraId="709507B6" w14:textId="77777777" w:rsidR="00BF5F69" w:rsidRPr="00852A1E" w:rsidRDefault="00BF5F69" w:rsidP="00DC4E3E">
            <w:pPr>
              <w:jc w:val="center"/>
              <w:rPr>
                <w:rFonts w:ascii="Times New Roman" w:eastAsia="Calibri" w:hAnsi="Times New Roman" w:cs="Times New Roman"/>
              </w:rPr>
            </w:pPr>
          </w:p>
        </w:tc>
        <w:tc>
          <w:tcPr>
            <w:tcW w:w="963" w:type="pct"/>
            <w:vMerge/>
          </w:tcPr>
          <w:p w14:paraId="2055B7F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3807440"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методы работы в профессиональной и смежных сферах</w:t>
            </w:r>
          </w:p>
        </w:tc>
      </w:tr>
      <w:tr w:rsidR="00852A1E" w:rsidRPr="00852A1E" w14:paraId="6CE767B1" w14:textId="77777777" w:rsidTr="00DC4E3E">
        <w:trPr>
          <w:trHeight w:val="20"/>
        </w:trPr>
        <w:tc>
          <w:tcPr>
            <w:tcW w:w="427" w:type="pct"/>
            <w:vMerge/>
          </w:tcPr>
          <w:p w14:paraId="757CE78E" w14:textId="77777777" w:rsidR="00BF5F69" w:rsidRPr="00852A1E" w:rsidRDefault="00BF5F69" w:rsidP="00DC4E3E">
            <w:pPr>
              <w:jc w:val="center"/>
              <w:rPr>
                <w:rFonts w:ascii="Times New Roman" w:eastAsia="Calibri" w:hAnsi="Times New Roman" w:cs="Times New Roman"/>
              </w:rPr>
            </w:pPr>
          </w:p>
        </w:tc>
        <w:tc>
          <w:tcPr>
            <w:tcW w:w="963" w:type="pct"/>
            <w:vMerge/>
          </w:tcPr>
          <w:p w14:paraId="53CC2620"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9DF770F"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порядок оценки результатов решения задач профессиональной деятельности</w:t>
            </w:r>
          </w:p>
        </w:tc>
      </w:tr>
      <w:tr w:rsidR="00852A1E" w:rsidRPr="00852A1E" w14:paraId="5D5A3392" w14:textId="77777777" w:rsidTr="00DC4E3E">
        <w:trPr>
          <w:trHeight w:val="20"/>
        </w:trPr>
        <w:tc>
          <w:tcPr>
            <w:tcW w:w="427" w:type="pct"/>
            <w:vMerge w:val="restart"/>
          </w:tcPr>
          <w:p w14:paraId="0481EB10"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02</w:t>
            </w:r>
          </w:p>
        </w:tc>
        <w:tc>
          <w:tcPr>
            <w:tcW w:w="963" w:type="pct"/>
            <w:vMerge w:val="restart"/>
          </w:tcPr>
          <w:p w14:paraId="07237EBC"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77C1B56E"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
              </w:rPr>
              <w:t xml:space="preserve">Умения: </w:t>
            </w:r>
          </w:p>
        </w:tc>
      </w:tr>
      <w:tr w:rsidR="00852A1E" w:rsidRPr="00852A1E" w14:paraId="02BCC4F6" w14:textId="77777777" w:rsidTr="00DC4E3E">
        <w:trPr>
          <w:trHeight w:val="20"/>
        </w:trPr>
        <w:tc>
          <w:tcPr>
            <w:tcW w:w="427" w:type="pct"/>
            <w:vMerge/>
          </w:tcPr>
          <w:p w14:paraId="6879568E" w14:textId="77777777" w:rsidR="00BF5F69" w:rsidRPr="00852A1E" w:rsidRDefault="00BF5F69" w:rsidP="00DC4E3E">
            <w:pPr>
              <w:jc w:val="center"/>
              <w:rPr>
                <w:rFonts w:ascii="Times New Roman" w:eastAsia="Calibri" w:hAnsi="Times New Roman" w:cs="Times New Roman"/>
              </w:rPr>
            </w:pPr>
          </w:p>
        </w:tc>
        <w:tc>
          <w:tcPr>
            <w:tcW w:w="963" w:type="pct"/>
            <w:vMerge/>
          </w:tcPr>
          <w:p w14:paraId="11FA82B8"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2758D5B"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852A1E" w:rsidRPr="00852A1E" w14:paraId="410FEAF0" w14:textId="77777777" w:rsidTr="00DC4E3E">
        <w:trPr>
          <w:trHeight w:val="20"/>
        </w:trPr>
        <w:tc>
          <w:tcPr>
            <w:tcW w:w="427" w:type="pct"/>
            <w:vMerge/>
          </w:tcPr>
          <w:p w14:paraId="1EDCD03C" w14:textId="77777777" w:rsidR="00BF5F69" w:rsidRPr="00852A1E" w:rsidRDefault="00BF5F69" w:rsidP="00DC4E3E">
            <w:pPr>
              <w:jc w:val="center"/>
              <w:rPr>
                <w:rFonts w:ascii="Times New Roman" w:eastAsia="Calibri" w:hAnsi="Times New Roman" w:cs="Times New Roman"/>
              </w:rPr>
            </w:pPr>
          </w:p>
        </w:tc>
        <w:tc>
          <w:tcPr>
            <w:tcW w:w="963" w:type="pct"/>
            <w:vMerge/>
          </w:tcPr>
          <w:p w14:paraId="182D507D"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D7588DB"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852A1E" w:rsidRPr="00852A1E" w14:paraId="6ABBE3B6" w14:textId="77777777" w:rsidTr="00DC4E3E">
        <w:trPr>
          <w:trHeight w:val="20"/>
        </w:trPr>
        <w:tc>
          <w:tcPr>
            <w:tcW w:w="427" w:type="pct"/>
            <w:vMerge/>
          </w:tcPr>
          <w:p w14:paraId="1AB4C791" w14:textId="77777777" w:rsidR="00BF5F69" w:rsidRPr="00852A1E" w:rsidRDefault="00BF5F69" w:rsidP="00DC4E3E">
            <w:pPr>
              <w:jc w:val="center"/>
              <w:rPr>
                <w:rFonts w:ascii="Times New Roman" w:eastAsia="Calibri" w:hAnsi="Times New Roman" w:cs="Times New Roman"/>
              </w:rPr>
            </w:pPr>
          </w:p>
        </w:tc>
        <w:tc>
          <w:tcPr>
            <w:tcW w:w="963" w:type="pct"/>
            <w:vMerge/>
          </w:tcPr>
          <w:p w14:paraId="2458B901"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ABE1F18"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оценивать практическую значимость результатов поиска</w:t>
            </w:r>
          </w:p>
        </w:tc>
      </w:tr>
      <w:tr w:rsidR="00852A1E" w:rsidRPr="00852A1E" w14:paraId="21529CF3" w14:textId="77777777" w:rsidTr="00DC4E3E">
        <w:trPr>
          <w:trHeight w:val="20"/>
        </w:trPr>
        <w:tc>
          <w:tcPr>
            <w:tcW w:w="427" w:type="pct"/>
            <w:vMerge/>
          </w:tcPr>
          <w:p w14:paraId="451BB108" w14:textId="77777777" w:rsidR="00BF5F69" w:rsidRPr="00852A1E" w:rsidRDefault="00BF5F69" w:rsidP="00DC4E3E">
            <w:pPr>
              <w:jc w:val="center"/>
              <w:rPr>
                <w:rFonts w:ascii="Times New Roman" w:eastAsia="Calibri" w:hAnsi="Times New Roman" w:cs="Times New Roman"/>
              </w:rPr>
            </w:pPr>
          </w:p>
        </w:tc>
        <w:tc>
          <w:tcPr>
            <w:tcW w:w="963" w:type="pct"/>
            <w:vMerge/>
          </w:tcPr>
          <w:p w14:paraId="526359A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873E630"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применять средства информационных технологий для решения профессиональных задач</w:t>
            </w:r>
          </w:p>
        </w:tc>
      </w:tr>
      <w:tr w:rsidR="00852A1E" w:rsidRPr="00852A1E" w14:paraId="499DFB7C" w14:textId="77777777" w:rsidTr="00DC4E3E">
        <w:trPr>
          <w:trHeight w:val="20"/>
        </w:trPr>
        <w:tc>
          <w:tcPr>
            <w:tcW w:w="427" w:type="pct"/>
            <w:vMerge/>
          </w:tcPr>
          <w:p w14:paraId="795BE420" w14:textId="77777777" w:rsidR="00BF5F69" w:rsidRPr="00852A1E" w:rsidRDefault="00BF5F69" w:rsidP="00DC4E3E">
            <w:pPr>
              <w:jc w:val="center"/>
              <w:rPr>
                <w:rFonts w:ascii="Times New Roman" w:eastAsia="Calibri" w:hAnsi="Times New Roman" w:cs="Times New Roman"/>
              </w:rPr>
            </w:pPr>
          </w:p>
        </w:tc>
        <w:tc>
          <w:tcPr>
            <w:tcW w:w="963" w:type="pct"/>
            <w:vMerge/>
          </w:tcPr>
          <w:p w14:paraId="554B9543"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FAA0C12"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использовать современное программное обеспечение в профессиональной деятельности</w:t>
            </w:r>
          </w:p>
        </w:tc>
      </w:tr>
      <w:tr w:rsidR="00852A1E" w:rsidRPr="00852A1E" w14:paraId="319493FC" w14:textId="77777777" w:rsidTr="00DC4E3E">
        <w:trPr>
          <w:trHeight w:val="20"/>
        </w:trPr>
        <w:tc>
          <w:tcPr>
            <w:tcW w:w="427" w:type="pct"/>
            <w:vMerge/>
          </w:tcPr>
          <w:p w14:paraId="4CC5A1EE" w14:textId="77777777" w:rsidR="00BF5F69" w:rsidRPr="00852A1E" w:rsidRDefault="00BF5F69" w:rsidP="00DC4E3E">
            <w:pPr>
              <w:jc w:val="center"/>
              <w:rPr>
                <w:rFonts w:ascii="Times New Roman" w:eastAsia="Calibri" w:hAnsi="Times New Roman" w:cs="Times New Roman"/>
              </w:rPr>
            </w:pPr>
          </w:p>
        </w:tc>
        <w:tc>
          <w:tcPr>
            <w:tcW w:w="963" w:type="pct"/>
            <w:vMerge/>
          </w:tcPr>
          <w:p w14:paraId="54E21827"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0C57134"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использовать различные цифровые средства для решения профессиональных задач</w:t>
            </w:r>
          </w:p>
        </w:tc>
      </w:tr>
      <w:tr w:rsidR="00852A1E" w:rsidRPr="00852A1E" w14:paraId="62E62621" w14:textId="77777777" w:rsidTr="00DC4E3E">
        <w:trPr>
          <w:trHeight w:val="20"/>
        </w:trPr>
        <w:tc>
          <w:tcPr>
            <w:tcW w:w="427" w:type="pct"/>
            <w:vMerge/>
          </w:tcPr>
          <w:p w14:paraId="2BFDF7F3" w14:textId="77777777" w:rsidR="00BF5F69" w:rsidRPr="00852A1E" w:rsidRDefault="00BF5F69" w:rsidP="00DC4E3E">
            <w:pPr>
              <w:jc w:val="center"/>
              <w:rPr>
                <w:rFonts w:ascii="Times New Roman" w:eastAsia="Calibri" w:hAnsi="Times New Roman" w:cs="Times New Roman"/>
              </w:rPr>
            </w:pPr>
          </w:p>
        </w:tc>
        <w:tc>
          <w:tcPr>
            <w:tcW w:w="963" w:type="pct"/>
            <w:vMerge/>
          </w:tcPr>
          <w:p w14:paraId="491DFC9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E70A7E8"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rPr>
              <w:t>Знания:</w:t>
            </w:r>
          </w:p>
        </w:tc>
      </w:tr>
      <w:tr w:rsidR="00852A1E" w:rsidRPr="00852A1E" w14:paraId="09B898C4" w14:textId="77777777" w:rsidTr="00DC4E3E">
        <w:trPr>
          <w:trHeight w:val="20"/>
        </w:trPr>
        <w:tc>
          <w:tcPr>
            <w:tcW w:w="427" w:type="pct"/>
            <w:vMerge/>
          </w:tcPr>
          <w:p w14:paraId="32519854" w14:textId="77777777" w:rsidR="00BF5F69" w:rsidRPr="00852A1E" w:rsidRDefault="00BF5F69" w:rsidP="00DC4E3E">
            <w:pPr>
              <w:jc w:val="center"/>
              <w:rPr>
                <w:rFonts w:ascii="Times New Roman" w:eastAsia="Calibri" w:hAnsi="Times New Roman" w:cs="Times New Roman"/>
              </w:rPr>
            </w:pPr>
          </w:p>
        </w:tc>
        <w:tc>
          <w:tcPr>
            <w:tcW w:w="963" w:type="pct"/>
            <w:vMerge/>
          </w:tcPr>
          <w:p w14:paraId="7F4DAE4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2239283"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номенклатура информационных источников, применяемых в профессиональной деятельности</w:t>
            </w:r>
          </w:p>
        </w:tc>
      </w:tr>
      <w:tr w:rsidR="00852A1E" w:rsidRPr="00852A1E" w14:paraId="30818CB4" w14:textId="77777777" w:rsidTr="00DC4E3E">
        <w:trPr>
          <w:trHeight w:val="20"/>
        </w:trPr>
        <w:tc>
          <w:tcPr>
            <w:tcW w:w="427" w:type="pct"/>
            <w:vMerge/>
          </w:tcPr>
          <w:p w14:paraId="09C93D45" w14:textId="77777777" w:rsidR="00BF5F69" w:rsidRPr="00852A1E" w:rsidRDefault="00BF5F69" w:rsidP="00DC4E3E">
            <w:pPr>
              <w:jc w:val="center"/>
              <w:rPr>
                <w:rFonts w:ascii="Times New Roman" w:eastAsia="Calibri" w:hAnsi="Times New Roman" w:cs="Times New Roman"/>
              </w:rPr>
            </w:pPr>
          </w:p>
        </w:tc>
        <w:tc>
          <w:tcPr>
            <w:tcW w:w="963" w:type="pct"/>
            <w:vMerge/>
          </w:tcPr>
          <w:p w14:paraId="08403E09"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3989B10"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приемы структурирования информации</w:t>
            </w:r>
          </w:p>
        </w:tc>
      </w:tr>
      <w:tr w:rsidR="00852A1E" w:rsidRPr="00852A1E" w14:paraId="7E8BF650" w14:textId="77777777" w:rsidTr="00DC4E3E">
        <w:trPr>
          <w:trHeight w:val="20"/>
        </w:trPr>
        <w:tc>
          <w:tcPr>
            <w:tcW w:w="427" w:type="pct"/>
            <w:vMerge/>
          </w:tcPr>
          <w:p w14:paraId="74FFB1B3" w14:textId="77777777" w:rsidR="00BF5F69" w:rsidRPr="00852A1E" w:rsidRDefault="00BF5F69" w:rsidP="00DC4E3E">
            <w:pPr>
              <w:jc w:val="center"/>
              <w:rPr>
                <w:rFonts w:ascii="Times New Roman" w:eastAsia="Calibri" w:hAnsi="Times New Roman" w:cs="Times New Roman"/>
              </w:rPr>
            </w:pPr>
          </w:p>
        </w:tc>
        <w:tc>
          <w:tcPr>
            <w:tcW w:w="963" w:type="pct"/>
            <w:vMerge/>
          </w:tcPr>
          <w:p w14:paraId="105117D7"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20C57AB"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формат оформления результатов поиска информации</w:t>
            </w:r>
          </w:p>
        </w:tc>
      </w:tr>
      <w:tr w:rsidR="00852A1E" w:rsidRPr="00852A1E" w14:paraId="4E2EB981" w14:textId="77777777" w:rsidTr="00DC4E3E">
        <w:trPr>
          <w:trHeight w:val="20"/>
        </w:trPr>
        <w:tc>
          <w:tcPr>
            <w:tcW w:w="427" w:type="pct"/>
            <w:vMerge/>
          </w:tcPr>
          <w:p w14:paraId="5A7547EF" w14:textId="77777777" w:rsidR="00BF5F69" w:rsidRPr="00852A1E" w:rsidRDefault="00BF5F69" w:rsidP="00DC4E3E">
            <w:pPr>
              <w:jc w:val="center"/>
              <w:rPr>
                <w:rFonts w:ascii="Times New Roman" w:eastAsia="Calibri" w:hAnsi="Times New Roman" w:cs="Times New Roman"/>
              </w:rPr>
            </w:pPr>
          </w:p>
        </w:tc>
        <w:tc>
          <w:tcPr>
            <w:tcW w:w="963" w:type="pct"/>
            <w:vMerge/>
          </w:tcPr>
          <w:p w14:paraId="605572D0"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9229158"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 xml:space="preserve">современные средства и устройства информатизации, порядок их применения и </w:t>
            </w:r>
          </w:p>
        </w:tc>
      </w:tr>
      <w:tr w:rsidR="00852A1E" w:rsidRPr="00852A1E" w14:paraId="5805FFD9" w14:textId="77777777" w:rsidTr="00DC4E3E">
        <w:trPr>
          <w:trHeight w:val="20"/>
        </w:trPr>
        <w:tc>
          <w:tcPr>
            <w:tcW w:w="427" w:type="pct"/>
            <w:vMerge/>
          </w:tcPr>
          <w:p w14:paraId="718F7036" w14:textId="77777777" w:rsidR="00BF5F69" w:rsidRPr="00852A1E" w:rsidRDefault="00BF5F69" w:rsidP="00DC4E3E">
            <w:pPr>
              <w:jc w:val="center"/>
              <w:rPr>
                <w:rFonts w:ascii="Times New Roman" w:eastAsia="Calibri" w:hAnsi="Times New Roman" w:cs="Times New Roman"/>
              </w:rPr>
            </w:pPr>
          </w:p>
        </w:tc>
        <w:tc>
          <w:tcPr>
            <w:tcW w:w="963" w:type="pct"/>
            <w:vMerge/>
          </w:tcPr>
          <w:p w14:paraId="26D0CC78"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340CD05"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программное обеспечение в профессиональной деятельности, в том числе цифровые средства</w:t>
            </w:r>
          </w:p>
        </w:tc>
      </w:tr>
      <w:tr w:rsidR="00852A1E" w:rsidRPr="00852A1E" w14:paraId="581DB7FB" w14:textId="77777777" w:rsidTr="00DC4E3E">
        <w:trPr>
          <w:trHeight w:val="20"/>
        </w:trPr>
        <w:tc>
          <w:tcPr>
            <w:tcW w:w="427" w:type="pct"/>
            <w:vMerge w:val="restart"/>
          </w:tcPr>
          <w:p w14:paraId="79350929"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03</w:t>
            </w:r>
          </w:p>
        </w:tc>
        <w:tc>
          <w:tcPr>
            <w:tcW w:w="963" w:type="pct"/>
            <w:vMerge w:val="restart"/>
          </w:tcPr>
          <w:p w14:paraId="02AD683A"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 xml:space="preserve">Планировать и реализовывать </w:t>
            </w:r>
            <w:r w:rsidRPr="00852A1E">
              <w:rPr>
                <w:rFonts w:ascii="Times New Roman" w:eastAsia="Calibri" w:hAnsi="Times New Roman" w:cs="Times New Roman"/>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1843623"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
                <w:bCs/>
              </w:rPr>
              <w:lastRenderedPageBreak/>
              <w:t xml:space="preserve">Умения: </w:t>
            </w:r>
          </w:p>
        </w:tc>
      </w:tr>
      <w:tr w:rsidR="00852A1E" w:rsidRPr="00852A1E" w14:paraId="603DA4E3" w14:textId="77777777" w:rsidTr="00DC4E3E">
        <w:trPr>
          <w:trHeight w:val="20"/>
        </w:trPr>
        <w:tc>
          <w:tcPr>
            <w:tcW w:w="427" w:type="pct"/>
            <w:vMerge/>
          </w:tcPr>
          <w:p w14:paraId="0727EBCF" w14:textId="77777777" w:rsidR="00BF5F69" w:rsidRPr="00852A1E" w:rsidRDefault="00BF5F69" w:rsidP="00DC4E3E">
            <w:pPr>
              <w:jc w:val="center"/>
              <w:rPr>
                <w:rFonts w:ascii="Times New Roman" w:eastAsia="Calibri" w:hAnsi="Times New Roman" w:cs="Times New Roman"/>
              </w:rPr>
            </w:pPr>
          </w:p>
        </w:tc>
        <w:tc>
          <w:tcPr>
            <w:tcW w:w="963" w:type="pct"/>
            <w:vMerge/>
          </w:tcPr>
          <w:p w14:paraId="218E0C96"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185ACA8"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определять актуальность нормативно-правовой документации в профессиональной деятельности</w:t>
            </w:r>
          </w:p>
        </w:tc>
      </w:tr>
      <w:tr w:rsidR="00852A1E" w:rsidRPr="00852A1E" w14:paraId="66D1D147" w14:textId="77777777" w:rsidTr="00DC4E3E">
        <w:trPr>
          <w:trHeight w:val="20"/>
        </w:trPr>
        <w:tc>
          <w:tcPr>
            <w:tcW w:w="427" w:type="pct"/>
            <w:vMerge/>
          </w:tcPr>
          <w:p w14:paraId="37EB7BF8" w14:textId="77777777" w:rsidR="00BF5F69" w:rsidRPr="00852A1E" w:rsidRDefault="00BF5F69" w:rsidP="00DC4E3E">
            <w:pPr>
              <w:jc w:val="center"/>
              <w:rPr>
                <w:rFonts w:ascii="Times New Roman" w:eastAsia="Calibri" w:hAnsi="Times New Roman" w:cs="Times New Roman"/>
              </w:rPr>
            </w:pPr>
          </w:p>
        </w:tc>
        <w:tc>
          <w:tcPr>
            <w:tcW w:w="963" w:type="pct"/>
            <w:vMerge/>
          </w:tcPr>
          <w:p w14:paraId="5FFFBB53"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0C23E02"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применять современную научную профессиональную терминологию</w:t>
            </w:r>
          </w:p>
        </w:tc>
      </w:tr>
      <w:tr w:rsidR="00852A1E" w:rsidRPr="00852A1E" w14:paraId="13B91317" w14:textId="77777777" w:rsidTr="00DC4E3E">
        <w:trPr>
          <w:trHeight w:val="20"/>
        </w:trPr>
        <w:tc>
          <w:tcPr>
            <w:tcW w:w="427" w:type="pct"/>
            <w:vMerge/>
          </w:tcPr>
          <w:p w14:paraId="1A56890E" w14:textId="77777777" w:rsidR="00BF5F69" w:rsidRPr="00852A1E" w:rsidRDefault="00BF5F69" w:rsidP="00DC4E3E">
            <w:pPr>
              <w:jc w:val="center"/>
              <w:rPr>
                <w:rFonts w:ascii="Times New Roman" w:eastAsia="Calibri" w:hAnsi="Times New Roman" w:cs="Times New Roman"/>
              </w:rPr>
            </w:pPr>
          </w:p>
        </w:tc>
        <w:tc>
          <w:tcPr>
            <w:tcW w:w="963" w:type="pct"/>
            <w:vMerge/>
          </w:tcPr>
          <w:p w14:paraId="04D4A60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CF1CFAD"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852A1E" w:rsidRPr="00852A1E" w14:paraId="0263C9E2" w14:textId="77777777" w:rsidTr="00DC4E3E">
        <w:trPr>
          <w:trHeight w:val="20"/>
        </w:trPr>
        <w:tc>
          <w:tcPr>
            <w:tcW w:w="427" w:type="pct"/>
            <w:vMerge/>
          </w:tcPr>
          <w:p w14:paraId="3E1E1AEB" w14:textId="77777777" w:rsidR="00BF5F69" w:rsidRPr="00852A1E" w:rsidRDefault="00BF5F69" w:rsidP="00DC4E3E">
            <w:pPr>
              <w:jc w:val="center"/>
              <w:rPr>
                <w:rFonts w:ascii="Times New Roman" w:eastAsia="Calibri" w:hAnsi="Times New Roman" w:cs="Times New Roman"/>
              </w:rPr>
            </w:pPr>
          </w:p>
        </w:tc>
        <w:tc>
          <w:tcPr>
            <w:tcW w:w="963" w:type="pct"/>
            <w:vMerge/>
          </w:tcPr>
          <w:p w14:paraId="23FB80BD"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286A490"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Cs/>
              </w:rPr>
              <w:t>выявлять достоинства и недостатки коммерческой идеи</w:t>
            </w:r>
          </w:p>
        </w:tc>
      </w:tr>
      <w:tr w:rsidR="00852A1E" w:rsidRPr="00852A1E" w14:paraId="16EBFF44" w14:textId="77777777" w:rsidTr="00DC4E3E">
        <w:trPr>
          <w:trHeight w:val="20"/>
        </w:trPr>
        <w:tc>
          <w:tcPr>
            <w:tcW w:w="427" w:type="pct"/>
            <w:vMerge/>
          </w:tcPr>
          <w:p w14:paraId="4944A4F7" w14:textId="77777777" w:rsidR="00BF5F69" w:rsidRPr="00852A1E" w:rsidRDefault="00BF5F69" w:rsidP="00DC4E3E">
            <w:pPr>
              <w:jc w:val="center"/>
              <w:rPr>
                <w:rFonts w:ascii="Times New Roman" w:eastAsia="Calibri" w:hAnsi="Times New Roman" w:cs="Times New Roman"/>
              </w:rPr>
            </w:pPr>
          </w:p>
        </w:tc>
        <w:tc>
          <w:tcPr>
            <w:tcW w:w="963" w:type="pct"/>
            <w:vMerge/>
          </w:tcPr>
          <w:p w14:paraId="69797B9A"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487C05F"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852A1E" w:rsidRPr="00852A1E" w14:paraId="48B42BD9" w14:textId="77777777" w:rsidTr="00DC4E3E">
        <w:trPr>
          <w:trHeight w:val="20"/>
        </w:trPr>
        <w:tc>
          <w:tcPr>
            <w:tcW w:w="427" w:type="pct"/>
            <w:vMerge/>
          </w:tcPr>
          <w:p w14:paraId="76AC85D4" w14:textId="77777777" w:rsidR="00BF5F69" w:rsidRPr="00852A1E" w:rsidRDefault="00BF5F69" w:rsidP="00DC4E3E">
            <w:pPr>
              <w:jc w:val="center"/>
              <w:rPr>
                <w:rFonts w:ascii="Times New Roman" w:eastAsia="Calibri" w:hAnsi="Times New Roman" w:cs="Times New Roman"/>
              </w:rPr>
            </w:pPr>
          </w:p>
        </w:tc>
        <w:tc>
          <w:tcPr>
            <w:tcW w:w="963" w:type="pct"/>
            <w:vMerge/>
          </w:tcPr>
          <w:p w14:paraId="539703B6"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37633F5"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852A1E" w:rsidRPr="00852A1E" w14:paraId="01B44D91" w14:textId="77777777" w:rsidTr="00DC4E3E">
        <w:trPr>
          <w:trHeight w:val="20"/>
        </w:trPr>
        <w:tc>
          <w:tcPr>
            <w:tcW w:w="427" w:type="pct"/>
            <w:vMerge/>
          </w:tcPr>
          <w:p w14:paraId="4303089C" w14:textId="77777777" w:rsidR="00BF5F69" w:rsidRPr="00852A1E" w:rsidRDefault="00BF5F69" w:rsidP="00DC4E3E">
            <w:pPr>
              <w:jc w:val="center"/>
              <w:rPr>
                <w:rFonts w:ascii="Times New Roman" w:eastAsia="Calibri" w:hAnsi="Times New Roman" w:cs="Times New Roman"/>
              </w:rPr>
            </w:pPr>
          </w:p>
        </w:tc>
        <w:tc>
          <w:tcPr>
            <w:tcW w:w="963" w:type="pct"/>
            <w:vMerge/>
          </w:tcPr>
          <w:p w14:paraId="666E2E46"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BF218F6"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определять источники достоверной правовой информации</w:t>
            </w:r>
          </w:p>
        </w:tc>
      </w:tr>
      <w:tr w:rsidR="00852A1E" w:rsidRPr="00852A1E" w14:paraId="79DD0787" w14:textId="77777777" w:rsidTr="00DC4E3E">
        <w:trPr>
          <w:trHeight w:val="20"/>
        </w:trPr>
        <w:tc>
          <w:tcPr>
            <w:tcW w:w="427" w:type="pct"/>
            <w:vMerge/>
          </w:tcPr>
          <w:p w14:paraId="7D106FFD" w14:textId="77777777" w:rsidR="00BF5F69" w:rsidRPr="00852A1E" w:rsidRDefault="00BF5F69" w:rsidP="00DC4E3E">
            <w:pPr>
              <w:jc w:val="center"/>
              <w:rPr>
                <w:rFonts w:ascii="Times New Roman" w:eastAsia="Calibri" w:hAnsi="Times New Roman" w:cs="Times New Roman"/>
              </w:rPr>
            </w:pPr>
          </w:p>
        </w:tc>
        <w:tc>
          <w:tcPr>
            <w:tcW w:w="963" w:type="pct"/>
            <w:vMerge/>
          </w:tcPr>
          <w:p w14:paraId="7AA54594"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16B3BAC"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составлять различные правовые документы</w:t>
            </w:r>
          </w:p>
        </w:tc>
      </w:tr>
      <w:tr w:rsidR="00852A1E" w:rsidRPr="00852A1E" w14:paraId="160D8C05" w14:textId="77777777" w:rsidTr="00DC4E3E">
        <w:trPr>
          <w:trHeight w:val="20"/>
        </w:trPr>
        <w:tc>
          <w:tcPr>
            <w:tcW w:w="427" w:type="pct"/>
            <w:vMerge/>
          </w:tcPr>
          <w:p w14:paraId="2F76C247" w14:textId="77777777" w:rsidR="00BF5F69" w:rsidRPr="00852A1E" w:rsidRDefault="00BF5F69" w:rsidP="00DC4E3E">
            <w:pPr>
              <w:jc w:val="center"/>
              <w:rPr>
                <w:rFonts w:ascii="Times New Roman" w:eastAsia="Calibri" w:hAnsi="Times New Roman" w:cs="Times New Roman"/>
              </w:rPr>
            </w:pPr>
          </w:p>
        </w:tc>
        <w:tc>
          <w:tcPr>
            <w:tcW w:w="963" w:type="pct"/>
            <w:vMerge/>
          </w:tcPr>
          <w:p w14:paraId="7A07D78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9E58AE1"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852A1E" w:rsidRPr="00852A1E" w14:paraId="158843B3" w14:textId="77777777" w:rsidTr="00DC4E3E">
        <w:trPr>
          <w:trHeight w:val="20"/>
        </w:trPr>
        <w:tc>
          <w:tcPr>
            <w:tcW w:w="427" w:type="pct"/>
            <w:vMerge/>
          </w:tcPr>
          <w:p w14:paraId="20C14AB9" w14:textId="77777777" w:rsidR="00BF5F69" w:rsidRPr="00852A1E" w:rsidRDefault="00BF5F69" w:rsidP="00DC4E3E">
            <w:pPr>
              <w:jc w:val="center"/>
              <w:rPr>
                <w:rFonts w:ascii="Times New Roman" w:eastAsia="Calibri" w:hAnsi="Times New Roman" w:cs="Times New Roman"/>
              </w:rPr>
            </w:pPr>
          </w:p>
        </w:tc>
        <w:tc>
          <w:tcPr>
            <w:tcW w:w="963" w:type="pct"/>
            <w:vMerge/>
          </w:tcPr>
          <w:p w14:paraId="325C69C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E53F26F"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оценивать жизнеспособность проектной идеи, составлять план проекта</w:t>
            </w:r>
          </w:p>
        </w:tc>
      </w:tr>
      <w:tr w:rsidR="00852A1E" w:rsidRPr="00852A1E" w14:paraId="77079F3F" w14:textId="77777777" w:rsidTr="00DC4E3E">
        <w:trPr>
          <w:trHeight w:val="20"/>
        </w:trPr>
        <w:tc>
          <w:tcPr>
            <w:tcW w:w="427" w:type="pct"/>
            <w:vMerge/>
          </w:tcPr>
          <w:p w14:paraId="2799E66C" w14:textId="77777777" w:rsidR="00BF5F69" w:rsidRPr="00852A1E" w:rsidRDefault="00BF5F69" w:rsidP="00DC4E3E">
            <w:pPr>
              <w:jc w:val="center"/>
              <w:rPr>
                <w:rFonts w:ascii="Times New Roman" w:eastAsia="Calibri" w:hAnsi="Times New Roman" w:cs="Times New Roman"/>
              </w:rPr>
            </w:pPr>
          </w:p>
        </w:tc>
        <w:tc>
          <w:tcPr>
            <w:tcW w:w="963" w:type="pct"/>
            <w:vMerge/>
          </w:tcPr>
          <w:p w14:paraId="5629802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125ED27"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bCs/>
              </w:rPr>
              <w:t>Знания:</w:t>
            </w:r>
          </w:p>
        </w:tc>
      </w:tr>
      <w:tr w:rsidR="00852A1E" w:rsidRPr="00852A1E" w14:paraId="3F433D91" w14:textId="77777777" w:rsidTr="00DC4E3E">
        <w:trPr>
          <w:trHeight w:val="20"/>
        </w:trPr>
        <w:tc>
          <w:tcPr>
            <w:tcW w:w="427" w:type="pct"/>
            <w:vMerge/>
          </w:tcPr>
          <w:p w14:paraId="7A7528EC" w14:textId="77777777" w:rsidR="00BF5F69" w:rsidRPr="00852A1E" w:rsidRDefault="00BF5F69" w:rsidP="00DC4E3E">
            <w:pPr>
              <w:jc w:val="center"/>
              <w:rPr>
                <w:rFonts w:ascii="Times New Roman" w:eastAsia="Calibri" w:hAnsi="Times New Roman" w:cs="Times New Roman"/>
              </w:rPr>
            </w:pPr>
          </w:p>
        </w:tc>
        <w:tc>
          <w:tcPr>
            <w:tcW w:w="963" w:type="pct"/>
            <w:vMerge/>
          </w:tcPr>
          <w:p w14:paraId="7BAFDB72"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4828C0B"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содержание актуальной нормативно-правовой документации</w:t>
            </w:r>
          </w:p>
        </w:tc>
      </w:tr>
      <w:tr w:rsidR="00852A1E" w:rsidRPr="00852A1E" w14:paraId="60318155" w14:textId="77777777" w:rsidTr="00DC4E3E">
        <w:trPr>
          <w:trHeight w:val="20"/>
        </w:trPr>
        <w:tc>
          <w:tcPr>
            <w:tcW w:w="427" w:type="pct"/>
            <w:vMerge/>
          </w:tcPr>
          <w:p w14:paraId="119DA6AA" w14:textId="77777777" w:rsidR="00BF5F69" w:rsidRPr="00852A1E" w:rsidRDefault="00BF5F69" w:rsidP="00DC4E3E">
            <w:pPr>
              <w:jc w:val="center"/>
              <w:rPr>
                <w:rFonts w:ascii="Times New Roman" w:eastAsia="Calibri" w:hAnsi="Times New Roman" w:cs="Times New Roman"/>
              </w:rPr>
            </w:pPr>
          </w:p>
        </w:tc>
        <w:tc>
          <w:tcPr>
            <w:tcW w:w="963" w:type="pct"/>
            <w:vMerge/>
          </w:tcPr>
          <w:p w14:paraId="680F8A11"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730A4DD"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современная научная и профессиональная терминология</w:t>
            </w:r>
          </w:p>
        </w:tc>
      </w:tr>
      <w:tr w:rsidR="00852A1E" w:rsidRPr="00852A1E" w14:paraId="71AF6FAF" w14:textId="77777777" w:rsidTr="00DC4E3E">
        <w:trPr>
          <w:trHeight w:val="20"/>
        </w:trPr>
        <w:tc>
          <w:tcPr>
            <w:tcW w:w="427" w:type="pct"/>
            <w:vMerge/>
          </w:tcPr>
          <w:p w14:paraId="663B8BEB" w14:textId="77777777" w:rsidR="00BF5F69" w:rsidRPr="00852A1E" w:rsidRDefault="00BF5F69" w:rsidP="00DC4E3E">
            <w:pPr>
              <w:jc w:val="center"/>
              <w:rPr>
                <w:rFonts w:ascii="Times New Roman" w:eastAsia="Calibri" w:hAnsi="Times New Roman" w:cs="Times New Roman"/>
              </w:rPr>
            </w:pPr>
          </w:p>
        </w:tc>
        <w:tc>
          <w:tcPr>
            <w:tcW w:w="963" w:type="pct"/>
            <w:vMerge/>
          </w:tcPr>
          <w:p w14:paraId="1573A1B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010DB08"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возможные траектории профессионального развития и самообразования</w:t>
            </w:r>
          </w:p>
        </w:tc>
      </w:tr>
      <w:tr w:rsidR="00852A1E" w:rsidRPr="00852A1E" w14:paraId="7ADD5550" w14:textId="77777777" w:rsidTr="00DC4E3E">
        <w:trPr>
          <w:trHeight w:val="20"/>
        </w:trPr>
        <w:tc>
          <w:tcPr>
            <w:tcW w:w="427" w:type="pct"/>
            <w:vMerge/>
          </w:tcPr>
          <w:p w14:paraId="725C8C19" w14:textId="77777777" w:rsidR="00BF5F69" w:rsidRPr="00852A1E" w:rsidRDefault="00BF5F69" w:rsidP="00DC4E3E">
            <w:pPr>
              <w:jc w:val="center"/>
              <w:rPr>
                <w:rFonts w:ascii="Times New Roman" w:eastAsia="Calibri" w:hAnsi="Times New Roman" w:cs="Times New Roman"/>
              </w:rPr>
            </w:pPr>
          </w:p>
        </w:tc>
        <w:tc>
          <w:tcPr>
            <w:tcW w:w="963" w:type="pct"/>
            <w:vMerge/>
          </w:tcPr>
          <w:p w14:paraId="6377A147"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F7306EB"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основы предпринимательской деятельности, правовой и финансовой грамотности</w:t>
            </w:r>
          </w:p>
        </w:tc>
      </w:tr>
      <w:tr w:rsidR="00852A1E" w:rsidRPr="00852A1E" w14:paraId="1D5ADC16" w14:textId="77777777" w:rsidTr="00DC4E3E">
        <w:trPr>
          <w:trHeight w:val="20"/>
        </w:trPr>
        <w:tc>
          <w:tcPr>
            <w:tcW w:w="427" w:type="pct"/>
            <w:vMerge/>
          </w:tcPr>
          <w:p w14:paraId="181EC64A" w14:textId="77777777" w:rsidR="00BF5F69" w:rsidRPr="00852A1E" w:rsidRDefault="00BF5F69" w:rsidP="00DC4E3E">
            <w:pPr>
              <w:jc w:val="center"/>
              <w:rPr>
                <w:rFonts w:ascii="Times New Roman" w:eastAsia="Calibri" w:hAnsi="Times New Roman" w:cs="Times New Roman"/>
              </w:rPr>
            </w:pPr>
          </w:p>
        </w:tc>
        <w:tc>
          <w:tcPr>
            <w:tcW w:w="963" w:type="pct"/>
            <w:vMerge/>
          </w:tcPr>
          <w:p w14:paraId="6FA9D1D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0E3C71F"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правила разработки презентации</w:t>
            </w:r>
          </w:p>
        </w:tc>
      </w:tr>
      <w:tr w:rsidR="00852A1E" w:rsidRPr="00852A1E" w14:paraId="15CDAC7C" w14:textId="77777777" w:rsidTr="00DC4E3E">
        <w:trPr>
          <w:trHeight w:val="20"/>
        </w:trPr>
        <w:tc>
          <w:tcPr>
            <w:tcW w:w="427" w:type="pct"/>
            <w:vMerge/>
          </w:tcPr>
          <w:p w14:paraId="41B9FA14" w14:textId="77777777" w:rsidR="00BF5F69" w:rsidRPr="00852A1E" w:rsidRDefault="00BF5F69" w:rsidP="00DC4E3E">
            <w:pPr>
              <w:jc w:val="center"/>
              <w:rPr>
                <w:rFonts w:ascii="Times New Roman" w:eastAsia="Calibri" w:hAnsi="Times New Roman" w:cs="Times New Roman"/>
              </w:rPr>
            </w:pPr>
          </w:p>
        </w:tc>
        <w:tc>
          <w:tcPr>
            <w:tcW w:w="963" w:type="pct"/>
            <w:vMerge/>
          </w:tcPr>
          <w:p w14:paraId="16BBB30D"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9D0AEC6"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основные этапы разработки и реализации проекта</w:t>
            </w:r>
          </w:p>
        </w:tc>
      </w:tr>
      <w:tr w:rsidR="00852A1E" w:rsidRPr="00852A1E" w14:paraId="3ECB3E41" w14:textId="77777777" w:rsidTr="00DC4E3E">
        <w:trPr>
          <w:trHeight w:val="20"/>
        </w:trPr>
        <w:tc>
          <w:tcPr>
            <w:tcW w:w="427" w:type="pct"/>
            <w:vMerge w:val="restart"/>
          </w:tcPr>
          <w:p w14:paraId="0E5EE0A0"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04</w:t>
            </w:r>
          </w:p>
        </w:tc>
        <w:tc>
          <w:tcPr>
            <w:tcW w:w="963" w:type="pct"/>
            <w:vMerge w:val="restart"/>
          </w:tcPr>
          <w:p w14:paraId="68DC09DA"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5C72E515"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
                <w:bCs/>
                <w:spacing w:val="-4"/>
              </w:rPr>
              <w:t xml:space="preserve">Умения: </w:t>
            </w:r>
          </w:p>
        </w:tc>
      </w:tr>
      <w:tr w:rsidR="00852A1E" w:rsidRPr="00852A1E" w14:paraId="7351F48F" w14:textId="77777777" w:rsidTr="00DC4E3E">
        <w:trPr>
          <w:trHeight w:val="20"/>
        </w:trPr>
        <w:tc>
          <w:tcPr>
            <w:tcW w:w="427" w:type="pct"/>
            <w:vMerge/>
          </w:tcPr>
          <w:p w14:paraId="16202579" w14:textId="77777777" w:rsidR="00BF5F69" w:rsidRPr="00852A1E" w:rsidRDefault="00BF5F69" w:rsidP="00DC4E3E">
            <w:pPr>
              <w:jc w:val="center"/>
              <w:rPr>
                <w:rFonts w:ascii="Times New Roman" w:eastAsia="Calibri" w:hAnsi="Times New Roman" w:cs="Times New Roman"/>
              </w:rPr>
            </w:pPr>
          </w:p>
        </w:tc>
        <w:tc>
          <w:tcPr>
            <w:tcW w:w="963" w:type="pct"/>
            <w:vMerge/>
          </w:tcPr>
          <w:p w14:paraId="6A4A4EF9"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FC49341" w14:textId="77777777" w:rsidR="00BF5F69" w:rsidRPr="00852A1E" w:rsidRDefault="00BF5F69" w:rsidP="00DC4E3E">
            <w:pPr>
              <w:suppressAutoHyphens/>
              <w:rPr>
                <w:rFonts w:ascii="Times New Roman" w:eastAsia="Calibri" w:hAnsi="Times New Roman" w:cs="Times New Roman"/>
                <w:b/>
                <w:bCs/>
                <w:spacing w:val="-4"/>
              </w:rPr>
            </w:pPr>
            <w:r w:rsidRPr="00852A1E">
              <w:rPr>
                <w:rFonts w:ascii="Times New Roman" w:eastAsia="Calibri" w:hAnsi="Times New Roman" w:cs="Times New Roman"/>
                <w:bCs/>
                <w:spacing w:val="-4"/>
              </w:rPr>
              <w:t>организовывать работу коллектива и команды</w:t>
            </w:r>
          </w:p>
        </w:tc>
      </w:tr>
      <w:tr w:rsidR="00852A1E" w:rsidRPr="00852A1E" w14:paraId="1DC37E7A" w14:textId="77777777" w:rsidTr="00DC4E3E">
        <w:trPr>
          <w:trHeight w:val="20"/>
        </w:trPr>
        <w:tc>
          <w:tcPr>
            <w:tcW w:w="427" w:type="pct"/>
            <w:vMerge/>
          </w:tcPr>
          <w:p w14:paraId="2A200AE3" w14:textId="77777777" w:rsidR="00BF5F69" w:rsidRPr="00852A1E" w:rsidRDefault="00BF5F69" w:rsidP="00DC4E3E">
            <w:pPr>
              <w:jc w:val="center"/>
              <w:rPr>
                <w:rFonts w:ascii="Times New Roman" w:eastAsia="Calibri" w:hAnsi="Times New Roman" w:cs="Times New Roman"/>
              </w:rPr>
            </w:pPr>
          </w:p>
        </w:tc>
        <w:tc>
          <w:tcPr>
            <w:tcW w:w="963" w:type="pct"/>
            <w:vMerge/>
          </w:tcPr>
          <w:p w14:paraId="2A4E6089"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BDA38D8" w14:textId="77777777" w:rsidR="00BF5F69" w:rsidRPr="00852A1E" w:rsidRDefault="00BF5F69" w:rsidP="00DC4E3E">
            <w:pPr>
              <w:suppressAutoHyphens/>
              <w:rPr>
                <w:rFonts w:ascii="Times New Roman" w:eastAsia="Calibri" w:hAnsi="Times New Roman" w:cs="Times New Roman"/>
                <w:b/>
                <w:bCs/>
                <w:spacing w:val="-4"/>
              </w:rPr>
            </w:pPr>
            <w:r w:rsidRPr="00852A1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852A1E" w:rsidRPr="00852A1E" w14:paraId="0BE78E3F" w14:textId="77777777" w:rsidTr="00DC4E3E">
        <w:trPr>
          <w:trHeight w:val="20"/>
        </w:trPr>
        <w:tc>
          <w:tcPr>
            <w:tcW w:w="427" w:type="pct"/>
            <w:vMerge/>
          </w:tcPr>
          <w:p w14:paraId="6FD7D726" w14:textId="77777777" w:rsidR="00BF5F69" w:rsidRPr="00852A1E" w:rsidRDefault="00BF5F69" w:rsidP="00DC4E3E">
            <w:pPr>
              <w:jc w:val="center"/>
              <w:rPr>
                <w:rFonts w:ascii="Times New Roman" w:eastAsia="Calibri" w:hAnsi="Times New Roman" w:cs="Times New Roman"/>
              </w:rPr>
            </w:pPr>
          </w:p>
        </w:tc>
        <w:tc>
          <w:tcPr>
            <w:tcW w:w="963" w:type="pct"/>
            <w:vMerge/>
          </w:tcPr>
          <w:p w14:paraId="4665BBEC"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7E734F6" w14:textId="77777777" w:rsidR="00BF5F69" w:rsidRPr="00852A1E" w:rsidRDefault="00BF5F69" w:rsidP="00DC4E3E">
            <w:pPr>
              <w:suppressAutoHyphens/>
              <w:rPr>
                <w:rFonts w:ascii="Times New Roman" w:eastAsia="Calibri" w:hAnsi="Times New Roman" w:cs="Times New Roman"/>
                <w:bCs/>
                <w:spacing w:val="-4"/>
              </w:rPr>
            </w:pPr>
            <w:r w:rsidRPr="00852A1E">
              <w:rPr>
                <w:rFonts w:ascii="Times New Roman" w:eastAsia="Calibri" w:hAnsi="Times New Roman" w:cs="Times New Roman"/>
                <w:b/>
                <w:bCs/>
              </w:rPr>
              <w:t>Знания:</w:t>
            </w:r>
          </w:p>
        </w:tc>
      </w:tr>
      <w:tr w:rsidR="00852A1E" w:rsidRPr="00852A1E" w14:paraId="064ACD36" w14:textId="77777777" w:rsidTr="00DC4E3E">
        <w:trPr>
          <w:trHeight w:val="20"/>
        </w:trPr>
        <w:tc>
          <w:tcPr>
            <w:tcW w:w="427" w:type="pct"/>
            <w:vMerge/>
          </w:tcPr>
          <w:p w14:paraId="4D48C84C" w14:textId="77777777" w:rsidR="00BF5F69" w:rsidRPr="00852A1E" w:rsidRDefault="00BF5F69" w:rsidP="00DC4E3E">
            <w:pPr>
              <w:jc w:val="center"/>
              <w:rPr>
                <w:rFonts w:ascii="Times New Roman" w:eastAsia="Calibri" w:hAnsi="Times New Roman" w:cs="Times New Roman"/>
              </w:rPr>
            </w:pPr>
          </w:p>
        </w:tc>
        <w:tc>
          <w:tcPr>
            <w:tcW w:w="963" w:type="pct"/>
            <w:vMerge/>
          </w:tcPr>
          <w:p w14:paraId="7C38FB66"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111788F" w14:textId="77777777" w:rsidR="00BF5F69" w:rsidRPr="00852A1E" w:rsidRDefault="00BF5F69" w:rsidP="00DC4E3E">
            <w:pPr>
              <w:suppressAutoHyphens/>
              <w:rPr>
                <w:rFonts w:ascii="Times New Roman" w:eastAsia="Calibri" w:hAnsi="Times New Roman" w:cs="Times New Roman"/>
                <w:b/>
                <w:bCs/>
                <w:spacing w:val="-4"/>
              </w:rPr>
            </w:pPr>
            <w:r w:rsidRPr="00852A1E">
              <w:rPr>
                <w:rFonts w:ascii="Times New Roman" w:eastAsia="Calibri" w:hAnsi="Times New Roman" w:cs="Times New Roman"/>
                <w:bCs/>
              </w:rPr>
              <w:t>психологические основы деятельности коллектива</w:t>
            </w:r>
          </w:p>
        </w:tc>
      </w:tr>
      <w:tr w:rsidR="00852A1E" w:rsidRPr="00852A1E" w14:paraId="45F184F9" w14:textId="77777777" w:rsidTr="00DC4E3E">
        <w:trPr>
          <w:trHeight w:val="20"/>
        </w:trPr>
        <w:tc>
          <w:tcPr>
            <w:tcW w:w="427" w:type="pct"/>
            <w:vMerge/>
          </w:tcPr>
          <w:p w14:paraId="7EAF3A20" w14:textId="77777777" w:rsidR="00BF5F69" w:rsidRPr="00852A1E" w:rsidRDefault="00BF5F69" w:rsidP="00DC4E3E">
            <w:pPr>
              <w:jc w:val="center"/>
              <w:rPr>
                <w:rFonts w:ascii="Times New Roman" w:eastAsia="Calibri" w:hAnsi="Times New Roman" w:cs="Times New Roman"/>
              </w:rPr>
            </w:pPr>
          </w:p>
        </w:tc>
        <w:tc>
          <w:tcPr>
            <w:tcW w:w="963" w:type="pct"/>
            <w:vMerge/>
          </w:tcPr>
          <w:p w14:paraId="2355CF98"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E09B856"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психологические особенности личности</w:t>
            </w:r>
          </w:p>
        </w:tc>
      </w:tr>
      <w:tr w:rsidR="00852A1E" w:rsidRPr="00852A1E" w14:paraId="01959783" w14:textId="77777777" w:rsidTr="00DC4E3E">
        <w:trPr>
          <w:trHeight w:val="20"/>
        </w:trPr>
        <w:tc>
          <w:tcPr>
            <w:tcW w:w="427" w:type="pct"/>
            <w:vMerge w:val="restart"/>
          </w:tcPr>
          <w:p w14:paraId="5D87141B"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05</w:t>
            </w:r>
          </w:p>
        </w:tc>
        <w:tc>
          <w:tcPr>
            <w:tcW w:w="963" w:type="pct"/>
            <w:vMerge w:val="restart"/>
          </w:tcPr>
          <w:p w14:paraId="221B2CDF"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795316B"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b/>
                <w:bCs/>
              </w:rPr>
              <w:t>Умения:</w:t>
            </w:r>
            <w:r w:rsidRPr="00852A1E">
              <w:rPr>
                <w:rFonts w:ascii="Times New Roman" w:eastAsia="Calibri" w:hAnsi="Times New Roman" w:cs="Times New Roman"/>
              </w:rPr>
              <w:t xml:space="preserve"> </w:t>
            </w:r>
          </w:p>
        </w:tc>
      </w:tr>
      <w:tr w:rsidR="00852A1E" w:rsidRPr="00852A1E" w14:paraId="2BC30C50" w14:textId="77777777" w:rsidTr="00DC4E3E">
        <w:trPr>
          <w:trHeight w:val="20"/>
        </w:trPr>
        <w:tc>
          <w:tcPr>
            <w:tcW w:w="427" w:type="pct"/>
            <w:vMerge/>
          </w:tcPr>
          <w:p w14:paraId="62E2348F" w14:textId="77777777" w:rsidR="00BF5F69" w:rsidRPr="00852A1E" w:rsidRDefault="00BF5F69" w:rsidP="00DC4E3E">
            <w:pPr>
              <w:jc w:val="center"/>
              <w:rPr>
                <w:rFonts w:ascii="Times New Roman" w:eastAsia="Calibri" w:hAnsi="Times New Roman" w:cs="Times New Roman"/>
              </w:rPr>
            </w:pPr>
          </w:p>
        </w:tc>
        <w:tc>
          <w:tcPr>
            <w:tcW w:w="963" w:type="pct"/>
            <w:vMerge/>
          </w:tcPr>
          <w:p w14:paraId="1B074618"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118B421"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 xml:space="preserve">грамотно </w:t>
            </w:r>
            <w:r w:rsidRPr="00852A1E">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852A1E" w:rsidRPr="00852A1E" w14:paraId="00DAAFF9" w14:textId="77777777" w:rsidTr="00DC4E3E">
        <w:trPr>
          <w:trHeight w:val="20"/>
        </w:trPr>
        <w:tc>
          <w:tcPr>
            <w:tcW w:w="427" w:type="pct"/>
            <w:vMerge/>
          </w:tcPr>
          <w:p w14:paraId="74BC26FC" w14:textId="77777777" w:rsidR="00BF5F69" w:rsidRPr="00852A1E" w:rsidRDefault="00BF5F69" w:rsidP="00DC4E3E">
            <w:pPr>
              <w:jc w:val="center"/>
              <w:rPr>
                <w:rFonts w:ascii="Times New Roman" w:eastAsia="Calibri" w:hAnsi="Times New Roman" w:cs="Times New Roman"/>
              </w:rPr>
            </w:pPr>
          </w:p>
        </w:tc>
        <w:tc>
          <w:tcPr>
            <w:tcW w:w="963" w:type="pct"/>
            <w:vMerge/>
          </w:tcPr>
          <w:p w14:paraId="713099A7"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08386E3"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проявлять толерантность в рабочем коллективе</w:t>
            </w:r>
          </w:p>
        </w:tc>
      </w:tr>
      <w:tr w:rsidR="00852A1E" w:rsidRPr="00852A1E" w14:paraId="1A08CC70" w14:textId="77777777" w:rsidTr="00DC4E3E">
        <w:trPr>
          <w:trHeight w:val="20"/>
        </w:trPr>
        <w:tc>
          <w:tcPr>
            <w:tcW w:w="427" w:type="pct"/>
            <w:vMerge/>
          </w:tcPr>
          <w:p w14:paraId="609DA086" w14:textId="77777777" w:rsidR="00BF5F69" w:rsidRPr="00852A1E" w:rsidRDefault="00BF5F69" w:rsidP="00DC4E3E">
            <w:pPr>
              <w:jc w:val="center"/>
              <w:rPr>
                <w:rFonts w:ascii="Times New Roman" w:eastAsia="Calibri" w:hAnsi="Times New Roman" w:cs="Times New Roman"/>
              </w:rPr>
            </w:pPr>
          </w:p>
        </w:tc>
        <w:tc>
          <w:tcPr>
            <w:tcW w:w="963" w:type="pct"/>
            <w:vMerge/>
          </w:tcPr>
          <w:p w14:paraId="1A240FF2"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4847EFE"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bCs/>
              </w:rPr>
              <w:t>Знания:</w:t>
            </w:r>
          </w:p>
        </w:tc>
      </w:tr>
      <w:tr w:rsidR="00852A1E" w:rsidRPr="00852A1E" w14:paraId="77321321" w14:textId="77777777" w:rsidTr="00DC4E3E">
        <w:trPr>
          <w:trHeight w:val="20"/>
        </w:trPr>
        <w:tc>
          <w:tcPr>
            <w:tcW w:w="427" w:type="pct"/>
            <w:vMerge/>
          </w:tcPr>
          <w:p w14:paraId="5E97A965" w14:textId="77777777" w:rsidR="00BF5F69" w:rsidRPr="00852A1E" w:rsidRDefault="00BF5F69" w:rsidP="00DC4E3E">
            <w:pPr>
              <w:jc w:val="center"/>
              <w:rPr>
                <w:rFonts w:ascii="Times New Roman" w:eastAsia="Calibri" w:hAnsi="Times New Roman" w:cs="Times New Roman"/>
              </w:rPr>
            </w:pPr>
          </w:p>
        </w:tc>
        <w:tc>
          <w:tcPr>
            <w:tcW w:w="963" w:type="pct"/>
            <w:vMerge/>
          </w:tcPr>
          <w:p w14:paraId="7B4A772E"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2CB2AB3"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 xml:space="preserve">правила оформления документов </w:t>
            </w:r>
          </w:p>
        </w:tc>
      </w:tr>
      <w:tr w:rsidR="00852A1E" w:rsidRPr="00852A1E" w14:paraId="1B9D8CA1" w14:textId="77777777" w:rsidTr="00DC4E3E">
        <w:trPr>
          <w:trHeight w:val="20"/>
        </w:trPr>
        <w:tc>
          <w:tcPr>
            <w:tcW w:w="427" w:type="pct"/>
            <w:vMerge/>
          </w:tcPr>
          <w:p w14:paraId="5714CDCD" w14:textId="77777777" w:rsidR="00BF5F69" w:rsidRPr="00852A1E" w:rsidRDefault="00BF5F69" w:rsidP="00DC4E3E">
            <w:pPr>
              <w:jc w:val="center"/>
              <w:rPr>
                <w:rFonts w:ascii="Times New Roman" w:eastAsia="Calibri" w:hAnsi="Times New Roman" w:cs="Times New Roman"/>
              </w:rPr>
            </w:pPr>
          </w:p>
        </w:tc>
        <w:tc>
          <w:tcPr>
            <w:tcW w:w="963" w:type="pct"/>
            <w:vMerge/>
          </w:tcPr>
          <w:p w14:paraId="54281234"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04F41D7"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правила построения устных сообщений</w:t>
            </w:r>
          </w:p>
        </w:tc>
      </w:tr>
      <w:tr w:rsidR="00852A1E" w:rsidRPr="00852A1E" w14:paraId="48F23145" w14:textId="77777777" w:rsidTr="00DC4E3E">
        <w:trPr>
          <w:trHeight w:val="20"/>
        </w:trPr>
        <w:tc>
          <w:tcPr>
            <w:tcW w:w="427" w:type="pct"/>
            <w:vMerge/>
          </w:tcPr>
          <w:p w14:paraId="0628C6D2" w14:textId="77777777" w:rsidR="00BF5F69" w:rsidRPr="00852A1E" w:rsidRDefault="00BF5F69" w:rsidP="00DC4E3E">
            <w:pPr>
              <w:jc w:val="center"/>
              <w:rPr>
                <w:rFonts w:ascii="Times New Roman" w:eastAsia="Calibri" w:hAnsi="Times New Roman" w:cs="Times New Roman"/>
              </w:rPr>
            </w:pPr>
          </w:p>
        </w:tc>
        <w:tc>
          <w:tcPr>
            <w:tcW w:w="963" w:type="pct"/>
            <w:vMerge/>
          </w:tcPr>
          <w:p w14:paraId="656020F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3DD3976"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особенности социального и культурного контекста</w:t>
            </w:r>
          </w:p>
        </w:tc>
      </w:tr>
      <w:tr w:rsidR="00852A1E" w:rsidRPr="00852A1E" w14:paraId="61C0DB36" w14:textId="77777777" w:rsidTr="00DC4E3E">
        <w:trPr>
          <w:trHeight w:val="20"/>
        </w:trPr>
        <w:tc>
          <w:tcPr>
            <w:tcW w:w="427" w:type="pct"/>
            <w:vMerge w:val="restart"/>
            <w:shd w:val="clear" w:color="auto" w:fill="auto"/>
          </w:tcPr>
          <w:p w14:paraId="0E58EFE6"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06</w:t>
            </w:r>
          </w:p>
        </w:tc>
        <w:tc>
          <w:tcPr>
            <w:tcW w:w="963" w:type="pct"/>
            <w:vMerge w:val="restart"/>
            <w:shd w:val="clear" w:color="auto" w:fill="auto"/>
          </w:tcPr>
          <w:p w14:paraId="04F7F724" w14:textId="4FBBD04E"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w:t>
            </w:r>
            <w:r w:rsidR="00852A1E" w:rsidRPr="00852A1E">
              <w:rPr>
                <w:rFonts w:ascii="Times New Roman" w:eastAsia="Calibri" w:hAnsi="Times New Roman" w:cs="Times New Roman"/>
              </w:rPr>
              <w:t xml:space="preserve">традиционных </w:t>
            </w:r>
            <w:r w:rsidRPr="00852A1E">
              <w:rPr>
                <w:rFonts w:ascii="Times New Roman" w:eastAsia="Calibri" w:hAnsi="Times New Roman" w:cs="Times New Roman"/>
              </w:rPr>
              <w:t xml:space="preserve">российских духовно-нравственных ценностей, в </w:t>
            </w:r>
            <w:r w:rsidRPr="00852A1E">
              <w:rPr>
                <w:rFonts w:ascii="Times New Roman" w:eastAsia="Calibri" w:hAnsi="Times New Roman" w:cs="Times New Roman"/>
              </w:rPr>
              <w:lastRenderedPageBreak/>
              <w:t>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7D0D67A"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bCs/>
              </w:rPr>
              <w:lastRenderedPageBreak/>
              <w:t>Умения:</w:t>
            </w:r>
            <w:r w:rsidRPr="00852A1E">
              <w:rPr>
                <w:rFonts w:ascii="Times New Roman" w:eastAsia="Calibri" w:hAnsi="Times New Roman" w:cs="Times New Roman"/>
                <w:bCs/>
              </w:rPr>
              <w:t xml:space="preserve"> </w:t>
            </w:r>
          </w:p>
        </w:tc>
      </w:tr>
      <w:tr w:rsidR="00852A1E" w:rsidRPr="00852A1E" w14:paraId="452448D1" w14:textId="77777777" w:rsidTr="00DC4E3E">
        <w:trPr>
          <w:trHeight w:val="20"/>
        </w:trPr>
        <w:tc>
          <w:tcPr>
            <w:tcW w:w="427" w:type="pct"/>
            <w:vMerge/>
            <w:shd w:val="clear" w:color="auto" w:fill="auto"/>
          </w:tcPr>
          <w:p w14:paraId="3EA69F1A" w14:textId="77777777" w:rsidR="00BF5F69" w:rsidRPr="00852A1E" w:rsidRDefault="00BF5F69" w:rsidP="00DC4E3E">
            <w:pPr>
              <w:jc w:val="center"/>
              <w:rPr>
                <w:rFonts w:ascii="Times New Roman" w:eastAsia="Calibri" w:hAnsi="Times New Roman" w:cs="Times New Roman"/>
              </w:rPr>
            </w:pPr>
          </w:p>
        </w:tc>
        <w:tc>
          <w:tcPr>
            <w:tcW w:w="963" w:type="pct"/>
            <w:vMerge/>
            <w:shd w:val="clear" w:color="auto" w:fill="auto"/>
          </w:tcPr>
          <w:p w14:paraId="19328549"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22FF705"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проявлять гражданско-патриотическую позицию</w:t>
            </w:r>
          </w:p>
        </w:tc>
      </w:tr>
      <w:tr w:rsidR="00852A1E" w:rsidRPr="00852A1E" w14:paraId="42C8178E" w14:textId="77777777" w:rsidTr="00DC4E3E">
        <w:trPr>
          <w:trHeight w:val="20"/>
        </w:trPr>
        <w:tc>
          <w:tcPr>
            <w:tcW w:w="427" w:type="pct"/>
            <w:vMerge/>
            <w:shd w:val="clear" w:color="auto" w:fill="auto"/>
          </w:tcPr>
          <w:p w14:paraId="1C0A5724" w14:textId="77777777" w:rsidR="00BF5F69" w:rsidRPr="00852A1E" w:rsidRDefault="00BF5F69" w:rsidP="00DC4E3E">
            <w:pPr>
              <w:jc w:val="center"/>
              <w:rPr>
                <w:rFonts w:ascii="Times New Roman" w:eastAsia="Calibri" w:hAnsi="Times New Roman" w:cs="Times New Roman"/>
              </w:rPr>
            </w:pPr>
          </w:p>
        </w:tc>
        <w:tc>
          <w:tcPr>
            <w:tcW w:w="963" w:type="pct"/>
            <w:vMerge/>
            <w:shd w:val="clear" w:color="auto" w:fill="auto"/>
          </w:tcPr>
          <w:p w14:paraId="53BDB20E"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F64A2D8"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демонстрировать осознанное поведение</w:t>
            </w:r>
          </w:p>
        </w:tc>
      </w:tr>
      <w:tr w:rsidR="00852A1E" w:rsidRPr="00852A1E" w14:paraId="4E63EE06" w14:textId="77777777" w:rsidTr="00DC4E3E">
        <w:trPr>
          <w:trHeight w:val="20"/>
        </w:trPr>
        <w:tc>
          <w:tcPr>
            <w:tcW w:w="427" w:type="pct"/>
            <w:vMerge/>
            <w:shd w:val="clear" w:color="auto" w:fill="auto"/>
          </w:tcPr>
          <w:p w14:paraId="113C6952" w14:textId="77777777" w:rsidR="00BF5F69" w:rsidRPr="00852A1E" w:rsidRDefault="00BF5F69" w:rsidP="00DC4E3E">
            <w:pPr>
              <w:jc w:val="center"/>
              <w:rPr>
                <w:rFonts w:ascii="Times New Roman" w:eastAsia="Calibri" w:hAnsi="Times New Roman" w:cs="Times New Roman"/>
              </w:rPr>
            </w:pPr>
          </w:p>
        </w:tc>
        <w:tc>
          <w:tcPr>
            <w:tcW w:w="963" w:type="pct"/>
            <w:vMerge/>
            <w:shd w:val="clear" w:color="auto" w:fill="auto"/>
          </w:tcPr>
          <w:p w14:paraId="55A1343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45E3D57" w14:textId="7B360E5B"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описывать значимость своей специальности</w:t>
            </w:r>
          </w:p>
        </w:tc>
      </w:tr>
      <w:tr w:rsidR="00852A1E" w:rsidRPr="00852A1E" w14:paraId="552EC5F4" w14:textId="77777777" w:rsidTr="00DC4E3E">
        <w:trPr>
          <w:trHeight w:val="20"/>
        </w:trPr>
        <w:tc>
          <w:tcPr>
            <w:tcW w:w="427" w:type="pct"/>
            <w:vMerge/>
            <w:shd w:val="clear" w:color="auto" w:fill="auto"/>
          </w:tcPr>
          <w:p w14:paraId="6AAF3797" w14:textId="77777777" w:rsidR="00BF5F69" w:rsidRPr="00852A1E" w:rsidRDefault="00BF5F69" w:rsidP="00DC4E3E">
            <w:pPr>
              <w:jc w:val="center"/>
              <w:rPr>
                <w:rFonts w:ascii="Times New Roman" w:eastAsia="Calibri" w:hAnsi="Times New Roman" w:cs="Times New Roman"/>
              </w:rPr>
            </w:pPr>
          </w:p>
        </w:tc>
        <w:tc>
          <w:tcPr>
            <w:tcW w:w="963" w:type="pct"/>
            <w:vMerge/>
            <w:shd w:val="clear" w:color="auto" w:fill="auto"/>
          </w:tcPr>
          <w:p w14:paraId="5EF48CC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6C95780"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применять стандарты антикоррупционного поведения</w:t>
            </w:r>
          </w:p>
        </w:tc>
      </w:tr>
      <w:tr w:rsidR="00852A1E" w:rsidRPr="00852A1E" w14:paraId="23C73613" w14:textId="77777777" w:rsidTr="00DC4E3E">
        <w:trPr>
          <w:trHeight w:val="20"/>
        </w:trPr>
        <w:tc>
          <w:tcPr>
            <w:tcW w:w="427" w:type="pct"/>
            <w:vMerge/>
            <w:shd w:val="clear" w:color="auto" w:fill="auto"/>
          </w:tcPr>
          <w:p w14:paraId="7E6D1686" w14:textId="77777777" w:rsidR="00BF5F69" w:rsidRPr="00852A1E" w:rsidRDefault="00BF5F69" w:rsidP="00DC4E3E">
            <w:pPr>
              <w:jc w:val="center"/>
              <w:rPr>
                <w:rFonts w:ascii="Times New Roman" w:eastAsia="Calibri" w:hAnsi="Times New Roman" w:cs="Times New Roman"/>
              </w:rPr>
            </w:pPr>
          </w:p>
        </w:tc>
        <w:tc>
          <w:tcPr>
            <w:tcW w:w="963" w:type="pct"/>
            <w:vMerge/>
            <w:shd w:val="clear" w:color="auto" w:fill="auto"/>
          </w:tcPr>
          <w:p w14:paraId="3A0620A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820220E"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
                <w:bCs/>
              </w:rPr>
              <w:t>Знания:</w:t>
            </w:r>
          </w:p>
        </w:tc>
      </w:tr>
      <w:tr w:rsidR="00852A1E" w:rsidRPr="00852A1E" w14:paraId="6C7CDFA4" w14:textId="77777777" w:rsidTr="00DC4E3E">
        <w:trPr>
          <w:trHeight w:val="20"/>
        </w:trPr>
        <w:tc>
          <w:tcPr>
            <w:tcW w:w="427" w:type="pct"/>
            <w:vMerge/>
          </w:tcPr>
          <w:p w14:paraId="2C723937" w14:textId="77777777" w:rsidR="00BF5F69" w:rsidRPr="00852A1E" w:rsidRDefault="00BF5F69" w:rsidP="00DC4E3E">
            <w:pPr>
              <w:jc w:val="center"/>
              <w:rPr>
                <w:rFonts w:ascii="Times New Roman" w:eastAsia="Calibri" w:hAnsi="Times New Roman" w:cs="Times New Roman"/>
              </w:rPr>
            </w:pPr>
          </w:p>
        </w:tc>
        <w:tc>
          <w:tcPr>
            <w:tcW w:w="963" w:type="pct"/>
            <w:vMerge/>
          </w:tcPr>
          <w:p w14:paraId="3509C34E"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2965662"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сущность гражданско-патриотической позиции</w:t>
            </w:r>
          </w:p>
        </w:tc>
      </w:tr>
      <w:tr w:rsidR="00852A1E" w:rsidRPr="00852A1E" w14:paraId="7047BF06" w14:textId="77777777" w:rsidTr="00DC4E3E">
        <w:trPr>
          <w:trHeight w:val="20"/>
        </w:trPr>
        <w:tc>
          <w:tcPr>
            <w:tcW w:w="427" w:type="pct"/>
            <w:vMerge/>
          </w:tcPr>
          <w:p w14:paraId="0D9C81F4" w14:textId="77777777" w:rsidR="00BF5F69" w:rsidRPr="00852A1E" w:rsidRDefault="00BF5F69" w:rsidP="00DC4E3E">
            <w:pPr>
              <w:jc w:val="center"/>
              <w:rPr>
                <w:rFonts w:ascii="Times New Roman" w:eastAsia="Calibri" w:hAnsi="Times New Roman" w:cs="Times New Roman"/>
              </w:rPr>
            </w:pPr>
          </w:p>
        </w:tc>
        <w:tc>
          <w:tcPr>
            <w:tcW w:w="963" w:type="pct"/>
            <w:vMerge/>
          </w:tcPr>
          <w:p w14:paraId="48322C5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7DC7A2C"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традиционных общечеловеческих ценностей, в том</w:t>
            </w:r>
            <w:r w:rsidRPr="00852A1E">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852A1E" w:rsidRPr="00852A1E" w14:paraId="0AEC0F21" w14:textId="77777777" w:rsidTr="00DC4E3E">
        <w:trPr>
          <w:trHeight w:val="20"/>
        </w:trPr>
        <w:tc>
          <w:tcPr>
            <w:tcW w:w="427" w:type="pct"/>
            <w:vMerge/>
          </w:tcPr>
          <w:p w14:paraId="0B784F9B" w14:textId="77777777" w:rsidR="00BF5F69" w:rsidRPr="00852A1E" w:rsidRDefault="00BF5F69" w:rsidP="00DC4E3E">
            <w:pPr>
              <w:jc w:val="center"/>
              <w:rPr>
                <w:rFonts w:ascii="Times New Roman" w:eastAsia="Calibri" w:hAnsi="Times New Roman" w:cs="Times New Roman"/>
              </w:rPr>
            </w:pPr>
          </w:p>
        </w:tc>
        <w:tc>
          <w:tcPr>
            <w:tcW w:w="963" w:type="pct"/>
            <w:vMerge/>
          </w:tcPr>
          <w:p w14:paraId="21929BB1"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06B997D" w14:textId="7DBB1B3D"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значимость профессиональной деятельности по специальности</w:t>
            </w:r>
          </w:p>
        </w:tc>
      </w:tr>
      <w:tr w:rsidR="00852A1E" w:rsidRPr="00852A1E" w14:paraId="18B20160" w14:textId="77777777" w:rsidTr="00DC4E3E">
        <w:trPr>
          <w:trHeight w:val="20"/>
        </w:trPr>
        <w:tc>
          <w:tcPr>
            <w:tcW w:w="427" w:type="pct"/>
            <w:vMerge/>
          </w:tcPr>
          <w:p w14:paraId="1D0D19BE" w14:textId="77777777" w:rsidR="00BF5F69" w:rsidRPr="00852A1E" w:rsidRDefault="00BF5F69" w:rsidP="00DC4E3E">
            <w:pPr>
              <w:jc w:val="center"/>
              <w:rPr>
                <w:rFonts w:ascii="Times New Roman" w:eastAsia="Calibri" w:hAnsi="Times New Roman" w:cs="Times New Roman"/>
              </w:rPr>
            </w:pPr>
          </w:p>
        </w:tc>
        <w:tc>
          <w:tcPr>
            <w:tcW w:w="963" w:type="pct"/>
            <w:vMerge/>
          </w:tcPr>
          <w:p w14:paraId="1AA13CB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6A2A573"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Cs/>
              </w:rPr>
              <w:t>стандарты антикоррупционного поведения и последствия его нарушения</w:t>
            </w:r>
          </w:p>
        </w:tc>
      </w:tr>
      <w:tr w:rsidR="00852A1E" w:rsidRPr="00852A1E" w14:paraId="0D1D43BC" w14:textId="77777777" w:rsidTr="00DC4E3E">
        <w:trPr>
          <w:trHeight w:val="20"/>
        </w:trPr>
        <w:tc>
          <w:tcPr>
            <w:tcW w:w="427" w:type="pct"/>
            <w:vMerge w:val="restart"/>
          </w:tcPr>
          <w:p w14:paraId="7FEB761F"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07</w:t>
            </w:r>
          </w:p>
        </w:tc>
        <w:tc>
          <w:tcPr>
            <w:tcW w:w="963" w:type="pct"/>
            <w:vMerge w:val="restart"/>
          </w:tcPr>
          <w:p w14:paraId="071F7096"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5C2EDE91"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bCs/>
              </w:rPr>
              <w:t xml:space="preserve">Умения: </w:t>
            </w:r>
          </w:p>
        </w:tc>
      </w:tr>
      <w:tr w:rsidR="00852A1E" w:rsidRPr="00852A1E" w14:paraId="3983AAED" w14:textId="77777777" w:rsidTr="00DC4E3E">
        <w:trPr>
          <w:trHeight w:val="20"/>
        </w:trPr>
        <w:tc>
          <w:tcPr>
            <w:tcW w:w="427" w:type="pct"/>
            <w:vMerge/>
          </w:tcPr>
          <w:p w14:paraId="36BC3BB8" w14:textId="77777777" w:rsidR="00BF5F69" w:rsidRPr="00852A1E" w:rsidRDefault="00BF5F69" w:rsidP="00DC4E3E">
            <w:pPr>
              <w:jc w:val="center"/>
              <w:rPr>
                <w:rFonts w:ascii="Times New Roman" w:eastAsia="Calibri" w:hAnsi="Times New Roman" w:cs="Times New Roman"/>
              </w:rPr>
            </w:pPr>
          </w:p>
        </w:tc>
        <w:tc>
          <w:tcPr>
            <w:tcW w:w="963" w:type="pct"/>
            <w:vMerge/>
          </w:tcPr>
          <w:p w14:paraId="6E4BD310"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DED091E"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соблюдать нормы экологической безопасности</w:t>
            </w:r>
          </w:p>
        </w:tc>
      </w:tr>
      <w:tr w:rsidR="00852A1E" w:rsidRPr="00852A1E" w14:paraId="693F8224" w14:textId="77777777" w:rsidTr="00DC4E3E">
        <w:trPr>
          <w:trHeight w:val="20"/>
        </w:trPr>
        <w:tc>
          <w:tcPr>
            <w:tcW w:w="427" w:type="pct"/>
            <w:vMerge/>
          </w:tcPr>
          <w:p w14:paraId="0B4116A6" w14:textId="77777777" w:rsidR="00BF5F69" w:rsidRPr="00852A1E" w:rsidRDefault="00BF5F69" w:rsidP="00DC4E3E">
            <w:pPr>
              <w:jc w:val="center"/>
              <w:rPr>
                <w:rFonts w:ascii="Times New Roman" w:eastAsia="Calibri" w:hAnsi="Times New Roman" w:cs="Times New Roman"/>
              </w:rPr>
            </w:pPr>
          </w:p>
        </w:tc>
        <w:tc>
          <w:tcPr>
            <w:tcW w:w="963" w:type="pct"/>
            <w:vMerge/>
          </w:tcPr>
          <w:p w14:paraId="5B0E9BE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A7F85DE" w14:textId="014ED155"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852A1E" w:rsidRPr="00852A1E" w14:paraId="6B8B19A0" w14:textId="77777777" w:rsidTr="00DC4E3E">
        <w:trPr>
          <w:trHeight w:val="20"/>
        </w:trPr>
        <w:tc>
          <w:tcPr>
            <w:tcW w:w="427" w:type="pct"/>
            <w:vMerge/>
          </w:tcPr>
          <w:p w14:paraId="44709FE1" w14:textId="77777777" w:rsidR="00BF5F69" w:rsidRPr="00852A1E" w:rsidRDefault="00BF5F69" w:rsidP="00DC4E3E">
            <w:pPr>
              <w:jc w:val="center"/>
              <w:rPr>
                <w:rFonts w:ascii="Times New Roman" w:eastAsia="Calibri" w:hAnsi="Times New Roman" w:cs="Times New Roman"/>
              </w:rPr>
            </w:pPr>
          </w:p>
        </w:tc>
        <w:tc>
          <w:tcPr>
            <w:tcW w:w="963" w:type="pct"/>
            <w:vMerge/>
          </w:tcPr>
          <w:p w14:paraId="2FB25DC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8C51387"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852A1E" w:rsidRPr="00852A1E" w14:paraId="2B184797" w14:textId="77777777" w:rsidTr="00DC4E3E">
        <w:trPr>
          <w:trHeight w:val="20"/>
        </w:trPr>
        <w:tc>
          <w:tcPr>
            <w:tcW w:w="427" w:type="pct"/>
            <w:vMerge/>
          </w:tcPr>
          <w:p w14:paraId="52630B6E" w14:textId="77777777" w:rsidR="00BF5F69" w:rsidRPr="00852A1E" w:rsidRDefault="00BF5F69" w:rsidP="00DC4E3E">
            <w:pPr>
              <w:jc w:val="center"/>
              <w:rPr>
                <w:rFonts w:ascii="Times New Roman" w:eastAsia="Calibri" w:hAnsi="Times New Roman" w:cs="Times New Roman"/>
              </w:rPr>
            </w:pPr>
          </w:p>
        </w:tc>
        <w:tc>
          <w:tcPr>
            <w:tcW w:w="963" w:type="pct"/>
            <w:vMerge/>
          </w:tcPr>
          <w:p w14:paraId="3CBA61FD"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54DF762"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852A1E" w:rsidRPr="00852A1E" w14:paraId="07B0FB9A" w14:textId="77777777" w:rsidTr="00DC4E3E">
        <w:trPr>
          <w:trHeight w:val="20"/>
        </w:trPr>
        <w:tc>
          <w:tcPr>
            <w:tcW w:w="427" w:type="pct"/>
            <w:vMerge/>
          </w:tcPr>
          <w:p w14:paraId="5D7F2F4A" w14:textId="77777777" w:rsidR="00BF5F69" w:rsidRPr="00852A1E" w:rsidRDefault="00BF5F69" w:rsidP="00DC4E3E">
            <w:pPr>
              <w:jc w:val="center"/>
              <w:rPr>
                <w:rFonts w:ascii="Times New Roman" w:eastAsia="Calibri" w:hAnsi="Times New Roman" w:cs="Times New Roman"/>
              </w:rPr>
            </w:pPr>
          </w:p>
        </w:tc>
        <w:tc>
          <w:tcPr>
            <w:tcW w:w="963" w:type="pct"/>
            <w:vMerge/>
          </w:tcPr>
          <w:p w14:paraId="73461600"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2C70252"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rPr>
              <w:t>эффективно действовать в чрезвычайных ситуациях</w:t>
            </w:r>
          </w:p>
        </w:tc>
      </w:tr>
      <w:tr w:rsidR="00852A1E" w:rsidRPr="00852A1E" w14:paraId="08D589BE" w14:textId="77777777" w:rsidTr="00DC4E3E">
        <w:trPr>
          <w:trHeight w:val="20"/>
        </w:trPr>
        <w:tc>
          <w:tcPr>
            <w:tcW w:w="427" w:type="pct"/>
            <w:vMerge/>
          </w:tcPr>
          <w:p w14:paraId="2BB1076E" w14:textId="77777777" w:rsidR="00BF5F69" w:rsidRPr="00852A1E" w:rsidRDefault="00BF5F69" w:rsidP="00DC4E3E">
            <w:pPr>
              <w:jc w:val="center"/>
              <w:rPr>
                <w:rFonts w:ascii="Times New Roman" w:eastAsia="Calibri" w:hAnsi="Times New Roman" w:cs="Times New Roman"/>
              </w:rPr>
            </w:pPr>
          </w:p>
        </w:tc>
        <w:tc>
          <w:tcPr>
            <w:tcW w:w="963" w:type="pct"/>
            <w:vMerge/>
          </w:tcPr>
          <w:p w14:paraId="4176E18D"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8B7A8DB"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
                <w:bCs/>
              </w:rPr>
              <w:t>Знания:</w:t>
            </w:r>
          </w:p>
        </w:tc>
      </w:tr>
      <w:tr w:rsidR="00852A1E" w:rsidRPr="00852A1E" w14:paraId="1C6624D1" w14:textId="77777777" w:rsidTr="00DC4E3E">
        <w:trPr>
          <w:trHeight w:val="20"/>
        </w:trPr>
        <w:tc>
          <w:tcPr>
            <w:tcW w:w="427" w:type="pct"/>
            <w:vMerge/>
          </w:tcPr>
          <w:p w14:paraId="0311E9A3" w14:textId="77777777" w:rsidR="00BF5F69" w:rsidRPr="00852A1E" w:rsidRDefault="00BF5F69" w:rsidP="00DC4E3E">
            <w:pPr>
              <w:jc w:val="center"/>
              <w:rPr>
                <w:rFonts w:ascii="Times New Roman" w:eastAsia="Calibri" w:hAnsi="Times New Roman" w:cs="Times New Roman"/>
              </w:rPr>
            </w:pPr>
          </w:p>
        </w:tc>
        <w:tc>
          <w:tcPr>
            <w:tcW w:w="963" w:type="pct"/>
            <w:vMerge/>
          </w:tcPr>
          <w:p w14:paraId="613CBAC0"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1D53BDB"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852A1E" w:rsidRPr="00852A1E" w14:paraId="13FC76AC" w14:textId="77777777" w:rsidTr="00DC4E3E">
        <w:trPr>
          <w:trHeight w:val="20"/>
        </w:trPr>
        <w:tc>
          <w:tcPr>
            <w:tcW w:w="427" w:type="pct"/>
            <w:vMerge/>
          </w:tcPr>
          <w:p w14:paraId="159F1AE7" w14:textId="77777777" w:rsidR="00BF5F69" w:rsidRPr="00852A1E" w:rsidRDefault="00BF5F69" w:rsidP="00DC4E3E">
            <w:pPr>
              <w:jc w:val="center"/>
              <w:rPr>
                <w:rFonts w:ascii="Times New Roman" w:eastAsia="Calibri" w:hAnsi="Times New Roman" w:cs="Times New Roman"/>
              </w:rPr>
            </w:pPr>
          </w:p>
        </w:tc>
        <w:tc>
          <w:tcPr>
            <w:tcW w:w="963" w:type="pct"/>
            <w:vMerge/>
          </w:tcPr>
          <w:p w14:paraId="13D7D382"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9D9CF8F"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основные ресурсы, задействованные в профессиональной деятельности</w:t>
            </w:r>
          </w:p>
        </w:tc>
      </w:tr>
      <w:tr w:rsidR="00852A1E" w:rsidRPr="00852A1E" w14:paraId="488D8E51" w14:textId="77777777" w:rsidTr="00DC4E3E">
        <w:trPr>
          <w:trHeight w:val="20"/>
        </w:trPr>
        <w:tc>
          <w:tcPr>
            <w:tcW w:w="427" w:type="pct"/>
            <w:vMerge/>
          </w:tcPr>
          <w:p w14:paraId="5761502B" w14:textId="77777777" w:rsidR="00BF5F69" w:rsidRPr="00852A1E" w:rsidRDefault="00BF5F69" w:rsidP="00DC4E3E">
            <w:pPr>
              <w:jc w:val="center"/>
              <w:rPr>
                <w:rFonts w:ascii="Times New Roman" w:eastAsia="Calibri" w:hAnsi="Times New Roman" w:cs="Times New Roman"/>
              </w:rPr>
            </w:pPr>
          </w:p>
        </w:tc>
        <w:tc>
          <w:tcPr>
            <w:tcW w:w="963" w:type="pct"/>
            <w:vMerge/>
          </w:tcPr>
          <w:p w14:paraId="4B4D577D"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71223664"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пути обеспечения ресурсосбережения</w:t>
            </w:r>
          </w:p>
        </w:tc>
      </w:tr>
      <w:tr w:rsidR="00852A1E" w:rsidRPr="00852A1E" w14:paraId="71B8CE52" w14:textId="77777777" w:rsidTr="00DC4E3E">
        <w:trPr>
          <w:trHeight w:val="20"/>
        </w:trPr>
        <w:tc>
          <w:tcPr>
            <w:tcW w:w="427" w:type="pct"/>
            <w:vMerge/>
          </w:tcPr>
          <w:p w14:paraId="79999A28" w14:textId="77777777" w:rsidR="00BF5F69" w:rsidRPr="00852A1E" w:rsidRDefault="00BF5F69" w:rsidP="00DC4E3E">
            <w:pPr>
              <w:jc w:val="center"/>
              <w:rPr>
                <w:rFonts w:ascii="Times New Roman" w:eastAsia="Calibri" w:hAnsi="Times New Roman" w:cs="Times New Roman"/>
              </w:rPr>
            </w:pPr>
          </w:p>
        </w:tc>
        <w:tc>
          <w:tcPr>
            <w:tcW w:w="963" w:type="pct"/>
            <w:vMerge/>
          </w:tcPr>
          <w:p w14:paraId="14BBDD7B"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62C6F5C"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bCs/>
              </w:rPr>
              <w:t>принципы бережливого производства</w:t>
            </w:r>
          </w:p>
        </w:tc>
      </w:tr>
      <w:tr w:rsidR="00852A1E" w:rsidRPr="00852A1E" w14:paraId="36B0529D" w14:textId="77777777" w:rsidTr="00DC4E3E">
        <w:trPr>
          <w:trHeight w:val="20"/>
        </w:trPr>
        <w:tc>
          <w:tcPr>
            <w:tcW w:w="427" w:type="pct"/>
            <w:vMerge/>
          </w:tcPr>
          <w:p w14:paraId="59D01EF1" w14:textId="77777777" w:rsidR="00BF5F69" w:rsidRPr="00852A1E" w:rsidRDefault="00BF5F69" w:rsidP="00DC4E3E">
            <w:pPr>
              <w:jc w:val="center"/>
              <w:rPr>
                <w:rFonts w:ascii="Times New Roman" w:eastAsia="Calibri" w:hAnsi="Times New Roman" w:cs="Times New Roman"/>
              </w:rPr>
            </w:pPr>
          </w:p>
        </w:tc>
        <w:tc>
          <w:tcPr>
            <w:tcW w:w="963" w:type="pct"/>
            <w:vMerge/>
          </w:tcPr>
          <w:p w14:paraId="203FE6D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4E8746B4"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bCs/>
              </w:rPr>
              <w:t>основные направления изменения климатических условий региона</w:t>
            </w:r>
          </w:p>
        </w:tc>
      </w:tr>
      <w:tr w:rsidR="00852A1E" w:rsidRPr="00852A1E" w14:paraId="7F1B7A78" w14:textId="77777777" w:rsidTr="00DC4E3E">
        <w:trPr>
          <w:trHeight w:val="20"/>
        </w:trPr>
        <w:tc>
          <w:tcPr>
            <w:tcW w:w="427" w:type="pct"/>
            <w:vMerge/>
          </w:tcPr>
          <w:p w14:paraId="255E281B" w14:textId="77777777" w:rsidR="00BF5F69" w:rsidRPr="00852A1E" w:rsidRDefault="00BF5F69" w:rsidP="00DC4E3E">
            <w:pPr>
              <w:jc w:val="center"/>
              <w:rPr>
                <w:rFonts w:ascii="Times New Roman" w:eastAsia="Calibri" w:hAnsi="Times New Roman" w:cs="Times New Roman"/>
              </w:rPr>
            </w:pPr>
          </w:p>
        </w:tc>
        <w:tc>
          <w:tcPr>
            <w:tcW w:w="963" w:type="pct"/>
            <w:vMerge/>
          </w:tcPr>
          <w:p w14:paraId="283549D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F5E48CC" w14:textId="77777777" w:rsidR="00BF5F69" w:rsidRPr="00852A1E" w:rsidRDefault="00BF5F69" w:rsidP="00DC4E3E">
            <w:pPr>
              <w:suppressAutoHyphens/>
              <w:rPr>
                <w:rFonts w:ascii="Times New Roman" w:eastAsia="Calibri" w:hAnsi="Times New Roman" w:cs="Times New Roman"/>
                <w:bCs/>
              </w:rPr>
            </w:pPr>
            <w:r w:rsidRPr="00852A1E">
              <w:rPr>
                <w:rFonts w:ascii="Times New Roman" w:eastAsia="Calibri" w:hAnsi="Times New Roman" w:cs="Times New Roman"/>
                <w:bCs/>
              </w:rPr>
              <w:t>правила поведения в чрезвычайных ситуациях</w:t>
            </w:r>
          </w:p>
        </w:tc>
      </w:tr>
      <w:tr w:rsidR="00852A1E" w:rsidRPr="00852A1E" w14:paraId="4D2DA768" w14:textId="77777777" w:rsidTr="00DC4E3E">
        <w:trPr>
          <w:trHeight w:val="20"/>
        </w:trPr>
        <w:tc>
          <w:tcPr>
            <w:tcW w:w="427" w:type="pct"/>
            <w:vMerge w:val="restart"/>
          </w:tcPr>
          <w:p w14:paraId="5C364EEB"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08</w:t>
            </w:r>
          </w:p>
        </w:tc>
        <w:tc>
          <w:tcPr>
            <w:tcW w:w="963" w:type="pct"/>
            <w:vMerge w:val="restart"/>
          </w:tcPr>
          <w:p w14:paraId="2A7E7AFE" w14:textId="77777777" w:rsidR="00BF5F69" w:rsidRPr="00852A1E" w:rsidRDefault="00BF5F69" w:rsidP="00DC4E3E">
            <w:pPr>
              <w:rPr>
                <w:rFonts w:ascii="Times New Roman" w:eastAsia="Calibri" w:hAnsi="Times New Roman" w:cs="Times New Roman"/>
              </w:rPr>
            </w:pPr>
            <w:r w:rsidRPr="00852A1E">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51413225"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b/>
              </w:rPr>
              <w:t xml:space="preserve">Умения: </w:t>
            </w:r>
          </w:p>
        </w:tc>
      </w:tr>
      <w:tr w:rsidR="00852A1E" w:rsidRPr="00852A1E" w14:paraId="1A7E052B" w14:textId="77777777" w:rsidTr="00DC4E3E">
        <w:trPr>
          <w:trHeight w:val="20"/>
        </w:trPr>
        <w:tc>
          <w:tcPr>
            <w:tcW w:w="427" w:type="pct"/>
            <w:vMerge/>
          </w:tcPr>
          <w:p w14:paraId="6B7C252F" w14:textId="77777777" w:rsidR="00BF5F69" w:rsidRPr="00852A1E" w:rsidRDefault="00BF5F69" w:rsidP="00DC4E3E">
            <w:pPr>
              <w:jc w:val="center"/>
              <w:rPr>
                <w:rFonts w:ascii="Times New Roman" w:eastAsia="Calibri" w:hAnsi="Times New Roman" w:cs="Times New Roman"/>
              </w:rPr>
            </w:pPr>
          </w:p>
        </w:tc>
        <w:tc>
          <w:tcPr>
            <w:tcW w:w="963" w:type="pct"/>
            <w:vMerge/>
          </w:tcPr>
          <w:p w14:paraId="14AB6534" w14:textId="77777777" w:rsidR="00BF5F69" w:rsidRPr="00852A1E" w:rsidRDefault="00BF5F69" w:rsidP="00DC4E3E">
            <w:pPr>
              <w:rPr>
                <w:rFonts w:ascii="Times New Roman" w:eastAsia="Calibri" w:hAnsi="Times New Roman" w:cs="Times New Roman"/>
              </w:rPr>
            </w:pPr>
          </w:p>
        </w:tc>
        <w:tc>
          <w:tcPr>
            <w:tcW w:w="3610" w:type="pct"/>
            <w:shd w:val="clear" w:color="auto" w:fill="auto"/>
          </w:tcPr>
          <w:p w14:paraId="0E562960"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852A1E" w:rsidRPr="00852A1E" w14:paraId="5DDDEE83" w14:textId="77777777" w:rsidTr="00DC4E3E">
        <w:trPr>
          <w:trHeight w:val="20"/>
        </w:trPr>
        <w:tc>
          <w:tcPr>
            <w:tcW w:w="427" w:type="pct"/>
            <w:vMerge/>
          </w:tcPr>
          <w:p w14:paraId="6F990C6C" w14:textId="77777777" w:rsidR="00BF5F69" w:rsidRPr="00852A1E" w:rsidRDefault="00BF5F69" w:rsidP="00DC4E3E">
            <w:pPr>
              <w:jc w:val="center"/>
              <w:rPr>
                <w:rFonts w:ascii="Times New Roman" w:eastAsia="Calibri" w:hAnsi="Times New Roman" w:cs="Times New Roman"/>
              </w:rPr>
            </w:pPr>
          </w:p>
        </w:tc>
        <w:tc>
          <w:tcPr>
            <w:tcW w:w="963" w:type="pct"/>
            <w:vMerge/>
          </w:tcPr>
          <w:p w14:paraId="5D7E8837" w14:textId="77777777" w:rsidR="00BF5F69" w:rsidRPr="00852A1E" w:rsidRDefault="00BF5F69" w:rsidP="00DC4E3E">
            <w:pPr>
              <w:rPr>
                <w:rFonts w:ascii="Times New Roman" w:eastAsia="Calibri" w:hAnsi="Times New Roman" w:cs="Times New Roman"/>
              </w:rPr>
            </w:pPr>
          </w:p>
        </w:tc>
        <w:tc>
          <w:tcPr>
            <w:tcW w:w="3610" w:type="pct"/>
            <w:shd w:val="clear" w:color="auto" w:fill="auto"/>
          </w:tcPr>
          <w:p w14:paraId="5A3C7EEB"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852A1E" w:rsidRPr="00852A1E" w14:paraId="232D5F8B" w14:textId="77777777" w:rsidTr="00DC4E3E">
        <w:trPr>
          <w:trHeight w:val="20"/>
        </w:trPr>
        <w:tc>
          <w:tcPr>
            <w:tcW w:w="427" w:type="pct"/>
            <w:vMerge/>
          </w:tcPr>
          <w:p w14:paraId="2613FC12" w14:textId="77777777" w:rsidR="00BF5F69" w:rsidRPr="00852A1E" w:rsidRDefault="00BF5F69" w:rsidP="00DC4E3E">
            <w:pPr>
              <w:jc w:val="center"/>
              <w:rPr>
                <w:rFonts w:ascii="Times New Roman" w:eastAsia="Calibri" w:hAnsi="Times New Roman" w:cs="Times New Roman"/>
              </w:rPr>
            </w:pPr>
          </w:p>
        </w:tc>
        <w:tc>
          <w:tcPr>
            <w:tcW w:w="963" w:type="pct"/>
            <w:vMerge/>
          </w:tcPr>
          <w:p w14:paraId="67BA0844" w14:textId="77777777" w:rsidR="00BF5F69" w:rsidRPr="00852A1E" w:rsidRDefault="00BF5F69" w:rsidP="00DC4E3E">
            <w:pPr>
              <w:rPr>
                <w:rFonts w:ascii="Times New Roman" w:eastAsia="Calibri" w:hAnsi="Times New Roman" w:cs="Times New Roman"/>
              </w:rPr>
            </w:pPr>
          </w:p>
        </w:tc>
        <w:tc>
          <w:tcPr>
            <w:tcW w:w="3610" w:type="pct"/>
            <w:shd w:val="clear" w:color="auto" w:fill="auto"/>
          </w:tcPr>
          <w:p w14:paraId="66DC0EB7" w14:textId="04357C91"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852A1E">
              <w:rPr>
                <w:rFonts w:ascii="Times New Roman" w:eastAsia="Calibri" w:hAnsi="Times New Roman" w:cs="Times New Roman"/>
                <w:bCs/>
              </w:rPr>
              <w:t>специальности</w:t>
            </w:r>
          </w:p>
        </w:tc>
      </w:tr>
      <w:tr w:rsidR="00852A1E" w:rsidRPr="00852A1E" w14:paraId="18C5D896" w14:textId="77777777" w:rsidTr="00DC4E3E">
        <w:trPr>
          <w:trHeight w:val="20"/>
        </w:trPr>
        <w:tc>
          <w:tcPr>
            <w:tcW w:w="427" w:type="pct"/>
            <w:vMerge/>
          </w:tcPr>
          <w:p w14:paraId="1EB721E7" w14:textId="77777777" w:rsidR="00BF5F69" w:rsidRPr="00852A1E" w:rsidRDefault="00BF5F69" w:rsidP="00DC4E3E">
            <w:pPr>
              <w:jc w:val="center"/>
              <w:rPr>
                <w:rFonts w:ascii="Times New Roman" w:eastAsia="Calibri" w:hAnsi="Times New Roman" w:cs="Times New Roman"/>
              </w:rPr>
            </w:pPr>
          </w:p>
        </w:tc>
        <w:tc>
          <w:tcPr>
            <w:tcW w:w="963" w:type="pct"/>
            <w:vMerge/>
          </w:tcPr>
          <w:p w14:paraId="729C5C8D" w14:textId="77777777" w:rsidR="00BF5F69" w:rsidRPr="00852A1E" w:rsidRDefault="00BF5F69" w:rsidP="00DC4E3E">
            <w:pPr>
              <w:rPr>
                <w:rFonts w:ascii="Times New Roman" w:eastAsia="Calibri" w:hAnsi="Times New Roman" w:cs="Times New Roman"/>
              </w:rPr>
            </w:pPr>
          </w:p>
        </w:tc>
        <w:tc>
          <w:tcPr>
            <w:tcW w:w="3610" w:type="pct"/>
            <w:shd w:val="clear" w:color="auto" w:fill="auto"/>
          </w:tcPr>
          <w:p w14:paraId="739791EB"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rPr>
              <w:t>Знания:</w:t>
            </w:r>
          </w:p>
        </w:tc>
      </w:tr>
      <w:tr w:rsidR="00852A1E" w:rsidRPr="00852A1E" w14:paraId="7B86849C" w14:textId="77777777" w:rsidTr="00DC4E3E">
        <w:trPr>
          <w:trHeight w:val="20"/>
        </w:trPr>
        <w:tc>
          <w:tcPr>
            <w:tcW w:w="427" w:type="pct"/>
            <w:vMerge/>
          </w:tcPr>
          <w:p w14:paraId="7912C1D7" w14:textId="77777777" w:rsidR="00BF5F69" w:rsidRPr="00852A1E" w:rsidRDefault="00BF5F69" w:rsidP="00DC4E3E">
            <w:pPr>
              <w:jc w:val="center"/>
              <w:rPr>
                <w:rFonts w:ascii="Times New Roman" w:eastAsia="Calibri" w:hAnsi="Times New Roman" w:cs="Times New Roman"/>
              </w:rPr>
            </w:pPr>
          </w:p>
        </w:tc>
        <w:tc>
          <w:tcPr>
            <w:tcW w:w="963" w:type="pct"/>
            <w:vMerge/>
          </w:tcPr>
          <w:p w14:paraId="5FA33CA8" w14:textId="77777777" w:rsidR="00BF5F69" w:rsidRPr="00852A1E" w:rsidRDefault="00BF5F69" w:rsidP="00DC4E3E">
            <w:pPr>
              <w:rPr>
                <w:rFonts w:ascii="Times New Roman" w:eastAsia="Calibri" w:hAnsi="Times New Roman" w:cs="Times New Roman"/>
              </w:rPr>
            </w:pPr>
          </w:p>
        </w:tc>
        <w:tc>
          <w:tcPr>
            <w:tcW w:w="3610" w:type="pct"/>
            <w:shd w:val="clear" w:color="auto" w:fill="auto"/>
          </w:tcPr>
          <w:p w14:paraId="145AD412"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852A1E" w:rsidRPr="00852A1E" w14:paraId="4F8C69B8" w14:textId="77777777" w:rsidTr="00DC4E3E">
        <w:trPr>
          <w:trHeight w:val="20"/>
        </w:trPr>
        <w:tc>
          <w:tcPr>
            <w:tcW w:w="427" w:type="pct"/>
            <w:vMerge/>
          </w:tcPr>
          <w:p w14:paraId="729A5F36" w14:textId="77777777" w:rsidR="00BF5F69" w:rsidRPr="00852A1E" w:rsidRDefault="00BF5F69" w:rsidP="00DC4E3E">
            <w:pPr>
              <w:jc w:val="center"/>
              <w:rPr>
                <w:rFonts w:ascii="Times New Roman" w:eastAsia="Calibri" w:hAnsi="Times New Roman" w:cs="Times New Roman"/>
              </w:rPr>
            </w:pPr>
          </w:p>
        </w:tc>
        <w:tc>
          <w:tcPr>
            <w:tcW w:w="963" w:type="pct"/>
            <w:vMerge/>
          </w:tcPr>
          <w:p w14:paraId="27439547" w14:textId="77777777" w:rsidR="00BF5F69" w:rsidRPr="00852A1E" w:rsidRDefault="00BF5F69" w:rsidP="00DC4E3E">
            <w:pPr>
              <w:suppressAutoHyphens/>
              <w:jc w:val="both"/>
              <w:rPr>
                <w:rFonts w:ascii="Times New Roman" w:eastAsia="Calibri" w:hAnsi="Times New Roman" w:cs="Times New Roman"/>
              </w:rPr>
            </w:pPr>
          </w:p>
        </w:tc>
        <w:tc>
          <w:tcPr>
            <w:tcW w:w="3610" w:type="pct"/>
            <w:shd w:val="clear" w:color="auto" w:fill="auto"/>
          </w:tcPr>
          <w:p w14:paraId="66C2859B"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основы здорового образа жизни</w:t>
            </w:r>
          </w:p>
        </w:tc>
      </w:tr>
      <w:tr w:rsidR="00852A1E" w:rsidRPr="00852A1E" w14:paraId="6AB87E4D" w14:textId="77777777" w:rsidTr="00DC4E3E">
        <w:trPr>
          <w:trHeight w:val="20"/>
        </w:trPr>
        <w:tc>
          <w:tcPr>
            <w:tcW w:w="427" w:type="pct"/>
            <w:vMerge/>
          </w:tcPr>
          <w:p w14:paraId="58C08C96" w14:textId="77777777" w:rsidR="00BF5F69" w:rsidRPr="00852A1E" w:rsidRDefault="00BF5F69" w:rsidP="00DC4E3E">
            <w:pPr>
              <w:jc w:val="center"/>
              <w:rPr>
                <w:rFonts w:ascii="Times New Roman" w:eastAsia="Calibri" w:hAnsi="Times New Roman" w:cs="Times New Roman"/>
              </w:rPr>
            </w:pPr>
          </w:p>
        </w:tc>
        <w:tc>
          <w:tcPr>
            <w:tcW w:w="963" w:type="pct"/>
            <w:vMerge/>
          </w:tcPr>
          <w:p w14:paraId="6DDE410A" w14:textId="77777777" w:rsidR="00BF5F69" w:rsidRPr="00852A1E" w:rsidRDefault="00BF5F69" w:rsidP="00DC4E3E">
            <w:pPr>
              <w:suppressAutoHyphens/>
              <w:jc w:val="both"/>
              <w:rPr>
                <w:rFonts w:ascii="Times New Roman" w:eastAsia="Calibri" w:hAnsi="Times New Roman" w:cs="Times New Roman"/>
              </w:rPr>
            </w:pPr>
          </w:p>
        </w:tc>
        <w:tc>
          <w:tcPr>
            <w:tcW w:w="3610" w:type="pct"/>
            <w:shd w:val="clear" w:color="auto" w:fill="auto"/>
          </w:tcPr>
          <w:p w14:paraId="027201B7" w14:textId="177E7D0E"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852A1E">
              <w:rPr>
                <w:rFonts w:ascii="Times New Roman" w:eastAsia="Calibri" w:hAnsi="Times New Roman" w:cs="Times New Roman"/>
                <w:bCs/>
              </w:rPr>
              <w:t>специальности</w:t>
            </w:r>
          </w:p>
        </w:tc>
      </w:tr>
      <w:tr w:rsidR="00852A1E" w:rsidRPr="00852A1E" w14:paraId="421906CB" w14:textId="77777777" w:rsidTr="00DC4E3E">
        <w:trPr>
          <w:trHeight w:val="20"/>
        </w:trPr>
        <w:tc>
          <w:tcPr>
            <w:tcW w:w="427" w:type="pct"/>
            <w:vMerge/>
          </w:tcPr>
          <w:p w14:paraId="42D2525A" w14:textId="77777777" w:rsidR="00BF5F69" w:rsidRPr="00852A1E" w:rsidRDefault="00BF5F69" w:rsidP="00DC4E3E">
            <w:pPr>
              <w:jc w:val="center"/>
              <w:rPr>
                <w:rFonts w:ascii="Times New Roman" w:eastAsia="Calibri" w:hAnsi="Times New Roman" w:cs="Times New Roman"/>
              </w:rPr>
            </w:pPr>
          </w:p>
        </w:tc>
        <w:tc>
          <w:tcPr>
            <w:tcW w:w="963" w:type="pct"/>
            <w:vMerge/>
          </w:tcPr>
          <w:p w14:paraId="19AE1346" w14:textId="77777777" w:rsidR="00BF5F69" w:rsidRPr="00852A1E" w:rsidRDefault="00BF5F69" w:rsidP="00DC4E3E">
            <w:pPr>
              <w:suppressAutoHyphens/>
              <w:jc w:val="both"/>
              <w:rPr>
                <w:rFonts w:ascii="Times New Roman" w:eastAsia="Calibri" w:hAnsi="Times New Roman" w:cs="Times New Roman"/>
              </w:rPr>
            </w:pPr>
          </w:p>
        </w:tc>
        <w:tc>
          <w:tcPr>
            <w:tcW w:w="3610" w:type="pct"/>
            <w:shd w:val="clear" w:color="auto" w:fill="auto"/>
          </w:tcPr>
          <w:p w14:paraId="46263055" w14:textId="77777777" w:rsidR="00BF5F69" w:rsidRPr="00852A1E" w:rsidRDefault="00BF5F69" w:rsidP="00DC4E3E">
            <w:pPr>
              <w:suppressAutoHyphens/>
              <w:rPr>
                <w:rFonts w:ascii="Times New Roman" w:eastAsia="Calibri" w:hAnsi="Times New Roman" w:cs="Times New Roman"/>
                <w:b/>
              </w:rPr>
            </w:pPr>
            <w:r w:rsidRPr="00852A1E">
              <w:rPr>
                <w:rFonts w:ascii="Times New Roman" w:eastAsia="Calibri" w:hAnsi="Times New Roman" w:cs="Times New Roman"/>
              </w:rPr>
              <w:t>средства профилактики перенапряжения</w:t>
            </w:r>
          </w:p>
        </w:tc>
      </w:tr>
      <w:tr w:rsidR="00852A1E" w:rsidRPr="00852A1E" w14:paraId="2217AA4A" w14:textId="77777777" w:rsidTr="00DC4E3E">
        <w:trPr>
          <w:trHeight w:val="20"/>
        </w:trPr>
        <w:tc>
          <w:tcPr>
            <w:tcW w:w="427" w:type="pct"/>
            <w:vMerge w:val="restart"/>
          </w:tcPr>
          <w:p w14:paraId="55267263" w14:textId="77777777" w:rsidR="00BF5F69" w:rsidRPr="00852A1E" w:rsidRDefault="00BF5F69" w:rsidP="00DC4E3E">
            <w:pPr>
              <w:jc w:val="center"/>
              <w:rPr>
                <w:rFonts w:ascii="Times New Roman" w:eastAsia="Calibri" w:hAnsi="Times New Roman" w:cs="Times New Roman"/>
              </w:rPr>
            </w:pPr>
            <w:r w:rsidRPr="00852A1E">
              <w:rPr>
                <w:rFonts w:ascii="Times New Roman" w:eastAsia="Calibri" w:hAnsi="Times New Roman" w:cs="Times New Roman"/>
              </w:rPr>
              <w:t>ОК 09</w:t>
            </w:r>
          </w:p>
        </w:tc>
        <w:tc>
          <w:tcPr>
            <w:tcW w:w="963" w:type="pct"/>
            <w:vMerge w:val="restart"/>
          </w:tcPr>
          <w:p w14:paraId="3EFF153C"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5ADE6D65"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bCs/>
              </w:rPr>
              <w:t>Умения:</w:t>
            </w:r>
            <w:r w:rsidRPr="00852A1E">
              <w:rPr>
                <w:rFonts w:ascii="Times New Roman" w:eastAsia="Calibri" w:hAnsi="Times New Roman" w:cs="Times New Roman"/>
              </w:rPr>
              <w:t xml:space="preserve"> </w:t>
            </w:r>
          </w:p>
        </w:tc>
      </w:tr>
      <w:tr w:rsidR="00852A1E" w:rsidRPr="00852A1E" w14:paraId="53C82F71" w14:textId="77777777" w:rsidTr="00DC4E3E">
        <w:trPr>
          <w:trHeight w:val="20"/>
        </w:trPr>
        <w:tc>
          <w:tcPr>
            <w:tcW w:w="427" w:type="pct"/>
            <w:vMerge/>
          </w:tcPr>
          <w:p w14:paraId="00EC9042" w14:textId="77777777" w:rsidR="00BF5F69" w:rsidRPr="00852A1E" w:rsidRDefault="00BF5F69" w:rsidP="00DC4E3E">
            <w:pPr>
              <w:jc w:val="center"/>
              <w:rPr>
                <w:rFonts w:ascii="Times New Roman" w:eastAsia="Calibri" w:hAnsi="Times New Roman" w:cs="Times New Roman"/>
              </w:rPr>
            </w:pPr>
          </w:p>
        </w:tc>
        <w:tc>
          <w:tcPr>
            <w:tcW w:w="963" w:type="pct"/>
            <w:vMerge/>
          </w:tcPr>
          <w:p w14:paraId="0E66F05F"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E202F6D"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52A1E" w:rsidRPr="00852A1E" w14:paraId="466B8D0A" w14:textId="77777777" w:rsidTr="00DC4E3E">
        <w:trPr>
          <w:trHeight w:val="20"/>
        </w:trPr>
        <w:tc>
          <w:tcPr>
            <w:tcW w:w="427" w:type="pct"/>
            <w:vMerge/>
          </w:tcPr>
          <w:p w14:paraId="41D0E525" w14:textId="77777777" w:rsidR="00BF5F69" w:rsidRPr="00852A1E" w:rsidRDefault="00BF5F69" w:rsidP="00DC4E3E">
            <w:pPr>
              <w:jc w:val="center"/>
              <w:rPr>
                <w:rFonts w:ascii="Times New Roman" w:eastAsia="Calibri" w:hAnsi="Times New Roman" w:cs="Times New Roman"/>
              </w:rPr>
            </w:pPr>
          </w:p>
        </w:tc>
        <w:tc>
          <w:tcPr>
            <w:tcW w:w="963" w:type="pct"/>
            <w:vMerge/>
          </w:tcPr>
          <w:p w14:paraId="05F38B92"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B3E0C52"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участвовать в диалогах на знакомые общие и профессиональные темы</w:t>
            </w:r>
          </w:p>
        </w:tc>
      </w:tr>
      <w:tr w:rsidR="00852A1E" w:rsidRPr="00852A1E" w14:paraId="64207FAB" w14:textId="77777777" w:rsidTr="00DC4E3E">
        <w:trPr>
          <w:trHeight w:val="20"/>
        </w:trPr>
        <w:tc>
          <w:tcPr>
            <w:tcW w:w="427" w:type="pct"/>
            <w:vMerge/>
          </w:tcPr>
          <w:p w14:paraId="270E9E2A" w14:textId="77777777" w:rsidR="00BF5F69" w:rsidRPr="00852A1E" w:rsidRDefault="00BF5F69" w:rsidP="00DC4E3E">
            <w:pPr>
              <w:jc w:val="center"/>
              <w:rPr>
                <w:rFonts w:ascii="Times New Roman" w:eastAsia="Calibri" w:hAnsi="Times New Roman" w:cs="Times New Roman"/>
              </w:rPr>
            </w:pPr>
          </w:p>
        </w:tc>
        <w:tc>
          <w:tcPr>
            <w:tcW w:w="963" w:type="pct"/>
            <w:vMerge/>
          </w:tcPr>
          <w:p w14:paraId="76D66973"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1A9869D3"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строить простые высказывания о себе и о своей профессиональной деятельности</w:t>
            </w:r>
          </w:p>
        </w:tc>
      </w:tr>
      <w:tr w:rsidR="00852A1E" w:rsidRPr="00852A1E" w14:paraId="6F03BFB4" w14:textId="77777777" w:rsidTr="00DC4E3E">
        <w:trPr>
          <w:trHeight w:val="20"/>
        </w:trPr>
        <w:tc>
          <w:tcPr>
            <w:tcW w:w="427" w:type="pct"/>
            <w:vMerge/>
          </w:tcPr>
          <w:p w14:paraId="4DCEAFEB" w14:textId="77777777" w:rsidR="00BF5F69" w:rsidRPr="00852A1E" w:rsidRDefault="00BF5F69" w:rsidP="00DC4E3E">
            <w:pPr>
              <w:jc w:val="center"/>
              <w:rPr>
                <w:rFonts w:ascii="Times New Roman" w:eastAsia="Calibri" w:hAnsi="Times New Roman" w:cs="Times New Roman"/>
              </w:rPr>
            </w:pPr>
          </w:p>
        </w:tc>
        <w:tc>
          <w:tcPr>
            <w:tcW w:w="963" w:type="pct"/>
            <w:vMerge/>
          </w:tcPr>
          <w:p w14:paraId="0D3F9A53"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C100E5C"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кратко обосновывать и объяснять свои действия (текущие и планируемые)</w:t>
            </w:r>
          </w:p>
        </w:tc>
      </w:tr>
      <w:tr w:rsidR="00852A1E" w:rsidRPr="00852A1E" w14:paraId="0DD3BD01" w14:textId="77777777" w:rsidTr="00DC4E3E">
        <w:trPr>
          <w:trHeight w:val="20"/>
        </w:trPr>
        <w:tc>
          <w:tcPr>
            <w:tcW w:w="427" w:type="pct"/>
            <w:vMerge/>
          </w:tcPr>
          <w:p w14:paraId="7DDE45E3" w14:textId="77777777" w:rsidR="00BF5F69" w:rsidRPr="00852A1E" w:rsidRDefault="00BF5F69" w:rsidP="00DC4E3E">
            <w:pPr>
              <w:jc w:val="center"/>
              <w:rPr>
                <w:rFonts w:ascii="Times New Roman" w:eastAsia="Calibri" w:hAnsi="Times New Roman" w:cs="Times New Roman"/>
              </w:rPr>
            </w:pPr>
          </w:p>
        </w:tc>
        <w:tc>
          <w:tcPr>
            <w:tcW w:w="963" w:type="pct"/>
            <w:vMerge/>
          </w:tcPr>
          <w:p w14:paraId="532C0C13"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5BD8236C"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852A1E" w:rsidRPr="00852A1E" w14:paraId="60994514" w14:textId="77777777" w:rsidTr="00DC4E3E">
        <w:trPr>
          <w:trHeight w:val="20"/>
        </w:trPr>
        <w:tc>
          <w:tcPr>
            <w:tcW w:w="427" w:type="pct"/>
            <w:vMerge/>
          </w:tcPr>
          <w:p w14:paraId="0F068FE1" w14:textId="77777777" w:rsidR="00BF5F69" w:rsidRPr="00852A1E" w:rsidRDefault="00BF5F69" w:rsidP="00DC4E3E">
            <w:pPr>
              <w:jc w:val="center"/>
              <w:rPr>
                <w:rFonts w:ascii="Times New Roman" w:eastAsia="Calibri" w:hAnsi="Times New Roman" w:cs="Times New Roman"/>
              </w:rPr>
            </w:pPr>
          </w:p>
        </w:tc>
        <w:tc>
          <w:tcPr>
            <w:tcW w:w="963" w:type="pct"/>
            <w:vMerge/>
          </w:tcPr>
          <w:p w14:paraId="09CA6D47"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5CEFBA9"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b/>
                <w:bCs/>
              </w:rPr>
              <w:t>Знания:</w:t>
            </w:r>
          </w:p>
        </w:tc>
      </w:tr>
      <w:tr w:rsidR="00852A1E" w:rsidRPr="00852A1E" w14:paraId="7700CAA9" w14:textId="77777777" w:rsidTr="00DC4E3E">
        <w:trPr>
          <w:trHeight w:val="20"/>
        </w:trPr>
        <w:tc>
          <w:tcPr>
            <w:tcW w:w="427" w:type="pct"/>
            <w:vMerge/>
          </w:tcPr>
          <w:p w14:paraId="72FC036D" w14:textId="77777777" w:rsidR="00BF5F69" w:rsidRPr="00852A1E" w:rsidRDefault="00BF5F69" w:rsidP="00DC4E3E">
            <w:pPr>
              <w:jc w:val="center"/>
              <w:rPr>
                <w:rFonts w:ascii="Times New Roman" w:eastAsia="Calibri" w:hAnsi="Times New Roman" w:cs="Times New Roman"/>
              </w:rPr>
            </w:pPr>
          </w:p>
        </w:tc>
        <w:tc>
          <w:tcPr>
            <w:tcW w:w="963" w:type="pct"/>
            <w:vMerge/>
          </w:tcPr>
          <w:p w14:paraId="491C73C5"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63921A1E"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правила построения простых и сложных предложений на профессиональные темы</w:t>
            </w:r>
          </w:p>
        </w:tc>
      </w:tr>
      <w:tr w:rsidR="00852A1E" w:rsidRPr="00852A1E" w14:paraId="6F545063" w14:textId="77777777" w:rsidTr="00DC4E3E">
        <w:trPr>
          <w:trHeight w:val="20"/>
        </w:trPr>
        <w:tc>
          <w:tcPr>
            <w:tcW w:w="427" w:type="pct"/>
            <w:vMerge/>
          </w:tcPr>
          <w:p w14:paraId="746BA675" w14:textId="77777777" w:rsidR="00BF5F69" w:rsidRPr="00852A1E" w:rsidRDefault="00BF5F69" w:rsidP="00DC4E3E">
            <w:pPr>
              <w:jc w:val="center"/>
              <w:rPr>
                <w:rFonts w:ascii="Times New Roman" w:eastAsia="Calibri" w:hAnsi="Times New Roman" w:cs="Times New Roman"/>
              </w:rPr>
            </w:pPr>
          </w:p>
        </w:tc>
        <w:tc>
          <w:tcPr>
            <w:tcW w:w="963" w:type="pct"/>
            <w:vMerge/>
          </w:tcPr>
          <w:p w14:paraId="60DDDA73"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3A126909"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основные общеупотребительные глаголы (бытовая и профессиональная лексика)</w:t>
            </w:r>
          </w:p>
        </w:tc>
      </w:tr>
      <w:tr w:rsidR="00852A1E" w:rsidRPr="00852A1E" w14:paraId="68B34497" w14:textId="77777777" w:rsidTr="00DC4E3E">
        <w:trPr>
          <w:trHeight w:val="20"/>
        </w:trPr>
        <w:tc>
          <w:tcPr>
            <w:tcW w:w="427" w:type="pct"/>
            <w:vMerge/>
          </w:tcPr>
          <w:p w14:paraId="109CE92B" w14:textId="77777777" w:rsidR="00BF5F69" w:rsidRPr="00852A1E" w:rsidRDefault="00BF5F69" w:rsidP="00DC4E3E">
            <w:pPr>
              <w:jc w:val="center"/>
              <w:rPr>
                <w:rFonts w:ascii="Times New Roman" w:eastAsia="Calibri" w:hAnsi="Times New Roman" w:cs="Times New Roman"/>
              </w:rPr>
            </w:pPr>
          </w:p>
        </w:tc>
        <w:tc>
          <w:tcPr>
            <w:tcW w:w="963" w:type="pct"/>
            <w:vMerge/>
          </w:tcPr>
          <w:p w14:paraId="6EA9CC31"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030B6F23"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tc>
      </w:tr>
      <w:tr w:rsidR="00852A1E" w:rsidRPr="00852A1E" w14:paraId="1B90C430" w14:textId="77777777" w:rsidTr="00DC4E3E">
        <w:trPr>
          <w:trHeight w:val="20"/>
        </w:trPr>
        <w:tc>
          <w:tcPr>
            <w:tcW w:w="427" w:type="pct"/>
            <w:vMerge/>
          </w:tcPr>
          <w:p w14:paraId="405B3B83" w14:textId="77777777" w:rsidR="00BF5F69" w:rsidRPr="00852A1E" w:rsidRDefault="00BF5F69" w:rsidP="00DC4E3E">
            <w:pPr>
              <w:jc w:val="center"/>
              <w:rPr>
                <w:rFonts w:ascii="Times New Roman" w:eastAsia="Calibri" w:hAnsi="Times New Roman" w:cs="Times New Roman"/>
              </w:rPr>
            </w:pPr>
          </w:p>
        </w:tc>
        <w:tc>
          <w:tcPr>
            <w:tcW w:w="963" w:type="pct"/>
            <w:vMerge/>
          </w:tcPr>
          <w:p w14:paraId="0706D53A"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C2ED43C" w14:textId="77777777" w:rsidR="00BF5F69" w:rsidRPr="00852A1E" w:rsidRDefault="00BF5F69" w:rsidP="00DC4E3E">
            <w:pPr>
              <w:suppressAutoHyphens/>
              <w:rPr>
                <w:rFonts w:ascii="Times New Roman" w:eastAsia="Calibri" w:hAnsi="Times New Roman" w:cs="Times New Roman"/>
                <w:b/>
                <w:bCs/>
              </w:rPr>
            </w:pPr>
            <w:r w:rsidRPr="00852A1E">
              <w:rPr>
                <w:rFonts w:ascii="Times New Roman" w:eastAsia="Calibri" w:hAnsi="Times New Roman" w:cs="Times New Roman"/>
              </w:rPr>
              <w:t>особенности произношения</w:t>
            </w:r>
          </w:p>
        </w:tc>
      </w:tr>
      <w:tr w:rsidR="00852A1E" w:rsidRPr="00852A1E" w14:paraId="5D2EE146" w14:textId="77777777" w:rsidTr="00DC4E3E">
        <w:trPr>
          <w:trHeight w:val="20"/>
        </w:trPr>
        <w:tc>
          <w:tcPr>
            <w:tcW w:w="427" w:type="pct"/>
            <w:vMerge/>
          </w:tcPr>
          <w:p w14:paraId="1BC3165E" w14:textId="77777777" w:rsidR="00BF5F69" w:rsidRPr="00852A1E" w:rsidRDefault="00BF5F69" w:rsidP="00DC4E3E">
            <w:pPr>
              <w:jc w:val="center"/>
              <w:rPr>
                <w:rFonts w:ascii="Times New Roman" w:eastAsia="Calibri" w:hAnsi="Times New Roman" w:cs="Times New Roman"/>
              </w:rPr>
            </w:pPr>
          </w:p>
        </w:tc>
        <w:tc>
          <w:tcPr>
            <w:tcW w:w="963" w:type="pct"/>
            <w:vMerge/>
          </w:tcPr>
          <w:p w14:paraId="263DDF14" w14:textId="77777777" w:rsidR="00BF5F69" w:rsidRPr="00852A1E" w:rsidRDefault="00BF5F69" w:rsidP="00DC4E3E">
            <w:pPr>
              <w:suppressAutoHyphens/>
              <w:rPr>
                <w:rFonts w:ascii="Times New Roman" w:eastAsia="Calibri" w:hAnsi="Times New Roman" w:cs="Times New Roman"/>
              </w:rPr>
            </w:pPr>
          </w:p>
        </w:tc>
        <w:tc>
          <w:tcPr>
            <w:tcW w:w="3610" w:type="pct"/>
            <w:shd w:val="clear" w:color="auto" w:fill="auto"/>
          </w:tcPr>
          <w:p w14:paraId="2EA3CE52" w14:textId="77777777" w:rsidR="00BF5F69" w:rsidRPr="00852A1E" w:rsidRDefault="00BF5F69" w:rsidP="00DC4E3E">
            <w:pPr>
              <w:suppressAutoHyphens/>
              <w:rPr>
                <w:rFonts w:ascii="Times New Roman" w:eastAsia="Calibri" w:hAnsi="Times New Roman" w:cs="Times New Roman"/>
              </w:rPr>
            </w:pPr>
            <w:r w:rsidRPr="00852A1E">
              <w:rPr>
                <w:rFonts w:ascii="Times New Roman" w:eastAsia="Calibri" w:hAnsi="Times New Roman" w:cs="Times New Roman"/>
              </w:rPr>
              <w:t>правила чтения текстов профессиональной направленности</w:t>
            </w:r>
          </w:p>
        </w:tc>
      </w:tr>
    </w:tbl>
    <w:p w14:paraId="222DFECD" w14:textId="5FCA23E3" w:rsidR="00463D83" w:rsidRDefault="00463D83">
      <w:pPr>
        <w:rPr>
          <w:rFonts w:ascii="Times New Roman" w:eastAsia="Segoe UI" w:hAnsi="Times New Roman" w:cs="Times New Roman"/>
          <w:bCs/>
          <w:sz w:val="24"/>
          <w:szCs w:val="24"/>
          <w:lang w:eastAsia="ru-RU"/>
        </w:rPr>
      </w:pPr>
      <w:bookmarkStart w:id="24" w:name="_Toc150716415"/>
      <w:bookmarkStart w:id="25" w:name="_Toc156156499"/>
      <w:bookmarkEnd w:id="23"/>
    </w:p>
    <w:p w14:paraId="0660DA4C" w14:textId="5DA87219" w:rsidR="00613795" w:rsidRPr="000475B5" w:rsidRDefault="00613795" w:rsidP="000475B5">
      <w:pPr>
        <w:pStyle w:val="114"/>
        <w:spacing w:after="0" w:line="240" w:lineRule="auto"/>
        <w:rPr>
          <w:bCs/>
        </w:rPr>
      </w:pPr>
      <w:r w:rsidRPr="000475B5">
        <w:rPr>
          <w:bCs/>
        </w:rPr>
        <w:t>4.2. Профессиональные компетенции</w:t>
      </w:r>
      <w:bookmarkEnd w:id="24"/>
      <w:bookmarkEnd w:id="25"/>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7"/>
        <w:gridCol w:w="3178"/>
        <w:gridCol w:w="8935"/>
      </w:tblGrid>
      <w:tr w:rsidR="00463D83" w:rsidRPr="00F87D60" w14:paraId="299A1837" w14:textId="77777777" w:rsidTr="004905D9">
        <w:tc>
          <w:tcPr>
            <w:tcW w:w="2487" w:type="dxa"/>
          </w:tcPr>
          <w:p w14:paraId="4CA33F0B" w14:textId="77777777" w:rsidR="00463D83" w:rsidRPr="00F87D60" w:rsidRDefault="00463D83" w:rsidP="00501F99">
            <w:pPr>
              <w:suppressAutoHyphens/>
              <w:jc w:val="center"/>
              <w:rPr>
                <w:rFonts w:ascii="Times New Roman" w:eastAsia="Calibri" w:hAnsi="Times New Roman" w:cs="Times New Roman"/>
                <w:b/>
              </w:rPr>
            </w:pPr>
            <w:bookmarkStart w:id="26" w:name="_Hlk131166161"/>
            <w:r w:rsidRPr="00F87D60">
              <w:rPr>
                <w:rFonts w:ascii="Times New Roman" w:eastAsia="Calibri" w:hAnsi="Times New Roman" w:cs="Times New Roman"/>
                <w:b/>
              </w:rPr>
              <w:t>Виды деятельности</w:t>
            </w:r>
          </w:p>
        </w:tc>
        <w:tc>
          <w:tcPr>
            <w:tcW w:w="3178" w:type="dxa"/>
          </w:tcPr>
          <w:p w14:paraId="2DB673FF"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8935" w:type="dxa"/>
            <w:shd w:val="clear" w:color="auto" w:fill="auto"/>
          </w:tcPr>
          <w:p w14:paraId="71A6DDDB"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852A1E" w:rsidRPr="00F87D60" w14:paraId="3BB8528E" w14:textId="77777777" w:rsidTr="004905D9">
        <w:tc>
          <w:tcPr>
            <w:tcW w:w="2487" w:type="dxa"/>
            <w:vMerge w:val="restart"/>
          </w:tcPr>
          <w:p w14:paraId="179FC0FD" w14:textId="31831695" w:rsidR="00852A1E" w:rsidRPr="00F87D60" w:rsidRDefault="00852A1E" w:rsidP="00852A1E">
            <w:pPr>
              <w:suppressAutoHyphens/>
              <w:rPr>
                <w:rFonts w:ascii="Times New Roman" w:eastAsia="Calibri" w:hAnsi="Times New Roman" w:cs="Times New Roman"/>
                <w:i/>
              </w:rPr>
            </w:pPr>
            <w:r w:rsidRPr="00B84AB0">
              <w:rPr>
                <w:rFonts w:ascii="Times New Roman" w:hAnsi="Times New Roman"/>
                <w:color w:val="000000"/>
                <w:sz w:val="24"/>
                <w:szCs w:val="24"/>
              </w:rPr>
              <w:t>Осуществление технического обслуживания измерительных приборов и оборудования</w:t>
            </w:r>
          </w:p>
        </w:tc>
        <w:tc>
          <w:tcPr>
            <w:tcW w:w="3178" w:type="dxa"/>
            <w:vMerge w:val="restart"/>
          </w:tcPr>
          <w:p w14:paraId="66BB5691" w14:textId="40A95C94" w:rsidR="00852A1E" w:rsidRPr="00F87D60" w:rsidRDefault="00852A1E" w:rsidP="00852A1E">
            <w:pPr>
              <w:rPr>
                <w:rFonts w:ascii="Times New Roman" w:eastAsia="Calibri" w:hAnsi="Times New Roman" w:cs="Times New Roman"/>
                <w:i/>
              </w:rPr>
            </w:pPr>
            <w:r w:rsidRPr="00B84AB0">
              <w:rPr>
                <w:rFonts w:ascii="Times New Roman" w:hAnsi="Times New Roman"/>
                <w:color w:val="000000"/>
                <w:sz w:val="24"/>
                <w:szCs w:val="24"/>
              </w:rPr>
              <w:t>ПК 1.1. Проводить поверку измерительных приборов, средств поверки и калибровки для оценки их пригодности к применению</w:t>
            </w:r>
          </w:p>
        </w:tc>
        <w:tc>
          <w:tcPr>
            <w:tcW w:w="8935" w:type="dxa"/>
            <w:shd w:val="clear" w:color="auto" w:fill="auto"/>
          </w:tcPr>
          <w:p w14:paraId="3BF4DC68" w14:textId="77777777" w:rsidR="00852A1E" w:rsidRPr="00F87D60" w:rsidRDefault="00852A1E" w:rsidP="00852A1E">
            <w:pPr>
              <w:rPr>
                <w:rFonts w:ascii="Times New Roman" w:eastAsia="Calibri" w:hAnsi="Times New Roman" w:cs="Times New Roman"/>
                <w:b/>
              </w:rPr>
            </w:pPr>
            <w:r w:rsidRPr="00F87D60">
              <w:rPr>
                <w:rFonts w:ascii="Times New Roman" w:eastAsia="Calibri" w:hAnsi="Times New Roman" w:cs="Times New Roman"/>
                <w:b/>
              </w:rPr>
              <w:t>Навыки:</w:t>
            </w:r>
          </w:p>
        </w:tc>
      </w:tr>
      <w:tr w:rsidR="00463D83" w:rsidRPr="00F87D60" w14:paraId="770DEBAC" w14:textId="77777777" w:rsidTr="004905D9">
        <w:tc>
          <w:tcPr>
            <w:tcW w:w="2487" w:type="dxa"/>
            <w:vMerge/>
          </w:tcPr>
          <w:p w14:paraId="2943E415" w14:textId="77777777" w:rsidR="00463D83" w:rsidRPr="00F87D60" w:rsidRDefault="00463D83" w:rsidP="00501F99">
            <w:pPr>
              <w:suppressAutoHyphens/>
              <w:rPr>
                <w:rFonts w:ascii="Times New Roman" w:eastAsia="Calibri" w:hAnsi="Times New Roman" w:cs="Times New Roman"/>
                <w:i/>
              </w:rPr>
            </w:pPr>
          </w:p>
        </w:tc>
        <w:tc>
          <w:tcPr>
            <w:tcW w:w="3178" w:type="dxa"/>
            <w:vMerge/>
          </w:tcPr>
          <w:p w14:paraId="2C91D2F2" w14:textId="77777777" w:rsidR="00463D83" w:rsidRPr="00F87D60" w:rsidRDefault="00463D83" w:rsidP="00501F99">
            <w:pPr>
              <w:rPr>
                <w:rFonts w:ascii="Times New Roman" w:eastAsia="Calibri" w:hAnsi="Times New Roman" w:cs="Times New Roman"/>
                <w:i/>
              </w:rPr>
            </w:pPr>
          </w:p>
        </w:tc>
        <w:tc>
          <w:tcPr>
            <w:tcW w:w="8935" w:type="dxa"/>
            <w:shd w:val="clear" w:color="auto" w:fill="auto"/>
          </w:tcPr>
          <w:p w14:paraId="180E48DC" w14:textId="0F6F3AD5" w:rsidR="00463D83" w:rsidRPr="00EE116A" w:rsidRDefault="002F7936" w:rsidP="00501F99">
            <w:pPr>
              <w:rPr>
                <w:rFonts w:ascii="Times New Roman" w:eastAsia="Calibri" w:hAnsi="Times New Roman" w:cs="Times New Roman"/>
              </w:rPr>
            </w:pPr>
            <w:r w:rsidRPr="002F7936">
              <w:rPr>
                <w:rFonts w:ascii="Times New Roman" w:eastAsia="Calibri" w:hAnsi="Times New Roman" w:cs="Times New Roman"/>
              </w:rPr>
              <w:t>поверки и калибровки средств измерений</w:t>
            </w:r>
          </w:p>
        </w:tc>
      </w:tr>
      <w:tr w:rsidR="00EE116A" w:rsidRPr="00F87D60" w14:paraId="528C362D" w14:textId="77777777" w:rsidTr="004905D9">
        <w:tc>
          <w:tcPr>
            <w:tcW w:w="2487" w:type="dxa"/>
            <w:vMerge/>
          </w:tcPr>
          <w:p w14:paraId="6C1717D3" w14:textId="77777777" w:rsidR="00EE116A" w:rsidRPr="00F87D60" w:rsidRDefault="00EE116A" w:rsidP="00501F99">
            <w:pPr>
              <w:rPr>
                <w:rFonts w:ascii="Times New Roman" w:eastAsia="Calibri" w:hAnsi="Times New Roman" w:cs="Times New Roman"/>
              </w:rPr>
            </w:pPr>
          </w:p>
        </w:tc>
        <w:tc>
          <w:tcPr>
            <w:tcW w:w="3178" w:type="dxa"/>
            <w:vMerge/>
          </w:tcPr>
          <w:p w14:paraId="4CF9DAAF" w14:textId="77777777" w:rsidR="00EE116A" w:rsidRPr="00F87D60" w:rsidRDefault="00EE116A" w:rsidP="00501F99">
            <w:pPr>
              <w:rPr>
                <w:rFonts w:ascii="Times New Roman" w:eastAsia="Calibri" w:hAnsi="Times New Roman" w:cs="Times New Roman"/>
              </w:rPr>
            </w:pPr>
          </w:p>
        </w:tc>
        <w:tc>
          <w:tcPr>
            <w:tcW w:w="8935" w:type="dxa"/>
            <w:shd w:val="clear" w:color="auto" w:fill="auto"/>
          </w:tcPr>
          <w:p w14:paraId="28474E1B" w14:textId="77777777" w:rsidR="00EE116A" w:rsidRPr="00F87D60" w:rsidRDefault="00EE116A"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463D83" w:rsidRPr="00F87D60" w14:paraId="50AAE163" w14:textId="77777777" w:rsidTr="004905D9">
        <w:tc>
          <w:tcPr>
            <w:tcW w:w="2487" w:type="dxa"/>
            <w:vMerge/>
          </w:tcPr>
          <w:p w14:paraId="68074A6A" w14:textId="77777777" w:rsidR="00463D83" w:rsidRPr="00F87D60" w:rsidRDefault="00463D83" w:rsidP="00501F99">
            <w:pPr>
              <w:rPr>
                <w:rFonts w:ascii="Times New Roman" w:eastAsia="Calibri" w:hAnsi="Times New Roman" w:cs="Times New Roman"/>
              </w:rPr>
            </w:pPr>
          </w:p>
        </w:tc>
        <w:tc>
          <w:tcPr>
            <w:tcW w:w="3178" w:type="dxa"/>
            <w:vMerge/>
          </w:tcPr>
          <w:p w14:paraId="7ABEBE30" w14:textId="77777777" w:rsidR="00463D83" w:rsidRPr="00F87D60" w:rsidRDefault="00463D83" w:rsidP="00501F99">
            <w:pPr>
              <w:rPr>
                <w:rFonts w:ascii="Times New Roman" w:eastAsia="Calibri" w:hAnsi="Times New Roman" w:cs="Times New Roman"/>
              </w:rPr>
            </w:pPr>
          </w:p>
        </w:tc>
        <w:tc>
          <w:tcPr>
            <w:tcW w:w="8935" w:type="dxa"/>
            <w:shd w:val="clear" w:color="auto" w:fill="auto"/>
          </w:tcPr>
          <w:p w14:paraId="38CBF528"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осуществлять поверку и калибровку средств измерений, составлять документы, подтверждающие проведение этих процедур;</w:t>
            </w:r>
          </w:p>
          <w:p w14:paraId="64B3615C" w14:textId="0388CAEA" w:rsidR="00463D83" w:rsidRPr="00EE116A" w:rsidRDefault="002F7936" w:rsidP="002F7936">
            <w:pPr>
              <w:rPr>
                <w:rFonts w:ascii="Times New Roman" w:eastAsia="Calibri" w:hAnsi="Times New Roman" w:cs="Times New Roman"/>
              </w:rPr>
            </w:pPr>
            <w:r w:rsidRPr="002F7936">
              <w:rPr>
                <w:rFonts w:ascii="Times New Roman" w:eastAsia="Calibri" w:hAnsi="Times New Roman" w:cs="Times New Roman"/>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r>
      <w:tr w:rsidR="00EE116A" w:rsidRPr="00F87D60" w14:paraId="05E12756" w14:textId="77777777" w:rsidTr="004905D9">
        <w:tc>
          <w:tcPr>
            <w:tcW w:w="2487" w:type="dxa"/>
            <w:vMerge/>
          </w:tcPr>
          <w:p w14:paraId="46957113" w14:textId="77777777" w:rsidR="00EE116A" w:rsidRPr="00F87D60" w:rsidRDefault="00EE116A" w:rsidP="00501F99">
            <w:pPr>
              <w:rPr>
                <w:rFonts w:ascii="Times New Roman" w:eastAsia="Calibri" w:hAnsi="Times New Roman" w:cs="Times New Roman"/>
              </w:rPr>
            </w:pPr>
          </w:p>
        </w:tc>
        <w:tc>
          <w:tcPr>
            <w:tcW w:w="3178" w:type="dxa"/>
            <w:vMerge/>
          </w:tcPr>
          <w:p w14:paraId="6E1FC522" w14:textId="77777777" w:rsidR="00EE116A" w:rsidRPr="00F87D60" w:rsidRDefault="00EE116A" w:rsidP="00501F99">
            <w:pPr>
              <w:rPr>
                <w:rFonts w:ascii="Times New Roman" w:eastAsia="Calibri" w:hAnsi="Times New Roman" w:cs="Times New Roman"/>
              </w:rPr>
            </w:pPr>
          </w:p>
        </w:tc>
        <w:tc>
          <w:tcPr>
            <w:tcW w:w="8935" w:type="dxa"/>
            <w:shd w:val="clear" w:color="auto" w:fill="auto"/>
          </w:tcPr>
          <w:p w14:paraId="53DAA462" w14:textId="77777777" w:rsidR="00EE116A" w:rsidRPr="00F87D60" w:rsidRDefault="00EE116A"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463D83" w:rsidRPr="00F87D60" w14:paraId="28EBB245" w14:textId="77777777" w:rsidTr="004905D9">
        <w:tc>
          <w:tcPr>
            <w:tcW w:w="2487" w:type="dxa"/>
            <w:vMerge/>
          </w:tcPr>
          <w:p w14:paraId="29AEB8A7" w14:textId="77777777" w:rsidR="00463D83" w:rsidRPr="00F87D60" w:rsidRDefault="00463D83" w:rsidP="00501F99">
            <w:pPr>
              <w:rPr>
                <w:rFonts w:ascii="Times New Roman" w:eastAsia="Calibri" w:hAnsi="Times New Roman" w:cs="Times New Roman"/>
              </w:rPr>
            </w:pPr>
          </w:p>
        </w:tc>
        <w:tc>
          <w:tcPr>
            <w:tcW w:w="3178" w:type="dxa"/>
            <w:vMerge/>
          </w:tcPr>
          <w:p w14:paraId="2EEEB12A" w14:textId="77777777" w:rsidR="00463D83" w:rsidRPr="00F87D60" w:rsidRDefault="00463D83" w:rsidP="00501F99">
            <w:pPr>
              <w:rPr>
                <w:rFonts w:ascii="Times New Roman" w:eastAsia="Calibri" w:hAnsi="Times New Roman" w:cs="Times New Roman"/>
              </w:rPr>
            </w:pPr>
          </w:p>
        </w:tc>
        <w:tc>
          <w:tcPr>
            <w:tcW w:w="8935" w:type="dxa"/>
            <w:shd w:val="clear" w:color="auto" w:fill="auto"/>
          </w:tcPr>
          <w:p w14:paraId="4CB86919" w14:textId="024BC038"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методики поверки измерительных приборов и оборудования;</w:t>
            </w:r>
          </w:p>
          <w:p w14:paraId="59A4B42E"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нормативные и методические документы, регламентирующие вопросы поверки (калибровки) средств измерений;</w:t>
            </w:r>
          </w:p>
          <w:p w14:paraId="1EA12939"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виды поверок/калибровок;</w:t>
            </w:r>
          </w:p>
          <w:p w14:paraId="27B72163"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 xml:space="preserve">правила проведения внеочередной поверки/калибровки </w:t>
            </w:r>
          </w:p>
          <w:p w14:paraId="378896DA"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методики определения погрешностей (неопределенностей) измерений;</w:t>
            </w:r>
          </w:p>
          <w:p w14:paraId="0E0FF267"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принципы нормирования точности измерений;</w:t>
            </w:r>
          </w:p>
          <w:p w14:paraId="6984DBA8" w14:textId="14D31EA8" w:rsidR="00463D83" w:rsidRPr="00EE116A" w:rsidRDefault="002F7936" w:rsidP="002F7936">
            <w:pPr>
              <w:rPr>
                <w:rFonts w:ascii="Times New Roman" w:eastAsia="Calibri" w:hAnsi="Times New Roman" w:cs="Times New Roman"/>
              </w:rPr>
            </w:pPr>
            <w:r w:rsidRPr="002F7936">
              <w:rPr>
                <w:rFonts w:ascii="Times New Roman" w:eastAsia="Calibri" w:hAnsi="Times New Roman" w:cs="Times New Roman"/>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r>
      <w:tr w:rsidR="00852A1E" w:rsidRPr="00F87D60" w14:paraId="50291A39" w14:textId="77777777" w:rsidTr="004905D9">
        <w:tc>
          <w:tcPr>
            <w:tcW w:w="2487" w:type="dxa"/>
            <w:vMerge/>
          </w:tcPr>
          <w:p w14:paraId="595520E8" w14:textId="77777777" w:rsidR="00852A1E" w:rsidRPr="00F87D60" w:rsidRDefault="00852A1E" w:rsidP="00852A1E">
            <w:pPr>
              <w:rPr>
                <w:rFonts w:ascii="Times New Roman" w:eastAsia="Calibri" w:hAnsi="Times New Roman" w:cs="Times New Roman"/>
              </w:rPr>
            </w:pPr>
          </w:p>
        </w:tc>
        <w:tc>
          <w:tcPr>
            <w:tcW w:w="3178" w:type="dxa"/>
            <w:vMerge w:val="restart"/>
          </w:tcPr>
          <w:p w14:paraId="31DC514E" w14:textId="2BBA5D3C" w:rsidR="00852A1E" w:rsidRPr="00F87D60" w:rsidRDefault="00852A1E" w:rsidP="00852A1E">
            <w:pPr>
              <w:rPr>
                <w:rFonts w:ascii="Times New Roman" w:eastAsia="Calibri" w:hAnsi="Times New Roman" w:cs="Times New Roman"/>
              </w:rPr>
            </w:pPr>
            <w:r w:rsidRPr="00B84AB0">
              <w:rPr>
                <w:rFonts w:ascii="Times New Roman" w:hAnsi="Times New Roman"/>
                <w:color w:val="000000"/>
                <w:sz w:val="24"/>
                <w:szCs w:val="24"/>
              </w:rPr>
              <w:t>ПК 1.2. Устранять неисправности поверочного и калибровочного оборудования в рамках своей компетенции</w:t>
            </w:r>
          </w:p>
        </w:tc>
        <w:tc>
          <w:tcPr>
            <w:tcW w:w="8935" w:type="dxa"/>
            <w:shd w:val="clear" w:color="auto" w:fill="auto"/>
          </w:tcPr>
          <w:p w14:paraId="6C27DBD3" w14:textId="2EDCA89E" w:rsidR="00852A1E" w:rsidRPr="00EE116A" w:rsidRDefault="00852A1E" w:rsidP="00852A1E">
            <w:pPr>
              <w:rPr>
                <w:rFonts w:ascii="Times New Roman" w:eastAsia="Calibri" w:hAnsi="Times New Roman" w:cs="Times New Roman"/>
              </w:rPr>
            </w:pPr>
            <w:r w:rsidRPr="00F87D60">
              <w:rPr>
                <w:rFonts w:ascii="Times New Roman" w:eastAsia="Calibri" w:hAnsi="Times New Roman" w:cs="Times New Roman"/>
                <w:b/>
              </w:rPr>
              <w:t>Навыки:</w:t>
            </w:r>
          </w:p>
        </w:tc>
      </w:tr>
      <w:tr w:rsidR="00852A1E" w:rsidRPr="00F87D60" w14:paraId="0EF5C105" w14:textId="77777777" w:rsidTr="004905D9">
        <w:tc>
          <w:tcPr>
            <w:tcW w:w="2487" w:type="dxa"/>
            <w:vMerge/>
          </w:tcPr>
          <w:p w14:paraId="53DFDE30" w14:textId="77777777" w:rsidR="00852A1E" w:rsidRPr="00F87D60" w:rsidRDefault="00852A1E" w:rsidP="00852A1E">
            <w:pPr>
              <w:rPr>
                <w:rFonts w:ascii="Times New Roman" w:eastAsia="Calibri" w:hAnsi="Times New Roman" w:cs="Times New Roman"/>
              </w:rPr>
            </w:pPr>
          </w:p>
        </w:tc>
        <w:tc>
          <w:tcPr>
            <w:tcW w:w="3178" w:type="dxa"/>
            <w:vMerge/>
          </w:tcPr>
          <w:p w14:paraId="4E5BBD57"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307B8DA5" w14:textId="59BE668A" w:rsidR="00852A1E" w:rsidRPr="00EE116A" w:rsidRDefault="002F7936" w:rsidP="00852A1E">
            <w:pPr>
              <w:rPr>
                <w:rFonts w:ascii="Times New Roman" w:eastAsia="Calibri" w:hAnsi="Times New Roman" w:cs="Times New Roman"/>
              </w:rPr>
            </w:pPr>
            <w:r w:rsidRPr="002F7936">
              <w:rPr>
                <w:rFonts w:ascii="Times New Roman" w:eastAsia="Calibri" w:hAnsi="Times New Roman" w:cs="Times New Roman"/>
              </w:rPr>
              <w:t>устранения неисправностей поверочного и калибровочного оборудования</w:t>
            </w:r>
          </w:p>
        </w:tc>
      </w:tr>
      <w:tr w:rsidR="00852A1E" w:rsidRPr="00F87D60" w14:paraId="68C0E10B" w14:textId="77777777" w:rsidTr="004905D9">
        <w:tc>
          <w:tcPr>
            <w:tcW w:w="2487" w:type="dxa"/>
            <w:vMerge/>
          </w:tcPr>
          <w:p w14:paraId="04FA9AA3" w14:textId="77777777" w:rsidR="00852A1E" w:rsidRPr="00F87D60" w:rsidRDefault="00852A1E" w:rsidP="00852A1E">
            <w:pPr>
              <w:rPr>
                <w:rFonts w:ascii="Times New Roman" w:eastAsia="Calibri" w:hAnsi="Times New Roman" w:cs="Times New Roman"/>
              </w:rPr>
            </w:pPr>
          </w:p>
        </w:tc>
        <w:tc>
          <w:tcPr>
            <w:tcW w:w="3178" w:type="dxa"/>
            <w:vMerge/>
          </w:tcPr>
          <w:p w14:paraId="1D0B0D13"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4C014BAC" w14:textId="623D7C47" w:rsidR="00852A1E" w:rsidRPr="00EE116A" w:rsidRDefault="00852A1E" w:rsidP="00852A1E">
            <w:pPr>
              <w:rPr>
                <w:rFonts w:ascii="Times New Roman" w:eastAsia="Calibri" w:hAnsi="Times New Roman" w:cs="Times New Roman"/>
              </w:rPr>
            </w:pPr>
            <w:r w:rsidRPr="00F87D60">
              <w:rPr>
                <w:rFonts w:ascii="Times New Roman" w:eastAsia="Calibri" w:hAnsi="Times New Roman" w:cs="Times New Roman"/>
                <w:b/>
              </w:rPr>
              <w:t>Умения:</w:t>
            </w:r>
          </w:p>
        </w:tc>
      </w:tr>
      <w:tr w:rsidR="00852A1E" w:rsidRPr="00F87D60" w14:paraId="33F85FF3" w14:textId="77777777" w:rsidTr="004905D9">
        <w:tc>
          <w:tcPr>
            <w:tcW w:w="2487" w:type="dxa"/>
            <w:vMerge/>
          </w:tcPr>
          <w:p w14:paraId="4A8661D9" w14:textId="77777777" w:rsidR="00852A1E" w:rsidRPr="00F87D60" w:rsidRDefault="00852A1E" w:rsidP="00852A1E">
            <w:pPr>
              <w:rPr>
                <w:rFonts w:ascii="Times New Roman" w:eastAsia="Calibri" w:hAnsi="Times New Roman" w:cs="Times New Roman"/>
              </w:rPr>
            </w:pPr>
          </w:p>
        </w:tc>
        <w:tc>
          <w:tcPr>
            <w:tcW w:w="3178" w:type="dxa"/>
            <w:vMerge/>
          </w:tcPr>
          <w:p w14:paraId="2064AF88"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582CB5AC"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планировать различными методами и средствами проведение технического обслуживания и текущего ремонта средств измерений в соответствии с техническими требованиями;</w:t>
            </w:r>
          </w:p>
          <w:p w14:paraId="46425A94"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диагностировать техническое состояние средств измерений;</w:t>
            </w:r>
          </w:p>
          <w:p w14:paraId="7A99CA76"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выявлять неисправности измерительных приборов, средств поверки и калибровки в результате измерений;</w:t>
            </w:r>
          </w:p>
          <w:p w14:paraId="78F903E1"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0416C80D"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lastRenderedPageBreak/>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79055131"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5C08C706"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проверять качество выполненного ремонта выявленных неисправностей средств измерений;</w:t>
            </w:r>
          </w:p>
          <w:p w14:paraId="57C825B1"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безопасно пользоваться оборудованием для устранения неисправностей поверочного и калибровочного оборудования;</w:t>
            </w:r>
          </w:p>
          <w:p w14:paraId="345AE273"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выполнять мелкий ремонт поверочного и калибровочного оборудования в пределах своей компетенции;</w:t>
            </w:r>
          </w:p>
          <w:p w14:paraId="51AEA4E2" w14:textId="1DAE25E1" w:rsidR="00852A1E" w:rsidRPr="00EE116A" w:rsidRDefault="002F7936" w:rsidP="002F7936">
            <w:pPr>
              <w:rPr>
                <w:rFonts w:ascii="Times New Roman" w:eastAsia="Calibri" w:hAnsi="Times New Roman" w:cs="Times New Roman"/>
              </w:rPr>
            </w:pPr>
            <w:r w:rsidRPr="002F7936">
              <w:rPr>
                <w:rFonts w:ascii="Times New Roman" w:eastAsia="Calibri" w:hAnsi="Times New Roman" w:cs="Times New Roman"/>
              </w:rPr>
              <w:t>оформлять результаты устранения неисправностей измерительных приборов и поверочного оборудования.</w:t>
            </w:r>
          </w:p>
        </w:tc>
      </w:tr>
      <w:tr w:rsidR="00852A1E" w:rsidRPr="00F87D60" w14:paraId="6CF8E4F9" w14:textId="77777777" w:rsidTr="004905D9">
        <w:tc>
          <w:tcPr>
            <w:tcW w:w="2487" w:type="dxa"/>
            <w:vMerge/>
          </w:tcPr>
          <w:p w14:paraId="5A85ABB1" w14:textId="77777777" w:rsidR="00852A1E" w:rsidRPr="00F87D60" w:rsidRDefault="00852A1E" w:rsidP="00852A1E">
            <w:pPr>
              <w:rPr>
                <w:rFonts w:ascii="Times New Roman" w:eastAsia="Calibri" w:hAnsi="Times New Roman" w:cs="Times New Roman"/>
              </w:rPr>
            </w:pPr>
          </w:p>
        </w:tc>
        <w:tc>
          <w:tcPr>
            <w:tcW w:w="3178" w:type="dxa"/>
            <w:vMerge/>
          </w:tcPr>
          <w:p w14:paraId="55188AE7"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2995A573" w14:textId="6BD5A98D" w:rsidR="00852A1E" w:rsidRPr="00EE116A" w:rsidRDefault="00852A1E" w:rsidP="00852A1E">
            <w:pPr>
              <w:rPr>
                <w:rFonts w:ascii="Times New Roman" w:eastAsia="Calibri" w:hAnsi="Times New Roman" w:cs="Times New Roman"/>
              </w:rPr>
            </w:pPr>
            <w:r w:rsidRPr="00F87D60">
              <w:rPr>
                <w:rFonts w:ascii="Times New Roman" w:eastAsia="Calibri" w:hAnsi="Times New Roman" w:cs="Times New Roman"/>
                <w:b/>
              </w:rPr>
              <w:t>Знания:</w:t>
            </w:r>
          </w:p>
        </w:tc>
      </w:tr>
      <w:tr w:rsidR="00852A1E" w:rsidRPr="00F87D60" w14:paraId="0A38F4E8" w14:textId="77777777" w:rsidTr="004905D9">
        <w:tc>
          <w:tcPr>
            <w:tcW w:w="2487" w:type="dxa"/>
            <w:vMerge/>
          </w:tcPr>
          <w:p w14:paraId="23750724" w14:textId="77777777" w:rsidR="00852A1E" w:rsidRPr="00F87D60" w:rsidRDefault="00852A1E" w:rsidP="00852A1E">
            <w:pPr>
              <w:rPr>
                <w:rFonts w:ascii="Times New Roman" w:eastAsia="Calibri" w:hAnsi="Times New Roman" w:cs="Times New Roman"/>
              </w:rPr>
            </w:pPr>
          </w:p>
        </w:tc>
        <w:tc>
          <w:tcPr>
            <w:tcW w:w="3178" w:type="dxa"/>
            <w:vMerge/>
          </w:tcPr>
          <w:p w14:paraId="5B9FAC18"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7933A901"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организационные основы приёмки средства измерения (СИ) на диагностику;</w:t>
            </w:r>
          </w:p>
          <w:p w14:paraId="4DE79335" w14:textId="3930ABD6"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методика диагностики и обнаружения предполагаемых неисправностей;</w:t>
            </w:r>
          </w:p>
          <w:p w14:paraId="48073E3B"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 xml:space="preserve">методы поиска неисправностей в СИ; </w:t>
            </w:r>
          </w:p>
          <w:p w14:paraId="58EB3F70"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способы обслуживания измерительных приборов и оборудования;</w:t>
            </w:r>
          </w:p>
          <w:p w14:paraId="179A0184" w14:textId="53ED9C01" w:rsidR="00852A1E" w:rsidRPr="00EE116A" w:rsidRDefault="002F7936" w:rsidP="002F7936">
            <w:pPr>
              <w:rPr>
                <w:rFonts w:ascii="Times New Roman" w:eastAsia="Calibri" w:hAnsi="Times New Roman" w:cs="Times New Roman"/>
              </w:rPr>
            </w:pPr>
            <w:r w:rsidRPr="002F7936">
              <w:rPr>
                <w:rFonts w:ascii="Times New Roman" w:eastAsia="Calibri" w:hAnsi="Times New Roman" w:cs="Times New Roman"/>
              </w:rPr>
              <w:t>методы и способы устранения неисправностей в пределах своей компетенции.</w:t>
            </w:r>
          </w:p>
        </w:tc>
      </w:tr>
      <w:tr w:rsidR="00852A1E" w:rsidRPr="00F87D60" w14:paraId="7BA88F35" w14:textId="77777777" w:rsidTr="004905D9">
        <w:tc>
          <w:tcPr>
            <w:tcW w:w="2487" w:type="dxa"/>
            <w:vMerge/>
          </w:tcPr>
          <w:p w14:paraId="4350F2B9" w14:textId="77777777" w:rsidR="00852A1E" w:rsidRPr="00F87D60" w:rsidRDefault="00852A1E" w:rsidP="00852A1E">
            <w:pPr>
              <w:rPr>
                <w:rFonts w:ascii="Times New Roman" w:eastAsia="Calibri" w:hAnsi="Times New Roman" w:cs="Times New Roman"/>
              </w:rPr>
            </w:pPr>
          </w:p>
        </w:tc>
        <w:tc>
          <w:tcPr>
            <w:tcW w:w="3178" w:type="dxa"/>
            <w:vMerge w:val="restart"/>
          </w:tcPr>
          <w:p w14:paraId="137C6B4B" w14:textId="0FC2550E" w:rsidR="00852A1E" w:rsidRPr="00F87D60" w:rsidRDefault="00852A1E" w:rsidP="00852A1E">
            <w:pPr>
              <w:rPr>
                <w:rFonts w:ascii="Times New Roman" w:eastAsia="Calibri" w:hAnsi="Times New Roman" w:cs="Times New Roman"/>
              </w:rPr>
            </w:pPr>
            <w:r w:rsidRPr="00B84AB0">
              <w:rPr>
                <w:rFonts w:ascii="Times New Roman" w:hAnsi="Times New Roman"/>
                <w:color w:val="000000"/>
                <w:sz w:val="24"/>
                <w:szCs w:val="24"/>
              </w:rPr>
              <w:t>ПК 1.3. Проводить техническое обслуживание и текущий ремонт средств измерений в соответствии с техническими требованиями.</w:t>
            </w:r>
          </w:p>
        </w:tc>
        <w:tc>
          <w:tcPr>
            <w:tcW w:w="8935" w:type="dxa"/>
            <w:shd w:val="clear" w:color="auto" w:fill="auto"/>
          </w:tcPr>
          <w:p w14:paraId="272CC5AF" w14:textId="0ECC9544" w:rsidR="00852A1E" w:rsidRPr="00EE116A" w:rsidRDefault="00852A1E" w:rsidP="00852A1E">
            <w:pPr>
              <w:rPr>
                <w:rFonts w:ascii="Times New Roman" w:eastAsia="Calibri" w:hAnsi="Times New Roman" w:cs="Times New Roman"/>
              </w:rPr>
            </w:pPr>
            <w:r w:rsidRPr="00F87D60">
              <w:rPr>
                <w:rFonts w:ascii="Times New Roman" w:eastAsia="Calibri" w:hAnsi="Times New Roman" w:cs="Times New Roman"/>
                <w:b/>
              </w:rPr>
              <w:t>Навыки:</w:t>
            </w:r>
          </w:p>
        </w:tc>
      </w:tr>
      <w:tr w:rsidR="00852A1E" w:rsidRPr="00F87D60" w14:paraId="3BE183B4" w14:textId="77777777" w:rsidTr="004905D9">
        <w:tc>
          <w:tcPr>
            <w:tcW w:w="2487" w:type="dxa"/>
            <w:vMerge/>
          </w:tcPr>
          <w:p w14:paraId="0C8ACCC8" w14:textId="77777777" w:rsidR="00852A1E" w:rsidRPr="00F87D60" w:rsidRDefault="00852A1E" w:rsidP="00852A1E">
            <w:pPr>
              <w:rPr>
                <w:rFonts w:ascii="Times New Roman" w:eastAsia="Calibri" w:hAnsi="Times New Roman" w:cs="Times New Roman"/>
              </w:rPr>
            </w:pPr>
          </w:p>
        </w:tc>
        <w:tc>
          <w:tcPr>
            <w:tcW w:w="3178" w:type="dxa"/>
            <w:vMerge/>
          </w:tcPr>
          <w:p w14:paraId="43DED71E"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56EF7828" w14:textId="0DF5F744" w:rsidR="00852A1E" w:rsidRPr="00EE116A" w:rsidRDefault="002F7936" w:rsidP="00852A1E">
            <w:pPr>
              <w:rPr>
                <w:rFonts w:ascii="Times New Roman" w:eastAsia="Calibri" w:hAnsi="Times New Roman" w:cs="Times New Roman"/>
              </w:rPr>
            </w:pPr>
            <w:r w:rsidRPr="002F7936">
              <w:rPr>
                <w:rFonts w:ascii="Times New Roman" w:eastAsia="Calibri" w:hAnsi="Times New Roman" w:cs="Times New Roman"/>
              </w:rPr>
              <w:t>проведения технического обслуживания и текущего ремонта средств измерений</w:t>
            </w:r>
          </w:p>
        </w:tc>
      </w:tr>
      <w:tr w:rsidR="00852A1E" w:rsidRPr="00F87D60" w14:paraId="09105276" w14:textId="77777777" w:rsidTr="004905D9">
        <w:tc>
          <w:tcPr>
            <w:tcW w:w="2487" w:type="dxa"/>
            <w:vMerge/>
          </w:tcPr>
          <w:p w14:paraId="55865CD1" w14:textId="77777777" w:rsidR="00852A1E" w:rsidRPr="00F87D60" w:rsidRDefault="00852A1E" w:rsidP="00852A1E">
            <w:pPr>
              <w:rPr>
                <w:rFonts w:ascii="Times New Roman" w:eastAsia="Calibri" w:hAnsi="Times New Roman" w:cs="Times New Roman"/>
              </w:rPr>
            </w:pPr>
          </w:p>
        </w:tc>
        <w:tc>
          <w:tcPr>
            <w:tcW w:w="3178" w:type="dxa"/>
            <w:vMerge/>
          </w:tcPr>
          <w:p w14:paraId="1EA3A242"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069479C6" w14:textId="59870720" w:rsidR="00852A1E" w:rsidRPr="00EE116A" w:rsidRDefault="00852A1E" w:rsidP="00852A1E">
            <w:pPr>
              <w:rPr>
                <w:rFonts w:ascii="Times New Roman" w:eastAsia="Calibri" w:hAnsi="Times New Roman" w:cs="Times New Roman"/>
              </w:rPr>
            </w:pPr>
            <w:r w:rsidRPr="00F87D60">
              <w:rPr>
                <w:rFonts w:ascii="Times New Roman" w:eastAsia="Calibri" w:hAnsi="Times New Roman" w:cs="Times New Roman"/>
                <w:b/>
              </w:rPr>
              <w:t>Умения:</w:t>
            </w:r>
          </w:p>
        </w:tc>
      </w:tr>
      <w:tr w:rsidR="00852A1E" w:rsidRPr="00F87D60" w14:paraId="6D493002" w14:textId="77777777" w:rsidTr="004905D9">
        <w:tc>
          <w:tcPr>
            <w:tcW w:w="2487" w:type="dxa"/>
            <w:vMerge/>
          </w:tcPr>
          <w:p w14:paraId="52382ED1" w14:textId="77777777" w:rsidR="00852A1E" w:rsidRPr="00F87D60" w:rsidRDefault="00852A1E" w:rsidP="00852A1E">
            <w:pPr>
              <w:rPr>
                <w:rFonts w:ascii="Times New Roman" w:eastAsia="Calibri" w:hAnsi="Times New Roman" w:cs="Times New Roman"/>
              </w:rPr>
            </w:pPr>
          </w:p>
        </w:tc>
        <w:tc>
          <w:tcPr>
            <w:tcW w:w="3178" w:type="dxa"/>
            <w:vMerge/>
          </w:tcPr>
          <w:p w14:paraId="5068D95F"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0EAC7C8B"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выбирать необходимое оборудование и материалы для проведения технического обслуживания и текущего ремонта средств измерений в соответствии с техническими требованиями;</w:t>
            </w:r>
          </w:p>
          <w:p w14:paraId="0A329194"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осуществлять слесарные, электромонтажные и наладочные работы со средствами измерений;</w:t>
            </w:r>
          </w:p>
          <w:p w14:paraId="51078D44"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осуществлять монтаж средств измерений;</w:t>
            </w:r>
          </w:p>
          <w:p w14:paraId="6167FC5C" w14:textId="29C353E1" w:rsidR="00852A1E" w:rsidRPr="00EE116A" w:rsidRDefault="002F7936" w:rsidP="002F7936">
            <w:pPr>
              <w:rPr>
                <w:rFonts w:ascii="Times New Roman" w:eastAsia="Calibri" w:hAnsi="Times New Roman" w:cs="Times New Roman"/>
              </w:rPr>
            </w:pPr>
            <w:r w:rsidRPr="002F7936">
              <w:rPr>
                <w:rFonts w:ascii="Times New Roman" w:eastAsia="Calibri" w:hAnsi="Times New Roman" w:cs="Times New Roman"/>
              </w:rPr>
              <w:t>оформлять результаты технического обслуживания и диагностики средств измерений.</w:t>
            </w:r>
          </w:p>
        </w:tc>
      </w:tr>
      <w:tr w:rsidR="00852A1E" w:rsidRPr="00F87D60" w14:paraId="5F404316" w14:textId="77777777" w:rsidTr="004905D9">
        <w:tc>
          <w:tcPr>
            <w:tcW w:w="2487" w:type="dxa"/>
            <w:vMerge/>
          </w:tcPr>
          <w:p w14:paraId="2BC3ADB8" w14:textId="77777777" w:rsidR="00852A1E" w:rsidRPr="00F87D60" w:rsidRDefault="00852A1E" w:rsidP="00852A1E">
            <w:pPr>
              <w:rPr>
                <w:rFonts w:ascii="Times New Roman" w:eastAsia="Calibri" w:hAnsi="Times New Roman" w:cs="Times New Roman"/>
              </w:rPr>
            </w:pPr>
          </w:p>
        </w:tc>
        <w:tc>
          <w:tcPr>
            <w:tcW w:w="3178" w:type="dxa"/>
            <w:vMerge/>
          </w:tcPr>
          <w:p w14:paraId="0CEC4264"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5EBBA1EF" w14:textId="2C294406" w:rsidR="00852A1E" w:rsidRPr="00EE116A" w:rsidRDefault="00852A1E" w:rsidP="00852A1E">
            <w:pPr>
              <w:rPr>
                <w:rFonts w:ascii="Times New Roman" w:eastAsia="Calibri" w:hAnsi="Times New Roman" w:cs="Times New Roman"/>
              </w:rPr>
            </w:pPr>
            <w:r w:rsidRPr="00F87D60">
              <w:rPr>
                <w:rFonts w:ascii="Times New Roman" w:eastAsia="Calibri" w:hAnsi="Times New Roman" w:cs="Times New Roman"/>
                <w:b/>
              </w:rPr>
              <w:t>Знания:</w:t>
            </w:r>
          </w:p>
        </w:tc>
      </w:tr>
      <w:tr w:rsidR="00852A1E" w:rsidRPr="00F87D60" w14:paraId="67DDFF8A" w14:textId="77777777" w:rsidTr="004905D9">
        <w:tc>
          <w:tcPr>
            <w:tcW w:w="2487" w:type="dxa"/>
            <w:vMerge/>
          </w:tcPr>
          <w:p w14:paraId="3F5A8719" w14:textId="77777777" w:rsidR="00852A1E" w:rsidRPr="00F87D60" w:rsidRDefault="00852A1E" w:rsidP="00852A1E">
            <w:pPr>
              <w:rPr>
                <w:rFonts w:ascii="Times New Roman" w:eastAsia="Calibri" w:hAnsi="Times New Roman" w:cs="Times New Roman"/>
              </w:rPr>
            </w:pPr>
          </w:p>
        </w:tc>
        <w:tc>
          <w:tcPr>
            <w:tcW w:w="3178" w:type="dxa"/>
            <w:vMerge/>
          </w:tcPr>
          <w:p w14:paraId="0EFD9756"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6F4C9920"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правила и нормы охраны труда, требования безопасности при проведении технического обслуживания измерительных приборов и поверочного оборудования.</w:t>
            </w:r>
          </w:p>
          <w:p w14:paraId="689B48B3"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технология ремонта;</w:t>
            </w:r>
          </w:p>
          <w:p w14:paraId="2840E068"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методы и средства для проведения ремонтных работ;</w:t>
            </w:r>
          </w:p>
          <w:p w14:paraId="5BEDC667" w14:textId="77777777" w:rsidR="002F7936" w:rsidRPr="002F7936" w:rsidRDefault="002F7936" w:rsidP="002F7936">
            <w:pPr>
              <w:rPr>
                <w:rFonts w:ascii="Times New Roman" w:eastAsia="Calibri" w:hAnsi="Times New Roman" w:cs="Times New Roman"/>
              </w:rPr>
            </w:pPr>
            <w:r w:rsidRPr="002F7936">
              <w:rPr>
                <w:rFonts w:ascii="Times New Roman" w:eastAsia="Calibri" w:hAnsi="Times New Roman" w:cs="Times New Roman"/>
              </w:rPr>
              <w:t>ремонт типовых СИ;</w:t>
            </w:r>
          </w:p>
          <w:p w14:paraId="31A37C22" w14:textId="4BE14857" w:rsidR="00852A1E" w:rsidRPr="00EE116A" w:rsidRDefault="002F7936" w:rsidP="002F7936">
            <w:pPr>
              <w:rPr>
                <w:rFonts w:ascii="Times New Roman" w:eastAsia="Calibri" w:hAnsi="Times New Roman" w:cs="Times New Roman"/>
              </w:rPr>
            </w:pPr>
            <w:r w:rsidRPr="002F7936">
              <w:rPr>
                <w:rFonts w:ascii="Times New Roman" w:eastAsia="Calibri" w:hAnsi="Times New Roman" w:cs="Times New Roman"/>
              </w:rPr>
              <w:t>послеремонтная калибровка или поверка СИ.</w:t>
            </w:r>
          </w:p>
        </w:tc>
      </w:tr>
      <w:tr w:rsidR="00852A1E" w:rsidRPr="00F87D60" w14:paraId="35753B9B" w14:textId="77777777" w:rsidTr="004905D9">
        <w:tc>
          <w:tcPr>
            <w:tcW w:w="2487" w:type="dxa"/>
            <w:vMerge/>
          </w:tcPr>
          <w:p w14:paraId="7522CCAB" w14:textId="77777777" w:rsidR="00852A1E" w:rsidRPr="00F87D60" w:rsidRDefault="00852A1E" w:rsidP="00852A1E">
            <w:pPr>
              <w:rPr>
                <w:rFonts w:ascii="Times New Roman" w:eastAsia="Calibri" w:hAnsi="Times New Roman" w:cs="Times New Roman"/>
              </w:rPr>
            </w:pPr>
          </w:p>
        </w:tc>
        <w:tc>
          <w:tcPr>
            <w:tcW w:w="3178" w:type="dxa"/>
            <w:vMerge w:val="restart"/>
          </w:tcPr>
          <w:p w14:paraId="5312A086" w14:textId="6289212A" w:rsidR="00852A1E" w:rsidRPr="00852A1E" w:rsidRDefault="00852A1E" w:rsidP="00852A1E">
            <w:pPr>
              <w:rPr>
                <w:rFonts w:ascii="Times New Roman" w:eastAsia="Calibri" w:hAnsi="Times New Roman" w:cs="Times New Roman"/>
                <w:sz w:val="24"/>
                <w:szCs w:val="24"/>
              </w:rPr>
            </w:pPr>
            <w:r w:rsidRPr="00852A1E">
              <w:rPr>
                <w:rFonts w:ascii="Times New Roman" w:eastAsia="Calibri" w:hAnsi="Times New Roman" w:cs="Times New Roman"/>
                <w:sz w:val="24"/>
                <w:szCs w:val="24"/>
              </w:rPr>
              <w:t xml:space="preserve">ПК 1.4. Организовывать хранение измерительных </w:t>
            </w:r>
            <w:r w:rsidRPr="00852A1E">
              <w:rPr>
                <w:rFonts w:ascii="Times New Roman" w:eastAsia="Calibri" w:hAnsi="Times New Roman" w:cs="Times New Roman"/>
                <w:sz w:val="24"/>
                <w:szCs w:val="24"/>
              </w:rPr>
              <w:lastRenderedPageBreak/>
              <w:t>приборов, средств поверки и калибровки в соответствии с требованиями технической документации.</w:t>
            </w:r>
          </w:p>
        </w:tc>
        <w:tc>
          <w:tcPr>
            <w:tcW w:w="8935" w:type="dxa"/>
            <w:shd w:val="clear" w:color="auto" w:fill="auto"/>
          </w:tcPr>
          <w:p w14:paraId="0CA51DCF" w14:textId="77777777" w:rsidR="00852A1E" w:rsidRPr="00F87D60" w:rsidRDefault="00852A1E" w:rsidP="00852A1E">
            <w:pPr>
              <w:rPr>
                <w:rFonts w:ascii="Times New Roman" w:eastAsia="Calibri" w:hAnsi="Times New Roman" w:cs="Times New Roman"/>
                <w:b/>
              </w:rPr>
            </w:pPr>
            <w:r w:rsidRPr="00F87D60">
              <w:rPr>
                <w:rFonts w:ascii="Times New Roman" w:eastAsia="Calibri" w:hAnsi="Times New Roman" w:cs="Times New Roman"/>
                <w:b/>
              </w:rPr>
              <w:lastRenderedPageBreak/>
              <w:t xml:space="preserve">Навыки: </w:t>
            </w:r>
          </w:p>
        </w:tc>
      </w:tr>
      <w:tr w:rsidR="00852A1E" w:rsidRPr="00F87D60" w14:paraId="1F5FA2BF" w14:textId="77777777" w:rsidTr="004905D9">
        <w:tc>
          <w:tcPr>
            <w:tcW w:w="2487" w:type="dxa"/>
            <w:vMerge/>
          </w:tcPr>
          <w:p w14:paraId="6D7C85FE" w14:textId="77777777" w:rsidR="00852A1E" w:rsidRPr="00F87D60" w:rsidRDefault="00852A1E" w:rsidP="00852A1E">
            <w:pPr>
              <w:rPr>
                <w:rFonts w:ascii="Times New Roman" w:eastAsia="Calibri" w:hAnsi="Times New Roman" w:cs="Times New Roman"/>
              </w:rPr>
            </w:pPr>
          </w:p>
        </w:tc>
        <w:tc>
          <w:tcPr>
            <w:tcW w:w="3178" w:type="dxa"/>
            <w:vMerge/>
          </w:tcPr>
          <w:p w14:paraId="5D2D5590"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1DB7630D" w14:textId="7626736A" w:rsidR="00852A1E" w:rsidRPr="002F7936" w:rsidRDefault="002F7936" w:rsidP="00852A1E">
            <w:pPr>
              <w:rPr>
                <w:rFonts w:ascii="Times New Roman" w:eastAsia="Calibri" w:hAnsi="Times New Roman" w:cs="Times New Roman"/>
                <w:bCs/>
              </w:rPr>
            </w:pPr>
            <w:r w:rsidRPr="002F7936">
              <w:rPr>
                <w:rFonts w:ascii="Times New Roman" w:eastAsia="Calibri" w:hAnsi="Times New Roman" w:cs="Times New Roman"/>
                <w:bCs/>
              </w:rPr>
              <w:t>организации хранения и контроля средств измерений</w:t>
            </w:r>
          </w:p>
        </w:tc>
      </w:tr>
      <w:tr w:rsidR="00852A1E" w:rsidRPr="00F87D60" w14:paraId="28016BA4" w14:textId="77777777" w:rsidTr="004905D9">
        <w:tc>
          <w:tcPr>
            <w:tcW w:w="2487" w:type="dxa"/>
            <w:vMerge/>
          </w:tcPr>
          <w:p w14:paraId="32F335A1" w14:textId="77777777" w:rsidR="00852A1E" w:rsidRPr="00F87D60" w:rsidRDefault="00852A1E" w:rsidP="00852A1E">
            <w:pPr>
              <w:rPr>
                <w:rFonts w:ascii="Times New Roman" w:eastAsia="Calibri" w:hAnsi="Times New Roman" w:cs="Times New Roman"/>
              </w:rPr>
            </w:pPr>
          </w:p>
        </w:tc>
        <w:tc>
          <w:tcPr>
            <w:tcW w:w="3178" w:type="dxa"/>
            <w:vMerge/>
          </w:tcPr>
          <w:p w14:paraId="375D3CD4"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0EF3549B" w14:textId="77777777" w:rsidR="00852A1E" w:rsidRPr="00F87D60" w:rsidRDefault="00852A1E" w:rsidP="00852A1E">
            <w:pPr>
              <w:rPr>
                <w:rFonts w:ascii="Times New Roman" w:eastAsia="Calibri" w:hAnsi="Times New Roman" w:cs="Times New Roman"/>
                <w:b/>
              </w:rPr>
            </w:pPr>
            <w:r w:rsidRPr="00F87D60">
              <w:rPr>
                <w:rFonts w:ascii="Times New Roman" w:eastAsia="Calibri" w:hAnsi="Times New Roman" w:cs="Times New Roman"/>
                <w:b/>
              </w:rPr>
              <w:t>Умения:</w:t>
            </w:r>
          </w:p>
        </w:tc>
      </w:tr>
      <w:tr w:rsidR="00852A1E" w:rsidRPr="00F87D60" w14:paraId="251E79C3" w14:textId="77777777" w:rsidTr="004905D9">
        <w:tc>
          <w:tcPr>
            <w:tcW w:w="2487" w:type="dxa"/>
            <w:vMerge/>
          </w:tcPr>
          <w:p w14:paraId="598B484B" w14:textId="77777777" w:rsidR="00852A1E" w:rsidRPr="00F87D60" w:rsidRDefault="00852A1E" w:rsidP="00852A1E">
            <w:pPr>
              <w:rPr>
                <w:rFonts w:ascii="Times New Roman" w:eastAsia="Calibri" w:hAnsi="Times New Roman" w:cs="Times New Roman"/>
              </w:rPr>
            </w:pPr>
          </w:p>
        </w:tc>
        <w:tc>
          <w:tcPr>
            <w:tcW w:w="3178" w:type="dxa"/>
            <w:vMerge/>
          </w:tcPr>
          <w:p w14:paraId="4F615DA8"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2563416C"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размещать на хранение измерительные приборы, средства поверки и калибровки в соответствии с требованиями к условиям хранения;</w:t>
            </w:r>
          </w:p>
          <w:p w14:paraId="6BD19297"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контролировать условия хранения в соответствии с требованиями к хранению измерительных приборов, средств поверки и калибровки;</w:t>
            </w:r>
          </w:p>
          <w:p w14:paraId="3465168A" w14:textId="61F19A32" w:rsidR="00852A1E" w:rsidRPr="00F87D60" w:rsidRDefault="002F7936" w:rsidP="002F7936">
            <w:pPr>
              <w:rPr>
                <w:rFonts w:ascii="Times New Roman" w:eastAsia="Calibri" w:hAnsi="Times New Roman" w:cs="Times New Roman"/>
                <w:b/>
              </w:rPr>
            </w:pPr>
            <w:r w:rsidRPr="002F7936">
              <w:rPr>
                <w:rFonts w:ascii="Times New Roman" w:eastAsia="Calibri" w:hAnsi="Times New Roman" w:cs="Times New Roman"/>
                <w:bCs/>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r>
      <w:tr w:rsidR="00852A1E" w:rsidRPr="00F87D60" w14:paraId="115DBCD7" w14:textId="77777777" w:rsidTr="004905D9">
        <w:tc>
          <w:tcPr>
            <w:tcW w:w="2487" w:type="dxa"/>
            <w:vMerge/>
          </w:tcPr>
          <w:p w14:paraId="1D31E836" w14:textId="77777777" w:rsidR="00852A1E" w:rsidRPr="00F87D60" w:rsidRDefault="00852A1E" w:rsidP="00852A1E">
            <w:pPr>
              <w:rPr>
                <w:rFonts w:ascii="Times New Roman" w:eastAsia="Calibri" w:hAnsi="Times New Roman" w:cs="Times New Roman"/>
              </w:rPr>
            </w:pPr>
          </w:p>
        </w:tc>
        <w:tc>
          <w:tcPr>
            <w:tcW w:w="3178" w:type="dxa"/>
            <w:vMerge/>
          </w:tcPr>
          <w:p w14:paraId="1EA62634"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67145069" w14:textId="77777777" w:rsidR="00852A1E" w:rsidRPr="00F87D60" w:rsidRDefault="00852A1E" w:rsidP="00852A1E">
            <w:pPr>
              <w:rPr>
                <w:rFonts w:ascii="Times New Roman" w:eastAsia="Calibri" w:hAnsi="Times New Roman" w:cs="Times New Roman"/>
                <w:b/>
              </w:rPr>
            </w:pPr>
            <w:r w:rsidRPr="00F87D60">
              <w:rPr>
                <w:rFonts w:ascii="Times New Roman" w:eastAsia="Calibri" w:hAnsi="Times New Roman" w:cs="Times New Roman"/>
                <w:b/>
              </w:rPr>
              <w:t>Знания:</w:t>
            </w:r>
          </w:p>
        </w:tc>
      </w:tr>
      <w:tr w:rsidR="00852A1E" w:rsidRPr="00F87D60" w14:paraId="461165C4" w14:textId="77777777" w:rsidTr="004905D9">
        <w:tc>
          <w:tcPr>
            <w:tcW w:w="2487" w:type="dxa"/>
            <w:vMerge/>
          </w:tcPr>
          <w:p w14:paraId="54223EC6" w14:textId="77777777" w:rsidR="00852A1E" w:rsidRPr="00F87D60" w:rsidRDefault="00852A1E" w:rsidP="00852A1E">
            <w:pPr>
              <w:rPr>
                <w:rFonts w:ascii="Times New Roman" w:eastAsia="Calibri" w:hAnsi="Times New Roman" w:cs="Times New Roman"/>
              </w:rPr>
            </w:pPr>
          </w:p>
        </w:tc>
        <w:tc>
          <w:tcPr>
            <w:tcW w:w="3178" w:type="dxa"/>
            <w:vMerge/>
          </w:tcPr>
          <w:p w14:paraId="40CF1463" w14:textId="77777777" w:rsidR="00852A1E" w:rsidRPr="00F87D60" w:rsidRDefault="00852A1E" w:rsidP="00852A1E">
            <w:pPr>
              <w:rPr>
                <w:rFonts w:ascii="Times New Roman" w:eastAsia="Calibri" w:hAnsi="Times New Roman" w:cs="Times New Roman"/>
              </w:rPr>
            </w:pPr>
          </w:p>
        </w:tc>
        <w:tc>
          <w:tcPr>
            <w:tcW w:w="8935" w:type="dxa"/>
            <w:shd w:val="clear" w:color="auto" w:fill="auto"/>
          </w:tcPr>
          <w:p w14:paraId="7A18323A"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способы хранения и контроля состояния измерительных приборов, средств поверки и калибровки;</w:t>
            </w:r>
          </w:p>
          <w:p w14:paraId="3EB1CCFA" w14:textId="0D4BE218" w:rsidR="00852A1E" w:rsidRPr="00F87D60" w:rsidRDefault="002F7936" w:rsidP="002F7936">
            <w:pPr>
              <w:rPr>
                <w:rFonts w:ascii="Times New Roman" w:eastAsia="Calibri" w:hAnsi="Times New Roman" w:cs="Times New Roman"/>
                <w:b/>
              </w:rPr>
            </w:pPr>
            <w:r w:rsidRPr="002F7936">
              <w:rPr>
                <w:rFonts w:ascii="Times New Roman" w:eastAsia="Calibri" w:hAnsi="Times New Roman" w:cs="Times New Roman"/>
                <w:bCs/>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r>
      <w:tr w:rsidR="002F7936" w:rsidRPr="00F87D60" w14:paraId="37189DB9" w14:textId="77777777" w:rsidTr="004905D9">
        <w:tc>
          <w:tcPr>
            <w:tcW w:w="2487" w:type="dxa"/>
            <w:vMerge w:val="restart"/>
          </w:tcPr>
          <w:p w14:paraId="2479ECF7" w14:textId="553ACBD2" w:rsidR="002F7936" w:rsidRPr="00F87D60" w:rsidRDefault="002F7936" w:rsidP="002F7936">
            <w:pPr>
              <w:rPr>
                <w:rFonts w:ascii="Times New Roman" w:eastAsia="Calibri" w:hAnsi="Times New Roman" w:cs="Times New Roman"/>
              </w:rPr>
            </w:pPr>
            <w:bookmarkStart w:id="27" w:name="_Hlk149648801"/>
            <w:r w:rsidRPr="00B84AB0">
              <w:rPr>
                <w:rFonts w:ascii="Times New Roman" w:hAnsi="Times New Roman"/>
                <w:color w:val="000000"/>
                <w:sz w:val="24"/>
                <w:szCs w:val="24"/>
              </w:rPr>
              <w:t>Метрологическое обеспечение разработки, производства и испытаний продукции</w:t>
            </w:r>
          </w:p>
        </w:tc>
        <w:tc>
          <w:tcPr>
            <w:tcW w:w="3178" w:type="dxa"/>
            <w:vMerge w:val="restart"/>
          </w:tcPr>
          <w:p w14:paraId="7484949F" w14:textId="5887D7D4" w:rsidR="002F7936" w:rsidRPr="00F87D60" w:rsidRDefault="002F7936" w:rsidP="002F7936">
            <w:pPr>
              <w:rPr>
                <w:rFonts w:ascii="Times New Roman" w:eastAsia="Calibri" w:hAnsi="Times New Roman" w:cs="Times New Roman"/>
                <w:i/>
              </w:rPr>
            </w:pPr>
            <w:r w:rsidRPr="00B84AB0">
              <w:rPr>
                <w:rFonts w:ascii="Times New Roman" w:hAnsi="Times New Roman"/>
                <w:color w:val="000000"/>
                <w:sz w:val="24"/>
                <w:szCs w:val="24"/>
              </w:rPr>
              <w:t>ПК 2.1. Проводить поверку, калибровку средств измерений для обеспечения единства измерений в соответствии с требованиями нормативной и методической документации.</w:t>
            </w:r>
          </w:p>
        </w:tc>
        <w:tc>
          <w:tcPr>
            <w:tcW w:w="8935" w:type="dxa"/>
            <w:shd w:val="clear" w:color="auto" w:fill="auto"/>
          </w:tcPr>
          <w:p w14:paraId="1D469040" w14:textId="77777777"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2F7936" w:rsidRPr="00F87D60" w14:paraId="252A3F76" w14:textId="77777777" w:rsidTr="004905D9">
        <w:tc>
          <w:tcPr>
            <w:tcW w:w="2487" w:type="dxa"/>
            <w:vMerge/>
          </w:tcPr>
          <w:p w14:paraId="46679E12" w14:textId="77777777" w:rsidR="002F7936" w:rsidRPr="00F87D60" w:rsidRDefault="002F7936" w:rsidP="00852A1E">
            <w:pPr>
              <w:rPr>
                <w:rFonts w:ascii="Times New Roman" w:eastAsia="Calibri" w:hAnsi="Times New Roman" w:cs="Times New Roman"/>
              </w:rPr>
            </w:pPr>
          </w:p>
        </w:tc>
        <w:tc>
          <w:tcPr>
            <w:tcW w:w="3178" w:type="dxa"/>
            <w:vMerge/>
          </w:tcPr>
          <w:p w14:paraId="1027E68B" w14:textId="77777777" w:rsidR="002F7936" w:rsidRPr="00F87D60" w:rsidRDefault="002F7936" w:rsidP="00852A1E">
            <w:pPr>
              <w:rPr>
                <w:rFonts w:ascii="Times New Roman" w:eastAsia="Calibri" w:hAnsi="Times New Roman" w:cs="Times New Roman"/>
                <w:i/>
              </w:rPr>
            </w:pPr>
          </w:p>
        </w:tc>
        <w:tc>
          <w:tcPr>
            <w:tcW w:w="8935" w:type="dxa"/>
            <w:shd w:val="clear" w:color="auto" w:fill="auto"/>
          </w:tcPr>
          <w:p w14:paraId="2F0D1D50" w14:textId="5150802D" w:rsidR="002F7936" w:rsidRPr="002F7936" w:rsidRDefault="002F7936" w:rsidP="00852A1E">
            <w:pPr>
              <w:rPr>
                <w:rFonts w:ascii="Times New Roman" w:eastAsia="Calibri" w:hAnsi="Times New Roman" w:cs="Times New Roman"/>
                <w:bCs/>
              </w:rPr>
            </w:pPr>
            <w:r w:rsidRPr="00B84AB0">
              <w:rPr>
                <w:rFonts w:ascii="Times New Roman" w:hAnsi="Times New Roman"/>
                <w:color w:val="000000"/>
                <w:sz w:val="24"/>
                <w:szCs w:val="24"/>
              </w:rPr>
              <w:t>проведения поверки, калибровки средств измерений</w:t>
            </w:r>
          </w:p>
        </w:tc>
      </w:tr>
      <w:tr w:rsidR="002F7936" w:rsidRPr="00F87D60" w14:paraId="66D64483" w14:textId="77777777" w:rsidTr="004905D9">
        <w:tc>
          <w:tcPr>
            <w:tcW w:w="2487" w:type="dxa"/>
            <w:vMerge/>
          </w:tcPr>
          <w:p w14:paraId="60D14A96" w14:textId="77777777" w:rsidR="002F7936" w:rsidRPr="00F87D60" w:rsidRDefault="002F7936" w:rsidP="00852A1E">
            <w:pPr>
              <w:rPr>
                <w:rFonts w:ascii="Times New Roman" w:eastAsia="Calibri" w:hAnsi="Times New Roman" w:cs="Times New Roman"/>
              </w:rPr>
            </w:pPr>
          </w:p>
        </w:tc>
        <w:tc>
          <w:tcPr>
            <w:tcW w:w="3178" w:type="dxa"/>
            <w:vMerge/>
          </w:tcPr>
          <w:p w14:paraId="58274996" w14:textId="77777777" w:rsidR="002F7936" w:rsidRPr="00F87D60" w:rsidRDefault="002F7936" w:rsidP="00852A1E">
            <w:pPr>
              <w:rPr>
                <w:rFonts w:ascii="Times New Roman" w:eastAsia="Calibri" w:hAnsi="Times New Roman" w:cs="Times New Roman"/>
              </w:rPr>
            </w:pPr>
          </w:p>
        </w:tc>
        <w:tc>
          <w:tcPr>
            <w:tcW w:w="8935" w:type="dxa"/>
            <w:shd w:val="clear" w:color="auto" w:fill="auto"/>
          </w:tcPr>
          <w:p w14:paraId="763EEB50" w14:textId="77777777" w:rsidR="002F7936" w:rsidRPr="00F87D60" w:rsidRDefault="002F7936" w:rsidP="00852A1E">
            <w:pPr>
              <w:rPr>
                <w:rFonts w:ascii="Times New Roman" w:eastAsia="Calibri" w:hAnsi="Times New Roman" w:cs="Times New Roman"/>
                <w:b/>
              </w:rPr>
            </w:pPr>
            <w:r w:rsidRPr="00F87D60">
              <w:rPr>
                <w:rFonts w:ascii="Times New Roman" w:eastAsia="Calibri" w:hAnsi="Times New Roman" w:cs="Times New Roman"/>
                <w:b/>
              </w:rPr>
              <w:t>Умения:</w:t>
            </w:r>
          </w:p>
        </w:tc>
      </w:tr>
      <w:tr w:rsidR="002F7936" w:rsidRPr="00F87D60" w14:paraId="5E6D0539" w14:textId="77777777" w:rsidTr="004905D9">
        <w:tc>
          <w:tcPr>
            <w:tcW w:w="2487" w:type="dxa"/>
            <w:vMerge/>
          </w:tcPr>
          <w:p w14:paraId="450F3785" w14:textId="77777777" w:rsidR="002F7936" w:rsidRPr="00F87D60" w:rsidRDefault="002F7936" w:rsidP="00852A1E">
            <w:pPr>
              <w:rPr>
                <w:rFonts w:ascii="Times New Roman" w:eastAsia="Calibri" w:hAnsi="Times New Roman" w:cs="Times New Roman"/>
              </w:rPr>
            </w:pPr>
          </w:p>
        </w:tc>
        <w:tc>
          <w:tcPr>
            <w:tcW w:w="3178" w:type="dxa"/>
            <w:vMerge/>
          </w:tcPr>
          <w:p w14:paraId="73D1D2AA" w14:textId="77777777" w:rsidR="002F7936" w:rsidRPr="00F87D60" w:rsidRDefault="002F7936" w:rsidP="00852A1E">
            <w:pPr>
              <w:rPr>
                <w:rFonts w:ascii="Times New Roman" w:eastAsia="Calibri" w:hAnsi="Times New Roman" w:cs="Times New Roman"/>
              </w:rPr>
            </w:pPr>
          </w:p>
        </w:tc>
        <w:tc>
          <w:tcPr>
            <w:tcW w:w="8935" w:type="dxa"/>
            <w:shd w:val="clear" w:color="auto" w:fill="auto"/>
          </w:tcPr>
          <w:p w14:paraId="590E3B3D"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выбирать методики и средства поверки, калибровки средств измерений;</w:t>
            </w:r>
          </w:p>
          <w:p w14:paraId="12037000"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28EC6580"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0FFEAD81"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оценивать пригодность средств измерений на 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3852E4B6"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оформлять результаты поверки, калибровки средств измерений в соответствии с требованиями нормативной документации;</w:t>
            </w:r>
          </w:p>
          <w:p w14:paraId="3062EEB9" w14:textId="5F1CF275"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фиксировать результаты измерений в документации.</w:t>
            </w:r>
          </w:p>
        </w:tc>
      </w:tr>
      <w:tr w:rsidR="002F7936" w:rsidRPr="00F87D60" w14:paraId="0B719DC1" w14:textId="77777777" w:rsidTr="004905D9">
        <w:tc>
          <w:tcPr>
            <w:tcW w:w="2487" w:type="dxa"/>
            <w:vMerge/>
          </w:tcPr>
          <w:p w14:paraId="176E49A1" w14:textId="77777777" w:rsidR="002F7936" w:rsidRPr="00F87D60" w:rsidRDefault="002F7936" w:rsidP="00852A1E">
            <w:pPr>
              <w:rPr>
                <w:rFonts w:ascii="Times New Roman" w:eastAsia="Calibri" w:hAnsi="Times New Roman" w:cs="Times New Roman"/>
              </w:rPr>
            </w:pPr>
          </w:p>
        </w:tc>
        <w:tc>
          <w:tcPr>
            <w:tcW w:w="3178" w:type="dxa"/>
            <w:vMerge/>
          </w:tcPr>
          <w:p w14:paraId="7D0B6ADE" w14:textId="77777777" w:rsidR="002F7936" w:rsidRPr="00F87D60" w:rsidRDefault="002F7936" w:rsidP="00852A1E">
            <w:pPr>
              <w:rPr>
                <w:rFonts w:ascii="Times New Roman" w:eastAsia="Calibri" w:hAnsi="Times New Roman" w:cs="Times New Roman"/>
              </w:rPr>
            </w:pPr>
          </w:p>
        </w:tc>
        <w:tc>
          <w:tcPr>
            <w:tcW w:w="8935" w:type="dxa"/>
            <w:shd w:val="clear" w:color="auto" w:fill="auto"/>
          </w:tcPr>
          <w:p w14:paraId="3A0FCE7E" w14:textId="77777777" w:rsidR="002F7936" w:rsidRPr="00F87D60" w:rsidRDefault="002F7936" w:rsidP="00852A1E">
            <w:pPr>
              <w:rPr>
                <w:rFonts w:ascii="Times New Roman" w:eastAsia="Calibri" w:hAnsi="Times New Roman" w:cs="Times New Roman"/>
                <w:b/>
              </w:rPr>
            </w:pPr>
            <w:r w:rsidRPr="00F87D60">
              <w:rPr>
                <w:rFonts w:ascii="Times New Roman" w:eastAsia="Calibri" w:hAnsi="Times New Roman" w:cs="Times New Roman"/>
                <w:b/>
              </w:rPr>
              <w:t>Знания:</w:t>
            </w:r>
          </w:p>
        </w:tc>
      </w:tr>
      <w:tr w:rsidR="002F7936" w:rsidRPr="00F87D60" w14:paraId="02DB6633" w14:textId="77777777" w:rsidTr="004905D9">
        <w:tc>
          <w:tcPr>
            <w:tcW w:w="2487" w:type="dxa"/>
            <w:vMerge/>
          </w:tcPr>
          <w:p w14:paraId="20BDB0C2" w14:textId="77777777" w:rsidR="002F7936" w:rsidRPr="00F87D60" w:rsidRDefault="002F7936" w:rsidP="00852A1E">
            <w:pPr>
              <w:rPr>
                <w:rFonts w:ascii="Times New Roman" w:eastAsia="Calibri" w:hAnsi="Times New Roman" w:cs="Times New Roman"/>
              </w:rPr>
            </w:pPr>
          </w:p>
        </w:tc>
        <w:tc>
          <w:tcPr>
            <w:tcW w:w="3178" w:type="dxa"/>
            <w:vMerge/>
          </w:tcPr>
          <w:p w14:paraId="2832CC6F" w14:textId="77777777" w:rsidR="002F7936" w:rsidRPr="00F87D60" w:rsidRDefault="002F7936" w:rsidP="00852A1E">
            <w:pPr>
              <w:rPr>
                <w:rFonts w:ascii="Times New Roman" w:eastAsia="Calibri" w:hAnsi="Times New Roman" w:cs="Times New Roman"/>
              </w:rPr>
            </w:pPr>
          </w:p>
        </w:tc>
        <w:tc>
          <w:tcPr>
            <w:tcW w:w="8935" w:type="dxa"/>
            <w:shd w:val="clear" w:color="auto" w:fill="auto"/>
          </w:tcPr>
          <w:p w14:paraId="4539D171"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нормативные и методические документы, регламентирующие вопросы поверки, калибровки средств измерений;</w:t>
            </w:r>
          </w:p>
          <w:p w14:paraId="5624BA16"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поверочные схемы;</w:t>
            </w:r>
          </w:p>
          <w:p w14:paraId="5A03B642"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эталоны;</w:t>
            </w:r>
          </w:p>
          <w:p w14:paraId="5B73DAC4"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методики и средства поверки (калибровки) средств измерений;</w:t>
            </w:r>
          </w:p>
          <w:p w14:paraId="158AA4A7" w14:textId="069C7469"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организация рабочего места метролога для проведения поверки или калибровки СИ.</w:t>
            </w:r>
          </w:p>
        </w:tc>
      </w:tr>
      <w:bookmarkEnd w:id="27"/>
      <w:tr w:rsidR="002F7936" w:rsidRPr="00F87D60" w14:paraId="6CE802AC" w14:textId="77777777" w:rsidTr="004905D9">
        <w:tc>
          <w:tcPr>
            <w:tcW w:w="2487" w:type="dxa"/>
            <w:vMerge/>
          </w:tcPr>
          <w:p w14:paraId="3D0470C5" w14:textId="77777777" w:rsidR="002F7936" w:rsidRPr="00F87D60" w:rsidRDefault="002F7936" w:rsidP="002F7936">
            <w:pPr>
              <w:rPr>
                <w:rFonts w:ascii="Times New Roman" w:eastAsia="Calibri" w:hAnsi="Times New Roman" w:cs="Times New Roman"/>
              </w:rPr>
            </w:pPr>
          </w:p>
        </w:tc>
        <w:tc>
          <w:tcPr>
            <w:tcW w:w="3178" w:type="dxa"/>
            <w:vMerge w:val="restart"/>
          </w:tcPr>
          <w:p w14:paraId="6E670104" w14:textId="6E426BD7" w:rsidR="002F7936" w:rsidRPr="00F87D60" w:rsidRDefault="002F7936" w:rsidP="002F7936">
            <w:pPr>
              <w:rPr>
                <w:rFonts w:ascii="Times New Roman" w:eastAsia="Calibri" w:hAnsi="Times New Roman" w:cs="Times New Roman"/>
              </w:rPr>
            </w:pPr>
            <w:r w:rsidRPr="00B84AB0">
              <w:rPr>
                <w:rFonts w:ascii="Times New Roman" w:hAnsi="Times New Roman"/>
                <w:color w:val="000000"/>
                <w:sz w:val="24"/>
                <w:szCs w:val="24"/>
              </w:rPr>
              <w:t xml:space="preserve">ПК 2.2. Выполнять точные и особо точные измерения для определения действительных значений </w:t>
            </w:r>
            <w:r w:rsidRPr="00B84AB0">
              <w:rPr>
                <w:rFonts w:ascii="Times New Roman" w:hAnsi="Times New Roman"/>
                <w:color w:val="000000"/>
                <w:sz w:val="24"/>
                <w:szCs w:val="24"/>
              </w:rPr>
              <w:lastRenderedPageBreak/>
              <w:t>контролируемых параметров.</w:t>
            </w:r>
          </w:p>
        </w:tc>
        <w:tc>
          <w:tcPr>
            <w:tcW w:w="8935" w:type="dxa"/>
            <w:shd w:val="clear" w:color="auto" w:fill="auto"/>
          </w:tcPr>
          <w:p w14:paraId="009EF34A" w14:textId="4A420A01"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lastRenderedPageBreak/>
              <w:t xml:space="preserve">Навыки: </w:t>
            </w:r>
          </w:p>
        </w:tc>
      </w:tr>
      <w:tr w:rsidR="002F7936" w:rsidRPr="00F87D60" w14:paraId="257D4DCC" w14:textId="77777777" w:rsidTr="004905D9">
        <w:tc>
          <w:tcPr>
            <w:tcW w:w="2487" w:type="dxa"/>
            <w:vMerge/>
          </w:tcPr>
          <w:p w14:paraId="1BBB6172" w14:textId="77777777" w:rsidR="002F7936" w:rsidRPr="00F87D60" w:rsidRDefault="002F7936" w:rsidP="002F7936">
            <w:pPr>
              <w:rPr>
                <w:rFonts w:ascii="Times New Roman" w:eastAsia="Calibri" w:hAnsi="Times New Roman" w:cs="Times New Roman"/>
              </w:rPr>
            </w:pPr>
          </w:p>
        </w:tc>
        <w:tc>
          <w:tcPr>
            <w:tcW w:w="3178" w:type="dxa"/>
            <w:vMerge/>
          </w:tcPr>
          <w:p w14:paraId="7E961313"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5E66B6BD" w14:textId="3C3D0E86" w:rsidR="002F7936" w:rsidRPr="00F87D60" w:rsidRDefault="002F7936" w:rsidP="002F7936">
            <w:pPr>
              <w:rPr>
                <w:rFonts w:ascii="Times New Roman" w:eastAsia="Calibri" w:hAnsi="Times New Roman" w:cs="Times New Roman"/>
                <w:b/>
              </w:rPr>
            </w:pPr>
            <w:r w:rsidRPr="00B84AB0">
              <w:rPr>
                <w:rFonts w:ascii="Times New Roman" w:hAnsi="Times New Roman"/>
                <w:color w:val="000000"/>
                <w:sz w:val="24"/>
                <w:szCs w:val="24"/>
              </w:rPr>
              <w:t>выполнения точных и особо точных измерений для определения действительных значений контролируемых параметров</w:t>
            </w:r>
          </w:p>
        </w:tc>
      </w:tr>
      <w:tr w:rsidR="002F7936" w:rsidRPr="00F87D60" w14:paraId="583CA56F" w14:textId="77777777" w:rsidTr="004905D9">
        <w:tc>
          <w:tcPr>
            <w:tcW w:w="2487" w:type="dxa"/>
            <w:vMerge/>
          </w:tcPr>
          <w:p w14:paraId="531E5C7B" w14:textId="77777777" w:rsidR="002F7936" w:rsidRPr="00F87D60" w:rsidRDefault="002F7936" w:rsidP="002F7936">
            <w:pPr>
              <w:rPr>
                <w:rFonts w:ascii="Times New Roman" w:eastAsia="Calibri" w:hAnsi="Times New Roman" w:cs="Times New Roman"/>
              </w:rPr>
            </w:pPr>
          </w:p>
        </w:tc>
        <w:tc>
          <w:tcPr>
            <w:tcW w:w="3178" w:type="dxa"/>
            <w:vMerge/>
          </w:tcPr>
          <w:p w14:paraId="4ECEBE90"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6C717905" w14:textId="62869204"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Умения:</w:t>
            </w:r>
          </w:p>
        </w:tc>
      </w:tr>
      <w:tr w:rsidR="002F7936" w:rsidRPr="00F87D60" w14:paraId="52766E4E" w14:textId="77777777" w:rsidTr="004905D9">
        <w:tc>
          <w:tcPr>
            <w:tcW w:w="2487" w:type="dxa"/>
            <w:vMerge/>
          </w:tcPr>
          <w:p w14:paraId="29A36D77" w14:textId="77777777" w:rsidR="002F7936" w:rsidRPr="00F87D60" w:rsidRDefault="002F7936" w:rsidP="002F7936">
            <w:pPr>
              <w:rPr>
                <w:rFonts w:ascii="Times New Roman" w:eastAsia="Calibri" w:hAnsi="Times New Roman" w:cs="Times New Roman"/>
              </w:rPr>
            </w:pPr>
          </w:p>
        </w:tc>
        <w:tc>
          <w:tcPr>
            <w:tcW w:w="3178" w:type="dxa"/>
            <w:vMerge/>
          </w:tcPr>
          <w:p w14:paraId="7DAB3569"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691A65B4"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подготавливать оборудование к проведению измерений для определения действительных значений контролируемых параметров;</w:t>
            </w:r>
          </w:p>
          <w:p w14:paraId="2C2CEC6A" w14:textId="34BC8D4C" w:rsidR="002F7936" w:rsidRPr="00F87D60" w:rsidRDefault="002F7936" w:rsidP="002F7936">
            <w:pPr>
              <w:rPr>
                <w:rFonts w:ascii="Times New Roman" w:eastAsia="Calibri" w:hAnsi="Times New Roman" w:cs="Times New Roman"/>
                <w:b/>
              </w:rPr>
            </w:pPr>
            <w:r w:rsidRPr="002F7936">
              <w:rPr>
                <w:rFonts w:ascii="Times New Roman" w:eastAsia="Calibri" w:hAnsi="Times New Roman" w:cs="Times New Roman"/>
                <w:bCs/>
              </w:rPr>
              <w:lastRenderedPageBreak/>
              <w:t>определять цену деления СИ, чувствительность, вариации показаний, абсолютную, относительную, и приведенную погрешности СИ</w:t>
            </w:r>
          </w:p>
        </w:tc>
      </w:tr>
      <w:tr w:rsidR="002F7936" w:rsidRPr="00F87D60" w14:paraId="34E7A2EA" w14:textId="77777777" w:rsidTr="004905D9">
        <w:tc>
          <w:tcPr>
            <w:tcW w:w="2487" w:type="dxa"/>
            <w:vMerge/>
          </w:tcPr>
          <w:p w14:paraId="24729156" w14:textId="77777777" w:rsidR="002F7936" w:rsidRPr="00F87D60" w:rsidRDefault="002F7936" w:rsidP="002F7936">
            <w:pPr>
              <w:rPr>
                <w:rFonts w:ascii="Times New Roman" w:eastAsia="Calibri" w:hAnsi="Times New Roman" w:cs="Times New Roman"/>
              </w:rPr>
            </w:pPr>
          </w:p>
        </w:tc>
        <w:tc>
          <w:tcPr>
            <w:tcW w:w="3178" w:type="dxa"/>
            <w:vMerge/>
          </w:tcPr>
          <w:p w14:paraId="5A3E5267"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23EC222B" w14:textId="5F9C927F"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Знания:</w:t>
            </w:r>
          </w:p>
        </w:tc>
      </w:tr>
      <w:tr w:rsidR="002F7936" w:rsidRPr="00F87D60" w14:paraId="1D68437E" w14:textId="77777777" w:rsidTr="004905D9">
        <w:tc>
          <w:tcPr>
            <w:tcW w:w="2487" w:type="dxa"/>
            <w:vMerge/>
          </w:tcPr>
          <w:p w14:paraId="3561B5F0" w14:textId="77777777" w:rsidR="002F7936" w:rsidRPr="00F87D60" w:rsidRDefault="002F7936" w:rsidP="002F7936">
            <w:pPr>
              <w:rPr>
                <w:rFonts w:ascii="Times New Roman" w:eastAsia="Calibri" w:hAnsi="Times New Roman" w:cs="Times New Roman"/>
              </w:rPr>
            </w:pPr>
          </w:p>
        </w:tc>
        <w:tc>
          <w:tcPr>
            <w:tcW w:w="3178" w:type="dxa"/>
            <w:vMerge/>
          </w:tcPr>
          <w:p w14:paraId="008D843E"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68021AB3"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классификация, метрологические характеристики и погрешности средств измерений (СИ);</w:t>
            </w:r>
          </w:p>
          <w:p w14:paraId="33C73904"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7CE32F2F"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физические принципы работы, область применения и принципиальные ограничения методов и средств измерений;</w:t>
            </w:r>
          </w:p>
          <w:p w14:paraId="50170003" w14:textId="32960B05" w:rsidR="002F7936" w:rsidRPr="00F87D60" w:rsidRDefault="002F7936" w:rsidP="002F7936">
            <w:pPr>
              <w:rPr>
                <w:rFonts w:ascii="Times New Roman" w:eastAsia="Calibri" w:hAnsi="Times New Roman" w:cs="Times New Roman"/>
                <w:b/>
              </w:rPr>
            </w:pPr>
            <w:r w:rsidRPr="002F7936">
              <w:rPr>
                <w:rFonts w:ascii="Times New Roman" w:eastAsia="Calibri" w:hAnsi="Times New Roman" w:cs="Times New Roman"/>
                <w:bCs/>
              </w:rPr>
              <w:t>принцип работы и технические характеристики обслуживаемых средств измерений и автоматизированных систем метрологического обеспечения.</w:t>
            </w:r>
          </w:p>
        </w:tc>
      </w:tr>
      <w:tr w:rsidR="002F7936" w:rsidRPr="00F87D60" w14:paraId="466D76D9" w14:textId="77777777" w:rsidTr="004905D9">
        <w:tc>
          <w:tcPr>
            <w:tcW w:w="2487" w:type="dxa"/>
            <w:vMerge/>
          </w:tcPr>
          <w:p w14:paraId="289BC25B" w14:textId="77777777" w:rsidR="002F7936" w:rsidRPr="00F87D60" w:rsidRDefault="002F7936" w:rsidP="002F7936">
            <w:pPr>
              <w:rPr>
                <w:rFonts w:ascii="Times New Roman" w:eastAsia="Calibri" w:hAnsi="Times New Roman" w:cs="Times New Roman"/>
              </w:rPr>
            </w:pPr>
          </w:p>
        </w:tc>
        <w:tc>
          <w:tcPr>
            <w:tcW w:w="3178" w:type="dxa"/>
            <w:vMerge w:val="restart"/>
          </w:tcPr>
          <w:p w14:paraId="7A7BE01E" w14:textId="275B2F76" w:rsidR="002F7936" w:rsidRPr="00F87D60" w:rsidRDefault="002F7936" w:rsidP="002F7936">
            <w:pPr>
              <w:rPr>
                <w:rFonts w:ascii="Times New Roman" w:eastAsia="Calibri" w:hAnsi="Times New Roman" w:cs="Times New Roman"/>
              </w:rPr>
            </w:pPr>
            <w:r w:rsidRPr="00B84AB0">
              <w:rPr>
                <w:rFonts w:ascii="Times New Roman" w:hAnsi="Times New Roman"/>
                <w:color w:val="000000"/>
                <w:sz w:val="24"/>
                <w:szCs w:val="24"/>
              </w:rPr>
              <w:t>ПК 2.3. Выполнять обработку результатов измерений и расчет погрешностей.</w:t>
            </w:r>
          </w:p>
        </w:tc>
        <w:tc>
          <w:tcPr>
            <w:tcW w:w="8935" w:type="dxa"/>
            <w:shd w:val="clear" w:color="auto" w:fill="auto"/>
          </w:tcPr>
          <w:p w14:paraId="7D51CE8A" w14:textId="74EF3F7A"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2F7936" w:rsidRPr="00F87D60" w14:paraId="4FF6946F" w14:textId="77777777" w:rsidTr="004905D9">
        <w:tc>
          <w:tcPr>
            <w:tcW w:w="2487" w:type="dxa"/>
            <w:vMerge/>
          </w:tcPr>
          <w:p w14:paraId="70754044" w14:textId="77777777" w:rsidR="002F7936" w:rsidRPr="00F87D60" w:rsidRDefault="002F7936" w:rsidP="002F7936">
            <w:pPr>
              <w:rPr>
                <w:rFonts w:ascii="Times New Roman" w:eastAsia="Calibri" w:hAnsi="Times New Roman" w:cs="Times New Roman"/>
              </w:rPr>
            </w:pPr>
          </w:p>
        </w:tc>
        <w:tc>
          <w:tcPr>
            <w:tcW w:w="3178" w:type="dxa"/>
            <w:vMerge/>
          </w:tcPr>
          <w:p w14:paraId="5D2F5DF2"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7D3406D2" w14:textId="7CDDD815" w:rsidR="002F7936" w:rsidRPr="00F87D60" w:rsidRDefault="002F7936" w:rsidP="002F7936">
            <w:pPr>
              <w:rPr>
                <w:rFonts w:ascii="Times New Roman" w:eastAsia="Calibri" w:hAnsi="Times New Roman" w:cs="Times New Roman"/>
                <w:b/>
              </w:rPr>
            </w:pPr>
            <w:r w:rsidRPr="00B84AB0">
              <w:rPr>
                <w:rFonts w:ascii="Times New Roman" w:hAnsi="Times New Roman"/>
                <w:color w:val="000000"/>
                <w:sz w:val="24"/>
                <w:szCs w:val="24"/>
              </w:rPr>
              <w:t>выполнения обработки результатов измерений и расчета погрешностей</w:t>
            </w:r>
          </w:p>
        </w:tc>
      </w:tr>
      <w:tr w:rsidR="002F7936" w:rsidRPr="00F87D60" w14:paraId="4D9CCE0B" w14:textId="77777777" w:rsidTr="004905D9">
        <w:tc>
          <w:tcPr>
            <w:tcW w:w="2487" w:type="dxa"/>
            <w:vMerge/>
          </w:tcPr>
          <w:p w14:paraId="41A940C3" w14:textId="77777777" w:rsidR="002F7936" w:rsidRPr="00F87D60" w:rsidRDefault="002F7936" w:rsidP="002F7936">
            <w:pPr>
              <w:rPr>
                <w:rFonts w:ascii="Times New Roman" w:eastAsia="Calibri" w:hAnsi="Times New Roman" w:cs="Times New Roman"/>
              </w:rPr>
            </w:pPr>
          </w:p>
        </w:tc>
        <w:tc>
          <w:tcPr>
            <w:tcW w:w="3178" w:type="dxa"/>
            <w:vMerge/>
          </w:tcPr>
          <w:p w14:paraId="15265BE6"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7BA03EF9" w14:textId="196325AE"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Умения:</w:t>
            </w:r>
          </w:p>
        </w:tc>
      </w:tr>
      <w:tr w:rsidR="002F7936" w:rsidRPr="00F87D60" w14:paraId="1F1CCE50" w14:textId="77777777" w:rsidTr="004905D9">
        <w:tc>
          <w:tcPr>
            <w:tcW w:w="2487" w:type="dxa"/>
            <w:vMerge/>
          </w:tcPr>
          <w:p w14:paraId="139951F1" w14:textId="77777777" w:rsidR="002F7936" w:rsidRPr="00F87D60" w:rsidRDefault="002F7936" w:rsidP="002F7936">
            <w:pPr>
              <w:rPr>
                <w:rFonts w:ascii="Times New Roman" w:eastAsia="Calibri" w:hAnsi="Times New Roman" w:cs="Times New Roman"/>
              </w:rPr>
            </w:pPr>
          </w:p>
        </w:tc>
        <w:tc>
          <w:tcPr>
            <w:tcW w:w="3178" w:type="dxa"/>
            <w:vMerge/>
          </w:tcPr>
          <w:p w14:paraId="7BE94B23"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489679BD"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обрабатывать результаты измерений в соответствии с выбранной методикой;</w:t>
            </w:r>
          </w:p>
          <w:p w14:paraId="4FC93607"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 xml:space="preserve">фиксировать результаты измерений в документации; </w:t>
            </w:r>
          </w:p>
          <w:p w14:paraId="752A99BC"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рассчитывать погрешности (неопределенности) результатов измерений;</w:t>
            </w:r>
          </w:p>
          <w:p w14:paraId="7E58B069"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определять случайные погрешности, присутствующие в результатах измерений;</w:t>
            </w:r>
          </w:p>
          <w:p w14:paraId="3FF46D95" w14:textId="2B74BABC"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вычислять математическое ожидание, дисперсию, среднее квадратическое отклонение, числовые характеристики законов распределения.</w:t>
            </w:r>
          </w:p>
        </w:tc>
      </w:tr>
      <w:tr w:rsidR="002F7936" w:rsidRPr="00F87D60" w14:paraId="3F72F954" w14:textId="77777777" w:rsidTr="004905D9">
        <w:tc>
          <w:tcPr>
            <w:tcW w:w="2487" w:type="dxa"/>
            <w:vMerge/>
          </w:tcPr>
          <w:p w14:paraId="2F239D18" w14:textId="77777777" w:rsidR="002F7936" w:rsidRPr="00F87D60" w:rsidRDefault="002F7936" w:rsidP="002F7936">
            <w:pPr>
              <w:rPr>
                <w:rFonts w:ascii="Times New Roman" w:eastAsia="Calibri" w:hAnsi="Times New Roman" w:cs="Times New Roman"/>
              </w:rPr>
            </w:pPr>
          </w:p>
        </w:tc>
        <w:tc>
          <w:tcPr>
            <w:tcW w:w="3178" w:type="dxa"/>
            <w:vMerge/>
          </w:tcPr>
          <w:p w14:paraId="044E66E2"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4ECD9250" w14:textId="0BA94F84"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Знания:</w:t>
            </w:r>
          </w:p>
        </w:tc>
      </w:tr>
      <w:tr w:rsidR="002F7936" w:rsidRPr="00F87D60" w14:paraId="4ECD1E94" w14:textId="77777777" w:rsidTr="004905D9">
        <w:tc>
          <w:tcPr>
            <w:tcW w:w="2487" w:type="dxa"/>
            <w:vMerge/>
          </w:tcPr>
          <w:p w14:paraId="38D3E56E" w14:textId="77777777" w:rsidR="002F7936" w:rsidRPr="00F87D60" w:rsidRDefault="002F7936" w:rsidP="002F7936">
            <w:pPr>
              <w:rPr>
                <w:rFonts w:ascii="Times New Roman" w:eastAsia="Calibri" w:hAnsi="Times New Roman" w:cs="Times New Roman"/>
              </w:rPr>
            </w:pPr>
          </w:p>
        </w:tc>
        <w:tc>
          <w:tcPr>
            <w:tcW w:w="3178" w:type="dxa"/>
            <w:vMerge/>
          </w:tcPr>
          <w:p w14:paraId="3415859A" w14:textId="77777777" w:rsidR="002F7936" w:rsidRPr="00F87D60" w:rsidRDefault="002F7936" w:rsidP="002F7936">
            <w:pPr>
              <w:rPr>
                <w:rFonts w:ascii="Times New Roman" w:eastAsia="Calibri" w:hAnsi="Times New Roman" w:cs="Times New Roman"/>
              </w:rPr>
            </w:pPr>
          </w:p>
        </w:tc>
        <w:tc>
          <w:tcPr>
            <w:tcW w:w="8935" w:type="dxa"/>
            <w:shd w:val="clear" w:color="auto" w:fill="auto"/>
          </w:tcPr>
          <w:p w14:paraId="323F86E2"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единицы физических величин, их наименования и обозначения, международную систему единиц и её связь с другими системами единиц;</w:t>
            </w:r>
          </w:p>
          <w:p w14:paraId="4A265BFA"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погрешности измерений;</w:t>
            </w:r>
          </w:p>
          <w:p w14:paraId="3CA3516C"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способы представления и математическая обработка результатов измерений;</w:t>
            </w:r>
          </w:p>
          <w:p w14:paraId="38B33A37" w14:textId="607780A3"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оценка неопределенностей.</w:t>
            </w:r>
          </w:p>
        </w:tc>
      </w:tr>
      <w:tr w:rsidR="002F7936" w:rsidRPr="00F87D60" w14:paraId="541083A6" w14:textId="77777777" w:rsidTr="004905D9">
        <w:tc>
          <w:tcPr>
            <w:tcW w:w="2487" w:type="dxa"/>
            <w:vMerge/>
          </w:tcPr>
          <w:p w14:paraId="35EC699A" w14:textId="77777777" w:rsidR="002F7936" w:rsidRPr="00F87D60" w:rsidRDefault="002F7936" w:rsidP="002F7936">
            <w:pPr>
              <w:rPr>
                <w:rFonts w:ascii="Times New Roman" w:eastAsia="Calibri" w:hAnsi="Times New Roman" w:cs="Times New Roman"/>
              </w:rPr>
            </w:pPr>
          </w:p>
        </w:tc>
        <w:tc>
          <w:tcPr>
            <w:tcW w:w="3178" w:type="dxa"/>
            <w:vMerge w:val="restart"/>
          </w:tcPr>
          <w:p w14:paraId="499BFFD4" w14:textId="13728E90" w:rsidR="002F7936" w:rsidRPr="002F7936" w:rsidRDefault="002F7936" w:rsidP="002F7936">
            <w:pPr>
              <w:rPr>
                <w:rFonts w:ascii="Times New Roman" w:eastAsia="Calibri" w:hAnsi="Times New Roman" w:cs="Times New Roman"/>
                <w:iCs/>
              </w:rPr>
            </w:pPr>
            <w:r w:rsidRPr="00B84AB0">
              <w:rPr>
                <w:rFonts w:ascii="Times New Roman" w:hAnsi="Times New Roman"/>
                <w:color w:val="000000"/>
                <w:sz w:val="24"/>
                <w:szCs w:val="24"/>
              </w:rPr>
              <w:t>ПК 2.4. Осуществлять метрологический надзор за соблюдением правил и норм обеспечения единства измерений, состояния и применения средств измерений.</w:t>
            </w:r>
          </w:p>
        </w:tc>
        <w:tc>
          <w:tcPr>
            <w:tcW w:w="8935" w:type="dxa"/>
            <w:tcBorders>
              <w:right w:val="single" w:sz="4" w:space="0" w:color="auto"/>
            </w:tcBorders>
            <w:shd w:val="clear" w:color="auto" w:fill="auto"/>
          </w:tcPr>
          <w:p w14:paraId="00B2526B" w14:textId="77777777"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2F7936" w:rsidRPr="00F87D60" w14:paraId="070A4342" w14:textId="77777777" w:rsidTr="004905D9">
        <w:tc>
          <w:tcPr>
            <w:tcW w:w="2487" w:type="dxa"/>
            <w:vMerge/>
          </w:tcPr>
          <w:p w14:paraId="18975AAA" w14:textId="77777777" w:rsidR="002F7936" w:rsidRPr="00F87D60" w:rsidRDefault="002F7936" w:rsidP="002F7936">
            <w:pPr>
              <w:rPr>
                <w:rFonts w:ascii="Times New Roman" w:eastAsia="Calibri" w:hAnsi="Times New Roman" w:cs="Times New Roman"/>
              </w:rPr>
            </w:pPr>
          </w:p>
        </w:tc>
        <w:tc>
          <w:tcPr>
            <w:tcW w:w="3178" w:type="dxa"/>
            <w:vMerge/>
          </w:tcPr>
          <w:p w14:paraId="017DE528" w14:textId="77777777" w:rsidR="002F7936" w:rsidRPr="00F87D60" w:rsidRDefault="002F7936" w:rsidP="002F7936">
            <w:pPr>
              <w:rPr>
                <w:rFonts w:ascii="Times New Roman" w:eastAsia="Calibri" w:hAnsi="Times New Roman" w:cs="Times New Roman"/>
                <w:i/>
              </w:rPr>
            </w:pPr>
          </w:p>
        </w:tc>
        <w:tc>
          <w:tcPr>
            <w:tcW w:w="8935" w:type="dxa"/>
            <w:tcBorders>
              <w:right w:val="single" w:sz="4" w:space="0" w:color="auto"/>
            </w:tcBorders>
            <w:shd w:val="clear" w:color="auto" w:fill="auto"/>
          </w:tcPr>
          <w:p w14:paraId="30F6CC59" w14:textId="241B74E6" w:rsidR="002F7936" w:rsidRPr="00F87D60" w:rsidRDefault="002F7936" w:rsidP="002F7936">
            <w:pPr>
              <w:rPr>
                <w:rFonts w:ascii="Times New Roman" w:eastAsia="Calibri" w:hAnsi="Times New Roman" w:cs="Times New Roman"/>
                <w:b/>
              </w:rPr>
            </w:pPr>
            <w:r w:rsidRPr="00B84AB0">
              <w:rPr>
                <w:rFonts w:ascii="Times New Roman" w:hAnsi="Times New Roman"/>
                <w:color w:val="000000"/>
                <w:sz w:val="24"/>
                <w:szCs w:val="24"/>
              </w:rPr>
              <w:t>осуществления метрологического надзора на предприятии</w:t>
            </w:r>
          </w:p>
        </w:tc>
      </w:tr>
      <w:tr w:rsidR="002F7936" w:rsidRPr="00F87D60" w14:paraId="2B1E15B6" w14:textId="77777777" w:rsidTr="004905D9">
        <w:tc>
          <w:tcPr>
            <w:tcW w:w="2487" w:type="dxa"/>
            <w:vMerge/>
          </w:tcPr>
          <w:p w14:paraId="2FC2F50C" w14:textId="77777777" w:rsidR="002F7936" w:rsidRPr="00F87D60" w:rsidRDefault="002F7936" w:rsidP="002F7936">
            <w:pPr>
              <w:rPr>
                <w:rFonts w:ascii="Times New Roman" w:eastAsia="Calibri" w:hAnsi="Times New Roman" w:cs="Times New Roman"/>
              </w:rPr>
            </w:pPr>
          </w:p>
        </w:tc>
        <w:tc>
          <w:tcPr>
            <w:tcW w:w="3178" w:type="dxa"/>
            <w:vMerge/>
          </w:tcPr>
          <w:p w14:paraId="653F9E6E"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54ADD054" w14:textId="77777777"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Умения:</w:t>
            </w:r>
          </w:p>
        </w:tc>
      </w:tr>
      <w:tr w:rsidR="002F7936" w:rsidRPr="00F87D60" w14:paraId="43179996" w14:textId="77777777" w:rsidTr="004905D9">
        <w:tc>
          <w:tcPr>
            <w:tcW w:w="2487" w:type="dxa"/>
            <w:vMerge/>
          </w:tcPr>
          <w:p w14:paraId="3C33AFE0" w14:textId="77777777" w:rsidR="002F7936" w:rsidRPr="00F87D60" w:rsidRDefault="002F7936" w:rsidP="002F7936">
            <w:pPr>
              <w:rPr>
                <w:rFonts w:ascii="Times New Roman" w:eastAsia="Calibri" w:hAnsi="Times New Roman" w:cs="Times New Roman"/>
              </w:rPr>
            </w:pPr>
          </w:p>
        </w:tc>
        <w:tc>
          <w:tcPr>
            <w:tcW w:w="3178" w:type="dxa"/>
            <w:vMerge/>
          </w:tcPr>
          <w:p w14:paraId="25EEE62A"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2A804FBD"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вести учет средств измерений на предприятии;</w:t>
            </w:r>
          </w:p>
          <w:p w14:paraId="177FD2D7"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разрабатывать календарные планы и графики проведения поверок, калибровок средств измерений;</w:t>
            </w:r>
          </w:p>
          <w:p w14:paraId="07E6FA29" w14:textId="1DC83908"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контролировать состояние применяемых средств измерений на предприятии.</w:t>
            </w:r>
          </w:p>
        </w:tc>
      </w:tr>
      <w:tr w:rsidR="002F7936" w:rsidRPr="00F87D60" w14:paraId="02D90C8D" w14:textId="77777777" w:rsidTr="004905D9">
        <w:tc>
          <w:tcPr>
            <w:tcW w:w="2487" w:type="dxa"/>
            <w:vMerge/>
          </w:tcPr>
          <w:p w14:paraId="7B6BED26" w14:textId="77777777" w:rsidR="002F7936" w:rsidRPr="00F87D60" w:rsidRDefault="002F7936" w:rsidP="002F7936">
            <w:pPr>
              <w:rPr>
                <w:rFonts w:ascii="Times New Roman" w:eastAsia="Calibri" w:hAnsi="Times New Roman" w:cs="Times New Roman"/>
              </w:rPr>
            </w:pPr>
          </w:p>
        </w:tc>
        <w:tc>
          <w:tcPr>
            <w:tcW w:w="3178" w:type="dxa"/>
            <w:vMerge/>
          </w:tcPr>
          <w:p w14:paraId="7675CCF4"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20449A1D" w14:textId="77777777"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Знания:</w:t>
            </w:r>
          </w:p>
        </w:tc>
      </w:tr>
      <w:tr w:rsidR="002F7936" w:rsidRPr="00F87D60" w14:paraId="5FC30210" w14:textId="77777777" w:rsidTr="004905D9">
        <w:tc>
          <w:tcPr>
            <w:tcW w:w="2487" w:type="dxa"/>
            <w:vMerge/>
          </w:tcPr>
          <w:p w14:paraId="5BC331AC" w14:textId="77777777" w:rsidR="002F7936" w:rsidRPr="00F87D60" w:rsidRDefault="002F7936" w:rsidP="002F7936">
            <w:pPr>
              <w:rPr>
                <w:rFonts w:ascii="Times New Roman" w:eastAsia="Calibri" w:hAnsi="Times New Roman" w:cs="Times New Roman"/>
              </w:rPr>
            </w:pPr>
          </w:p>
        </w:tc>
        <w:tc>
          <w:tcPr>
            <w:tcW w:w="3178" w:type="dxa"/>
            <w:vMerge/>
          </w:tcPr>
          <w:p w14:paraId="6A557305"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4892C375"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требования законодательства Российской Федерации, регламентирующие вопросы единства измерений и метрологического обеспечения;</w:t>
            </w:r>
          </w:p>
          <w:p w14:paraId="41613FB6"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требования нормативных и методических документов, регламентирующих вопросы метрологического обеспечения производства;</w:t>
            </w:r>
          </w:p>
          <w:p w14:paraId="54E49207" w14:textId="4AD60BA6"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способы метрологического обеспечения производства.</w:t>
            </w:r>
          </w:p>
        </w:tc>
      </w:tr>
      <w:tr w:rsidR="002F7936" w:rsidRPr="00F87D60" w14:paraId="20D02F1D" w14:textId="77777777" w:rsidTr="004905D9">
        <w:tc>
          <w:tcPr>
            <w:tcW w:w="2487" w:type="dxa"/>
            <w:vMerge/>
          </w:tcPr>
          <w:p w14:paraId="49EE9BD2" w14:textId="77777777" w:rsidR="002F7936" w:rsidRPr="00F87D60" w:rsidRDefault="002F7936" w:rsidP="002F7936">
            <w:pPr>
              <w:rPr>
                <w:rFonts w:ascii="Times New Roman" w:eastAsia="Calibri" w:hAnsi="Times New Roman" w:cs="Times New Roman"/>
              </w:rPr>
            </w:pPr>
          </w:p>
        </w:tc>
        <w:tc>
          <w:tcPr>
            <w:tcW w:w="3178" w:type="dxa"/>
            <w:vMerge w:val="restart"/>
          </w:tcPr>
          <w:p w14:paraId="61DCA0E7" w14:textId="6F3EE573" w:rsidR="002F7936" w:rsidRPr="00F87D60" w:rsidRDefault="002F7936" w:rsidP="002F7936">
            <w:pPr>
              <w:rPr>
                <w:rFonts w:ascii="Times New Roman" w:eastAsia="Calibri" w:hAnsi="Times New Roman" w:cs="Times New Roman"/>
              </w:rPr>
            </w:pPr>
            <w:r w:rsidRPr="002F7936">
              <w:rPr>
                <w:rFonts w:ascii="Times New Roman" w:eastAsia="Calibri" w:hAnsi="Times New Roman" w:cs="Times New Roman"/>
              </w:rPr>
              <w:t>ПК 2.5. Разрабатывать методики измерений и испытаний, внедрять специальные средства измерений.</w:t>
            </w:r>
          </w:p>
        </w:tc>
        <w:tc>
          <w:tcPr>
            <w:tcW w:w="8935" w:type="dxa"/>
            <w:tcBorders>
              <w:right w:val="single" w:sz="4" w:space="0" w:color="auto"/>
            </w:tcBorders>
            <w:shd w:val="clear" w:color="auto" w:fill="auto"/>
          </w:tcPr>
          <w:p w14:paraId="6815A10C" w14:textId="75E10E96"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2F7936" w:rsidRPr="00F87D60" w14:paraId="0E305403" w14:textId="77777777" w:rsidTr="004905D9">
        <w:tc>
          <w:tcPr>
            <w:tcW w:w="2487" w:type="dxa"/>
            <w:vMerge/>
          </w:tcPr>
          <w:p w14:paraId="6DAC38A2" w14:textId="77777777" w:rsidR="002F7936" w:rsidRPr="00F87D60" w:rsidRDefault="002F7936" w:rsidP="002F7936">
            <w:pPr>
              <w:rPr>
                <w:rFonts w:ascii="Times New Roman" w:eastAsia="Calibri" w:hAnsi="Times New Roman" w:cs="Times New Roman"/>
              </w:rPr>
            </w:pPr>
          </w:p>
        </w:tc>
        <w:tc>
          <w:tcPr>
            <w:tcW w:w="3178" w:type="dxa"/>
            <w:vMerge/>
          </w:tcPr>
          <w:p w14:paraId="03059B89"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092C93D7" w14:textId="7F1C7468" w:rsidR="002F7936" w:rsidRPr="00F87D60" w:rsidRDefault="002F7936" w:rsidP="002F7936">
            <w:pPr>
              <w:rPr>
                <w:rFonts w:ascii="Times New Roman" w:eastAsia="Calibri" w:hAnsi="Times New Roman" w:cs="Times New Roman"/>
                <w:b/>
              </w:rPr>
            </w:pPr>
            <w:r w:rsidRPr="00B84AB0">
              <w:rPr>
                <w:rFonts w:ascii="Times New Roman" w:hAnsi="Times New Roman"/>
                <w:color w:val="000000"/>
                <w:sz w:val="24"/>
                <w:szCs w:val="24"/>
              </w:rPr>
              <w:t>разработки методик измерений (испытаний, контроля)</w:t>
            </w:r>
          </w:p>
        </w:tc>
      </w:tr>
      <w:tr w:rsidR="002F7936" w:rsidRPr="00F87D60" w14:paraId="6BF68ABF" w14:textId="77777777" w:rsidTr="004905D9">
        <w:tc>
          <w:tcPr>
            <w:tcW w:w="2487" w:type="dxa"/>
            <w:vMerge/>
          </w:tcPr>
          <w:p w14:paraId="6F13A456" w14:textId="77777777" w:rsidR="002F7936" w:rsidRPr="00F87D60" w:rsidRDefault="002F7936" w:rsidP="002F7936">
            <w:pPr>
              <w:rPr>
                <w:rFonts w:ascii="Times New Roman" w:eastAsia="Calibri" w:hAnsi="Times New Roman" w:cs="Times New Roman"/>
              </w:rPr>
            </w:pPr>
          </w:p>
        </w:tc>
        <w:tc>
          <w:tcPr>
            <w:tcW w:w="3178" w:type="dxa"/>
            <w:vMerge/>
          </w:tcPr>
          <w:p w14:paraId="5F945D1B"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59C4BF95" w14:textId="55F9750C"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Умения:</w:t>
            </w:r>
          </w:p>
        </w:tc>
      </w:tr>
      <w:tr w:rsidR="002F7936" w:rsidRPr="00F87D60" w14:paraId="1C17E74E" w14:textId="77777777" w:rsidTr="004905D9">
        <w:tc>
          <w:tcPr>
            <w:tcW w:w="2487" w:type="dxa"/>
            <w:vMerge/>
          </w:tcPr>
          <w:p w14:paraId="6C35B67F" w14:textId="77777777" w:rsidR="002F7936" w:rsidRPr="00F87D60" w:rsidRDefault="002F7936" w:rsidP="002F7936">
            <w:pPr>
              <w:rPr>
                <w:rFonts w:ascii="Times New Roman" w:eastAsia="Calibri" w:hAnsi="Times New Roman" w:cs="Times New Roman"/>
              </w:rPr>
            </w:pPr>
          </w:p>
        </w:tc>
        <w:tc>
          <w:tcPr>
            <w:tcW w:w="3178" w:type="dxa"/>
            <w:vMerge/>
          </w:tcPr>
          <w:p w14:paraId="63A722BE"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7D7AC8E8" w14:textId="77777777"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применять различные методики измерений и испытаний в профессиональной деятельности;</w:t>
            </w:r>
          </w:p>
          <w:p w14:paraId="1DECAF90" w14:textId="6A7A73C0" w:rsidR="002F7936" w:rsidRPr="002F7936" w:rsidRDefault="002F7936" w:rsidP="002F7936">
            <w:pPr>
              <w:rPr>
                <w:rFonts w:ascii="Times New Roman" w:eastAsia="Calibri" w:hAnsi="Times New Roman" w:cs="Times New Roman"/>
                <w:bCs/>
              </w:rPr>
            </w:pPr>
            <w:r w:rsidRPr="002F7936">
              <w:rPr>
                <w:rFonts w:ascii="Times New Roman" w:eastAsia="Calibri" w:hAnsi="Times New Roman" w:cs="Times New Roman"/>
                <w:bCs/>
              </w:rPr>
              <w:t>использовать способы внедрения специальных средств измерений.</w:t>
            </w:r>
          </w:p>
        </w:tc>
      </w:tr>
      <w:tr w:rsidR="002F7936" w:rsidRPr="00F87D60" w14:paraId="2A01B23C" w14:textId="77777777" w:rsidTr="004905D9">
        <w:tc>
          <w:tcPr>
            <w:tcW w:w="2487" w:type="dxa"/>
            <w:vMerge/>
          </w:tcPr>
          <w:p w14:paraId="5C115375" w14:textId="77777777" w:rsidR="002F7936" w:rsidRPr="00F87D60" w:rsidRDefault="002F7936" w:rsidP="002F7936">
            <w:pPr>
              <w:rPr>
                <w:rFonts w:ascii="Times New Roman" w:eastAsia="Calibri" w:hAnsi="Times New Roman" w:cs="Times New Roman"/>
              </w:rPr>
            </w:pPr>
          </w:p>
        </w:tc>
        <w:tc>
          <w:tcPr>
            <w:tcW w:w="3178" w:type="dxa"/>
            <w:vMerge/>
          </w:tcPr>
          <w:p w14:paraId="1FBB8B38"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78D8A368" w14:textId="5E0C1E35"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Знания:</w:t>
            </w:r>
          </w:p>
        </w:tc>
      </w:tr>
      <w:tr w:rsidR="002F7936" w:rsidRPr="00F87D60" w14:paraId="2B12561C" w14:textId="77777777" w:rsidTr="004905D9">
        <w:tc>
          <w:tcPr>
            <w:tcW w:w="2487" w:type="dxa"/>
            <w:vMerge/>
          </w:tcPr>
          <w:p w14:paraId="1E1F7F8A" w14:textId="77777777" w:rsidR="002F7936" w:rsidRPr="00F87D60" w:rsidRDefault="002F7936" w:rsidP="002F7936">
            <w:pPr>
              <w:rPr>
                <w:rFonts w:ascii="Times New Roman" w:eastAsia="Calibri" w:hAnsi="Times New Roman" w:cs="Times New Roman"/>
              </w:rPr>
            </w:pPr>
          </w:p>
        </w:tc>
        <w:tc>
          <w:tcPr>
            <w:tcW w:w="3178" w:type="dxa"/>
            <w:vMerge/>
          </w:tcPr>
          <w:p w14:paraId="396C9F82"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56175500"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нормативные документы, регламентирующие вопросы разработки методик (методов) измерений и испытаний;</w:t>
            </w:r>
          </w:p>
          <w:p w14:paraId="5824B6DE"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методы и средства измерений;</w:t>
            </w:r>
          </w:p>
          <w:p w14:paraId="138842A2"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методики измерений (испытаний, контроля);</w:t>
            </w:r>
          </w:p>
          <w:p w14:paraId="6D710E7A"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специальные средства измерений;</w:t>
            </w:r>
          </w:p>
          <w:p w14:paraId="173017EB" w14:textId="25453F0E" w:rsidR="002F7936" w:rsidRPr="002F7936" w:rsidRDefault="00DC0DEA" w:rsidP="00DC0DEA">
            <w:pPr>
              <w:rPr>
                <w:rFonts w:ascii="Times New Roman" w:eastAsia="Calibri" w:hAnsi="Times New Roman" w:cs="Times New Roman"/>
                <w:bCs/>
              </w:rPr>
            </w:pPr>
            <w:r w:rsidRPr="00DC0DEA">
              <w:rPr>
                <w:rFonts w:ascii="Times New Roman" w:eastAsia="Calibri" w:hAnsi="Times New Roman" w:cs="Times New Roman"/>
                <w:bCs/>
              </w:rPr>
              <w:t>способы внедрения специальных средств измерений.</w:t>
            </w:r>
          </w:p>
        </w:tc>
      </w:tr>
      <w:tr w:rsidR="002F7936" w:rsidRPr="00F87D60" w14:paraId="4255F2BF" w14:textId="77777777" w:rsidTr="004905D9">
        <w:tc>
          <w:tcPr>
            <w:tcW w:w="2487" w:type="dxa"/>
            <w:vMerge/>
          </w:tcPr>
          <w:p w14:paraId="797E2B70" w14:textId="77777777" w:rsidR="002F7936" w:rsidRPr="00F87D60" w:rsidRDefault="002F7936" w:rsidP="002F7936">
            <w:pPr>
              <w:rPr>
                <w:rFonts w:ascii="Times New Roman" w:eastAsia="Calibri" w:hAnsi="Times New Roman" w:cs="Times New Roman"/>
              </w:rPr>
            </w:pPr>
          </w:p>
        </w:tc>
        <w:tc>
          <w:tcPr>
            <w:tcW w:w="3178" w:type="dxa"/>
            <w:vMerge w:val="restart"/>
          </w:tcPr>
          <w:p w14:paraId="78555B86" w14:textId="228E8927" w:rsidR="002F7936" w:rsidRPr="00F87D60" w:rsidRDefault="00DC0DEA" w:rsidP="002F7936">
            <w:pPr>
              <w:rPr>
                <w:rFonts w:ascii="Times New Roman" w:eastAsia="Calibri" w:hAnsi="Times New Roman" w:cs="Times New Roman"/>
              </w:rPr>
            </w:pPr>
            <w:r w:rsidRPr="00DC0DEA">
              <w:rPr>
                <w:rFonts w:ascii="Times New Roman" w:eastAsia="Calibri" w:hAnsi="Times New Roman" w:cs="Times New Roman"/>
              </w:rPr>
              <w:t>ПК 2.6. Осуществлять метрологическую экспертизу технической документации.</w:t>
            </w:r>
          </w:p>
        </w:tc>
        <w:tc>
          <w:tcPr>
            <w:tcW w:w="8935" w:type="dxa"/>
            <w:tcBorders>
              <w:right w:val="single" w:sz="4" w:space="0" w:color="auto"/>
            </w:tcBorders>
            <w:shd w:val="clear" w:color="auto" w:fill="auto"/>
          </w:tcPr>
          <w:p w14:paraId="7DA51CFC" w14:textId="4B5A0ED7"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2F7936" w:rsidRPr="00F87D60" w14:paraId="40670127" w14:textId="77777777" w:rsidTr="004905D9">
        <w:tc>
          <w:tcPr>
            <w:tcW w:w="2487" w:type="dxa"/>
            <w:vMerge/>
          </w:tcPr>
          <w:p w14:paraId="764E6552" w14:textId="77777777" w:rsidR="002F7936" w:rsidRPr="00F87D60" w:rsidRDefault="002F7936" w:rsidP="002F7936">
            <w:pPr>
              <w:rPr>
                <w:rFonts w:ascii="Times New Roman" w:eastAsia="Calibri" w:hAnsi="Times New Roman" w:cs="Times New Roman"/>
              </w:rPr>
            </w:pPr>
          </w:p>
        </w:tc>
        <w:tc>
          <w:tcPr>
            <w:tcW w:w="3178" w:type="dxa"/>
            <w:vMerge/>
          </w:tcPr>
          <w:p w14:paraId="3891F61F"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529BDC80" w14:textId="169BFE8E" w:rsidR="002F7936" w:rsidRPr="00F87D60" w:rsidRDefault="00DC0DEA" w:rsidP="002F7936">
            <w:pPr>
              <w:rPr>
                <w:rFonts w:ascii="Times New Roman" w:eastAsia="Calibri" w:hAnsi="Times New Roman" w:cs="Times New Roman"/>
                <w:b/>
              </w:rPr>
            </w:pPr>
            <w:r w:rsidRPr="00B84AB0">
              <w:rPr>
                <w:rFonts w:ascii="Times New Roman" w:hAnsi="Times New Roman"/>
                <w:color w:val="000000"/>
                <w:sz w:val="24"/>
                <w:szCs w:val="24"/>
              </w:rPr>
              <w:t>осуществления метрологической экспертизы технической документации</w:t>
            </w:r>
          </w:p>
        </w:tc>
      </w:tr>
      <w:tr w:rsidR="002F7936" w:rsidRPr="00F87D60" w14:paraId="6C80A6D2" w14:textId="77777777" w:rsidTr="004905D9">
        <w:tc>
          <w:tcPr>
            <w:tcW w:w="2487" w:type="dxa"/>
            <w:vMerge/>
          </w:tcPr>
          <w:p w14:paraId="4AA4092A" w14:textId="77777777" w:rsidR="002F7936" w:rsidRPr="00F87D60" w:rsidRDefault="002F7936" w:rsidP="002F7936">
            <w:pPr>
              <w:rPr>
                <w:rFonts w:ascii="Times New Roman" w:eastAsia="Calibri" w:hAnsi="Times New Roman" w:cs="Times New Roman"/>
              </w:rPr>
            </w:pPr>
          </w:p>
        </w:tc>
        <w:tc>
          <w:tcPr>
            <w:tcW w:w="3178" w:type="dxa"/>
            <w:vMerge/>
          </w:tcPr>
          <w:p w14:paraId="12005B7D"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32C28BF9" w14:textId="58F82339"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Умения:</w:t>
            </w:r>
          </w:p>
        </w:tc>
      </w:tr>
      <w:tr w:rsidR="002F7936" w:rsidRPr="00F87D60" w14:paraId="7C86C075" w14:textId="77777777" w:rsidTr="004905D9">
        <w:tc>
          <w:tcPr>
            <w:tcW w:w="2487" w:type="dxa"/>
            <w:vMerge/>
          </w:tcPr>
          <w:p w14:paraId="1E8CBE8D" w14:textId="77777777" w:rsidR="002F7936" w:rsidRPr="00F87D60" w:rsidRDefault="002F7936" w:rsidP="002F7936">
            <w:pPr>
              <w:rPr>
                <w:rFonts w:ascii="Times New Roman" w:eastAsia="Calibri" w:hAnsi="Times New Roman" w:cs="Times New Roman"/>
              </w:rPr>
            </w:pPr>
          </w:p>
        </w:tc>
        <w:tc>
          <w:tcPr>
            <w:tcW w:w="3178" w:type="dxa"/>
            <w:vMerge/>
          </w:tcPr>
          <w:p w14:paraId="1876EF3B"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39D6F663"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планировать проведение метрологической экспертизы технической документации;</w:t>
            </w:r>
          </w:p>
          <w:p w14:paraId="06B714DA"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выбирать методы проведения метрологической экспертизы технической документации;</w:t>
            </w:r>
          </w:p>
          <w:p w14:paraId="38A79D5A"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выбирать критерии оценки технической документации;</w:t>
            </w:r>
          </w:p>
          <w:p w14:paraId="114C5B57"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оценивать техническую документацию с учетом выбранных критериев оценки технической документации;</w:t>
            </w:r>
          </w:p>
          <w:p w14:paraId="3958E3AF"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определять соответствие результатов экспертизы нормативным документам и технологической документации;</w:t>
            </w:r>
          </w:p>
          <w:p w14:paraId="25C47344" w14:textId="22238A91" w:rsidR="002F7936" w:rsidRPr="00F87D60" w:rsidRDefault="00DC0DEA" w:rsidP="00DC0DEA">
            <w:pPr>
              <w:rPr>
                <w:rFonts w:ascii="Times New Roman" w:eastAsia="Calibri" w:hAnsi="Times New Roman" w:cs="Times New Roman"/>
                <w:b/>
              </w:rPr>
            </w:pPr>
            <w:r w:rsidRPr="00DC0DEA">
              <w:rPr>
                <w:rFonts w:ascii="Times New Roman" w:eastAsia="Calibri" w:hAnsi="Times New Roman" w:cs="Times New Roman"/>
                <w:bCs/>
              </w:rPr>
              <w:t>оформлять результаты метрологической экспертизы технической документации.</w:t>
            </w:r>
          </w:p>
        </w:tc>
      </w:tr>
      <w:tr w:rsidR="002F7936" w:rsidRPr="00F87D60" w14:paraId="7CE151FA" w14:textId="77777777" w:rsidTr="004905D9">
        <w:tc>
          <w:tcPr>
            <w:tcW w:w="2487" w:type="dxa"/>
            <w:vMerge/>
          </w:tcPr>
          <w:p w14:paraId="589230A7" w14:textId="77777777" w:rsidR="002F7936" w:rsidRPr="00F87D60" w:rsidRDefault="002F7936" w:rsidP="002F7936">
            <w:pPr>
              <w:rPr>
                <w:rFonts w:ascii="Times New Roman" w:eastAsia="Calibri" w:hAnsi="Times New Roman" w:cs="Times New Roman"/>
              </w:rPr>
            </w:pPr>
          </w:p>
        </w:tc>
        <w:tc>
          <w:tcPr>
            <w:tcW w:w="3178" w:type="dxa"/>
            <w:vMerge/>
          </w:tcPr>
          <w:p w14:paraId="7B616316"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62233CD3" w14:textId="426C28BC" w:rsidR="002F7936" w:rsidRPr="00F87D60" w:rsidRDefault="002F7936" w:rsidP="002F7936">
            <w:pPr>
              <w:rPr>
                <w:rFonts w:ascii="Times New Roman" w:eastAsia="Calibri" w:hAnsi="Times New Roman" w:cs="Times New Roman"/>
                <w:b/>
              </w:rPr>
            </w:pPr>
            <w:r w:rsidRPr="00F87D60">
              <w:rPr>
                <w:rFonts w:ascii="Times New Roman" w:eastAsia="Calibri" w:hAnsi="Times New Roman" w:cs="Times New Roman"/>
                <w:b/>
              </w:rPr>
              <w:t>Знания:</w:t>
            </w:r>
          </w:p>
        </w:tc>
      </w:tr>
      <w:tr w:rsidR="002F7936" w:rsidRPr="00F87D60" w14:paraId="5B330DA3" w14:textId="77777777" w:rsidTr="004905D9">
        <w:tc>
          <w:tcPr>
            <w:tcW w:w="2487" w:type="dxa"/>
            <w:vMerge/>
          </w:tcPr>
          <w:p w14:paraId="6B12D02A" w14:textId="77777777" w:rsidR="002F7936" w:rsidRPr="00F87D60" w:rsidRDefault="002F7936" w:rsidP="002F7936">
            <w:pPr>
              <w:rPr>
                <w:rFonts w:ascii="Times New Roman" w:eastAsia="Calibri" w:hAnsi="Times New Roman" w:cs="Times New Roman"/>
              </w:rPr>
            </w:pPr>
          </w:p>
        </w:tc>
        <w:tc>
          <w:tcPr>
            <w:tcW w:w="3178" w:type="dxa"/>
            <w:vMerge/>
          </w:tcPr>
          <w:p w14:paraId="4BC8CE46" w14:textId="77777777" w:rsidR="002F7936" w:rsidRPr="00F87D60" w:rsidRDefault="002F7936" w:rsidP="002F7936">
            <w:pPr>
              <w:rPr>
                <w:rFonts w:ascii="Times New Roman" w:eastAsia="Calibri" w:hAnsi="Times New Roman" w:cs="Times New Roman"/>
              </w:rPr>
            </w:pPr>
          </w:p>
        </w:tc>
        <w:tc>
          <w:tcPr>
            <w:tcW w:w="8935" w:type="dxa"/>
            <w:tcBorders>
              <w:right w:val="single" w:sz="4" w:space="0" w:color="auto"/>
            </w:tcBorders>
            <w:shd w:val="clear" w:color="auto" w:fill="auto"/>
          </w:tcPr>
          <w:p w14:paraId="72FC9346"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требования нормативных и методических документов, регламентирующих вопросы метрологической экспертизы;</w:t>
            </w:r>
          </w:p>
          <w:p w14:paraId="5EAAE109"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порядок проведения метрологической экспертизы;</w:t>
            </w:r>
          </w:p>
          <w:p w14:paraId="5C87F2CE"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виды документации, подвергаемой метрологической экспертизе;</w:t>
            </w:r>
          </w:p>
          <w:p w14:paraId="667AAF30"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условия для проведения метрологической экспертизы нормативной и технической документации;</w:t>
            </w:r>
          </w:p>
          <w:p w14:paraId="0B9FA2ED" w14:textId="77777777" w:rsidR="00DC0DEA"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объекты анализа при проведении метрологической экспертизы технической документации;</w:t>
            </w:r>
          </w:p>
          <w:p w14:paraId="719E265F" w14:textId="063A1373" w:rsidR="002F7936" w:rsidRPr="00DC0DEA" w:rsidRDefault="00DC0DEA" w:rsidP="00DC0DEA">
            <w:pPr>
              <w:rPr>
                <w:rFonts w:ascii="Times New Roman" w:eastAsia="Calibri" w:hAnsi="Times New Roman" w:cs="Times New Roman"/>
                <w:bCs/>
              </w:rPr>
            </w:pPr>
            <w:r w:rsidRPr="00DC0DEA">
              <w:rPr>
                <w:rFonts w:ascii="Times New Roman" w:eastAsia="Calibri" w:hAnsi="Times New Roman" w:cs="Times New Roman"/>
                <w:bCs/>
              </w:rPr>
              <w:t>повышение эффективности метрологической экспертизы</w:t>
            </w:r>
          </w:p>
        </w:tc>
      </w:tr>
    </w:tbl>
    <w:p w14:paraId="3A59F552" w14:textId="77777777" w:rsidR="00463D83" w:rsidRDefault="00463D83">
      <w:pPr>
        <w:rPr>
          <w:rFonts w:ascii="Times New Roman" w:eastAsia="Segoe UI" w:hAnsi="Times New Roman" w:cs="Times New Roman"/>
          <w:sz w:val="24"/>
          <w:szCs w:val="24"/>
          <w:lang w:eastAsia="ru-RU"/>
        </w:rPr>
      </w:pPr>
      <w:bookmarkStart w:id="28" w:name="_Toc156301311"/>
      <w:bookmarkEnd w:id="26"/>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28"/>
    </w:p>
    <w:p w14:paraId="7E6B8208" w14:textId="58F3378F"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DC0DEA">
        <w:rPr>
          <w:rFonts w:ascii="Times New Roman" w:eastAsia="Times New Roman" w:hAnsi="Times New Roman" w:cs="Times New Roman"/>
          <w:bCs/>
          <w:sz w:val="24"/>
          <w:szCs w:val="24"/>
        </w:rPr>
        <w:t>специальности</w:t>
      </w:r>
      <w:r w:rsidRPr="00BA59C4">
        <w:rPr>
          <w:rFonts w:ascii="Times New Roman" w:eastAsia="Times New Roman" w:hAnsi="Times New Roman" w:cs="Times New Roman"/>
          <w:bCs/>
          <w:sz w:val="24"/>
          <w:szCs w:val="24"/>
        </w:rPr>
        <w:t>:</w:t>
      </w:r>
      <w:bookmarkEnd w:id="29"/>
    </w:p>
    <w:tbl>
      <w:tblPr>
        <w:tblStyle w:val="a3"/>
        <w:tblW w:w="15021" w:type="dxa"/>
        <w:tblLayout w:type="fixed"/>
        <w:tblLook w:val="04A0" w:firstRow="1" w:lastRow="0" w:firstColumn="1" w:lastColumn="0" w:noHBand="0" w:noVBand="1"/>
      </w:tblPr>
      <w:tblGrid>
        <w:gridCol w:w="1129"/>
        <w:gridCol w:w="4150"/>
        <w:gridCol w:w="488"/>
        <w:gridCol w:w="489"/>
        <w:gridCol w:w="489"/>
        <w:gridCol w:w="489"/>
        <w:gridCol w:w="489"/>
        <w:gridCol w:w="489"/>
        <w:gridCol w:w="488"/>
        <w:gridCol w:w="488"/>
        <w:gridCol w:w="588"/>
        <w:gridCol w:w="7"/>
        <w:gridCol w:w="528"/>
        <w:gridCol w:w="535"/>
        <w:gridCol w:w="535"/>
        <w:gridCol w:w="535"/>
        <w:gridCol w:w="535"/>
        <w:gridCol w:w="535"/>
        <w:gridCol w:w="535"/>
        <w:gridCol w:w="535"/>
        <w:gridCol w:w="535"/>
        <w:gridCol w:w="430"/>
      </w:tblGrid>
      <w:tr w:rsidR="002627D2" w:rsidRPr="00AF1447" w14:paraId="63651215" w14:textId="77777777" w:rsidTr="007D567A">
        <w:trPr>
          <w:trHeight w:val="173"/>
        </w:trPr>
        <w:tc>
          <w:tcPr>
            <w:tcW w:w="1129" w:type="dxa"/>
            <w:vMerge w:val="restart"/>
            <w:tcMar>
              <w:left w:w="28" w:type="dxa"/>
              <w:right w:w="28" w:type="dxa"/>
            </w:tcMar>
            <w:vAlign w:val="center"/>
          </w:tcPr>
          <w:p w14:paraId="54725982" w14:textId="77777777" w:rsidR="002627D2" w:rsidRPr="00AF1447" w:rsidRDefault="002627D2" w:rsidP="00DC4E3E">
            <w:pPr>
              <w:jc w:val="center"/>
              <w:rPr>
                <w:rFonts w:ascii="Times New Roman" w:hAnsi="Times New Roman" w:cs="Times New Roman"/>
                <w:b/>
                <w:bCs/>
                <w:sz w:val="20"/>
                <w:szCs w:val="20"/>
              </w:rPr>
            </w:pPr>
            <w:r w:rsidRPr="00AF1447">
              <w:rPr>
                <w:rFonts w:ascii="Times New Roman" w:hAnsi="Times New Roman" w:cs="Times New Roman"/>
                <w:b/>
                <w:bCs/>
                <w:sz w:val="20"/>
                <w:szCs w:val="20"/>
              </w:rPr>
              <w:t>Индекс</w:t>
            </w:r>
          </w:p>
        </w:tc>
        <w:tc>
          <w:tcPr>
            <w:tcW w:w="4150" w:type="dxa"/>
            <w:vMerge w:val="restart"/>
            <w:tcMar>
              <w:left w:w="28" w:type="dxa"/>
              <w:right w:w="28" w:type="dxa"/>
            </w:tcMar>
            <w:vAlign w:val="center"/>
          </w:tcPr>
          <w:p w14:paraId="41E0AD96" w14:textId="77777777" w:rsidR="002627D2" w:rsidRPr="00AF1447" w:rsidRDefault="002627D2" w:rsidP="00DC4E3E">
            <w:pPr>
              <w:jc w:val="center"/>
              <w:rPr>
                <w:rFonts w:ascii="Times New Roman" w:hAnsi="Times New Roman" w:cs="Times New Roman"/>
                <w:b/>
                <w:bCs/>
                <w:sz w:val="20"/>
                <w:szCs w:val="20"/>
              </w:rPr>
            </w:pPr>
            <w:r w:rsidRPr="00AF1447">
              <w:rPr>
                <w:rFonts w:ascii="Times New Roman" w:hAnsi="Times New Roman" w:cs="Times New Roman"/>
                <w:b/>
                <w:bCs/>
                <w:sz w:val="20"/>
                <w:szCs w:val="20"/>
              </w:rPr>
              <w:t>Наименование</w:t>
            </w:r>
          </w:p>
        </w:tc>
        <w:tc>
          <w:tcPr>
            <w:tcW w:w="9742" w:type="dxa"/>
            <w:gridSpan w:val="20"/>
            <w:tcMar>
              <w:left w:w="28" w:type="dxa"/>
              <w:right w:w="28" w:type="dxa"/>
            </w:tcMar>
            <w:vAlign w:val="center"/>
          </w:tcPr>
          <w:p w14:paraId="637039C4" w14:textId="77777777" w:rsidR="002627D2" w:rsidRPr="00AF1447" w:rsidRDefault="002627D2" w:rsidP="00DC4E3E">
            <w:pPr>
              <w:jc w:val="center"/>
              <w:rPr>
                <w:rFonts w:ascii="Times New Roman" w:hAnsi="Times New Roman" w:cs="Times New Roman"/>
                <w:sz w:val="20"/>
                <w:szCs w:val="20"/>
              </w:rPr>
            </w:pPr>
            <w:r w:rsidRPr="00AF1447">
              <w:rPr>
                <w:rFonts w:ascii="Times New Roman"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2627D2" w:rsidRPr="00AF1447" w14:paraId="1F3A1F30" w14:textId="77777777" w:rsidTr="007D567A">
        <w:trPr>
          <w:trHeight w:val="208"/>
        </w:trPr>
        <w:tc>
          <w:tcPr>
            <w:tcW w:w="1129" w:type="dxa"/>
            <w:vMerge/>
            <w:tcMar>
              <w:left w:w="28" w:type="dxa"/>
              <w:right w:w="28" w:type="dxa"/>
            </w:tcMar>
          </w:tcPr>
          <w:p w14:paraId="37738F77" w14:textId="77777777" w:rsidR="002627D2" w:rsidRPr="00AF1447" w:rsidRDefault="002627D2" w:rsidP="00DC4E3E">
            <w:pPr>
              <w:jc w:val="center"/>
              <w:rPr>
                <w:rFonts w:ascii="Times New Roman" w:hAnsi="Times New Roman" w:cs="Times New Roman"/>
                <w:sz w:val="20"/>
                <w:szCs w:val="20"/>
              </w:rPr>
            </w:pPr>
          </w:p>
        </w:tc>
        <w:tc>
          <w:tcPr>
            <w:tcW w:w="4150" w:type="dxa"/>
            <w:vMerge/>
            <w:tcMar>
              <w:left w:w="28" w:type="dxa"/>
              <w:right w:w="28" w:type="dxa"/>
            </w:tcMar>
            <w:vAlign w:val="center"/>
          </w:tcPr>
          <w:p w14:paraId="675387EB" w14:textId="77777777" w:rsidR="002627D2" w:rsidRPr="00AF1447" w:rsidRDefault="002627D2" w:rsidP="00DC4E3E">
            <w:pPr>
              <w:jc w:val="center"/>
              <w:rPr>
                <w:rFonts w:ascii="Times New Roman" w:hAnsi="Times New Roman" w:cs="Times New Roman"/>
                <w:sz w:val="20"/>
                <w:szCs w:val="20"/>
              </w:rPr>
            </w:pPr>
          </w:p>
        </w:tc>
        <w:tc>
          <w:tcPr>
            <w:tcW w:w="4504" w:type="dxa"/>
            <w:gridSpan w:val="10"/>
            <w:tcMar>
              <w:left w:w="28" w:type="dxa"/>
              <w:right w:w="28" w:type="dxa"/>
            </w:tcMar>
            <w:vAlign w:val="center"/>
          </w:tcPr>
          <w:p w14:paraId="5467BF5F" w14:textId="77777777" w:rsidR="002627D2" w:rsidRPr="00AF1447" w:rsidRDefault="002627D2" w:rsidP="00DC4E3E">
            <w:pPr>
              <w:jc w:val="center"/>
              <w:rPr>
                <w:rFonts w:ascii="Times New Roman" w:hAnsi="Times New Roman" w:cs="Times New Roman"/>
                <w:sz w:val="20"/>
                <w:szCs w:val="20"/>
              </w:rPr>
            </w:pPr>
            <w:r w:rsidRPr="00AF1447">
              <w:rPr>
                <w:rFonts w:ascii="Times New Roman" w:hAnsi="Times New Roman" w:cs="Times New Roman"/>
                <w:sz w:val="20"/>
                <w:szCs w:val="20"/>
              </w:rPr>
              <w:t>Общие компетенции (ОК)</w:t>
            </w:r>
          </w:p>
        </w:tc>
        <w:tc>
          <w:tcPr>
            <w:tcW w:w="5238" w:type="dxa"/>
            <w:gridSpan w:val="10"/>
            <w:tcMar>
              <w:left w:w="28" w:type="dxa"/>
              <w:right w:w="28" w:type="dxa"/>
            </w:tcMar>
            <w:vAlign w:val="center"/>
          </w:tcPr>
          <w:p w14:paraId="2495BB2B" w14:textId="77777777" w:rsidR="002627D2" w:rsidRPr="00AF1447" w:rsidRDefault="002627D2" w:rsidP="00DC4E3E">
            <w:pPr>
              <w:jc w:val="center"/>
              <w:rPr>
                <w:rFonts w:ascii="Times New Roman" w:hAnsi="Times New Roman" w:cs="Times New Roman"/>
                <w:sz w:val="20"/>
                <w:szCs w:val="20"/>
              </w:rPr>
            </w:pPr>
            <w:r w:rsidRPr="00AF1447">
              <w:rPr>
                <w:rFonts w:ascii="Times New Roman" w:hAnsi="Times New Roman" w:cs="Times New Roman"/>
                <w:sz w:val="20"/>
                <w:szCs w:val="20"/>
              </w:rPr>
              <w:t>Профессиональные компетенции (ПК)</w:t>
            </w:r>
          </w:p>
        </w:tc>
      </w:tr>
      <w:tr w:rsidR="007D567A" w:rsidRPr="00AF1447" w14:paraId="4BF2AD21" w14:textId="77777777" w:rsidTr="007D567A">
        <w:trPr>
          <w:trHeight w:val="70"/>
        </w:trPr>
        <w:tc>
          <w:tcPr>
            <w:tcW w:w="1129" w:type="dxa"/>
            <w:vMerge/>
            <w:tcMar>
              <w:left w:w="28" w:type="dxa"/>
              <w:right w:w="28" w:type="dxa"/>
            </w:tcMar>
          </w:tcPr>
          <w:p w14:paraId="13CB419E" w14:textId="77777777" w:rsidR="007D567A" w:rsidRPr="00AF1447" w:rsidRDefault="007D567A" w:rsidP="007D567A">
            <w:pPr>
              <w:jc w:val="center"/>
              <w:rPr>
                <w:rFonts w:ascii="Times New Roman" w:hAnsi="Times New Roman" w:cs="Times New Roman"/>
                <w:sz w:val="20"/>
                <w:szCs w:val="20"/>
              </w:rPr>
            </w:pPr>
          </w:p>
        </w:tc>
        <w:tc>
          <w:tcPr>
            <w:tcW w:w="4150" w:type="dxa"/>
            <w:vMerge/>
            <w:tcMar>
              <w:left w:w="28" w:type="dxa"/>
              <w:right w:w="28" w:type="dxa"/>
            </w:tcMar>
          </w:tcPr>
          <w:p w14:paraId="77A10151" w14:textId="77777777" w:rsidR="007D567A" w:rsidRPr="00AF1447" w:rsidRDefault="007D567A" w:rsidP="007D567A">
            <w:pPr>
              <w:jc w:val="center"/>
              <w:rPr>
                <w:rFonts w:ascii="Times New Roman" w:hAnsi="Times New Roman" w:cs="Times New Roman"/>
                <w:sz w:val="20"/>
                <w:szCs w:val="20"/>
              </w:rPr>
            </w:pPr>
          </w:p>
        </w:tc>
        <w:tc>
          <w:tcPr>
            <w:tcW w:w="488" w:type="dxa"/>
            <w:tcMar>
              <w:left w:w="28" w:type="dxa"/>
              <w:right w:w="28" w:type="dxa"/>
            </w:tcMar>
          </w:tcPr>
          <w:p w14:paraId="76BC8618"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01</w:t>
            </w:r>
          </w:p>
        </w:tc>
        <w:tc>
          <w:tcPr>
            <w:tcW w:w="489" w:type="dxa"/>
            <w:tcMar>
              <w:left w:w="28" w:type="dxa"/>
              <w:right w:w="28" w:type="dxa"/>
            </w:tcMar>
          </w:tcPr>
          <w:p w14:paraId="397148B8"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02</w:t>
            </w:r>
          </w:p>
        </w:tc>
        <w:tc>
          <w:tcPr>
            <w:tcW w:w="489" w:type="dxa"/>
            <w:tcMar>
              <w:left w:w="28" w:type="dxa"/>
              <w:right w:w="28" w:type="dxa"/>
            </w:tcMar>
          </w:tcPr>
          <w:p w14:paraId="49FF9A61"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03</w:t>
            </w:r>
          </w:p>
        </w:tc>
        <w:tc>
          <w:tcPr>
            <w:tcW w:w="489" w:type="dxa"/>
            <w:tcMar>
              <w:left w:w="28" w:type="dxa"/>
              <w:right w:w="28" w:type="dxa"/>
            </w:tcMar>
          </w:tcPr>
          <w:p w14:paraId="6DD2456A"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04</w:t>
            </w:r>
          </w:p>
        </w:tc>
        <w:tc>
          <w:tcPr>
            <w:tcW w:w="489" w:type="dxa"/>
            <w:tcMar>
              <w:left w:w="28" w:type="dxa"/>
              <w:right w:w="28" w:type="dxa"/>
            </w:tcMar>
          </w:tcPr>
          <w:p w14:paraId="36BDECF8"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05</w:t>
            </w:r>
          </w:p>
        </w:tc>
        <w:tc>
          <w:tcPr>
            <w:tcW w:w="489" w:type="dxa"/>
            <w:tcMar>
              <w:left w:w="28" w:type="dxa"/>
              <w:right w:w="28" w:type="dxa"/>
            </w:tcMar>
          </w:tcPr>
          <w:p w14:paraId="2F38AA81"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06</w:t>
            </w:r>
          </w:p>
        </w:tc>
        <w:tc>
          <w:tcPr>
            <w:tcW w:w="488" w:type="dxa"/>
            <w:tcMar>
              <w:left w:w="28" w:type="dxa"/>
              <w:right w:w="28" w:type="dxa"/>
            </w:tcMar>
          </w:tcPr>
          <w:p w14:paraId="2BF1EA7C"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07</w:t>
            </w:r>
          </w:p>
        </w:tc>
        <w:tc>
          <w:tcPr>
            <w:tcW w:w="488" w:type="dxa"/>
            <w:tcMar>
              <w:left w:w="28" w:type="dxa"/>
              <w:right w:w="28" w:type="dxa"/>
            </w:tcMar>
          </w:tcPr>
          <w:p w14:paraId="7ABD65CB"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08</w:t>
            </w:r>
          </w:p>
        </w:tc>
        <w:tc>
          <w:tcPr>
            <w:tcW w:w="588" w:type="dxa"/>
            <w:tcMar>
              <w:left w:w="28" w:type="dxa"/>
              <w:right w:w="28" w:type="dxa"/>
            </w:tcMar>
          </w:tcPr>
          <w:p w14:paraId="4EF71947"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09</w:t>
            </w:r>
          </w:p>
        </w:tc>
        <w:tc>
          <w:tcPr>
            <w:tcW w:w="535" w:type="dxa"/>
            <w:gridSpan w:val="2"/>
            <w:tcMar>
              <w:left w:w="28" w:type="dxa"/>
              <w:right w:w="28" w:type="dxa"/>
            </w:tcMar>
          </w:tcPr>
          <w:p w14:paraId="031229C5"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1.1</w:t>
            </w:r>
          </w:p>
        </w:tc>
        <w:tc>
          <w:tcPr>
            <w:tcW w:w="535" w:type="dxa"/>
            <w:tcMar>
              <w:left w:w="28" w:type="dxa"/>
              <w:right w:w="28" w:type="dxa"/>
            </w:tcMar>
          </w:tcPr>
          <w:p w14:paraId="6AD91E57"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1.2</w:t>
            </w:r>
          </w:p>
        </w:tc>
        <w:tc>
          <w:tcPr>
            <w:tcW w:w="535" w:type="dxa"/>
            <w:tcMar>
              <w:left w:w="28" w:type="dxa"/>
              <w:right w:w="28" w:type="dxa"/>
            </w:tcMar>
          </w:tcPr>
          <w:p w14:paraId="266DDD28"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1.3</w:t>
            </w:r>
          </w:p>
        </w:tc>
        <w:tc>
          <w:tcPr>
            <w:tcW w:w="535" w:type="dxa"/>
            <w:tcMar>
              <w:left w:w="28" w:type="dxa"/>
              <w:right w:w="28" w:type="dxa"/>
            </w:tcMar>
          </w:tcPr>
          <w:p w14:paraId="5FCA0126" w14:textId="77777777"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1.4</w:t>
            </w:r>
          </w:p>
        </w:tc>
        <w:tc>
          <w:tcPr>
            <w:tcW w:w="535" w:type="dxa"/>
            <w:tcMar>
              <w:left w:w="28" w:type="dxa"/>
              <w:right w:w="28" w:type="dxa"/>
            </w:tcMar>
          </w:tcPr>
          <w:p w14:paraId="639B02CB" w14:textId="2CE933C9"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2.1</w:t>
            </w:r>
          </w:p>
        </w:tc>
        <w:tc>
          <w:tcPr>
            <w:tcW w:w="535" w:type="dxa"/>
            <w:tcMar>
              <w:left w:w="28" w:type="dxa"/>
              <w:right w:w="28" w:type="dxa"/>
            </w:tcMar>
          </w:tcPr>
          <w:p w14:paraId="4CC7067A" w14:textId="09746F01"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2.2</w:t>
            </w:r>
          </w:p>
        </w:tc>
        <w:tc>
          <w:tcPr>
            <w:tcW w:w="535" w:type="dxa"/>
            <w:tcMar>
              <w:left w:w="28" w:type="dxa"/>
              <w:right w:w="28" w:type="dxa"/>
            </w:tcMar>
          </w:tcPr>
          <w:p w14:paraId="0A506345" w14:textId="52D329B1"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2.3</w:t>
            </w:r>
          </w:p>
        </w:tc>
        <w:tc>
          <w:tcPr>
            <w:tcW w:w="535" w:type="dxa"/>
            <w:tcMar>
              <w:left w:w="28" w:type="dxa"/>
              <w:right w:w="28" w:type="dxa"/>
            </w:tcMar>
          </w:tcPr>
          <w:p w14:paraId="48FD0597" w14:textId="09F34B36"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2.4</w:t>
            </w:r>
          </w:p>
        </w:tc>
        <w:tc>
          <w:tcPr>
            <w:tcW w:w="535" w:type="dxa"/>
            <w:tcMar>
              <w:left w:w="28" w:type="dxa"/>
              <w:right w:w="28" w:type="dxa"/>
            </w:tcMar>
          </w:tcPr>
          <w:p w14:paraId="2DCC3C30" w14:textId="55991D46"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2.5</w:t>
            </w:r>
          </w:p>
        </w:tc>
        <w:tc>
          <w:tcPr>
            <w:tcW w:w="430" w:type="dxa"/>
            <w:tcMar>
              <w:left w:w="28" w:type="dxa"/>
              <w:right w:w="28" w:type="dxa"/>
            </w:tcMar>
          </w:tcPr>
          <w:p w14:paraId="0F2DB81C" w14:textId="5025620D" w:rsidR="007D567A" w:rsidRPr="00AF1447" w:rsidRDefault="007D567A" w:rsidP="007D567A">
            <w:pPr>
              <w:jc w:val="center"/>
              <w:rPr>
                <w:rFonts w:ascii="Times New Roman" w:hAnsi="Times New Roman" w:cs="Times New Roman"/>
                <w:sz w:val="20"/>
                <w:szCs w:val="20"/>
              </w:rPr>
            </w:pPr>
            <w:r w:rsidRPr="00AF1447">
              <w:rPr>
                <w:rFonts w:ascii="Times New Roman" w:hAnsi="Times New Roman" w:cs="Times New Roman"/>
                <w:sz w:val="20"/>
                <w:szCs w:val="20"/>
              </w:rPr>
              <w:t>2.6</w:t>
            </w:r>
          </w:p>
        </w:tc>
      </w:tr>
      <w:tr w:rsidR="007D567A" w:rsidRPr="00AF1447" w14:paraId="2F436693" w14:textId="77777777" w:rsidTr="007D567A">
        <w:trPr>
          <w:trHeight w:val="173"/>
        </w:trPr>
        <w:tc>
          <w:tcPr>
            <w:tcW w:w="5279" w:type="dxa"/>
            <w:gridSpan w:val="2"/>
            <w:tcMar>
              <w:left w:w="28" w:type="dxa"/>
              <w:right w:w="28" w:type="dxa"/>
            </w:tcMar>
          </w:tcPr>
          <w:p w14:paraId="37E8B204" w14:textId="77777777" w:rsidR="007D567A" w:rsidRPr="00AF1447" w:rsidRDefault="007D567A" w:rsidP="007D567A">
            <w:pPr>
              <w:rPr>
                <w:rFonts w:ascii="Times New Roman" w:hAnsi="Times New Roman" w:cs="Times New Roman"/>
                <w:sz w:val="20"/>
                <w:szCs w:val="20"/>
              </w:rPr>
            </w:pPr>
            <w:r w:rsidRPr="00AF1447">
              <w:rPr>
                <w:rFonts w:ascii="Times New Roman" w:hAnsi="Times New Roman" w:cs="Times New Roman"/>
                <w:b/>
                <w:bCs/>
                <w:sz w:val="20"/>
                <w:szCs w:val="20"/>
              </w:rPr>
              <w:t>Обязательная часть образовательной программы</w:t>
            </w:r>
          </w:p>
        </w:tc>
        <w:tc>
          <w:tcPr>
            <w:tcW w:w="488" w:type="dxa"/>
            <w:tcMar>
              <w:left w:w="28" w:type="dxa"/>
              <w:right w:w="28" w:type="dxa"/>
            </w:tcMar>
          </w:tcPr>
          <w:p w14:paraId="750213EC"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6BC34815"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3DB13781"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52AB1CAA"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09778692"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972363A"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3D9728D6"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6B066472"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6F4846EC"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1D319CA1"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3528DAE"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11200BC"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AB312CD"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2E50889"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7851CE0"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8B1A48D"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20293B5"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7E96278"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6F7355A8" w14:textId="77777777" w:rsidR="007D567A" w:rsidRPr="00AF1447" w:rsidRDefault="007D567A" w:rsidP="007D567A">
            <w:pPr>
              <w:rPr>
                <w:rFonts w:ascii="Times New Roman" w:hAnsi="Times New Roman" w:cs="Times New Roman"/>
                <w:sz w:val="20"/>
                <w:szCs w:val="20"/>
              </w:rPr>
            </w:pPr>
          </w:p>
        </w:tc>
      </w:tr>
      <w:tr w:rsidR="007D567A" w:rsidRPr="00AF1447" w14:paraId="7E78929E" w14:textId="77777777" w:rsidTr="007D567A">
        <w:trPr>
          <w:trHeight w:val="190"/>
        </w:trPr>
        <w:tc>
          <w:tcPr>
            <w:tcW w:w="1129" w:type="dxa"/>
            <w:tcMar>
              <w:left w:w="28" w:type="dxa"/>
              <w:right w:w="28" w:type="dxa"/>
            </w:tcMar>
            <w:vAlign w:val="center"/>
          </w:tcPr>
          <w:p w14:paraId="47C2E4AD" w14:textId="77777777" w:rsidR="007D567A" w:rsidRPr="00AF1447" w:rsidRDefault="007D567A" w:rsidP="007D567A">
            <w:pPr>
              <w:rPr>
                <w:rFonts w:ascii="Times New Roman" w:hAnsi="Times New Roman" w:cs="Times New Roman"/>
                <w:sz w:val="20"/>
                <w:szCs w:val="20"/>
              </w:rPr>
            </w:pPr>
            <w:r w:rsidRPr="00AF1447">
              <w:rPr>
                <w:rFonts w:ascii="Times New Roman" w:hAnsi="Times New Roman" w:cs="Times New Roman"/>
                <w:b/>
                <w:sz w:val="20"/>
                <w:szCs w:val="20"/>
              </w:rPr>
              <w:t xml:space="preserve">СГ.00 </w:t>
            </w:r>
          </w:p>
        </w:tc>
        <w:tc>
          <w:tcPr>
            <w:tcW w:w="4150" w:type="dxa"/>
            <w:tcMar>
              <w:left w:w="28" w:type="dxa"/>
              <w:right w:w="28" w:type="dxa"/>
            </w:tcMar>
            <w:vAlign w:val="center"/>
          </w:tcPr>
          <w:p w14:paraId="1ACBA16F" w14:textId="77777777" w:rsidR="007D567A" w:rsidRPr="00AF1447" w:rsidRDefault="007D567A" w:rsidP="007D567A">
            <w:pPr>
              <w:rPr>
                <w:rFonts w:ascii="Times New Roman" w:hAnsi="Times New Roman" w:cs="Times New Roman"/>
                <w:sz w:val="20"/>
                <w:szCs w:val="20"/>
              </w:rPr>
            </w:pPr>
            <w:r w:rsidRPr="00AF1447">
              <w:rPr>
                <w:rFonts w:ascii="Times New Roman" w:hAnsi="Times New Roman" w:cs="Times New Roman"/>
                <w:b/>
                <w:sz w:val="20"/>
                <w:szCs w:val="20"/>
              </w:rPr>
              <w:t xml:space="preserve">Социально-гуманитарный цикл </w:t>
            </w:r>
          </w:p>
        </w:tc>
        <w:tc>
          <w:tcPr>
            <w:tcW w:w="488" w:type="dxa"/>
            <w:tcMar>
              <w:left w:w="28" w:type="dxa"/>
              <w:right w:w="28" w:type="dxa"/>
            </w:tcMar>
          </w:tcPr>
          <w:p w14:paraId="10FCD7F9" w14:textId="1B37C463"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EF62B38"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54E4F349" w14:textId="6631AFF2"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6E561F98"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7906EF85"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A1FB156" w14:textId="1B99612D"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4CE2F8FF"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3A7736CA"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0A7DA94B"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1C9E2CB7"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B261FC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09DF11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63679BC"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2E90999"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12211E4"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3153378"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F643BB0"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352B884"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377D67CF" w14:textId="77777777" w:rsidR="007D567A" w:rsidRPr="00AF1447" w:rsidRDefault="007D567A" w:rsidP="007D567A">
            <w:pPr>
              <w:rPr>
                <w:rFonts w:ascii="Times New Roman" w:hAnsi="Times New Roman" w:cs="Times New Roman"/>
                <w:sz w:val="20"/>
                <w:szCs w:val="20"/>
              </w:rPr>
            </w:pPr>
          </w:p>
        </w:tc>
      </w:tr>
      <w:tr w:rsidR="007D567A" w:rsidRPr="00AF1447" w14:paraId="38EE131F" w14:textId="77777777" w:rsidTr="007D567A">
        <w:trPr>
          <w:trHeight w:val="208"/>
        </w:trPr>
        <w:tc>
          <w:tcPr>
            <w:tcW w:w="1129" w:type="dxa"/>
            <w:tcMar>
              <w:left w:w="28" w:type="dxa"/>
              <w:right w:w="28" w:type="dxa"/>
            </w:tcMar>
            <w:vAlign w:val="center"/>
          </w:tcPr>
          <w:p w14:paraId="729DB713" w14:textId="22B87A67" w:rsidR="007D567A" w:rsidRPr="00AF1447" w:rsidRDefault="007D567A" w:rsidP="007D567A">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СГ.01</w:t>
            </w:r>
          </w:p>
        </w:tc>
        <w:tc>
          <w:tcPr>
            <w:tcW w:w="4150" w:type="dxa"/>
            <w:tcMar>
              <w:left w:w="28" w:type="dxa"/>
              <w:right w:w="28" w:type="dxa"/>
            </w:tcMar>
            <w:vAlign w:val="center"/>
          </w:tcPr>
          <w:p w14:paraId="27854186" w14:textId="1F2BE689" w:rsidR="007D567A" w:rsidRPr="00AF1447" w:rsidRDefault="007D567A" w:rsidP="007D567A">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История России</w:t>
            </w:r>
          </w:p>
        </w:tc>
        <w:tc>
          <w:tcPr>
            <w:tcW w:w="488" w:type="dxa"/>
            <w:tcMar>
              <w:left w:w="28" w:type="dxa"/>
              <w:right w:w="28" w:type="dxa"/>
            </w:tcMar>
          </w:tcPr>
          <w:p w14:paraId="3E2F81A1"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3F8CD00F"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816AFBC"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3960826F"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678AC93" w14:textId="531C30C3"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E814B7C"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6139A3D8"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7B4F8077"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34003DC2" w14:textId="4575CBE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3313BE73"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77E089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91C2EEB"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940D1B4"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6B9A22F"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A8FBCF8"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7512C0B"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0137372"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540A0E6"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2B697225" w14:textId="77777777" w:rsidR="007D567A" w:rsidRPr="00AF1447" w:rsidRDefault="007D567A" w:rsidP="007D567A">
            <w:pPr>
              <w:rPr>
                <w:rFonts w:ascii="Times New Roman" w:hAnsi="Times New Roman" w:cs="Times New Roman"/>
                <w:sz w:val="20"/>
                <w:szCs w:val="20"/>
              </w:rPr>
            </w:pPr>
          </w:p>
        </w:tc>
      </w:tr>
      <w:tr w:rsidR="007D567A" w:rsidRPr="00AF1447" w14:paraId="251E1943" w14:textId="77777777" w:rsidTr="007D567A">
        <w:trPr>
          <w:trHeight w:val="119"/>
        </w:trPr>
        <w:tc>
          <w:tcPr>
            <w:tcW w:w="1129" w:type="dxa"/>
            <w:tcMar>
              <w:left w:w="28" w:type="dxa"/>
              <w:right w:w="28" w:type="dxa"/>
            </w:tcMar>
            <w:vAlign w:val="center"/>
          </w:tcPr>
          <w:p w14:paraId="2060655B" w14:textId="61F3BEC3" w:rsidR="007D567A" w:rsidRPr="00AF1447" w:rsidRDefault="007D567A" w:rsidP="007D567A">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СГ.02</w:t>
            </w:r>
          </w:p>
        </w:tc>
        <w:tc>
          <w:tcPr>
            <w:tcW w:w="4150" w:type="dxa"/>
            <w:tcMar>
              <w:left w:w="28" w:type="dxa"/>
              <w:right w:w="28" w:type="dxa"/>
            </w:tcMar>
            <w:vAlign w:val="center"/>
          </w:tcPr>
          <w:p w14:paraId="2D1D0669" w14:textId="5EEA330D" w:rsidR="007D567A" w:rsidRPr="00AF1447" w:rsidRDefault="007D567A" w:rsidP="007D567A">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488" w:type="dxa"/>
            <w:tcMar>
              <w:left w:w="28" w:type="dxa"/>
              <w:right w:w="28" w:type="dxa"/>
            </w:tcMar>
          </w:tcPr>
          <w:p w14:paraId="4D8BC661"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06466816"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5613B63C"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D42F603" w14:textId="328ECD3E"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CE49F3E"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09BDD250"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5239F0CC" w14:textId="1A25ADF2"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13D7A29F" w14:textId="7B878C7E"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52865F70"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3E0A0165"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0E444ED"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0350BA4"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E0C80B9"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0B313A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10583FE"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BA5AC6B"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DD48813"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D74F679"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0B207B4B" w14:textId="77777777" w:rsidR="007D567A" w:rsidRPr="00AF1447" w:rsidRDefault="007D567A" w:rsidP="007D567A">
            <w:pPr>
              <w:rPr>
                <w:rFonts w:ascii="Times New Roman" w:hAnsi="Times New Roman" w:cs="Times New Roman"/>
                <w:sz w:val="20"/>
                <w:szCs w:val="20"/>
              </w:rPr>
            </w:pPr>
          </w:p>
        </w:tc>
      </w:tr>
      <w:tr w:rsidR="007D567A" w:rsidRPr="00AF1447" w14:paraId="04F08387" w14:textId="77777777" w:rsidTr="007D567A">
        <w:trPr>
          <w:trHeight w:val="208"/>
        </w:trPr>
        <w:tc>
          <w:tcPr>
            <w:tcW w:w="1129" w:type="dxa"/>
            <w:tcMar>
              <w:left w:w="28" w:type="dxa"/>
              <w:right w:w="28" w:type="dxa"/>
            </w:tcMar>
            <w:vAlign w:val="center"/>
          </w:tcPr>
          <w:p w14:paraId="434888FA" w14:textId="59B56F5C"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СГ.03</w:t>
            </w:r>
          </w:p>
        </w:tc>
        <w:tc>
          <w:tcPr>
            <w:tcW w:w="4150" w:type="dxa"/>
            <w:tcMar>
              <w:left w:w="28" w:type="dxa"/>
              <w:right w:w="28" w:type="dxa"/>
            </w:tcMar>
            <w:vAlign w:val="center"/>
          </w:tcPr>
          <w:p w14:paraId="50BBC89E" w14:textId="207DFD02"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Безопасность жизнедеятельности</w:t>
            </w:r>
          </w:p>
        </w:tc>
        <w:tc>
          <w:tcPr>
            <w:tcW w:w="488" w:type="dxa"/>
            <w:tcMar>
              <w:left w:w="28" w:type="dxa"/>
              <w:right w:w="28" w:type="dxa"/>
            </w:tcMar>
          </w:tcPr>
          <w:p w14:paraId="4F0C4185"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243A6947"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6FE59A16"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56554144"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FB5B089"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84241A7"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40DD5AE4"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06F4B1A7"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744FF874"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3AFB817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DA26781"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A699F53"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111F65E"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9252501"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11095B54"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F015AD4"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20646C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5D614A0"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20E2157E" w14:textId="77777777" w:rsidR="007D567A" w:rsidRPr="00AF1447" w:rsidRDefault="007D567A" w:rsidP="007D567A">
            <w:pPr>
              <w:rPr>
                <w:rFonts w:ascii="Times New Roman" w:hAnsi="Times New Roman" w:cs="Times New Roman"/>
                <w:sz w:val="20"/>
                <w:szCs w:val="20"/>
              </w:rPr>
            </w:pPr>
          </w:p>
        </w:tc>
      </w:tr>
      <w:tr w:rsidR="007D567A" w:rsidRPr="00AF1447" w14:paraId="6EA24BC8" w14:textId="77777777" w:rsidTr="007D567A">
        <w:trPr>
          <w:trHeight w:val="208"/>
        </w:trPr>
        <w:tc>
          <w:tcPr>
            <w:tcW w:w="1129" w:type="dxa"/>
            <w:tcMar>
              <w:left w:w="28" w:type="dxa"/>
              <w:right w:w="28" w:type="dxa"/>
            </w:tcMar>
            <w:vAlign w:val="center"/>
          </w:tcPr>
          <w:p w14:paraId="19F28C91" w14:textId="1C5FEE60"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СГ.04</w:t>
            </w:r>
          </w:p>
        </w:tc>
        <w:tc>
          <w:tcPr>
            <w:tcW w:w="4150" w:type="dxa"/>
            <w:tcMar>
              <w:left w:w="28" w:type="dxa"/>
              <w:right w:w="28" w:type="dxa"/>
            </w:tcMar>
            <w:vAlign w:val="center"/>
          </w:tcPr>
          <w:p w14:paraId="090744D6" w14:textId="274898A4"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Физическая культура</w:t>
            </w:r>
          </w:p>
        </w:tc>
        <w:tc>
          <w:tcPr>
            <w:tcW w:w="488" w:type="dxa"/>
            <w:tcMar>
              <w:left w:w="28" w:type="dxa"/>
              <w:right w:w="28" w:type="dxa"/>
            </w:tcMar>
          </w:tcPr>
          <w:p w14:paraId="76E87505"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EDE3242"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3D3AE81E"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7E78E15"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29428489"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77E34B7D"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65D404CD"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11C91932"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6AD85C24"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0953CE23"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F17CE55"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F5386DD"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269D362"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0DF1D42"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A7251D5"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EBA1EBC"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53A01A4"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D5DC746"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01B281FB" w14:textId="77777777" w:rsidR="007D567A" w:rsidRPr="00AF1447" w:rsidRDefault="007D567A" w:rsidP="007D567A">
            <w:pPr>
              <w:rPr>
                <w:rFonts w:ascii="Times New Roman" w:hAnsi="Times New Roman" w:cs="Times New Roman"/>
                <w:sz w:val="20"/>
                <w:szCs w:val="20"/>
              </w:rPr>
            </w:pPr>
          </w:p>
        </w:tc>
      </w:tr>
      <w:tr w:rsidR="007D567A" w:rsidRPr="00AF1447" w14:paraId="16718CE7" w14:textId="77777777" w:rsidTr="007D567A">
        <w:trPr>
          <w:trHeight w:val="208"/>
        </w:trPr>
        <w:tc>
          <w:tcPr>
            <w:tcW w:w="1129" w:type="dxa"/>
            <w:tcMar>
              <w:left w:w="28" w:type="dxa"/>
              <w:right w:w="28" w:type="dxa"/>
            </w:tcMar>
            <w:vAlign w:val="center"/>
          </w:tcPr>
          <w:p w14:paraId="63423B87" w14:textId="27149529"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СГ.05</w:t>
            </w:r>
          </w:p>
        </w:tc>
        <w:tc>
          <w:tcPr>
            <w:tcW w:w="4150" w:type="dxa"/>
            <w:tcMar>
              <w:left w:w="28" w:type="dxa"/>
              <w:right w:w="28" w:type="dxa"/>
            </w:tcMar>
            <w:vAlign w:val="center"/>
          </w:tcPr>
          <w:p w14:paraId="7EF29E41" w14:textId="5BAB079B"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Основы бережливого производства</w:t>
            </w:r>
          </w:p>
        </w:tc>
        <w:tc>
          <w:tcPr>
            <w:tcW w:w="488" w:type="dxa"/>
            <w:tcMar>
              <w:left w:w="28" w:type="dxa"/>
              <w:right w:w="28" w:type="dxa"/>
            </w:tcMar>
          </w:tcPr>
          <w:p w14:paraId="3CAE1940"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7E0B8CFB"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C2C6622"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6E56DE05"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5906473"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5F6A425A"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0A8067D7"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7B1C6138"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0ACA9171"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183A4557"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E82D14E"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BA467BD"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D2CA5A8"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4DC22BB"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C2D2DC8"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C42474B"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5B5E8FA"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EB7ABD7"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17483BF6" w14:textId="77777777" w:rsidR="007D567A" w:rsidRPr="00AF1447" w:rsidRDefault="007D567A" w:rsidP="007D567A">
            <w:pPr>
              <w:rPr>
                <w:rFonts w:ascii="Times New Roman" w:hAnsi="Times New Roman" w:cs="Times New Roman"/>
                <w:sz w:val="20"/>
                <w:szCs w:val="20"/>
              </w:rPr>
            </w:pPr>
          </w:p>
        </w:tc>
      </w:tr>
      <w:tr w:rsidR="007D567A" w:rsidRPr="00AF1447" w14:paraId="102CC4D3" w14:textId="77777777" w:rsidTr="007D567A">
        <w:trPr>
          <w:trHeight w:val="208"/>
        </w:trPr>
        <w:tc>
          <w:tcPr>
            <w:tcW w:w="1129" w:type="dxa"/>
            <w:tcMar>
              <w:left w:w="28" w:type="dxa"/>
              <w:right w:w="28" w:type="dxa"/>
            </w:tcMar>
            <w:vAlign w:val="center"/>
          </w:tcPr>
          <w:p w14:paraId="1D374752" w14:textId="4B4FAA9C"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СГ.06</w:t>
            </w:r>
          </w:p>
        </w:tc>
        <w:tc>
          <w:tcPr>
            <w:tcW w:w="4150" w:type="dxa"/>
            <w:tcMar>
              <w:left w:w="28" w:type="dxa"/>
              <w:right w:w="28" w:type="dxa"/>
            </w:tcMar>
            <w:vAlign w:val="center"/>
          </w:tcPr>
          <w:p w14:paraId="6CB7E09D" w14:textId="4A5112B0" w:rsidR="007D567A" w:rsidRPr="00AF1447" w:rsidRDefault="007D567A" w:rsidP="007D567A">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Основы финансовой грамотности</w:t>
            </w:r>
          </w:p>
        </w:tc>
        <w:tc>
          <w:tcPr>
            <w:tcW w:w="488" w:type="dxa"/>
            <w:tcMar>
              <w:left w:w="28" w:type="dxa"/>
              <w:right w:w="28" w:type="dxa"/>
            </w:tcMar>
          </w:tcPr>
          <w:p w14:paraId="6530E058"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F1B6CCF"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7A29F6B2"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36E9FF07"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9E98CD4"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FCC8054"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0363CBCB"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268DE3D8"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2C6A98AE"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1070226E"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8E599EC"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B4EC2E8"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79825C1"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2ED576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63EA851"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CCBF11C"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26ED962A"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03A69EAE"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2A222F63" w14:textId="77777777" w:rsidR="007D567A" w:rsidRPr="00AF1447" w:rsidRDefault="007D567A" w:rsidP="007D567A">
            <w:pPr>
              <w:rPr>
                <w:rFonts w:ascii="Times New Roman" w:hAnsi="Times New Roman" w:cs="Times New Roman"/>
                <w:sz w:val="20"/>
                <w:szCs w:val="20"/>
              </w:rPr>
            </w:pPr>
          </w:p>
        </w:tc>
      </w:tr>
      <w:tr w:rsidR="007D567A" w:rsidRPr="00AF1447" w14:paraId="18F3FF6A" w14:textId="77777777" w:rsidTr="007D567A">
        <w:trPr>
          <w:trHeight w:val="208"/>
        </w:trPr>
        <w:tc>
          <w:tcPr>
            <w:tcW w:w="1129" w:type="dxa"/>
            <w:tcMar>
              <w:left w:w="28" w:type="dxa"/>
              <w:right w:w="28" w:type="dxa"/>
            </w:tcMar>
            <w:vAlign w:val="center"/>
          </w:tcPr>
          <w:p w14:paraId="6A36A86A" w14:textId="72542D20" w:rsidR="007D567A" w:rsidRPr="00AF1447" w:rsidRDefault="007D567A" w:rsidP="007D567A">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b/>
                <w:bCs/>
                <w:color w:val="000000"/>
                <w:sz w:val="20"/>
                <w:szCs w:val="20"/>
                <w:lang w:eastAsia="ru-RU"/>
              </w:rPr>
              <w:t>ОП.00</w:t>
            </w:r>
          </w:p>
        </w:tc>
        <w:tc>
          <w:tcPr>
            <w:tcW w:w="4150" w:type="dxa"/>
            <w:tcMar>
              <w:left w:w="28" w:type="dxa"/>
              <w:right w:w="28" w:type="dxa"/>
            </w:tcMar>
            <w:vAlign w:val="center"/>
          </w:tcPr>
          <w:p w14:paraId="4DE7E085" w14:textId="2254074F" w:rsidR="007D567A" w:rsidRPr="00AF1447" w:rsidRDefault="007D567A" w:rsidP="007D567A">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b/>
                <w:bCs/>
                <w:color w:val="000000"/>
                <w:sz w:val="20"/>
                <w:szCs w:val="20"/>
                <w:lang w:eastAsia="ru-RU"/>
              </w:rPr>
              <w:t>Общепрофессиональный цикл</w:t>
            </w:r>
          </w:p>
        </w:tc>
        <w:tc>
          <w:tcPr>
            <w:tcW w:w="488" w:type="dxa"/>
            <w:tcMar>
              <w:left w:w="28" w:type="dxa"/>
              <w:right w:w="28" w:type="dxa"/>
            </w:tcMar>
          </w:tcPr>
          <w:p w14:paraId="539D2B60"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F95F2A4"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68A6594"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667BD1A"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14CE5C39" w14:textId="77777777" w:rsidR="007D567A" w:rsidRPr="00AF1447" w:rsidRDefault="007D567A" w:rsidP="007D567A">
            <w:pPr>
              <w:rPr>
                <w:rFonts w:ascii="Times New Roman" w:hAnsi="Times New Roman" w:cs="Times New Roman"/>
                <w:sz w:val="20"/>
                <w:szCs w:val="20"/>
              </w:rPr>
            </w:pPr>
          </w:p>
        </w:tc>
        <w:tc>
          <w:tcPr>
            <w:tcW w:w="489" w:type="dxa"/>
            <w:tcMar>
              <w:left w:w="28" w:type="dxa"/>
              <w:right w:w="28" w:type="dxa"/>
            </w:tcMar>
          </w:tcPr>
          <w:p w14:paraId="4BB4BF03"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7010BACA" w14:textId="77777777" w:rsidR="007D567A" w:rsidRPr="00AF1447" w:rsidRDefault="007D567A" w:rsidP="007D567A">
            <w:pPr>
              <w:rPr>
                <w:rFonts w:ascii="Times New Roman" w:hAnsi="Times New Roman" w:cs="Times New Roman"/>
                <w:sz w:val="20"/>
                <w:szCs w:val="20"/>
              </w:rPr>
            </w:pPr>
          </w:p>
        </w:tc>
        <w:tc>
          <w:tcPr>
            <w:tcW w:w="488" w:type="dxa"/>
            <w:tcMar>
              <w:left w:w="28" w:type="dxa"/>
              <w:right w:w="28" w:type="dxa"/>
            </w:tcMar>
          </w:tcPr>
          <w:p w14:paraId="4CDADC61" w14:textId="77777777" w:rsidR="007D567A" w:rsidRPr="00AF1447" w:rsidRDefault="007D567A" w:rsidP="007D567A">
            <w:pPr>
              <w:rPr>
                <w:rFonts w:ascii="Times New Roman" w:hAnsi="Times New Roman" w:cs="Times New Roman"/>
                <w:sz w:val="20"/>
                <w:szCs w:val="20"/>
              </w:rPr>
            </w:pPr>
          </w:p>
        </w:tc>
        <w:tc>
          <w:tcPr>
            <w:tcW w:w="588" w:type="dxa"/>
            <w:tcMar>
              <w:left w:w="28" w:type="dxa"/>
              <w:right w:w="28" w:type="dxa"/>
            </w:tcMar>
          </w:tcPr>
          <w:p w14:paraId="03455EF7" w14:textId="77777777" w:rsidR="007D567A" w:rsidRPr="00AF1447" w:rsidRDefault="007D567A" w:rsidP="007D567A">
            <w:pPr>
              <w:rPr>
                <w:rFonts w:ascii="Times New Roman" w:hAnsi="Times New Roman" w:cs="Times New Roman"/>
                <w:sz w:val="20"/>
                <w:szCs w:val="20"/>
              </w:rPr>
            </w:pPr>
          </w:p>
        </w:tc>
        <w:tc>
          <w:tcPr>
            <w:tcW w:w="535" w:type="dxa"/>
            <w:gridSpan w:val="2"/>
            <w:tcMar>
              <w:left w:w="28" w:type="dxa"/>
              <w:right w:w="28" w:type="dxa"/>
            </w:tcMar>
          </w:tcPr>
          <w:p w14:paraId="1758E88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8DD1866"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4FDE8FA"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7BDFBC8C"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1513F1E"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34EF5045"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5BE72FE5"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4F25534F" w14:textId="77777777" w:rsidR="007D567A" w:rsidRPr="00AF1447" w:rsidRDefault="007D567A" w:rsidP="007D567A">
            <w:pPr>
              <w:rPr>
                <w:rFonts w:ascii="Times New Roman" w:hAnsi="Times New Roman" w:cs="Times New Roman"/>
                <w:sz w:val="20"/>
                <w:szCs w:val="20"/>
              </w:rPr>
            </w:pPr>
          </w:p>
        </w:tc>
        <w:tc>
          <w:tcPr>
            <w:tcW w:w="535" w:type="dxa"/>
            <w:tcMar>
              <w:left w:w="28" w:type="dxa"/>
              <w:right w:w="28" w:type="dxa"/>
            </w:tcMar>
          </w:tcPr>
          <w:p w14:paraId="65F9E5D9" w14:textId="77777777" w:rsidR="007D567A" w:rsidRPr="00AF1447" w:rsidRDefault="007D567A" w:rsidP="007D567A">
            <w:pPr>
              <w:rPr>
                <w:rFonts w:ascii="Times New Roman" w:hAnsi="Times New Roman" w:cs="Times New Roman"/>
                <w:sz w:val="20"/>
                <w:szCs w:val="20"/>
              </w:rPr>
            </w:pPr>
          </w:p>
        </w:tc>
        <w:tc>
          <w:tcPr>
            <w:tcW w:w="430" w:type="dxa"/>
            <w:tcMar>
              <w:left w:w="28" w:type="dxa"/>
              <w:right w:w="28" w:type="dxa"/>
            </w:tcMar>
          </w:tcPr>
          <w:p w14:paraId="3EF3A21B" w14:textId="77777777" w:rsidR="007D567A" w:rsidRPr="00AF1447" w:rsidRDefault="007D567A" w:rsidP="007D567A">
            <w:pPr>
              <w:rPr>
                <w:rFonts w:ascii="Times New Roman" w:hAnsi="Times New Roman" w:cs="Times New Roman"/>
                <w:sz w:val="20"/>
                <w:szCs w:val="20"/>
              </w:rPr>
            </w:pPr>
          </w:p>
        </w:tc>
      </w:tr>
      <w:tr w:rsidR="00EF664D" w:rsidRPr="00AF1447" w14:paraId="1C39F5F8" w14:textId="77777777" w:rsidTr="00FA32FD">
        <w:trPr>
          <w:trHeight w:val="208"/>
        </w:trPr>
        <w:tc>
          <w:tcPr>
            <w:tcW w:w="1129" w:type="dxa"/>
            <w:tcMar>
              <w:left w:w="28" w:type="dxa"/>
              <w:right w:w="28" w:type="dxa"/>
            </w:tcMar>
            <w:vAlign w:val="center"/>
          </w:tcPr>
          <w:p w14:paraId="639A5049" w14:textId="0CA91DB8" w:rsidR="00EF664D" w:rsidRPr="00AF1447" w:rsidRDefault="00EF664D" w:rsidP="00EF664D">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b/>
                <w:bCs/>
                <w:color w:val="000000"/>
                <w:sz w:val="20"/>
                <w:szCs w:val="20"/>
                <w:lang w:eastAsia="ru-RU"/>
              </w:rPr>
              <w:t>ОП.01</w:t>
            </w:r>
          </w:p>
        </w:tc>
        <w:tc>
          <w:tcPr>
            <w:tcW w:w="4150" w:type="dxa"/>
            <w:tcMar>
              <w:left w:w="28" w:type="dxa"/>
              <w:right w:w="28" w:type="dxa"/>
            </w:tcMar>
            <w:vAlign w:val="center"/>
          </w:tcPr>
          <w:p w14:paraId="3206E500" w14:textId="4EE5E247" w:rsidR="00EF664D" w:rsidRPr="00AF1447" w:rsidRDefault="00EF664D" w:rsidP="00EF664D">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Инженерная графика</w:t>
            </w:r>
          </w:p>
        </w:tc>
        <w:tc>
          <w:tcPr>
            <w:tcW w:w="488" w:type="dxa"/>
            <w:tcMar>
              <w:left w:w="28" w:type="dxa"/>
              <w:right w:w="28" w:type="dxa"/>
            </w:tcMar>
            <w:vAlign w:val="center"/>
          </w:tcPr>
          <w:p w14:paraId="4D8BFABB" w14:textId="4D287D22"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E1EA796" w14:textId="25555353"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90FDC31" w14:textId="556A660D"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07F0E35" w14:textId="0B20A2C4"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2550C8E5" w14:textId="69A828A4"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2737B12A" w14:textId="7AF6BE92"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1E94718A" w14:textId="56B8CC10"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3FD46BB9" w14:textId="0A7959B5"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53357D52" w14:textId="29D2114F"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4615A488" w14:textId="188AB16D"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755C4E8" w14:textId="7F978523"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06FC768" w14:textId="699D999A"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B41B36E" w14:textId="3DE97EB9"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28D43D9" w14:textId="034172DB"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070C136" w14:textId="29D39E98"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0B1053E" w14:textId="30AB9C8E"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222E015" w14:textId="7EAD4FDD" w:rsidR="00EF664D" w:rsidRPr="00AF1447" w:rsidRDefault="009477B3"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EFB672F" w14:textId="3A56E434"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3DB262F2" w14:textId="1284CFFF" w:rsidR="00EF664D" w:rsidRPr="00AF1447" w:rsidRDefault="00EF664D" w:rsidP="00EF664D">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tr w:rsidR="009477B3" w:rsidRPr="00AF1447" w14:paraId="097B738D" w14:textId="77777777" w:rsidTr="00FA32FD">
        <w:trPr>
          <w:trHeight w:val="190"/>
        </w:trPr>
        <w:tc>
          <w:tcPr>
            <w:tcW w:w="1129" w:type="dxa"/>
            <w:tcMar>
              <w:left w:w="28" w:type="dxa"/>
              <w:right w:w="28" w:type="dxa"/>
            </w:tcMar>
            <w:vAlign w:val="center"/>
          </w:tcPr>
          <w:p w14:paraId="769DEA8E" w14:textId="64268DBD" w:rsidR="009477B3" w:rsidRPr="00AF1447" w:rsidRDefault="009477B3" w:rsidP="009477B3">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b/>
                <w:bCs/>
                <w:color w:val="000000"/>
                <w:sz w:val="20"/>
                <w:szCs w:val="20"/>
                <w:lang w:eastAsia="ru-RU"/>
              </w:rPr>
              <w:t>ОП.02</w:t>
            </w:r>
          </w:p>
        </w:tc>
        <w:tc>
          <w:tcPr>
            <w:tcW w:w="4150" w:type="dxa"/>
            <w:tcMar>
              <w:left w:w="28" w:type="dxa"/>
              <w:right w:w="28" w:type="dxa"/>
            </w:tcMar>
            <w:vAlign w:val="center"/>
          </w:tcPr>
          <w:p w14:paraId="233C4405" w14:textId="36188498" w:rsidR="009477B3" w:rsidRPr="00AF1447" w:rsidRDefault="009477B3" w:rsidP="009477B3">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Материаловедение</w:t>
            </w:r>
          </w:p>
        </w:tc>
        <w:tc>
          <w:tcPr>
            <w:tcW w:w="488" w:type="dxa"/>
            <w:tcMar>
              <w:left w:w="28" w:type="dxa"/>
              <w:right w:w="28" w:type="dxa"/>
            </w:tcMar>
            <w:vAlign w:val="center"/>
          </w:tcPr>
          <w:p w14:paraId="5A0A4629" w14:textId="07ACD667"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573284A2" w14:textId="6C78DF1C"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81730B7" w14:textId="45959E1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CB4AB9B" w14:textId="68949CF2"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A282BF4" w14:textId="011AE0E8"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22B16E4" w14:textId="5BA6097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7A1A0E5A" w14:textId="4597341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54A597B1" w14:textId="54B5B75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6FB94B06" w14:textId="5A47307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32800A56" w14:textId="3761065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519411B" w14:textId="5BC2D9EC"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4E3AE07" w14:textId="70FC7555"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D984140" w14:textId="5D169B1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50BEDA6" w14:textId="48AF0FFD"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5A8B206" w14:textId="047CE7A9"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3C27D46" w14:textId="334800A2"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74CD241" w14:textId="69D67528"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792AC9B2" w14:textId="63597697"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30" w:type="dxa"/>
            <w:tcMar>
              <w:left w:w="28" w:type="dxa"/>
              <w:right w:w="28" w:type="dxa"/>
            </w:tcMar>
            <w:vAlign w:val="center"/>
          </w:tcPr>
          <w:p w14:paraId="7988B9CE" w14:textId="7A2770BE"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9477B3" w:rsidRPr="00AF1447" w14:paraId="5AAAC719" w14:textId="77777777" w:rsidTr="00FA32FD">
        <w:trPr>
          <w:trHeight w:val="208"/>
        </w:trPr>
        <w:tc>
          <w:tcPr>
            <w:tcW w:w="1129" w:type="dxa"/>
            <w:tcMar>
              <w:left w:w="28" w:type="dxa"/>
              <w:right w:w="28" w:type="dxa"/>
            </w:tcMar>
            <w:vAlign w:val="center"/>
          </w:tcPr>
          <w:p w14:paraId="600CACC8" w14:textId="65A39B80" w:rsidR="009477B3" w:rsidRPr="00AF1447" w:rsidRDefault="009477B3" w:rsidP="009477B3">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b/>
                <w:bCs/>
                <w:color w:val="000000"/>
                <w:sz w:val="20"/>
                <w:szCs w:val="20"/>
                <w:lang w:eastAsia="ru-RU"/>
              </w:rPr>
              <w:t>ОП.03</w:t>
            </w:r>
          </w:p>
        </w:tc>
        <w:tc>
          <w:tcPr>
            <w:tcW w:w="4150" w:type="dxa"/>
            <w:tcMar>
              <w:left w:w="28" w:type="dxa"/>
              <w:right w:w="28" w:type="dxa"/>
            </w:tcMar>
            <w:vAlign w:val="center"/>
          </w:tcPr>
          <w:p w14:paraId="614D5636" w14:textId="50916700" w:rsidR="009477B3" w:rsidRPr="00AF1447" w:rsidRDefault="009477B3" w:rsidP="009477B3">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Метрология и стандартизация</w:t>
            </w:r>
          </w:p>
        </w:tc>
        <w:tc>
          <w:tcPr>
            <w:tcW w:w="488" w:type="dxa"/>
            <w:tcMar>
              <w:left w:w="28" w:type="dxa"/>
              <w:right w:w="28" w:type="dxa"/>
            </w:tcMar>
            <w:vAlign w:val="center"/>
          </w:tcPr>
          <w:p w14:paraId="6EF1427C" w14:textId="37586D1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8908C54" w14:textId="3FBD153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1C6440F8" w14:textId="48EFA51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D1D2463" w14:textId="0F14AF47"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209CFF1" w14:textId="1875F90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D7B328E" w14:textId="09D1A2BB"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7A4F61E6" w14:textId="5CE35C91"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526BBF8C" w14:textId="079028B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0AA0359B" w14:textId="7A5C68BD"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3F352352" w14:textId="0AAC6AF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498DA7A" w14:textId="75D9B12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702646C" w14:textId="20400F1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1D33E81" w14:textId="5490D75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4011A857" w14:textId="1C7F1B7B"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073E468" w14:textId="719C52E1"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90E123D" w14:textId="355A63B5"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BDEB1A9" w14:textId="6490DEAC"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9527D62" w14:textId="42686E9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0CA0DC0A" w14:textId="0E41D5B9"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9477B3" w:rsidRPr="00AF1447" w14:paraId="011D1CB8" w14:textId="77777777" w:rsidTr="00FA32FD">
        <w:trPr>
          <w:trHeight w:val="208"/>
        </w:trPr>
        <w:tc>
          <w:tcPr>
            <w:tcW w:w="1129" w:type="dxa"/>
            <w:tcMar>
              <w:left w:w="28" w:type="dxa"/>
              <w:right w:w="28" w:type="dxa"/>
            </w:tcMar>
            <w:vAlign w:val="center"/>
          </w:tcPr>
          <w:p w14:paraId="64A4DF0C" w14:textId="75293B3F" w:rsidR="009477B3" w:rsidRPr="00AF1447" w:rsidRDefault="009477B3" w:rsidP="009477B3">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b/>
                <w:bCs/>
                <w:color w:val="000000"/>
                <w:sz w:val="20"/>
                <w:szCs w:val="20"/>
                <w:lang w:eastAsia="ru-RU"/>
              </w:rPr>
              <w:t>ОП.04</w:t>
            </w:r>
          </w:p>
        </w:tc>
        <w:tc>
          <w:tcPr>
            <w:tcW w:w="4150" w:type="dxa"/>
            <w:tcMar>
              <w:left w:w="28" w:type="dxa"/>
              <w:right w:w="28" w:type="dxa"/>
            </w:tcMar>
            <w:vAlign w:val="center"/>
          </w:tcPr>
          <w:p w14:paraId="240DCED0" w14:textId="49D2CE55" w:rsidR="009477B3" w:rsidRPr="00AF1447" w:rsidRDefault="009477B3" w:rsidP="009477B3">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Средства и методы измерения</w:t>
            </w:r>
          </w:p>
        </w:tc>
        <w:tc>
          <w:tcPr>
            <w:tcW w:w="488" w:type="dxa"/>
            <w:tcMar>
              <w:left w:w="28" w:type="dxa"/>
              <w:right w:w="28" w:type="dxa"/>
            </w:tcMar>
            <w:vAlign w:val="center"/>
          </w:tcPr>
          <w:p w14:paraId="40C3DA47" w14:textId="2A3ADAAE"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499B208" w14:textId="005449B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74FA764" w14:textId="713D5B3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15D54993" w14:textId="202772F8"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2744041" w14:textId="542424AD"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0D1CBC4" w14:textId="581EDAD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7B82E2FC" w14:textId="771CB0E8"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674AD402" w14:textId="1466FDA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3CB4314F" w14:textId="39600867"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67D482B5" w14:textId="7BD8B35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EA73FE1" w14:textId="02A23499"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14A8AAE" w14:textId="5CD696F2"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33B71D4A" w14:textId="00DC948D"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2EB5ED3" w14:textId="6B1C423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AA18E4E" w14:textId="3872708E"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2DD3561" w14:textId="6629B1C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B55AB6C" w14:textId="0FF36E9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09E1843" w14:textId="7F5ADA22"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7C15ADDC" w14:textId="0E930DDB"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9477B3" w:rsidRPr="00AF1447" w14:paraId="316647C1" w14:textId="77777777" w:rsidTr="00FA32FD">
        <w:trPr>
          <w:trHeight w:val="208"/>
        </w:trPr>
        <w:tc>
          <w:tcPr>
            <w:tcW w:w="1129" w:type="dxa"/>
            <w:tcMar>
              <w:left w:w="28" w:type="dxa"/>
              <w:right w:w="28" w:type="dxa"/>
            </w:tcMar>
            <w:vAlign w:val="center"/>
          </w:tcPr>
          <w:p w14:paraId="20879125" w14:textId="374262D4" w:rsidR="009477B3" w:rsidRPr="00AF1447" w:rsidRDefault="009477B3" w:rsidP="009477B3">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ОП.05</w:t>
            </w:r>
          </w:p>
        </w:tc>
        <w:tc>
          <w:tcPr>
            <w:tcW w:w="4150" w:type="dxa"/>
            <w:tcMar>
              <w:left w:w="28" w:type="dxa"/>
              <w:right w:w="28" w:type="dxa"/>
            </w:tcMar>
            <w:vAlign w:val="center"/>
          </w:tcPr>
          <w:p w14:paraId="0BD7FEA7" w14:textId="08D63197" w:rsidR="009477B3" w:rsidRPr="00AF1447" w:rsidRDefault="009477B3" w:rsidP="009477B3">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Аналоговая схемотехника</w:t>
            </w:r>
          </w:p>
        </w:tc>
        <w:tc>
          <w:tcPr>
            <w:tcW w:w="488" w:type="dxa"/>
            <w:tcMar>
              <w:left w:w="28" w:type="dxa"/>
              <w:right w:w="28" w:type="dxa"/>
            </w:tcMar>
            <w:vAlign w:val="center"/>
          </w:tcPr>
          <w:p w14:paraId="785107B5" w14:textId="327E1B6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57A1B00D" w14:textId="72113E7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0EBC1F4" w14:textId="3FDF880C"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1F7CA8AD" w14:textId="43675B8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C5FB238" w14:textId="6E04A49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E44B8C1" w14:textId="17D1552C"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3D70969C" w14:textId="7A6D84D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234EB7FD" w14:textId="516A9F0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1DF52C2B" w14:textId="2C729A21"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61AC3D7E" w14:textId="321D14C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7BFFCBE" w14:textId="755ADB61"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B4FC311" w14:textId="261508D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DFB25F1" w14:textId="07D38E8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6EB3BF4" w14:textId="4E7F009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396802B1" w14:textId="410685F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63C0E4D" w14:textId="324E9D9D"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8FD7D2F" w14:textId="3025AB27"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FB84C6B" w14:textId="68DC8DFC"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7C585E43" w14:textId="383480F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9477B3" w:rsidRPr="00AF1447" w14:paraId="665507A8" w14:textId="77777777" w:rsidTr="00FA32FD">
        <w:trPr>
          <w:trHeight w:val="208"/>
        </w:trPr>
        <w:tc>
          <w:tcPr>
            <w:tcW w:w="1129" w:type="dxa"/>
            <w:tcMar>
              <w:left w:w="28" w:type="dxa"/>
              <w:right w:w="28" w:type="dxa"/>
            </w:tcMar>
            <w:vAlign w:val="center"/>
          </w:tcPr>
          <w:p w14:paraId="3BDB8DA8" w14:textId="1C3927C7" w:rsidR="009477B3" w:rsidRPr="00AF1447" w:rsidRDefault="009477B3" w:rsidP="009477B3">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ОП.06</w:t>
            </w:r>
          </w:p>
        </w:tc>
        <w:tc>
          <w:tcPr>
            <w:tcW w:w="4150" w:type="dxa"/>
            <w:tcMar>
              <w:left w:w="28" w:type="dxa"/>
              <w:right w:w="28" w:type="dxa"/>
            </w:tcMar>
            <w:vAlign w:val="center"/>
          </w:tcPr>
          <w:p w14:paraId="70D63800" w14:textId="57B7C06D" w:rsidR="009477B3" w:rsidRPr="00AF1447" w:rsidRDefault="009477B3" w:rsidP="009477B3">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Электротехника</w:t>
            </w:r>
          </w:p>
        </w:tc>
        <w:tc>
          <w:tcPr>
            <w:tcW w:w="488" w:type="dxa"/>
            <w:tcMar>
              <w:left w:w="28" w:type="dxa"/>
              <w:right w:w="28" w:type="dxa"/>
            </w:tcMar>
            <w:vAlign w:val="center"/>
          </w:tcPr>
          <w:p w14:paraId="652F4D43" w14:textId="27EF33A4"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62B3E784" w14:textId="0234CE45"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2AC5AD8A" w14:textId="4562FED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C9F40E6" w14:textId="6BEED7E2"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489B97C" w14:textId="67A943CF"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29D7C53" w14:textId="56FBB235"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5EB7516B" w14:textId="72BD976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39BB6AD6" w14:textId="76692235"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65FE5BF9" w14:textId="03228DE0"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6A1B3D31" w14:textId="6476D568"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3207638F" w14:textId="39A89A13"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08327DC" w14:textId="678753C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29D04A1" w14:textId="6ABED242"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CC768EE" w14:textId="34C66727"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9116781" w14:textId="7B60388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BBC68D9" w14:textId="0CF563F6"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60F3463" w14:textId="0BC0561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0596EA5" w14:textId="4920DAB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51F657A7" w14:textId="01A7F94A" w:rsidR="009477B3" w:rsidRPr="00AF1447" w:rsidRDefault="009477B3" w:rsidP="009477B3">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C1386F" w:rsidRPr="00AF1447" w14:paraId="490D09B4" w14:textId="77777777" w:rsidTr="00FA32FD">
        <w:trPr>
          <w:trHeight w:val="208"/>
        </w:trPr>
        <w:tc>
          <w:tcPr>
            <w:tcW w:w="1129" w:type="dxa"/>
            <w:tcMar>
              <w:left w:w="28" w:type="dxa"/>
              <w:right w:w="28" w:type="dxa"/>
            </w:tcMar>
            <w:vAlign w:val="center"/>
          </w:tcPr>
          <w:p w14:paraId="67139338" w14:textId="3F5E0C36" w:rsidR="00C1386F" w:rsidRPr="00AF1447" w:rsidRDefault="00C1386F" w:rsidP="00C1386F">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ОП.07</w:t>
            </w:r>
          </w:p>
        </w:tc>
        <w:tc>
          <w:tcPr>
            <w:tcW w:w="4150" w:type="dxa"/>
            <w:tcMar>
              <w:left w:w="28" w:type="dxa"/>
              <w:right w:w="28" w:type="dxa"/>
            </w:tcMar>
            <w:vAlign w:val="center"/>
          </w:tcPr>
          <w:p w14:paraId="7503A75A" w14:textId="16073BB3" w:rsidR="00C1386F" w:rsidRPr="00AF1447" w:rsidRDefault="00C1386F" w:rsidP="00C1386F">
            <w:pPr>
              <w:rPr>
                <w:rFonts w:ascii="Times New Roman" w:hAnsi="Times New Roman" w:cs="Times New Roman"/>
                <w:b/>
                <w:sz w:val="20"/>
                <w:szCs w:val="20"/>
              </w:rPr>
            </w:pPr>
            <w:r w:rsidRPr="007432C1">
              <w:rPr>
                <w:rFonts w:ascii="Times New Roman" w:eastAsia="Times New Roman" w:hAnsi="Times New Roman" w:cs="Times New Roman"/>
                <w:color w:val="000000"/>
                <w:sz w:val="20"/>
                <w:szCs w:val="20"/>
                <w:lang w:eastAsia="ru-RU"/>
              </w:rPr>
              <w:t>Электронная техника</w:t>
            </w:r>
          </w:p>
        </w:tc>
        <w:tc>
          <w:tcPr>
            <w:tcW w:w="488" w:type="dxa"/>
            <w:tcMar>
              <w:left w:w="28" w:type="dxa"/>
              <w:right w:w="28" w:type="dxa"/>
            </w:tcMar>
            <w:vAlign w:val="center"/>
          </w:tcPr>
          <w:p w14:paraId="283829FF" w14:textId="3FE850F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DAFF0AF" w14:textId="1AF34A6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1B12345" w14:textId="4B7D4C2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3A2E2A8" w14:textId="0E0BA6A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ADE4A01" w14:textId="199E094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CC9F5AF" w14:textId="6D5AB08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8" w:type="dxa"/>
            <w:tcMar>
              <w:left w:w="28" w:type="dxa"/>
              <w:right w:w="28" w:type="dxa"/>
            </w:tcMar>
            <w:vAlign w:val="center"/>
          </w:tcPr>
          <w:p w14:paraId="7AE314EF" w14:textId="7ECAE9C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74A71746" w14:textId="1ED2E49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88" w:type="dxa"/>
            <w:tcMar>
              <w:left w:w="28" w:type="dxa"/>
              <w:right w:w="28" w:type="dxa"/>
            </w:tcMar>
            <w:vAlign w:val="center"/>
          </w:tcPr>
          <w:p w14:paraId="4934BB69" w14:textId="2B0A43E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gridSpan w:val="2"/>
            <w:tcMar>
              <w:left w:w="28" w:type="dxa"/>
              <w:right w:w="28" w:type="dxa"/>
            </w:tcMar>
            <w:vAlign w:val="center"/>
          </w:tcPr>
          <w:p w14:paraId="0706830A" w14:textId="5A4C575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FDDCC95" w14:textId="272F3B0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AFE4194" w14:textId="3333550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7268F40" w14:textId="240793F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D5264D7" w14:textId="45C85E9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CF356BC" w14:textId="6F860C7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E5340D8" w14:textId="0B5C6CC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AEB4A14" w14:textId="62E998D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F85B02B" w14:textId="53045B0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66C41F5C" w14:textId="4AAA13F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C1386F" w:rsidRPr="00AF1447" w14:paraId="21442FFC" w14:textId="77777777" w:rsidTr="007D567A">
        <w:trPr>
          <w:trHeight w:val="208"/>
        </w:trPr>
        <w:tc>
          <w:tcPr>
            <w:tcW w:w="1129" w:type="dxa"/>
            <w:tcMar>
              <w:left w:w="28" w:type="dxa"/>
              <w:right w:w="28" w:type="dxa"/>
            </w:tcMar>
            <w:vAlign w:val="center"/>
          </w:tcPr>
          <w:p w14:paraId="143A2C3D" w14:textId="5620A5B2" w:rsidR="00C1386F" w:rsidRPr="00AF1447" w:rsidRDefault="00C1386F" w:rsidP="00C1386F">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П. 00</w:t>
            </w:r>
          </w:p>
        </w:tc>
        <w:tc>
          <w:tcPr>
            <w:tcW w:w="4150" w:type="dxa"/>
            <w:tcMar>
              <w:left w:w="28" w:type="dxa"/>
              <w:right w:w="28" w:type="dxa"/>
            </w:tcMar>
            <w:vAlign w:val="center"/>
          </w:tcPr>
          <w:p w14:paraId="16BFDE94" w14:textId="3D818EA6" w:rsidR="00C1386F" w:rsidRPr="00AF1447" w:rsidRDefault="00C1386F" w:rsidP="00C1386F">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Профессиональный цикл</w:t>
            </w:r>
          </w:p>
        </w:tc>
        <w:tc>
          <w:tcPr>
            <w:tcW w:w="488" w:type="dxa"/>
            <w:tcMar>
              <w:left w:w="28" w:type="dxa"/>
              <w:right w:w="28" w:type="dxa"/>
            </w:tcMar>
          </w:tcPr>
          <w:p w14:paraId="59CA9301" w14:textId="77777777" w:rsidR="00C1386F" w:rsidRPr="00AF1447" w:rsidRDefault="00C1386F" w:rsidP="00C1386F">
            <w:pPr>
              <w:rPr>
                <w:rFonts w:ascii="Times New Roman" w:hAnsi="Times New Roman" w:cs="Times New Roman"/>
                <w:sz w:val="20"/>
                <w:szCs w:val="20"/>
                <w:lang w:val="en-US"/>
              </w:rPr>
            </w:pPr>
          </w:p>
        </w:tc>
        <w:tc>
          <w:tcPr>
            <w:tcW w:w="489" w:type="dxa"/>
            <w:tcMar>
              <w:left w:w="28" w:type="dxa"/>
              <w:right w:w="28" w:type="dxa"/>
            </w:tcMar>
          </w:tcPr>
          <w:p w14:paraId="4B7672E4" w14:textId="77777777" w:rsidR="00C1386F" w:rsidRPr="00AF1447" w:rsidRDefault="00C1386F" w:rsidP="00C1386F">
            <w:pPr>
              <w:rPr>
                <w:rFonts w:ascii="Times New Roman" w:hAnsi="Times New Roman" w:cs="Times New Roman"/>
                <w:sz w:val="20"/>
                <w:szCs w:val="20"/>
              </w:rPr>
            </w:pPr>
          </w:p>
        </w:tc>
        <w:tc>
          <w:tcPr>
            <w:tcW w:w="489" w:type="dxa"/>
            <w:tcMar>
              <w:left w:w="28" w:type="dxa"/>
              <w:right w:w="28" w:type="dxa"/>
            </w:tcMar>
          </w:tcPr>
          <w:p w14:paraId="1A227364" w14:textId="77777777" w:rsidR="00C1386F" w:rsidRPr="00AF1447" w:rsidRDefault="00C1386F" w:rsidP="00C1386F">
            <w:pPr>
              <w:rPr>
                <w:rFonts w:ascii="Times New Roman" w:hAnsi="Times New Roman" w:cs="Times New Roman"/>
                <w:sz w:val="20"/>
                <w:szCs w:val="20"/>
              </w:rPr>
            </w:pPr>
          </w:p>
        </w:tc>
        <w:tc>
          <w:tcPr>
            <w:tcW w:w="489" w:type="dxa"/>
            <w:tcMar>
              <w:left w:w="28" w:type="dxa"/>
              <w:right w:w="28" w:type="dxa"/>
            </w:tcMar>
          </w:tcPr>
          <w:p w14:paraId="36B17FA5" w14:textId="77777777" w:rsidR="00C1386F" w:rsidRPr="00AF1447" w:rsidRDefault="00C1386F" w:rsidP="00C1386F">
            <w:pPr>
              <w:rPr>
                <w:rFonts w:ascii="Times New Roman" w:hAnsi="Times New Roman" w:cs="Times New Roman"/>
                <w:sz w:val="20"/>
                <w:szCs w:val="20"/>
              </w:rPr>
            </w:pPr>
          </w:p>
        </w:tc>
        <w:tc>
          <w:tcPr>
            <w:tcW w:w="489" w:type="dxa"/>
            <w:tcMar>
              <w:left w:w="28" w:type="dxa"/>
              <w:right w:w="28" w:type="dxa"/>
            </w:tcMar>
          </w:tcPr>
          <w:p w14:paraId="527ABF3F" w14:textId="77777777" w:rsidR="00C1386F" w:rsidRPr="00AF1447" w:rsidRDefault="00C1386F" w:rsidP="00C1386F">
            <w:pPr>
              <w:rPr>
                <w:rFonts w:ascii="Times New Roman" w:hAnsi="Times New Roman" w:cs="Times New Roman"/>
                <w:sz w:val="20"/>
                <w:szCs w:val="20"/>
              </w:rPr>
            </w:pPr>
          </w:p>
        </w:tc>
        <w:tc>
          <w:tcPr>
            <w:tcW w:w="489" w:type="dxa"/>
            <w:tcMar>
              <w:left w:w="28" w:type="dxa"/>
              <w:right w:w="28" w:type="dxa"/>
            </w:tcMar>
          </w:tcPr>
          <w:p w14:paraId="4A07B9B7" w14:textId="77777777" w:rsidR="00C1386F" w:rsidRPr="00AF1447" w:rsidRDefault="00C1386F" w:rsidP="00C1386F">
            <w:pPr>
              <w:rPr>
                <w:rFonts w:ascii="Times New Roman" w:hAnsi="Times New Roman" w:cs="Times New Roman"/>
                <w:sz w:val="20"/>
                <w:szCs w:val="20"/>
              </w:rPr>
            </w:pPr>
          </w:p>
        </w:tc>
        <w:tc>
          <w:tcPr>
            <w:tcW w:w="488" w:type="dxa"/>
            <w:tcMar>
              <w:left w:w="28" w:type="dxa"/>
              <w:right w:w="28" w:type="dxa"/>
            </w:tcMar>
          </w:tcPr>
          <w:p w14:paraId="256C758D" w14:textId="77777777" w:rsidR="00C1386F" w:rsidRPr="00AF1447" w:rsidRDefault="00C1386F" w:rsidP="00C1386F">
            <w:pPr>
              <w:rPr>
                <w:rFonts w:ascii="Times New Roman" w:hAnsi="Times New Roman" w:cs="Times New Roman"/>
                <w:sz w:val="20"/>
                <w:szCs w:val="20"/>
              </w:rPr>
            </w:pPr>
          </w:p>
        </w:tc>
        <w:tc>
          <w:tcPr>
            <w:tcW w:w="488" w:type="dxa"/>
            <w:tcMar>
              <w:left w:w="28" w:type="dxa"/>
              <w:right w:w="28" w:type="dxa"/>
            </w:tcMar>
          </w:tcPr>
          <w:p w14:paraId="4CE6746B" w14:textId="77777777" w:rsidR="00C1386F" w:rsidRPr="00AF1447" w:rsidRDefault="00C1386F" w:rsidP="00C1386F">
            <w:pPr>
              <w:rPr>
                <w:rFonts w:ascii="Times New Roman" w:hAnsi="Times New Roman" w:cs="Times New Roman"/>
                <w:sz w:val="20"/>
                <w:szCs w:val="20"/>
              </w:rPr>
            </w:pPr>
          </w:p>
        </w:tc>
        <w:tc>
          <w:tcPr>
            <w:tcW w:w="588" w:type="dxa"/>
            <w:tcMar>
              <w:left w:w="28" w:type="dxa"/>
              <w:right w:w="28" w:type="dxa"/>
            </w:tcMar>
          </w:tcPr>
          <w:p w14:paraId="400D10AD" w14:textId="77777777" w:rsidR="00C1386F" w:rsidRPr="00AF1447" w:rsidRDefault="00C1386F" w:rsidP="00C1386F">
            <w:pPr>
              <w:rPr>
                <w:rFonts w:ascii="Times New Roman" w:hAnsi="Times New Roman" w:cs="Times New Roman"/>
                <w:sz w:val="20"/>
                <w:szCs w:val="20"/>
              </w:rPr>
            </w:pPr>
          </w:p>
        </w:tc>
        <w:tc>
          <w:tcPr>
            <w:tcW w:w="535" w:type="dxa"/>
            <w:gridSpan w:val="2"/>
            <w:tcMar>
              <w:left w:w="28" w:type="dxa"/>
              <w:right w:w="28" w:type="dxa"/>
            </w:tcMar>
          </w:tcPr>
          <w:p w14:paraId="50459497"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1862333C"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0A543820"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5BF9E75C"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1D2D960E"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78E2648F"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2038BB1C"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3B6EF012" w14:textId="77777777" w:rsidR="00C1386F" w:rsidRPr="00AF1447" w:rsidRDefault="00C1386F" w:rsidP="00C1386F">
            <w:pPr>
              <w:rPr>
                <w:rFonts w:ascii="Times New Roman" w:hAnsi="Times New Roman" w:cs="Times New Roman"/>
                <w:sz w:val="20"/>
                <w:szCs w:val="20"/>
              </w:rPr>
            </w:pPr>
          </w:p>
        </w:tc>
        <w:tc>
          <w:tcPr>
            <w:tcW w:w="535" w:type="dxa"/>
            <w:tcMar>
              <w:left w:w="28" w:type="dxa"/>
              <w:right w:w="28" w:type="dxa"/>
            </w:tcMar>
          </w:tcPr>
          <w:p w14:paraId="29FCC6A5" w14:textId="77777777" w:rsidR="00C1386F" w:rsidRPr="00AF1447" w:rsidRDefault="00C1386F" w:rsidP="00C1386F">
            <w:pPr>
              <w:rPr>
                <w:rFonts w:ascii="Times New Roman" w:hAnsi="Times New Roman" w:cs="Times New Roman"/>
                <w:sz w:val="20"/>
                <w:szCs w:val="20"/>
              </w:rPr>
            </w:pPr>
          </w:p>
        </w:tc>
        <w:tc>
          <w:tcPr>
            <w:tcW w:w="430" w:type="dxa"/>
            <w:tcMar>
              <w:left w:w="28" w:type="dxa"/>
              <w:right w:w="28" w:type="dxa"/>
            </w:tcMar>
          </w:tcPr>
          <w:p w14:paraId="615D7531" w14:textId="77777777" w:rsidR="00C1386F" w:rsidRPr="00AF1447" w:rsidRDefault="00C1386F" w:rsidP="00C1386F">
            <w:pPr>
              <w:rPr>
                <w:rFonts w:ascii="Times New Roman" w:hAnsi="Times New Roman" w:cs="Times New Roman"/>
                <w:sz w:val="20"/>
                <w:szCs w:val="20"/>
              </w:rPr>
            </w:pPr>
          </w:p>
        </w:tc>
      </w:tr>
      <w:tr w:rsidR="00C1386F" w:rsidRPr="00AF1447" w14:paraId="4271110A" w14:textId="77777777" w:rsidTr="00AF1447">
        <w:trPr>
          <w:trHeight w:val="70"/>
        </w:trPr>
        <w:tc>
          <w:tcPr>
            <w:tcW w:w="1129" w:type="dxa"/>
            <w:tcMar>
              <w:left w:w="28" w:type="dxa"/>
              <w:right w:w="28" w:type="dxa"/>
            </w:tcMar>
            <w:vAlign w:val="center"/>
          </w:tcPr>
          <w:p w14:paraId="4FF18EF8" w14:textId="2E4A3D90" w:rsidR="00C1386F" w:rsidRPr="00AF1447" w:rsidRDefault="00C1386F" w:rsidP="00C1386F">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ПМ 01</w:t>
            </w:r>
          </w:p>
        </w:tc>
        <w:tc>
          <w:tcPr>
            <w:tcW w:w="4150" w:type="dxa"/>
            <w:tcMar>
              <w:left w:w="28" w:type="dxa"/>
              <w:right w:w="28" w:type="dxa"/>
            </w:tcMar>
            <w:vAlign w:val="center"/>
          </w:tcPr>
          <w:p w14:paraId="01069152" w14:textId="71288D2F" w:rsidR="00C1386F" w:rsidRPr="00AF1447" w:rsidRDefault="00C1386F" w:rsidP="00C1386F">
            <w:pPr>
              <w:rPr>
                <w:rFonts w:ascii="Times New Roman" w:hAnsi="Times New Roman" w:cs="Times New Roman"/>
                <w:b/>
                <w:sz w:val="20"/>
                <w:szCs w:val="20"/>
              </w:rPr>
            </w:pPr>
            <w:r w:rsidRPr="007432C1">
              <w:rPr>
                <w:rFonts w:ascii="Times New Roman" w:eastAsia="Times New Roman" w:hAnsi="Times New Roman" w:cs="Times New Roman"/>
                <w:b/>
                <w:bCs/>
                <w:color w:val="000000"/>
                <w:sz w:val="20"/>
                <w:szCs w:val="20"/>
                <w:lang w:eastAsia="ru-RU"/>
              </w:rPr>
              <w:t>Осуществление технического обслуживания измерительных приборов и оборудования</w:t>
            </w:r>
          </w:p>
        </w:tc>
        <w:tc>
          <w:tcPr>
            <w:tcW w:w="488" w:type="dxa"/>
            <w:tcMar>
              <w:left w:w="28" w:type="dxa"/>
              <w:right w:w="28" w:type="dxa"/>
            </w:tcMar>
            <w:vAlign w:val="center"/>
          </w:tcPr>
          <w:p w14:paraId="7401A65E" w14:textId="3721D02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E584B19" w14:textId="47E8B61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1C45F97E" w14:textId="7B84518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4381108B" w14:textId="459D8C42"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4964800F" w14:textId="481A90E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2F9197F1" w14:textId="4E70D0E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7F7EBFE1" w14:textId="1E442E2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3C9417F2" w14:textId="779357D9"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18676679" w14:textId="3E35A7F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51D2F557" w14:textId="2A43A70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51AEC17" w14:textId="167BE3F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4DFEDE6" w14:textId="637EE1F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DB6453A" w14:textId="6470256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48AB683" w14:textId="3D57DD7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58887D8E" w14:textId="6ED84AD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74592BF" w14:textId="7ABCED4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31B5AEB" w14:textId="3CE8AE4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B7B9F52" w14:textId="457233F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30" w:type="dxa"/>
            <w:tcMar>
              <w:left w:w="28" w:type="dxa"/>
              <w:right w:w="28" w:type="dxa"/>
            </w:tcMar>
            <w:vAlign w:val="center"/>
          </w:tcPr>
          <w:p w14:paraId="709BDE3C" w14:textId="493FFBE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C1386F" w:rsidRPr="00AF1447" w14:paraId="4B0DFE48" w14:textId="77777777" w:rsidTr="001157EF">
        <w:trPr>
          <w:trHeight w:val="190"/>
        </w:trPr>
        <w:tc>
          <w:tcPr>
            <w:tcW w:w="1129" w:type="dxa"/>
            <w:tcMar>
              <w:left w:w="28" w:type="dxa"/>
              <w:right w:w="28" w:type="dxa"/>
            </w:tcMar>
            <w:vAlign w:val="center"/>
          </w:tcPr>
          <w:p w14:paraId="0EBBE82C" w14:textId="64CF021C"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МДК 01.01</w:t>
            </w:r>
          </w:p>
        </w:tc>
        <w:tc>
          <w:tcPr>
            <w:tcW w:w="4150" w:type="dxa"/>
            <w:tcMar>
              <w:left w:w="28" w:type="dxa"/>
              <w:right w:w="28" w:type="dxa"/>
            </w:tcMar>
            <w:vAlign w:val="center"/>
          </w:tcPr>
          <w:p w14:paraId="59C6A8BD" w14:textId="745EEC59"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Технология ремонта и техобслуживания</w:t>
            </w:r>
          </w:p>
        </w:tc>
        <w:tc>
          <w:tcPr>
            <w:tcW w:w="488" w:type="dxa"/>
            <w:tcMar>
              <w:left w:w="28" w:type="dxa"/>
              <w:right w:w="28" w:type="dxa"/>
            </w:tcMar>
            <w:vAlign w:val="center"/>
          </w:tcPr>
          <w:p w14:paraId="354442D0" w14:textId="3BE99B8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16C3EB79" w14:textId="256F7CE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752D467D" w14:textId="5792565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64F618D4" w14:textId="565DA97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50235AC0" w14:textId="7D1F1BC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775D5A81" w14:textId="7E8640D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5365F023" w14:textId="00F2D05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08BA5080" w14:textId="6A9E0CC7"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6EAEF38C" w14:textId="16CE5412"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5D22CBF1" w14:textId="24D81A4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AF6B99D" w14:textId="7A2F2FC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63B8671" w14:textId="378875E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34A15EB0" w14:textId="2744226E"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DBA6446" w14:textId="7BE9A78E"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2A59F34" w14:textId="4DCDEB5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6D97C90" w14:textId="6FCB6DD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08C5EA7" w14:textId="6A425C4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4180B4E" w14:textId="0EDBC5A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30" w:type="dxa"/>
            <w:tcMar>
              <w:left w:w="28" w:type="dxa"/>
              <w:right w:w="28" w:type="dxa"/>
            </w:tcMar>
            <w:vAlign w:val="center"/>
          </w:tcPr>
          <w:p w14:paraId="297672A0" w14:textId="203941D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C1386F" w:rsidRPr="00AF1447" w14:paraId="6A4DA582" w14:textId="77777777" w:rsidTr="007D567A">
        <w:trPr>
          <w:trHeight w:val="208"/>
        </w:trPr>
        <w:tc>
          <w:tcPr>
            <w:tcW w:w="1129" w:type="dxa"/>
            <w:tcMar>
              <w:left w:w="28" w:type="dxa"/>
              <w:right w:w="28" w:type="dxa"/>
            </w:tcMar>
            <w:vAlign w:val="center"/>
          </w:tcPr>
          <w:p w14:paraId="72E0DCCE" w14:textId="63B85DD3"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УП. 01</w:t>
            </w:r>
          </w:p>
        </w:tc>
        <w:tc>
          <w:tcPr>
            <w:tcW w:w="4150" w:type="dxa"/>
            <w:tcMar>
              <w:left w:w="28" w:type="dxa"/>
              <w:right w:w="28" w:type="dxa"/>
            </w:tcMar>
            <w:vAlign w:val="center"/>
          </w:tcPr>
          <w:p w14:paraId="3783C412" w14:textId="6210B2F5"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Учебная практика</w:t>
            </w:r>
          </w:p>
        </w:tc>
        <w:tc>
          <w:tcPr>
            <w:tcW w:w="488" w:type="dxa"/>
            <w:tcMar>
              <w:left w:w="28" w:type="dxa"/>
              <w:right w:w="28" w:type="dxa"/>
            </w:tcMar>
            <w:vAlign w:val="center"/>
          </w:tcPr>
          <w:p w14:paraId="5505BC7B" w14:textId="657101E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581CA1A2" w14:textId="7AE7E7C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5D71B3B8" w14:textId="732C0E1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6E087AF3" w14:textId="3B6C8C7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5661A5B3" w14:textId="1C52BE0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7B1EB3BE" w14:textId="3B95E1B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63E2798E" w14:textId="541E6E6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025E2E68" w14:textId="4C5D0C54"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7226FBE2" w14:textId="047BF34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1AC42B9F" w14:textId="3FBB2B5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2CA270F" w14:textId="1A9A4DB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0496269" w14:textId="0B27D63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A5128A4" w14:textId="0FF9A48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690F4E5" w14:textId="7728FC8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20FBC74" w14:textId="7A6D613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30BD57A7" w14:textId="5137A3F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AD86D45" w14:textId="5E99457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BE4EB7A" w14:textId="390ADC2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30" w:type="dxa"/>
            <w:tcMar>
              <w:left w:w="28" w:type="dxa"/>
              <w:right w:w="28" w:type="dxa"/>
            </w:tcMar>
            <w:vAlign w:val="center"/>
          </w:tcPr>
          <w:p w14:paraId="682A6117" w14:textId="70AD33B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C1386F" w:rsidRPr="00AF1447" w14:paraId="2307478A" w14:textId="77777777" w:rsidTr="007D567A">
        <w:trPr>
          <w:trHeight w:val="208"/>
        </w:trPr>
        <w:tc>
          <w:tcPr>
            <w:tcW w:w="1129" w:type="dxa"/>
            <w:tcMar>
              <w:left w:w="28" w:type="dxa"/>
              <w:right w:w="28" w:type="dxa"/>
            </w:tcMar>
            <w:vAlign w:val="center"/>
          </w:tcPr>
          <w:p w14:paraId="3FD362B0" w14:textId="7AEE614A"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ПП.01</w:t>
            </w:r>
          </w:p>
        </w:tc>
        <w:tc>
          <w:tcPr>
            <w:tcW w:w="4150" w:type="dxa"/>
            <w:tcMar>
              <w:left w:w="28" w:type="dxa"/>
              <w:right w:w="28" w:type="dxa"/>
            </w:tcMar>
            <w:vAlign w:val="center"/>
          </w:tcPr>
          <w:p w14:paraId="2B7DDA72" w14:textId="664CB565"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Производственная практика</w:t>
            </w:r>
          </w:p>
        </w:tc>
        <w:tc>
          <w:tcPr>
            <w:tcW w:w="488" w:type="dxa"/>
            <w:tcMar>
              <w:left w:w="28" w:type="dxa"/>
              <w:right w:w="28" w:type="dxa"/>
            </w:tcMar>
            <w:vAlign w:val="center"/>
          </w:tcPr>
          <w:p w14:paraId="16321F75" w14:textId="263C0AF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1BED8F64" w14:textId="5ACC1AF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03A2B889" w14:textId="34F2E1C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148E2502" w14:textId="3CDFB4B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2C2E6AE9" w14:textId="2F62631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0BC8346E" w14:textId="51E5610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1A9013E4" w14:textId="7186D3B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2457C096" w14:textId="28AECAC8"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5583FB28" w14:textId="2231DD1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158B495A" w14:textId="169A045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B89C522" w14:textId="367277A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F5C6F1D" w14:textId="7C454CE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81F6321" w14:textId="57C16E5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72AE0A7" w14:textId="32B3524E"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2F91D37" w14:textId="24694B7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9E2A9D1" w14:textId="7681A30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57995A71" w14:textId="6657E1E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312F7EA3" w14:textId="5481B10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30" w:type="dxa"/>
            <w:tcMar>
              <w:left w:w="28" w:type="dxa"/>
              <w:right w:w="28" w:type="dxa"/>
            </w:tcMar>
            <w:vAlign w:val="center"/>
          </w:tcPr>
          <w:p w14:paraId="061A080A" w14:textId="0E716B82"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r>
      <w:tr w:rsidR="00C1386F" w:rsidRPr="00AF1447" w14:paraId="67D93EE0" w14:textId="77777777" w:rsidTr="007D567A">
        <w:trPr>
          <w:trHeight w:val="643"/>
        </w:trPr>
        <w:tc>
          <w:tcPr>
            <w:tcW w:w="1129" w:type="dxa"/>
            <w:tcMar>
              <w:left w:w="28" w:type="dxa"/>
              <w:right w:w="28" w:type="dxa"/>
            </w:tcMar>
            <w:vAlign w:val="center"/>
          </w:tcPr>
          <w:p w14:paraId="69502F9A" w14:textId="1D6BDB1A" w:rsidR="00C1386F" w:rsidRPr="00AF1447" w:rsidRDefault="00C1386F" w:rsidP="00C1386F">
            <w:pPr>
              <w:rPr>
                <w:rFonts w:ascii="Times New Roman" w:hAnsi="Times New Roman" w:cs="Times New Roman"/>
                <w:sz w:val="20"/>
                <w:szCs w:val="20"/>
              </w:rPr>
            </w:pPr>
            <w:bookmarkStart w:id="30" w:name="_Hlk202358913"/>
            <w:r w:rsidRPr="007432C1">
              <w:rPr>
                <w:rFonts w:ascii="Times New Roman" w:eastAsia="Times New Roman" w:hAnsi="Times New Roman" w:cs="Times New Roman"/>
                <w:b/>
                <w:bCs/>
                <w:color w:val="000000"/>
                <w:sz w:val="20"/>
                <w:szCs w:val="20"/>
                <w:lang w:eastAsia="ru-RU"/>
              </w:rPr>
              <w:t>ПМ 02</w:t>
            </w:r>
          </w:p>
        </w:tc>
        <w:tc>
          <w:tcPr>
            <w:tcW w:w="4150" w:type="dxa"/>
            <w:tcMar>
              <w:left w:w="28" w:type="dxa"/>
              <w:right w:w="28" w:type="dxa"/>
            </w:tcMar>
            <w:vAlign w:val="center"/>
          </w:tcPr>
          <w:p w14:paraId="443F292C" w14:textId="099212F7"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Метрологическое обеспечение разработки, производства и испытаний продукции</w:t>
            </w:r>
          </w:p>
        </w:tc>
        <w:tc>
          <w:tcPr>
            <w:tcW w:w="488" w:type="dxa"/>
            <w:tcMar>
              <w:left w:w="28" w:type="dxa"/>
              <w:right w:w="28" w:type="dxa"/>
            </w:tcMar>
            <w:vAlign w:val="center"/>
          </w:tcPr>
          <w:p w14:paraId="461B4AFC" w14:textId="4B2163B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201882C3" w14:textId="7638044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675D24D1" w14:textId="7CCD80D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7B5A45AE" w14:textId="60BBD98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513029A8" w14:textId="0F89176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3FBAFF34" w14:textId="7440E08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03DD3A52" w14:textId="12CCCEC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591319C1" w14:textId="19F73EBB"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4CCFE345" w14:textId="40C6393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0A418452" w14:textId="7324B7C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E7DE8E0" w14:textId="62ABF9F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F5B9DDD" w14:textId="7AA1E92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48C3DB83" w14:textId="307B38C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CC8FB39" w14:textId="0F59A00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55A69E2" w14:textId="017E071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89CFB6F" w14:textId="742E951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966C697" w14:textId="575A2C6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6DD4C99" w14:textId="0D5FE54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42D056D5" w14:textId="2AB946A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bookmarkEnd w:id="30"/>
      <w:tr w:rsidR="00C1386F" w:rsidRPr="00AF1447" w14:paraId="723354BE" w14:textId="77777777" w:rsidTr="007D567A">
        <w:trPr>
          <w:trHeight w:val="417"/>
        </w:trPr>
        <w:tc>
          <w:tcPr>
            <w:tcW w:w="1129" w:type="dxa"/>
            <w:tcMar>
              <w:left w:w="28" w:type="dxa"/>
              <w:right w:w="28" w:type="dxa"/>
            </w:tcMar>
            <w:vAlign w:val="center"/>
          </w:tcPr>
          <w:p w14:paraId="144E0898" w14:textId="2792F10E"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МДК 02.01</w:t>
            </w:r>
          </w:p>
        </w:tc>
        <w:tc>
          <w:tcPr>
            <w:tcW w:w="4150" w:type="dxa"/>
            <w:tcMar>
              <w:left w:w="28" w:type="dxa"/>
              <w:right w:w="28" w:type="dxa"/>
            </w:tcMar>
            <w:vAlign w:val="center"/>
          </w:tcPr>
          <w:p w14:paraId="10AC744E" w14:textId="02BCF0F5"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Технология метрологического обеспечения измерений</w:t>
            </w:r>
          </w:p>
        </w:tc>
        <w:tc>
          <w:tcPr>
            <w:tcW w:w="488" w:type="dxa"/>
            <w:tcMar>
              <w:left w:w="28" w:type="dxa"/>
              <w:right w:w="28" w:type="dxa"/>
            </w:tcMar>
            <w:vAlign w:val="center"/>
          </w:tcPr>
          <w:p w14:paraId="42F699F2" w14:textId="0FBEE3B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097CA8F1" w14:textId="38DE47A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0E69D8BB" w14:textId="69A1F10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0DAC33BC" w14:textId="0170509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224976CF" w14:textId="76AAC8BE"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775FAFEC" w14:textId="16A8703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2CECF0F0" w14:textId="1C2E6FC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18E3F8F0" w14:textId="4DADAEE6"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7CD1C92E" w14:textId="557BDF6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3C01E2EA" w14:textId="7868B8A2"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F6AFA6F" w14:textId="64801BC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36163C7B" w14:textId="21B5B38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0E1B1174" w14:textId="52B4F18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3F794FA7" w14:textId="51D3971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BF1A292" w14:textId="00ACC3B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FF679E7" w14:textId="1439467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DAF7BF7" w14:textId="00A2A40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3033A60C" w14:textId="6356CEE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4875E2BD" w14:textId="59B859C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tr w:rsidR="00C1386F" w:rsidRPr="00AF1447" w14:paraId="29504E5F" w14:textId="77777777" w:rsidTr="007D567A">
        <w:trPr>
          <w:trHeight w:val="208"/>
        </w:trPr>
        <w:tc>
          <w:tcPr>
            <w:tcW w:w="1129" w:type="dxa"/>
            <w:tcMar>
              <w:left w:w="28" w:type="dxa"/>
              <w:right w:w="28" w:type="dxa"/>
            </w:tcMar>
            <w:vAlign w:val="center"/>
          </w:tcPr>
          <w:p w14:paraId="3646E71F" w14:textId="05C74D51"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МДК 02.02</w:t>
            </w:r>
          </w:p>
        </w:tc>
        <w:tc>
          <w:tcPr>
            <w:tcW w:w="4150" w:type="dxa"/>
            <w:tcMar>
              <w:left w:w="28" w:type="dxa"/>
              <w:right w:w="28" w:type="dxa"/>
            </w:tcMar>
            <w:vAlign w:val="center"/>
          </w:tcPr>
          <w:p w14:paraId="591D71E4" w14:textId="45980835"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Технология метрологического надзора</w:t>
            </w:r>
          </w:p>
        </w:tc>
        <w:tc>
          <w:tcPr>
            <w:tcW w:w="488" w:type="dxa"/>
            <w:tcMar>
              <w:left w:w="28" w:type="dxa"/>
              <w:right w:w="28" w:type="dxa"/>
            </w:tcMar>
            <w:vAlign w:val="center"/>
          </w:tcPr>
          <w:p w14:paraId="59A72BAB" w14:textId="4EAC5B1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7D4311EA" w14:textId="3828905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11133333" w14:textId="33329F7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289FE24D" w14:textId="35C4148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18B97559" w14:textId="63142C0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1DD794DA" w14:textId="721FF94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7276278A" w14:textId="4878FDA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39D7C9C0" w14:textId="1B1B98B4"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2663A4E4" w14:textId="2C43406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0356EA00" w14:textId="5074968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385BAB5C" w14:textId="23C056B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FC9CC74" w14:textId="24CCA7B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BB5446C" w14:textId="5A4AF88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40ECB9D" w14:textId="0F6B45C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6A5FA8F" w14:textId="7E2C141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88A2674" w14:textId="4099483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36F1F633" w14:textId="45B1993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7B7ED5FF" w14:textId="32F07B0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4BE47ED0" w14:textId="253A76F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tr w:rsidR="00C1386F" w:rsidRPr="00AF1447" w14:paraId="7FD1A31B" w14:textId="77777777" w:rsidTr="007D567A">
        <w:trPr>
          <w:trHeight w:val="417"/>
        </w:trPr>
        <w:tc>
          <w:tcPr>
            <w:tcW w:w="1129" w:type="dxa"/>
            <w:tcMar>
              <w:left w:w="28" w:type="dxa"/>
              <w:right w:w="28" w:type="dxa"/>
            </w:tcMar>
            <w:vAlign w:val="center"/>
          </w:tcPr>
          <w:p w14:paraId="08DB6011" w14:textId="6273AC79"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МДК 02.03</w:t>
            </w:r>
          </w:p>
        </w:tc>
        <w:tc>
          <w:tcPr>
            <w:tcW w:w="4150" w:type="dxa"/>
            <w:tcMar>
              <w:left w:w="28" w:type="dxa"/>
              <w:right w:w="28" w:type="dxa"/>
            </w:tcMar>
            <w:vAlign w:val="center"/>
          </w:tcPr>
          <w:p w14:paraId="63011F93" w14:textId="1AB262C7"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Разработка методик измерений и испытаний</w:t>
            </w:r>
          </w:p>
        </w:tc>
        <w:tc>
          <w:tcPr>
            <w:tcW w:w="488" w:type="dxa"/>
            <w:tcMar>
              <w:left w:w="28" w:type="dxa"/>
              <w:right w:w="28" w:type="dxa"/>
            </w:tcMar>
            <w:vAlign w:val="center"/>
          </w:tcPr>
          <w:p w14:paraId="3D253B78" w14:textId="45F522A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5867481A" w14:textId="59A6821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0D4601AA" w14:textId="152FB8F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51BA7FAB" w14:textId="289180CE"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7AC0A3B3" w14:textId="3C865CF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4B550F66" w14:textId="5D47D4D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193CA22F" w14:textId="1D4767D8"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4626AEA7" w14:textId="0CBE017E"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550724BE" w14:textId="498930F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0143CA2D" w14:textId="346321F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0AFC2AB" w14:textId="5A1B32D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1CBD4F2" w14:textId="607A0C5D"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53B4F715" w14:textId="453936B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077B46F" w14:textId="49908692"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6B51F9B6" w14:textId="0D5F367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2E5B0D4" w14:textId="0794D81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0BD9CA5" w14:textId="561717F4"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52F2170" w14:textId="2088BEB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7C2281B4" w14:textId="4EBD4C3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tr w:rsidR="00C1386F" w:rsidRPr="00AF1447" w14:paraId="721E0812" w14:textId="77777777" w:rsidTr="007D567A">
        <w:trPr>
          <w:trHeight w:val="208"/>
        </w:trPr>
        <w:tc>
          <w:tcPr>
            <w:tcW w:w="1129" w:type="dxa"/>
            <w:tcMar>
              <w:left w:w="28" w:type="dxa"/>
              <w:right w:w="28" w:type="dxa"/>
            </w:tcMar>
            <w:vAlign w:val="center"/>
          </w:tcPr>
          <w:p w14:paraId="286B42DD" w14:textId="109850AC"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УП.02</w:t>
            </w:r>
          </w:p>
        </w:tc>
        <w:tc>
          <w:tcPr>
            <w:tcW w:w="4150" w:type="dxa"/>
            <w:tcMar>
              <w:left w:w="28" w:type="dxa"/>
              <w:right w:w="28" w:type="dxa"/>
            </w:tcMar>
            <w:vAlign w:val="center"/>
          </w:tcPr>
          <w:p w14:paraId="35F0DC19" w14:textId="5901F174"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Учебная практика</w:t>
            </w:r>
          </w:p>
        </w:tc>
        <w:tc>
          <w:tcPr>
            <w:tcW w:w="488" w:type="dxa"/>
            <w:tcMar>
              <w:left w:w="28" w:type="dxa"/>
              <w:right w:w="28" w:type="dxa"/>
            </w:tcMar>
            <w:vAlign w:val="center"/>
          </w:tcPr>
          <w:p w14:paraId="74386D51" w14:textId="5010350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33C6AC25" w14:textId="76A1125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67C6DAAF" w14:textId="4C9E8A9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52C06435" w14:textId="11C38CA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39D13007" w14:textId="6B35EA0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292C502A" w14:textId="31770C5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240C2A02" w14:textId="0ED8B4C2"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01B464E6" w14:textId="704BF8EA"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008F7AB0" w14:textId="38CFE4B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2A4C4B7F" w14:textId="017F597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4BF909C9" w14:textId="0D96EA9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BF94085" w14:textId="71B17E1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42CFE0B" w14:textId="413F0D4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D1AA9AA" w14:textId="7714183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2EBA50B" w14:textId="63E3550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45275902" w14:textId="2A68D05B"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18E7C8B" w14:textId="3FD547F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224C99AB" w14:textId="4ED697D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6FAFFF4C" w14:textId="1FCA30C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tr w:rsidR="00C1386F" w:rsidRPr="00AF1447" w14:paraId="36FA8EDE" w14:textId="77777777" w:rsidTr="007D567A">
        <w:trPr>
          <w:trHeight w:val="208"/>
        </w:trPr>
        <w:tc>
          <w:tcPr>
            <w:tcW w:w="1129" w:type="dxa"/>
            <w:tcMar>
              <w:left w:w="28" w:type="dxa"/>
              <w:right w:w="28" w:type="dxa"/>
            </w:tcMar>
            <w:vAlign w:val="center"/>
          </w:tcPr>
          <w:p w14:paraId="052881DE" w14:textId="11776177"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b/>
                <w:bCs/>
                <w:color w:val="000000"/>
                <w:sz w:val="20"/>
                <w:szCs w:val="20"/>
                <w:lang w:eastAsia="ru-RU"/>
              </w:rPr>
              <w:t>ПП.02</w:t>
            </w:r>
          </w:p>
        </w:tc>
        <w:tc>
          <w:tcPr>
            <w:tcW w:w="4150" w:type="dxa"/>
            <w:tcMar>
              <w:left w:w="28" w:type="dxa"/>
              <w:right w:w="28" w:type="dxa"/>
            </w:tcMar>
            <w:vAlign w:val="center"/>
          </w:tcPr>
          <w:p w14:paraId="7E0AE7B4" w14:textId="349C8FE0" w:rsidR="00C1386F" w:rsidRPr="00AF1447" w:rsidRDefault="00C1386F" w:rsidP="00C1386F">
            <w:pPr>
              <w:rPr>
                <w:rFonts w:ascii="Times New Roman" w:hAnsi="Times New Roman" w:cs="Times New Roman"/>
                <w:sz w:val="20"/>
                <w:szCs w:val="20"/>
              </w:rPr>
            </w:pPr>
            <w:r w:rsidRPr="007432C1">
              <w:rPr>
                <w:rFonts w:ascii="Times New Roman" w:eastAsia="Times New Roman" w:hAnsi="Times New Roman" w:cs="Times New Roman"/>
                <w:color w:val="000000"/>
                <w:sz w:val="20"/>
                <w:szCs w:val="20"/>
                <w:lang w:eastAsia="ru-RU"/>
              </w:rPr>
              <w:t>Производственная практика</w:t>
            </w:r>
          </w:p>
        </w:tc>
        <w:tc>
          <w:tcPr>
            <w:tcW w:w="488" w:type="dxa"/>
            <w:tcMar>
              <w:left w:w="28" w:type="dxa"/>
              <w:right w:w="28" w:type="dxa"/>
            </w:tcMar>
            <w:vAlign w:val="center"/>
          </w:tcPr>
          <w:p w14:paraId="0367DE3A" w14:textId="5CF99C33"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89" w:type="dxa"/>
            <w:tcMar>
              <w:left w:w="28" w:type="dxa"/>
              <w:right w:w="28" w:type="dxa"/>
            </w:tcMar>
            <w:vAlign w:val="center"/>
          </w:tcPr>
          <w:p w14:paraId="42C51809" w14:textId="2AC6AE8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1E37D741" w14:textId="7D3C7A16"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9" w:type="dxa"/>
            <w:tcMar>
              <w:left w:w="28" w:type="dxa"/>
              <w:right w:w="28" w:type="dxa"/>
            </w:tcMar>
            <w:vAlign w:val="center"/>
          </w:tcPr>
          <w:p w14:paraId="5F49A51D" w14:textId="5CBBAB90"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275034D6" w14:textId="07D0DCB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9" w:type="dxa"/>
            <w:tcMar>
              <w:left w:w="28" w:type="dxa"/>
              <w:right w:w="28" w:type="dxa"/>
            </w:tcMar>
            <w:vAlign w:val="center"/>
          </w:tcPr>
          <w:p w14:paraId="4B07AD6A" w14:textId="4600E12E"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488" w:type="dxa"/>
            <w:tcMar>
              <w:left w:w="28" w:type="dxa"/>
              <w:right w:w="28" w:type="dxa"/>
            </w:tcMar>
            <w:vAlign w:val="center"/>
          </w:tcPr>
          <w:p w14:paraId="009493C7" w14:textId="58C03F6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488" w:type="dxa"/>
            <w:tcMar>
              <w:left w:w="28" w:type="dxa"/>
              <w:right w:w="28" w:type="dxa"/>
            </w:tcMar>
            <w:vAlign w:val="center"/>
          </w:tcPr>
          <w:p w14:paraId="5EF5EBB8" w14:textId="2D99276A" w:rsidR="00C1386F" w:rsidRPr="00AF1447" w:rsidRDefault="00C1386F" w:rsidP="00C1386F">
            <w:pPr>
              <w:rPr>
                <w:rFonts w:ascii="Times New Roman" w:hAnsi="Times New Roman" w:cs="Times New Roman"/>
                <w:sz w:val="20"/>
                <w:szCs w:val="20"/>
              </w:rPr>
            </w:pPr>
          </w:p>
        </w:tc>
        <w:tc>
          <w:tcPr>
            <w:tcW w:w="588" w:type="dxa"/>
            <w:tcMar>
              <w:left w:w="28" w:type="dxa"/>
              <w:right w:w="28" w:type="dxa"/>
            </w:tcMar>
            <w:vAlign w:val="center"/>
          </w:tcPr>
          <w:p w14:paraId="1B60D50D" w14:textId="37FFBA67"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О</w:t>
            </w:r>
          </w:p>
        </w:tc>
        <w:tc>
          <w:tcPr>
            <w:tcW w:w="535" w:type="dxa"/>
            <w:gridSpan w:val="2"/>
            <w:tcMar>
              <w:left w:w="28" w:type="dxa"/>
              <w:right w:w="28" w:type="dxa"/>
            </w:tcMar>
            <w:vAlign w:val="center"/>
          </w:tcPr>
          <w:p w14:paraId="07DF2CD3" w14:textId="3ED46A0F"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17C760B7" w14:textId="75F5A87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56D5F996" w14:textId="6C4D20C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69D4D6AB" w14:textId="65EFE8E1"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 </w:t>
            </w:r>
          </w:p>
        </w:tc>
        <w:tc>
          <w:tcPr>
            <w:tcW w:w="535" w:type="dxa"/>
            <w:tcMar>
              <w:left w:w="28" w:type="dxa"/>
              <w:right w:w="28" w:type="dxa"/>
            </w:tcMar>
            <w:vAlign w:val="center"/>
          </w:tcPr>
          <w:p w14:paraId="253C3C88" w14:textId="28B6A0B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12EB0227" w14:textId="133F6C9A"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CBE565A" w14:textId="49AFA91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0D039FC7" w14:textId="090678F9"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535" w:type="dxa"/>
            <w:tcMar>
              <w:left w:w="28" w:type="dxa"/>
              <w:right w:w="28" w:type="dxa"/>
            </w:tcMar>
            <w:vAlign w:val="center"/>
          </w:tcPr>
          <w:p w14:paraId="5F154A0A" w14:textId="4F73DABC"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c>
          <w:tcPr>
            <w:tcW w:w="430" w:type="dxa"/>
            <w:tcMar>
              <w:left w:w="28" w:type="dxa"/>
              <w:right w:w="28" w:type="dxa"/>
            </w:tcMar>
            <w:vAlign w:val="center"/>
          </w:tcPr>
          <w:p w14:paraId="4EC65D0A" w14:textId="203E22F5" w:rsidR="00C1386F" w:rsidRPr="00AF1447" w:rsidRDefault="00C1386F" w:rsidP="00C1386F">
            <w:pPr>
              <w:rPr>
                <w:rFonts w:ascii="Times New Roman" w:hAnsi="Times New Roman" w:cs="Times New Roman"/>
                <w:sz w:val="20"/>
                <w:szCs w:val="20"/>
              </w:rPr>
            </w:pPr>
            <w:r w:rsidRPr="00AF1447">
              <w:rPr>
                <w:rFonts w:ascii="Times New Roman" w:hAnsi="Times New Roman" w:cs="Times New Roman"/>
                <w:color w:val="000000"/>
                <w:sz w:val="20"/>
                <w:szCs w:val="20"/>
              </w:rPr>
              <w:t>О</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1" w:name="_Toc156156500"/>
      <w:bookmarkStart w:id="3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1"/>
    </w:p>
    <w:p w14:paraId="38AE439E" w14:textId="5A133D59" w:rsidR="00151715" w:rsidRPr="003A166B" w:rsidRDefault="00064407" w:rsidP="003A166B">
      <w:pPr>
        <w:pStyle w:val="114"/>
        <w:spacing w:line="360" w:lineRule="auto"/>
        <w:rPr>
          <w:bCs/>
        </w:rPr>
      </w:pPr>
      <w:bookmarkStart w:id="33" w:name="_Toc156156501"/>
      <w:r w:rsidRPr="00252FFB">
        <w:rPr>
          <w:bCs/>
        </w:rPr>
        <w:t>5.1. Примерный учебный план</w:t>
      </w:r>
      <w:bookmarkEnd w:id="33"/>
      <w:r w:rsidRPr="00252FFB">
        <w:rPr>
          <w:bCs/>
        </w:rPr>
        <w:t xml:space="preserve"> </w:t>
      </w:r>
    </w:p>
    <w:tbl>
      <w:tblPr>
        <w:tblW w:w="15077" w:type="dxa"/>
        <w:tblLook w:val="04A0" w:firstRow="1" w:lastRow="0" w:firstColumn="1" w:lastColumn="0" w:noHBand="0" w:noVBand="1"/>
      </w:tblPr>
      <w:tblGrid>
        <w:gridCol w:w="1315"/>
        <w:gridCol w:w="5735"/>
        <w:gridCol w:w="1008"/>
        <w:gridCol w:w="1008"/>
        <w:gridCol w:w="1008"/>
        <w:gridCol w:w="999"/>
        <w:gridCol w:w="998"/>
        <w:gridCol w:w="998"/>
        <w:gridCol w:w="1010"/>
        <w:gridCol w:w="998"/>
      </w:tblGrid>
      <w:tr w:rsidR="007432C1" w:rsidRPr="007432C1" w14:paraId="357107C5" w14:textId="77777777" w:rsidTr="007432C1">
        <w:trPr>
          <w:trHeight w:val="612"/>
        </w:trPr>
        <w:tc>
          <w:tcPr>
            <w:tcW w:w="13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A31448"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Индекс</w:t>
            </w:r>
          </w:p>
        </w:tc>
        <w:bookmarkStart w:id="34" w:name="RANGE!B2"/>
        <w:tc>
          <w:tcPr>
            <w:tcW w:w="57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4DF794" w14:textId="5EB34B25"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fldChar w:fldCharType="begin"/>
            </w:r>
            <w:r w:rsidRPr="007432C1">
              <w:rPr>
                <w:rFonts w:ascii="Times New Roman" w:eastAsia="Times New Roman" w:hAnsi="Times New Roman" w:cs="Times New Roman"/>
                <w:sz w:val="20"/>
                <w:szCs w:val="20"/>
                <w:lang w:eastAsia="ru-RU"/>
              </w:rPr>
              <w:instrText xml:space="preserve"> HYPERLINK "file:///C:\\Users\\a.ufimceva\\Desktop\\27.02.06\\27.02.06\\27.02.06_ПОП_СПО_Примерный_УП_и_КУГ.xls" \l "RANGE!A46" </w:instrText>
            </w:r>
            <w:r w:rsidRPr="007432C1">
              <w:rPr>
                <w:rFonts w:ascii="Times New Roman" w:eastAsia="Times New Roman" w:hAnsi="Times New Roman" w:cs="Times New Roman"/>
                <w:sz w:val="20"/>
                <w:szCs w:val="20"/>
                <w:lang w:eastAsia="ru-RU"/>
              </w:rPr>
              <w:fldChar w:fldCharType="separate"/>
            </w:r>
            <w:r w:rsidR="003A166B" w:rsidRPr="007432C1">
              <w:rPr>
                <w:rFonts w:ascii="Times New Roman" w:eastAsia="Times New Roman" w:hAnsi="Times New Roman" w:cs="Times New Roman"/>
                <w:sz w:val="20"/>
                <w:szCs w:val="20"/>
                <w:lang w:eastAsia="ru-RU"/>
              </w:rPr>
              <w:t>Наименование</w:t>
            </w:r>
            <w:r w:rsidRPr="007432C1">
              <w:rPr>
                <w:rFonts w:ascii="Times New Roman" w:eastAsia="Times New Roman" w:hAnsi="Times New Roman" w:cs="Times New Roman"/>
                <w:sz w:val="20"/>
                <w:szCs w:val="20"/>
                <w:lang w:eastAsia="ru-RU"/>
              </w:rPr>
              <w:fldChar w:fldCharType="end"/>
            </w:r>
            <w:bookmarkEnd w:id="34"/>
          </w:p>
        </w:tc>
        <w:tc>
          <w:tcPr>
            <w:tcW w:w="10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F1FD87B"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t>Всего</w:t>
            </w:r>
          </w:p>
        </w:tc>
        <w:tc>
          <w:tcPr>
            <w:tcW w:w="10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3C0E038"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t>В т.ч. в форме практической подготовки</w:t>
            </w:r>
          </w:p>
        </w:tc>
        <w:tc>
          <w:tcPr>
            <w:tcW w:w="5013" w:type="dxa"/>
            <w:gridSpan w:val="5"/>
            <w:tcBorders>
              <w:top w:val="single" w:sz="4" w:space="0" w:color="auto"/>
              <w:left w:val="nil"/>
              <w:bottom w:val="single" w:sz="4" w:space="0" w:color="auto"/>
              <w:right w:val="single" w:sz="4" w:space="0" w:color="auto"/>
            </w:tcBorders>
            <w:shd w:val="clear" w:color="auto" w:fill="auto"/>
            <w:vAlign w:val="center"/>
            <w:hideMark/>
          </w:tcPr>
          <w:p w14:paraId="09668FCD"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t>Объем образовательной программы в академических часах</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A75B94"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Рекомендуемый курс</w:t>
            </w:r>
          </w:p>
        </w:tc>
      </w:tr>
      <w:tr w:rsidR="007432C1" w:rsidRPr="007432C1" w14:paraId="327E83EF" w14:textId="77777777" w:rsidTr="007432C1">
        <w:trPr>
          <w:trHeight w:val="1552"/>
        </w:trPr>
        <w:tc>
          <w:tcPr>
            <w:tcW w:w="1315" w:type="dxa"/>
            <w:vMerge/>
            <w:tcBorders>
              <w:top w:val="single" w:sz="4" w:space="0" w:color="auto"/>
              <w:left w:val="single" w:sz="4" w:space="0" w:color="auto"/>
              <w:bottom w:val="single" w:sz="4" w:space="0" w:color="auto"/>
              <w:right w:val="single" w:sz="4" w:space="0" w:color="auto"/>
            </w:tcBorders>
            <w:vAlign w:val="center"/>
            <w:hideMark/>
          </w:tcPr>
          <w:p w14:paraId="4C43E396" w14:textId="77777777" w:rsidR="007432C1" w:rsidRPr="007432C1" w:rsidRDefault="007432C1" w:rsidP="007432C1">
            <w:pPr>
              <w:rPr>
                <w:rFonts w:ascii="Times New Roman" w:eastAsia="Times New Roman" w:hAnsi="Times New Roman" w:cs="Times New Roman"/>
                <w:color w:val="000000"/>
                <w:sz w:val="20"/>
                <w:szCs w:val="20"/>
                <w:lang w:eastAsia="ru-RU"/>
              </w:rPr>
            </w:pPr>
          </w:p>
        </w:tc>
        <w:tc>
          <w:tcPr>
            <w:tcW w:w="5735" w:type="dxa"/>
            <w:vMerge/>
            <w:tcBorders>
              <w:top w:val="single" w:sz="4" w:space="0" w:color="auto"/>
              <w:left w:val="single" w:sz="4" w:space="0" w:color="auto"/>
              <w:bottom w:val="single" w:sz="4" w:space="0" w:color="auto"/>
              <w:right w:val="single" w:sz="4" w:space="0" w:color="auto"/>
            </w:tcBorders>
            <w:vAlign w:val="center"/>
            <w:hideMark/>
          </w:tcPr>
          <w:p w14:paraId="637ED538" w14:textId="77777777" w:rsidR="007432C1" w:rsidRPr="007432C1" w:rsidRDefault="007432C1" w:rsidP="007432C1">
            <w:pPr>
              <w:rPr>
                <w:rFonts w:ascii="Times New Roman" w:eastAsia="Times New Roman" w:hAnsi="Times New Roman" w:cs="Times New Roman"/>
                <w:sz w:val="20"/>
                <w:szCs w:val="20"/>
                <w:lang w:eastAsia="ru-RU"/>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13C6BC7C" w14:textId="77777777" w:rsidR="007432C1" w:rsidRPr="007432C1" w:rsidRDefault="007432C1" w:rsidP="007432C1">
            <w:pPr>
              <w:rPr>
                <w:rFonts w:ascii="Times New Roman" w:eastAsia="Times New Roman" w:hAnsi="Times New Roman" w:cs="Times New Roman"/>
                <w:sz w:val="20"/>
                <w:szCs w:val="20"/>
                <w:lang w:eastAsia="ru-RU"/>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4A398D2E" w14:textId="77777777" w:rsidR="007432C1" w:rsidRPr="007432C1" w:rsidRDefault="007432C1" w:rsidP="007432C1">
            <w:pPr>
              <w:rPr>
                <w:rFonts w:ascii="Times New Roman" w:eastAsia="Times New Roman" w:hAnsi="Times New Roman" w:cs="Times New Roman"/>
                <w:sz w:val="20"/>
                <w:szCs w:val="20"/>
                <w:lang w:eastAsia="ru-RU"/>
              </w:rPr>
            </w:pPr>
          </w:p>
        </w:tc>
        <w:tc>
          <w:tcPr>
            <w:tcW w:w="1008" w:type="dxa"/>
            <w:tcBorders>
              <w:top w:val="nil"/>
              <w:left w:val="nil"/>
              <w:bottom w:val="single" w:sz="4" w:space="0" w:color="auto"/>
              <w:right w:val="single" w:sz="4" w:space="0" w:color="auto"/>
            </w:tcBorders>
            <w:shd w:val="clear" w:color="auto" w:fill="auto"/>
            <w:textDirection w:val="btLr"/>
            <w:vAlign w:val="center"/>
            <w:hideMark/>
          </w:tcPr>
          <w:p w14:paraId="1CE9F707"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t>Учебные занятия</w:t>
            </w:r>
          </w:p>
        </w:tc>
        <w:tc>
          <w:tcPr>
            <w:tcW w:w="999" w:type="dxa"/>
            <w:tcBorders>
              <w:top w:val="nil"/>
              <w:left w:val="nil"/>
              <w:bottom w:val="single" w:sz="4" w:space="0" w:color="auto"/>
              <w:right w:val="single" w:sz="4" w:space="0" w:color="auto"/>
            </w:tcBorders>
            <w:shd w:val="clear" w:color="auto" w:fill="auto"/>
            <w:textDirection w:val="btLr"/>
            <w:vAlign w:val="center"/>
            <w:hideMark/>
          </w:tcPr>
          <w:p w14:paraId="56B68ECC"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t>Практики</w:t>
            </w:r>
          </w:p>
        </w:tc>
        <w:bookmarkStart w:id="35" w:name="RANGE!G3"/>
        <w:tc>
          <w:tcPr>
            <w:tcW w:w="998" w:type="dxa"/>
            <w:tcBorders>
              <w:top w:val="nil"/>
              <w:left w:val="nil"/>
              <w:bottom w:val="single" w:sz="4" w:space="0" w:color="auto"/>
              <w:right w:val="single" w:sz="4" w:space="0" w:color="auto"/>
            </w:tcBorders>
            <w:shd w:val="clear" w:color="auto" w:fill="auto"/>
            <w:textDirection w:val="btLr"/>
            <w:vAlign w:val="center"/>
            <w:hideMark/>
          </w:tcPr>
          <w:p w14:paraId="34911E59"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fldChar w:fldCharType="begin"/>
            </w:r>
            <w:r w:rsidRPr="007432C1">
              <w:rPr>
                <w:rFonts w:ascii="Times New Roman" w:eastAsia="Times New Roman" w:hAnsi="Times New Roman" w:cs="Times New Roman"/>
                <w:sz w:val="20"/>
                <w:szCs w:val="20"/>
                <w:lang w:eastAsia="ru-RU"/>
              </w:rPr>
              <w:instrText xml:space="preserve"> HYPERLINK "file:///C:\\Users\\a.ufimceva\\Desktop\\27.02.06\\27.02.06\\27.02.06_ПОП_СПО_Примерный_УП_и_КУГ.xls" \l "RANGE!A47" </w:instrText>
            </w:r>
            <w:r w:rsidRPr="007432C1">
              <w:rPr>
                <w:rFonts w:ascii="Times New Roman" w:eastAsia="Times New Roman" w:hAnsi="Times New Roman" w:cs="Times New Roman"/>
                <w:sz w:val="20"/>
                <w:szCs w:val="20"/>
                <w:lang w:eastAsia="ru-RU"/>
              </w:rPr>
              <w:fldChar w:fldCharType="separate"/>
            </w:r>
            <w:r w:rsidRPr="007432C1">
              <w:rPr>
                <w:rFonts w:ascii="Times New Roman" w:eastAsia="Times New Roman" w:hAnsi="Times New Roman" w:cs="Times New Roman"/>
                <w:sz w:val="20"/>
                <w:szCs w:val="20"/>
                <w:lang w:eastAsia="ru-RU"/>
              </w:rPr>
              <w:t>Курсовой проект (работа)[2]</w:t>
            </w:r>
            <w:r w:rsidRPr="007432C1">
              <w:rPr>
                <w:rFonts w:ascii="Times New Roman" w:eastAsia="Times New Roman" w:hAnsi="Times New Roman" w:cs="Times New Roman"/>
                <w:sz w:val="20"/>
                <w:szCs w:val="20"/>
                <w:lang w:eastAsia="ru-RU"/>
              </w:rPr>
              <w:fldChar w:fldCharType="end"/>
            </w:r>
            <w:bookmarkEnd w:id="35"/>
          </w:p>
        </w:tc>
        <w:bookmarkStart w:id="36" w:name="RANGE!H3"/>
        <w:tc>
          <w:tcPr>
            <w:tcW w:w="998" w:type="dxa"/>
            <w:tcBorders>
              <w:top w:val="nil"/>
              <w:left w:val="nil"/>
              <w:bottom w:val="single" w:sz="4" w:space="0" w:color="auto"/>
              <w:right w:val="single" w:sz="4" w:space="0" w:color="auto"/>
            </w:tcBorders>
            <w:shd w:val="clear" w:color="auto" w:fill="auto"/>
            <w:textDirection w:val="btLr"/>
            <w:vAlign w:val="center"/>
            <w:hideMark/>
          </w:tcPr>
          <w:p w14:paraId="3E4607EF" w14:textId="77777777" w:rsidR="007432C1" w:rsidRPr="007432C1" w:rsidRDefault="007432C1" w:rsidP="007432C1">
            <w:pPr>
              <w:jc w:val="center"/>
              <w:rPr>
                <w:rFonts w:ascii="Times New Roman" w:eastAsia="Times New Roman" w:hAnsi="Times New Roman" w:cs="Times New Roman"/>
                <w:sz w:val="20"/>
                <w:szCs w:val="20"/>
                <w:lang w:eastAsia="ru-RU"/>
              </w:rPr>
            </w:pPr>
            <w:r w:rsidRPr="007432C1">
              <w:rPr>
                <w:rFonts w:ascii="Times New Roman" w:eastAsia="Times New Roman" w:hAnsi="Times New Roman" w:cs="Times New Roman"/>
                <w:sz w:val="20"/>
                <w:szCs w:val="20"/>
                <w:lang w:eastAsia="ru-RU"/>
              </w:rPr>
              <w:fldChar w:fldCharType="begin"/>
            </w:r>
            <w:r w:rsidRPr="007432C1">
              <w:rPr>
                <w:rFonts w:ascii="Times New Roman" w:eastAsia="Times New Roman" w:hAnsi="Times New Roman" w:cs="Times New Roman"/>
                <w:sz w:val="20"/>
                <w:szCs w:val="20"/>
                <w:lang w:eastAsia="ru-RU"/>
              </w:rPr>
              <w:instrText xml:space="preserve"> HYPERLINK "file:///C:\\Users\\a.ufimceva\\Desktop\\27.02.06\\27.02.06\\27.02.06_ПОП_СПО_Примерный_УП_и_КУГ.xls" \l "RANGE!A48" </w:instrText>
            </w:r>
            <w:r w:rsidRPr="007432C1">
              <w:rPr>
                <w:rFonts w:ascii="Times New Roman" w:eastAsia="Times New Roman" w:hAnsi="Times New Roman" w:cs="Times New Roman"/>
                <w:sz w:val="20"/>
                <w:szCs w:val="20"/>
                <w:lang w:eastAsia="ru-RU"/>
              </w:rPr>
              <w:fldChar w:fldCharType="separate"/>
            </w:r>
            <w:r w:rsidRPr="007432C1">
              <w:rPr>
                <w:rFonts w:ascii="Times New Roman" w:eastAsia="Times New Roman" w:hAnsi="Times New Roman" w:cs="Times New Roman"/>
                <w:sz w:val="20"/>
                <w:szCs w:val="20"/>
                <w:lang w:eastAsia="ru-RU"/>
              </w:rPr>
              <w:t>Самостоятельная работа[3]</w:t>
            </w:r>
            <w:r w:rsidRPr="007432C1">
              <w:rPr>
                <w:rFonts w:ascii="Times New Roman" w:eastAsia="Times New Roman" w:hAnsi="Times New Roman" w:cs="Times New Roman"/>
                <w:sz w:val="20"/>
                <w:szCs w:val="20"/>
                <w:lang w:eastAsia="ru-RU"/>
              </w:rPr>
              <w:fldChar w:fldCharType="end"/>
            </w:r>
            <w:bookmarkEnd w:id="36"/>
          </w:p>
        </w:tc>
        <w:tc>
          <w:tcPr>
            <w:tcW w:w="1010" w:type="dxa"/>
            <w:tcBorders>
              <w:top w:val="nil"/>
              <w:left w:val="nil"/>
              <w:bottom w:val="single" w:sz="4" w:space="0" w:color="auto"/>
              <w:right w:val="single" w:sz="4" w:space="0" w:color="auto"/>
            </w:tcBorders>
            <w:shd w:val="clear" w:color="auto" w:fill="auto"/>
            <w:textDirection w:val="btLr"/>
            <w:vAlign w:val="center"/>
            <w:hideMark/>
          </w:tcPr>
          <w:p w14:paraId="1FAB403B"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Промежуточная аттестация</w:t>
            </w: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07CBDA33" w14:textId="77777777" w:rsidR="007432C1" w:rsidRPr="007432C1" w:rsidRDefault="007432C1" w:rsidP="007432C1">
            <w:pPr>
              <w:rPr>
                <w:rFonts w:ascii="Times New Roman" w:eastAsia="Times New Roman" w:hAnsi="Times New Roman" w:cs="Times New Roman"/>
                <w:color w:val="000000"/>
                <w:sz w:val="20"/>
                <w:szCs w:val="20"/>
                <w:lang w:eastAsia="ru-RU"/>
              </w:rPr>
            </w:pPr>
          </w:p>
        </w:tc>
      </w:tr>
      <w:tr w:rsidR="007432C1" w:rsidRPr="007432C1" w14:paraId="79008127" w14:textId="77777777" w:rsidTr="007432C1">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3A984483"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w:t>
            </w:r>
          </w:p>
        </w:tc>
        <w:tc>
          <w:tcPr>
            <w:tcW w:w="5735" w:type="dxa"/>
            <w:tcBorders>
              <w:top w:val="nil"/>
              <w:left w:val="nil"/>
              <w:bottom w:val="single" w:sz="4" w:space="0" w:color="auto"/>
              <w:right w:val="single" w:sz="4" w:space="0" w:color="auto"/>
            </w:tcBorders>
            <w:shd w:val="clear" w:color="auto" w:fill="auto"/>
            <w:vAlign w:val="center"/>
            <w:hideMark/>
          </w:tcPr>
          <w:p w14:paraId="7E892383"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2</w:t>
            </w:r>
          </w:p>
        </w:tc>
        <w:tc>
          <w:tcPr>
            <w:tcW w:w="1008" w:type="dxa"/>
            <w:tcBorders>
              <w:top w:val="nil"/>
              <w:left w:val="nil"/>
              <w:bottom w:val="single" w:sz="4" w:space="0" w:color="auto"/>
              <w:right w:val="single" w:sz="4" w:space="0" w:color="auto"/>
            </w:tcBorders>
            <w:shd w:val="clear" w:color="auto" w:fill="auto"/>
            <w:vAlign w:val="center"/>
            <w:hideMark/>
          </w:tcPr>
          <w:p w14:paraId="6E245531"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w:t>
            </w:r>
          </w:p>
        </w:tc>
        <w:tc>
          <w:tcPr>
            <w:tcW w:w="1008" w:type="dxa"/>
            <w:tcBorders>
              <w:top w:val="nil"/>
              <w:left w:val="nil"/>
              <w:bottom w:val="single" w:sz="4" w:space="0" w:color="auto"/>
              <w:right w:val="single" w:sz="4" w:space="0" w:color="auto"/>
            </w:tcBorders>
            <w:shd w:val="clear" w:color="auto" w:fill="auto"/>
            <w:vAlign w:val="center"/>
            <w:hideMark/>
          </w:tcPr>
          <w:p w14:paraId="02E53BB4"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4</w:t>
            </w:r>
          </w:p>
        </w:tc>
        <w:tc>
          <w:tcPr>
            <w:tcW w:w="1008" w:type="dxa"/>
            <w:tcBorders>
              <w:top w:val="nil"/>
              <w:left w:val="nil"/>
              <w:bottom w:val="single" w:sz="4" w:space="0" w:color="auto"/>
              <w:right w:val="single" w:sz="4" w:space="0" w:color="auto"/>
            </w:tcBorders>
            <w:shd w:val="clear" w:color="auto" w:fill="auto"/>
            <w:vAlign w:val="center"/>
            <w:hideMark/>
          </w:tcPr>
          <w:p w14:paraId="2F302875"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5</w:t>
            </w:r>
          </w:p>
        </w:tc>
        <w:tc>
          <w:tcPr>
            <w:tcW w:w="999" w:type="dxa"/>
            <w:tcBorders>
              <w:top w:val="nil"/>
              <w:left w:val="nil"/>
              <w:bottom w:val="single" w:sz="4" w:space="0" w:color="auto"/>
              <w:right w:val="single" w:sz="4" w:space="0" w:color="auto"/>
            </w:tcBorders>
            <w:shd w:val="clear" w:color="auto" w:fill="auto"/>
            <w:vAlign w:val="center"/>
            <w:hideMark/>
          </w:tcPr>
          <w:p w14:paraId="658CCF98"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6</w:t>
            </w:r>
          </w:p>
        </w:tc>
        <w:tc>
          <w:tcPr>
            <w:tcW w:w="998" w:type="dxa"/>
            <w:tcBorders>
              <w:top w:val="nil"/>
              <w:left w:val="nil"/>
              <w:bottom w:val="single" w:sz="4" w:space="0" w:color="auto"/>
              <w:right w:val="single" w:sz="4" w:space="0" w:color="auto"/>
            </w:tcBorders>
            <w:shd w:val="clear" w:color="auto" w:fill="auto"/>
            <w:vAlign w:val="center"/>
            <w:hideMark/>
          </w:tcPr>
          <w:p w14:paraId="6604E8D0"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w:t>
            </w:r>
          </w:p>
        </w:tc>
        <w:tc>
          <w:tcPr>
            <w:tcW w:w="998" w:type="dxa"/>
            <w:tcBorders>
              <w:top w:val="nil"/>
              <w:left w:val="nil"/>
              <w:bottom w:val="single" w:sz="4" w:space="0" w:color="auto"/>
              <w:right w:val="single" w:sz="4" w:space="0" w:color="auto"/>
            </w:tcBorders>
            <w:shd w:val="clear" w:color="auto" w:fill="auto"/>
            <w:vAlign w:val="center"/>
            <w:hideMark/>
          </w:tcPr>
          <w:p w14:paraId="6564514C"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8</w:t>
            </w:r>
          </w:p>
        </w:tc>
        <w:tc>
          <w:tcPr>
            <w:tcW w:w="1010" w:type="dxa"/>
            <w:tcBorders>
              <w:top w:val="nil"/>
              <w:left w:val="nil"/>
              <w:bottom w:val="single" w:sz="4" w:space="0" w:color="auto"/>
              <w:right w:val="single" w:sz="4" w:space="0" w:color="auto"/>
            </w:tcBorders>
            <w:shd w:val="clear" w:color="auto" w:fill="auto"/>
            <w:vAlign w:val="center"/>
            <w:hideMark/>
          </w:tcPr>
          <w:p w14:paraId="548FB35D"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9</w:t>
            </w:r>
          </w:p>
        </w:tc>
        <w:tc>
          <w:tcPr>
            <w:tcW w:w="998" w:type="dxa"/>
            <w:tcBorders>
              <w:top w:val="nil"/>
              <w:left w:val="nil"/>
              <w:bottom w:val="single" w:sz="4" w:space="0" w:color="auto"/>
              <w:right w:val="single" w:sz="4" w:space="0" w:color="auto"/>
            </w:tcBorders>
            <w:shd w:val="clear" w:color="auto" w:fill="auto"/>
            <w:vAlign w:val="center"/>
            <w:hideMark/>
          </w:tcPr>
          <w:p w14:paraId="27E0E010" w14:textId="77777777" w:rsidR="007432C1" w:rsidRPr="007432C1" w:rsidRDefault="007432C1" w:rsidP="007432C1">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10</w:t>
            </w:r>
          </w:p>
        </w:tc>
      </w:tr>
      <w:tr w:rsidR="007432C1" w:rsidRPr="007432C1" w14:paraId="07558F81" w14:textId="77777777" w:rsidTr="007432C1">
        <w:trPr>
          <w:trHeight w:val="313"/>
        </w:trPr>
        <w:tc>
          <w:tcPr>
            <w:tcW w:w="70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67AFFA" w14:textId="77777777" w:rsidR="007432C1" w:rsidRPr="007432C1" w:rsidRDefault="007432C1" w:rsidP="007432C1">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008" w:type="dxa"/>
            <w:tcBorders>
              <w:top w:val="nil"/>
              <w:left w:val="nil"/>
              <w:bottom w:val="single" w:sz="4" w:space="0" w:color="auto"/>
              <w:right w:val="single" w:sz="4" w:space="0" w:color="auto"/>
            </w:tcBorders>
            <w:shd w:val="clear" w:color="000000" w:fill="FFFFFF"/>
            <w:noWrap/>
            <w:vAlign w:val="bottom"/>
            <w:hideMark/>
          </w:tcPr>
          <w:p w14:paraId="5BD6D892"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bookmarkStart w:id="37" w:name="RANGE!C5"/>
            <w:r w:rsidRPr="007432C1">
              <w:rPr>
                <w:rFonts w:ascii="Times New Roman" w:eastAsia="Times New Roman" w:hAnsi="Times New Roman" w:cs="Times New Roman"/>
                <w:b/>
                <w:bCs/>
                <w:color w:val="000000"/>
                <w:sz w:val="20"/>
                <w:szCs w:val="20"/>
                <w:lang w:eastAsia="ru-RU"/>
              </w:rPr>
              <w:t>1908</w:t>
            </w:r>
            <w:bookmarkEnd w:id="37"/>
          </w:p>
        </w:tc>
        <w:tc>
          <w:tcPr>
            <w:tcW w:w="1008" w:type="dxa"/>
            <w:tcBorders>
              <w:top w:val="nil"/>
              <w:left w:val="nil"/>
              <w:bottom w:val="single" w:sz="4" w:space="0" w:color="auto"/>
              <w:right w:val="single" w:sz="4" w:space="0" w:color="auto"/>
            </w:tcBorders>
            <w:shd w:val="clear" w:color="000000" w:fill="FFFFFF"/>
            <w:noWrap/>
            <w:vAlign w:val="bottom"/>
            <w:hideMark/>
          </w:tcPr>
          <w:p w14:paraId="5C3F2F35"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1344</w:t>
            </w:r>
          </w:p>
        </w:tc>
        <w:tc>
          <w:tcPr>
            <w:tcW w:w="1008" w:type="dxa"/>
            <w:tcBorders>
              <w:top w:val="nil"/>
              <w:left w:val="nil"/>
              <w:bottom w:val="single" w:sz="4" w:space="0" w:color="auto"/>
              <w:right w:val="single" w:sz="4" w:space="0" w:color="auto"/>
            </w:tcBorders>
            <w:shd w:val="clear" w:color="auto" w:fill="auto"/>
            <w:vAlign w:val="center"/>
            <w:hideMark/>
          </w:tcPr>
          <w:p w14:paraId="7F02D9BE"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1348</w:t>
            </w:r>
          </w:p>
        </w:tc>
        <w:tc>
          <w:tcPr>
            <w:tcW w:w="999" w:type="dxa"/>
            <w:tcBorders>
              <w:top w:val="nil"/>
              <w:left w:val="nil"/>
              <w:bottom w:val="single" w:sz="4" w:space="0" w:color="auto"/>
              <w:right w:val="single" w:sz="4" w:space="0" w:color="auto"/>
            </w:tcBorders>
            <w:shd w:val="clear" w:color="auto" w:fill="auto"/>
            <w:vAlign w:val="center"/>
            <w:hideMark/>
          </w:tcPr>
          <w:p w14:paraId="2B6857E5"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432</w:t>
            </w:r>
          </w:p>
        </w:tc>
        <w:tc>
          <w:tcPr>
            <w:tcW w:w="998" w:type="dxa"/>
            <w:tcBorders>
              <w:top w:val="nil"/>
              <w:left w:val="nil"/>
              <w:bottom w:val="single" w:sz="4" w:space="0" w:color="auto"/>
              <w:right w:val="single" w:sz="4" w:space="0" w:color="auto"/>
            </w:tcBorders>
            <w:shd w:val="clear" w:color="auto" w:fill="auto"/>
            <w:vAlign w:val="center"/>
            <w:hideMark/>
          </w:tcPr>
          <w:p w14:paraId="5D00A80F"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20</w:t>
            </w:r>
          </w:p>
        </w:tc>
        <w:tc>
          <w:tcPr>
            <w:tcW w:w="998" w:type="dxa"/>
            <w:tcBorders>
              <w:top w:val="nil"/>
              <w:left w:val="nil"/>
              <w:bottom w:val="single" w:sz="4" w:space="0" w:color="auto"/>
              <w:right w:val="single" w:sz="4" w:space="0" w:color="auto"/>
            </w:tcBorders>
            <w:shd w:val="clear" w:color="auto" w:fill="auto"/>
            <w:vAlign w:val="center"/>
            <w:hideMark/>
          </w:tcPr>
          <w:p w14:paraId="7D3C264E"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1010" w:type="dxa"/>
            <w:tcBorders>
              <w:top w:val="nil"/>
              <w:left w:val="nil"/>
              <w:bottom w:val="single" w:sz="4" w:space="0" w:color="auto"/>
              <w:right w:val="single" w:sz="4" w:space="0" w:color="auto"/>
            </w:tcBorders>
            <w:shd w:val="clear" w:color="auto" w:fill="auto"/>
            <w:vAlign w:val="center"/>
            <w:hideMark/>
          </w:tcPr>
          <w:p w14:paraId="07967CE5" w14:textId="77777777" w:rsidR="007432C1" w:rsidRPr="007432C1" w:rsidRDefault="007432C1" w:rsidP="007432C1">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108</w:t>
            </w:r>
          </w:p>
        </w:tc>
        <w:tc>
          <w:tcPr>
            <w:tcW w:w="998" w:type="dxa"/>
            <w:tcBorders>
              <w:top w:val="nil"/>
              <w:left w:val="nil"/>
              <w:bottom w:val="single" w:sz="4" w:space="0" w:color="auto"/>
              <w:right w:val="single" w:sz="4" w:space="0" w:color="auto"/>
            </w:tcBorders>
            <w:shd w:val="clear" w:color="auto" w:fill="auto"/>
            <w:vAlign w:val="center"/>
            <w:hideMark/>
          </w:tcPr>
          <w:p w14:paraId="334208BA" w14:textId="1F56AE06" w:rsidR="007432C1" w:rsidRPr="007432C1" w:rsidRDefault="007432C1" w:rsidP="007432C1">
            <w:pPr>
              <w:jc w:val="center"/>
              <w:rPr>
                <w:rFonts w:ascii="Times New Roman" w:eastAsia="Times New Roman" w:hAnsi="Times New Roman" w:cs="Times New Roman"/>
                <w:b/>
                <w:bCs/>
                <w:color w:val="000000"/>
                <w:sz w:val="20"/>
                <w:szCs w:val="20"/>
                <w:lang w:eastAsia="ru-RU"/>
              </w:rPr>
            </w:pPr>
          </w:p>
        </w:tc>
      </w:tr>
      <w:tr w:rsidR="003A166B" w:rsidRPr="007432C1" w14:paraId="1EA3633E" w14:textId="77777777" w:rsidTr="002822F3">
        <w:trPr>
          <w:trHeight w:val="31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786F09B9"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СГ.00</w:t>
            </w:r>
          </w:p>
        </w:tc>
        <w:tc>
          <w:tcPr>
            <w:tcW w:w="5735" w:type="dxa"/>
            <w:tcBorders>
              <w:top w:val="nil"/>
              <w:left w:val="nil"/>
              <w:bottom w:val="single" w:sz="4" w:space="0" w:color="auto"/>
              <w:right w:val="single" w:sz="4" w:space="0" w:color="auto"/>
            </w:tcBorders>
            <w:shd w:val="clear" w:color="auto" w:fill="auto"/>
            <w:vAlign w:val="center"/>
            <w:hideMark/>
          </w:tcPr>
          <w:p w14:paraId="56D4F172"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xml:space="preserve">Социально-гуманитарный цикл </w:t>
            </w:r>
          </w:p>
        </w:tc>
        <w:tc>
          <w:tcPr>
            <w:tcW w:w="1008" w:type="dxa"/>
            <w:tcBorders>
              <w:top w:val="nil"/>
              <w:left w:val="nil"/>
              <w:bottom w:val="single" w:sz="4" w:space="0" w:color="auto"/>
              <w:right w:val="single" w:sz="4" w:space="0" w:color="auto"/>
            </w:tcBorders>
            <w:shd w:val="clear" w:color="000000" w:fill="FFFFFF"/>
            <w:noWrap/>
            <w:vAlign w:val="bottom"/>
            <w:hideMark/>
          </w:tcPr>
          <w:p w14:paraId="423F8A5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424</w:t>
            </w:r>
          </w:p>
        </w:tc>
        <w:tc>
          <w:tcPr>
            <w:tcW w:w="1008" w:type="dxa"/>
            <w:tcBorders>
              <w:top w:val="nil"/>
              <w:left w:val="nil"/>
              <w:bottom w:val="single" w:sz="4" w:space="0" w:color="auto"/>
              <w:right w:val="single" w:sz="4" w:space="0" w:color="auto"/>
            </w:tcBorders>
            <w:shd w:val="clear" w:color="000000" w:fill="FFFFFF"/>
            <w:vAlign w:val="center"/>
            <w:hideMark/>
          </w:tcPr>
          <w:p w14:paraId="1AAB02F9"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280</w:t>
            </w:r>
          </w:p>
        </w:tc>
        <w:tc>
          <w:tcPr>
            <w:tcW w:w="1008" w:type="dxa"/>
            <w:tcBorders>
              <w:top w:val="nil"/>
              <w:left w:val="nil"/>
              <w:bottom w:val="single" w:sz="4" w:space="0" w:color="auto"/>
              <w:right w:val="single" w:sz="4" w:space="0" w:color="auto"/>
            </w:tcBorders>
            <w:shd w:val="clear" w:color="auto" w:fill="auto"/>
            <w:vAlign w:val="center"/>
            <w:hideMark/>
          </w:tcPr>
          <w:p w14:paraId="2D9DDC5B"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424</w:t>
            </w:r>
          </w:p>
        </w:tc>
        <w:tc>
          <w:tcPr>
            <w:tcW w:w="999" w:type="dxa"/>
            <w:tcBorders>
              <w:top w:val="nil"/>
              <w:left w:val="nil"/>
              <w:bottom w:val="single" w:sz="4" w:space="0" w:color="auto"/>
              <w:right w:val="single" w:sz="4" w:space="0" w:color="auto"/>
            </w:tcBorders>
            <w:shd w:val="clear" w:color="auto" w:fill="auto"/>
            <w:vAlign w:val="center"/>
            <w:hideMark/>
          </w:tcPr>
          <w:p w14:paraId="1C1B56FE"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5FE51022"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71A8DB9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75FD17A1"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09806B5C" w14:textId="28A6BEFD"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0648346F" w14:textId="77777777" w:rsidTr="002822F3">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7D230B8D"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СГ.01</w:t>
            </w:r>
          </w:p>
        </w:tc>
        <w:tc>
          <w:tcPr>
            <w:tcW w:w="5735" w:type="dxa"/>
            <w:tcBorders>
              <w:top w:val="nil"/>
              <w:left w:val="nil"/>
              <w:bottom w:val="single" w:sz="4" w:space="0" w:color="auto"/>
              <w:right w:val="single" w:sz="4" w:space="0" w:color="auto"/>
            </w:tcBorders>
            <w:shd w:val="clear" w:color="auto" w:fill="auto"/>
            <w:vAlign w:val="center"/>
            <w:hideMark/>
          </w:tcPr>
          <w:p w14:paraId="447F0BBF"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История России</w:t>
            </w:r>
          </w:p>
        </w:tc>
        <w:tc>
          <w:tcPr>
            <w:tcW w:w="1008" w:type="dxa"/>
            <w:tcBorders>
              <w:top w:val="nil"/>
              <w:left w:val="nil"/>
              <w:bottom w:val="single" w:sz="4" w:space="0" w:color="auto"/>
              <w:right w:val="single" w:sz="4" w:space="0" w:color="auto"/>
            </w:tcBorders>
            <w:shd w:val="clear" w:color="000000" w:fill="FFFFFF"/>
            <w:noWrap/>
            <w:vAlign w:val="bottom"/>
            <w:hideMark/>
          </w:tcPr>
          <w:p w14:paraId="58F26B0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48</w:t>
            </w:r>
          </w:p>
        </w:tc>
        <w:tc>
          <w:tcPr>
            <w:tcW w:w="1008" w:type="dxa"/>
            <w:tcBorders>
              <w:top w:val="nil"/>
              <w:left w:val="nil"/>
              <w:bottom w:val="single" w:sz="4" w:space="0" w:color="auto"/>
              <w:right w:val="single" w:sz="4" w:space="0" w:color="auto"/>
            </w:tcBorders>
            <w:shd w:val="clear" w:color="000000" w:fill="FFFFFF"/>
            <w:vAlign w:val="center"/>
            <w:hideMark/>
          </w:tcPr>
          <w:p w14:paraId="6701318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w:t>
            </w:r>
          </w:p>
        </w:tc>
        <w:tc>
          <w:tcPr>
            <w:tcW w:w="1008" w:type="dxa"/>
            <w:tcBorders>
              <w:top w:val="nil"/>
              <w:left w:val="nil"/>
              <w:bottom w:val="single" w:sz="4" w:space="0" w:color="auto"/>
              <w:right w:val="single" w:sz="4" w:space="0" w:color="auto"/>
            </w:tcBorders>
            <w:shd w:val="clear" w:color="auto" w:fill="auto"/>
            <w:noWrap/>
            <w:vAlign w:val="bottom"/>
            <w:hideMark/>
          </w:tcPr>
          <w:p w14:paraId="33D4F7A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48</w:t>
            </w:r>
          </w:p>
        </w:tc>
        <w:tc>
          <w:tcPr>
            <w:tcW w:w="999" w:type="dxa"/>
            <w:tcBorders>
              <w:top w:val="nil"/>
              <w:left w:val="nil"/>
              <w:bottom w:val="single" w:sz="4" w:space="0" w:color="auto"/>
              <w:right w:val="single" w:sz="4" w:space="0" w:color="auto"/>
            </w:tcBorders>
            <w:shd w:val="clear" w:color="auto" w:fill="auto"/>
            <w:vAlign w:val="center"/>
            <w:hideMark/>
          </w:tcPr>
          <w:p w14:paraId="0C2DC10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5253BB1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713DDB2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6D0DCAB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45270DC6" w14:textId="476DF998"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5431DF1D" w14:textId="77777777" w:rsidTr="002822F3">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B102F16"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СГ.02</w:t>
            </w:r>
          </w:p>
        </w:tc>
        <w:tc>
          <w:tcPr>
            <w:tcW w:w="5735" w:type="dxa"/>
            <w:tcBorders>
              <w:top w:val="nil"/>
              <w:left w:val="nil"/>
              <w:bottom w:val="single" w:sz="4" w:space="0" w:color="auto"/>
              <w:right w:val="single" w:sz="4" w:space="0" w:color="auto"/>
            </w:tcBorders>
            <w:shd w:val="clear" w:color="auto" w:fill="auto"/>
            <w:vAlign w:val="center"/>
            <w:hideMark/>
          </w:tcPr>
          <w:p w14:paraId="56EB31A3"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008" w:type="dxa"/>
            <w:tcBorders>
              <w:top w:val="nil"/>
              <w:left w:val="nil"/>
              <w:bottom w:val="single" w:sz="4" w:space="0" w:color="auto"/>
              <w:right w:val="single" w:sz="4" w:space="0" w:color="auto"/>
            </w:tcBorders>
            <w:shd w:val="clear" w:color="000000" w:fill="FFFFFF"/>
            <w:noWrap/>
            <w:vAlign w:val="bottom"/>
            <w:hideMark/>
          </w:tcPr>
          <w:p w14:paraId="17DC217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122</w:t>
            </w:r>
          </w:p>
        </w:tc>
        <w:tc>
          <w:tcPr>
            <w:tcW w:w="1008" w:type="dxa"/>
            <w:tcBorders>
              <w:top w:val="nil"/>
              <w:left w:val="nil"/>
              <w:bottom w:val="single" w:sz="4" w:space="0" w:color="auto"/>
              <w:right w:val="single" w:sz="4" w:space="0" w:color="auto"/>
            </w:tcBorders>
            <w:shd w:val="clear" w:color="000000" w:fill="FFFFFF"/>
            <w:vAlign w:val="center"/>
            <w:hideMark/>
          </w:tcPr>
          <w:p w14:paraId="72FCB79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122</w:t>
            </w:r>
          </w:p>
        </w:tc>
        <w:tc>
          <w:tcPr>
            <w:tcW w:w="1008" w:type="dxa"/>
            <w:tcBorders>
              <w:top w:val="nil"/>
              <w:left w:val="nil"/>
              <w:bottom w:val="single" w:sz="4" w:space="0" w:color="auto"/>
              <w:right w:val="single" w:sz="4" w:space="0" w:color="auto"/>
            </w:tcBorders>
            <w:shd w:val="clear" w:color="auto" w:fill="auto"/>
            <w:vAlign w:val="center"/>
            <w:hideMark/>
          </w:tcPr>
          <w:p w14:paraId="641CAC4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122</w:t>
            </w:r>
          </w:p>
        </w:tc>
        <w:tc>
          <w:tcPr>
            <w:tcW w:w="999" w:type="dxa"/>
            <w:tcBorders>
              <w:top w:val="nil"/>
              <w:left w:val="nil"/>
              <w:bottom w:val="single" w:sz="4" w:space="0" w:color="auto"/>
              <w:right w:val="single" w:sz="4" w:space="0" w:color="auto"/>
            </w:tcBorders>
            <w:shd w:val="clear" w:color="auto" w:fill="auto"/>
            <w:vAlign w:val="center"/>
            <w:hideMark/>
          </w:tcPr>
          <w:p w14:paraId="3B0AA42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2248E72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61D9963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7364B94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7A240DC9" w14:textId="4CEBFC71"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54AD50C8" w14:textId="77777777" w:rsidTr="002822F3">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849488F"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СГ.03</w:t>
            </w:r>
          </w:p>
        </w:tc>
        <w:tc>
          <w:tcPr>
            <w:tcW w:w="5735" w:type="dxa"/>
            <w:tcBorders>
              <w:top w:val="nil"/>
              <w:left w:val="nil"/>
              <w:bottom w:val="single" w:sz="4" w:space="0" w:color="auto"/>
              <w:right w:val="single" w:sz="4" w:space="0" w:color="auto"/>
            </w:tcBorders>
            <w:shd w:val="clear" w:color="auto" w:fill="auto"/>
            <w:vAlign w:val="center"/>
            <w:hideMark/>
          </w:tcPr>
          <w:p w14:paraId="4E715470"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Безопасность жизнедеятельности</w:t>
            </w:r>
          </w:p>
        </w:tc>
        <w:tc>
          <w:tcPr>
            <w:tcW w:w="1008" w:type="dxa"/>
            <w:tcBorders>
              <w:top w:val="nil"/>
              <w:left w:val="nil"/>
              <w:bottom w:val="single" w:sz="4" w:space="0" w:color="auto"/>
              <w:right w:val="single" w:sz="4" w:space="0" w:color="auto"/>
            </w:tcBorders>
            <w:shd w:val="clear" w:color="000000" w:fill="FFFFFF"/>
            <w:noWrap/>
            <w:vAlign w:val="bottom"/>
            <w:hideMark/>
          </w:tcPr>
          <w:p w14:paraId="6CC1394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68</w:t>
            </w:r>
          </w:p>
        </w:tc>
        <w:tc>
          <w:tcPr>
            <w:tcW w:w="1008" w:type="dxa"/>
            <w:tcBorders>
              <w:top w:val="nil"/>
              <w:left w:val="nil"/>
              <w:bottom w:val="single" w:sz="4" w:space="0" w:color="auto"/>
              <w:right w:val="single" w:sz="4" w:space="0" w:color="auto"/>
            </w:tcBorders>
            <w:shd w:val="clear" w:color="000000" w:fill="FFFFFF"/>
            <w:vAlign w:val="center"/>
            <w:hideMark/>
          </w:tcPr>
          <w:p w14:paraId="4BBE7A6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10</w:t>
            </w:r>
          </w:p>
        </w:tc>
        <w:tc>
          <w:tcPr>
            <w:tcW w:w="1008" w:type="dxa"/>
            <w:tcBorders>
              <w:top w:val="nil"/>
              <w:left w:val="nil"/>
              <w:bottom w:val="single" w:sz="4" w:space="0" w:color="auto"/>
              <w:right w:val="single" w:sz="4" w:space="0" w:color="auto"/>
            </w:tcBorders>
            <w:shd w:val="clear" w:color="auto" w:fill="auto"/>
            <w:vAlign w:val="center"/>
            <w:hideMark/>
          </w:tcPr>
          <w:p w14:paraId="6569E08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68</w:t>
            </w:r>
          </w:p>
        </w:tc>
        <w:tc>
          <w:tcPr>
            <w:tcW w:w="999" w:type="dxa"/>
            <w:tcBorders>
              <w:top w:val="nil"/>
              <w:left w:val="nil"/>
              <w:bottom w:val="single" w:sz="4" w:space="0" w:color="auto"/>
              <w:right w:val="single" w:sz="4" w:space="0" w:color="auto"/>
            </w:tcBorders>
            <w:shd w:val="clear" w:color="auto" w:fill="auto"/>
            <w:vAlign w:val="center"/>
            <w:hideMark/>
          </w:tcPr>
          <w:p w14:paraId="29D7C6E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55F7662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0F171A9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0464220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107ADE42" w14:textId="03531D03"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7BB60508" w14:textId="77777777" w:rsidTr="002822F3">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800FB73"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СГ.04</w:t>
            </w:r>
          </w:p>
        </w:tc>
        <w:tc>
          <w:tcPr>
            <w:tcW w:w="5735" w:type="dxa"/>
            <w:tcBorders>
              <w:top w:val="nil"/>
              <w:left w:val="nil"/>
              <w:bottom w:val="single" w:sz="4" w:space="0" w:color="auto"/>
              <w:right w:val="single" w:sz="4" w:space="0" w:color="auto"/>
            </w:tcBorders>
            <w:shd w:val="clear" w:color="auto" w:fill="auto"/>
            <w:vAlign w:val="center"/>
            <w:hideMark/>
          </w:tcPr>
          <w:p w14:paraId="78BB28BD"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Физическая культура</w:t>
            </w:r>
          </w:p>
        </w:tc>
        <w:tc>
          <w:tcPr>
            <w:tcW w:w="1008" w:type="dxa"/>
            <w:tcBorders>
              <w:top w:val="nil"/>
              <w:left w:val="nil"/>
              <w:bottom w:val="single" w:sz="4" w:space="0" w:color="auto"/>
              <w:right w:val="single" w:sz="4" w:space="0" w:color="auto"/>
            </w:tcBorders>
            <w:shd w:val="clear" w:color="000000" w:fill="FFFFFF"/>
            <w:noWrap/>
            <w:vAlign w:val="bottom"/>
            <w:hideMark/>
          </w:tcPr>
          <w:p w14:paraId="3F16E32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122</w:t>
            </w:r>
          </w:p>
        </w:tc>
        <w:tc>
          <w:tcPr>
            <w:tcW w:w="1008" w:type="dxa"/>
            <w:tcBorders>
              <w:top w:val="nil"/>
              <w:left w:val="nil"/>
              <w:bottom w:val="single" w:sz="4" w:space="0" w:color="auto"/>
              <w:right w:val="single" w:sz="4" w:space="0" w:color="auto"/>
            </w:tcBorders>
            <w:shd w:val="clear" w:color="000000" w:fill="FFFFFF"/>
            <w:vAlign w:val="center"/>
            <w:hideMark/>
          </w:tcPr>
          <w:p w14:paraId="6C1633C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114</w:t>
            </w:r>
          </w:p>
        </w:tc>
        <w:tc>
          <w:tcPr>
            <w:tcW w:w="1008" w:type="dxa"/>
            <w:tcBorders>
              <w:top w:val="nil"/>
              <w:left w:val="nil"/>
              <w:bottom w:val="single" w:sz="4" w:space="0" w:color="auto"/>
              <w:right w:val="single" w:sz="4" w:space="0" w:color="auto"/>
            </w:tcBorders>
            <w:shd w:val="clear" w:color="auto" w:fill="auto"/>
            <w:vAlign w:val="center"/>
            <w:hideMark/>
          </w:tcPr>
          <w:p w14:paraId="2ACC370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122</w:t>
            </w:r>
          </w:p>
        </w:tc>
        <w:tc>
          <w:tcPr>
            <w:tcW w:w="999" w:type="dxa"/>
            <w:tcBorders>
              <w:top w:val="nil"/>
              <w:left w:val="nil"/>
              <w:bottom w:val="single" w:sz="4" w:space="0" w:color="auto"/>
              <w:right w:val="single" w:sz="4" w:space="0" w:color="auto"/>
            </w:tcBorders>
            <w:shd w:val="clear" w:color="auto" w:fill="auto"/>
            <w:vAlign w:val="center"/>
            <w:hideMark/>
          </w:tcPr>
          <w:p w14:paraId="7766C45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3C87AA3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3B9A64E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2D1D2EE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539E51D4" w14:textId="7EB97987"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244D3F9C" w14:textId="77777777" w:rsidTr="002822F3">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0EC0E01"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СГ.05</w:t>
            </w:r>
          </w:p>
        </w:tc>
        <w:tc>
          <w:tcPr>
            <w:tcW w:w="5735" w:type="dxa"/>
            <w:tcBorders>
              <w:top w:val="nil"/>
              <w:left w:val="nil"/>
              <w:bottom w:val="single" w:sz="4" w:space="0" w:color="auto"/>
              <w:right w:val="single" w:sz="4" w:space="0" w:color="auto"/>
            </w:tcBorders>
            <w:shd w:val="clear" w:color="auto" w:fill="auto"/>
            <w:vAlign w:val="center"/>
            <w:hideMark/>
          </w:tcPr>
          <w:p w14:paraId="4AE1E6D9"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Основы бережливого производства</w:t>
            </w:r>
          </w:p>
        </w:tc>
        <w:tc>
          <w:tcPr>
            <w:tcW w:w="1008" w:type="dxa"/>
            <w:tcBorders>
              <w:top w:val="nil"/>
              <w:left w:val="nil"/>
              <w:bottom w:val="single" w:sz="4" w:space="0" w:color="auto"/>
              <w:right w:val="single" w:sz="4" w:space="0" w:color="auto"/>
            </w:tcBorders>
            <w:shd w:val="clear" w:color="000000" w:fill="FFFFFF"/>
            <w:noWrap/>
            <w:vAlign w:val="bottom"/>
            <w:hideMark/>
          </w:tcPr>
          <w:p w14:paraId="5761EC4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1008" w:type="dxa"/>
            <w:tcBorders>
              <w:top w:val="nil"/>
              <w:left w:val="nil"/>
              <w:bottom w:val="single" w:sz="4" w:space="0" w:color="auto"/>
              <w:right w:val="single" w:sz="4" w:space="0" w:color="auto"/>
            </w:tcBorders>
            <w:shd w:val="clear" w:color="000000" w:fill="FFFFFF"/>
            <w:vAlign w:val="center"/>
            <w:hideMark/>
          </w:tcPr>
          <w:p w14:paraId="62B2F4C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10</w:t>
            </w:r>
          </w:p>
        </w:tc>
        <w:tc>
          <w:tcPr>
            <w:tcW w:w="1008" w:type="dxa"/>
            <w:tcBorders>
              <w:top w:val="nil"/>
              <w:left w:val="nil"/>
              <w:bottom w:val="single" w:sz="4" w:space="0" w:color="auto"/>
              <w:right w:val="single" w:sz="4" w:space="0" w:color="auto"/>
            </w:tcBorders>
            <w:shd w:val="clear" w:color="auto" w:fill="auto"/>
            <w:vAlign w:val="center"/>
            <w:hideMark/>
          </w:tcPr>
          <w:p w14:paraId="06664A7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999" w:type="dxa"/>
            <w:tcBorders>
              <w:top w:val="nil"/>
              <w:left w:val="nil"/>
              <w:bottom w:val="single" w:sz="4" w:space="0" w:color="auto"/>
              <w:right w:val="single" w:sz="4" w:space="0" w:color="auto"/>
            </w:tcBorders>
            <w:shd w:val="clear" w:color="auto" w:fill="auto"/>
            <w:vAlign w:val="center"/>
            <w:hideMark/>
          </w:tcPr>
          <w:p w14:paraId="1D43A9F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47DB864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4BBB11B5"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62A32445"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27B34AE7" w14:textId="187582EE"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4D75DDE" w14:textId="77777777" w:rsidTr="002822F3">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428E0649"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СГ.06</w:t>
            </w:r>
          </w:p>
        </w:tc>
        <w:tc>
          <w:tcPr>
            <w:tcW w:w="5735" w:type="dxa"/>
            <w:tcBorders>
              <w:top w:val="nil"/>
              <w:left w:val="nil"/>
              <w:bottom w:val="single" w:sz="4" w:space="0" w:color="auto"/>
              <w:right w:val="single" w:sz="4" w:space="0" w:color="auto"/>
            </w:tcBorders>
            <w:shd w:val="clear" w:color="auto" w:fill="auto"/>
            <w:vAlign w:val="center"/>
            <w:hideMark/>
          </w:tcPr>
          <w:p w14:paraId="5D93E45A" w14:textId="77777777" w:rsidR="003A166B" w:rsidRPr="007432C1" w:rsidRDefault="003A166B" w:rsidP="003A166B">
            <w:pPr>
              <w:jc w:val="both"/>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Основы финансовой грамотности</w:t>
            </w:r>
          </w:p>
        </w:tc>
        <w:tc>
          <w:tcPr>
            <w:tcW w:w="1008" w:type="dxa"/>
            <w:tcBorders>
              <w:top w:val="nil"/>
              <w:left w:val="nil"/>
              <w:bottom w:val="single" w:sz="4" w:space="0" w:color="auto"/>
              <w:right w:val="single" w:sz="4" w:space="0" w:color="auto"/>
            </w:tcBorders>
            <w:shd w:val="clear" w:color="000000" w:fill="FFFFFF"/>
            <w:noWrap/>
            <w:vAlign w:val="bottom"/>
            <w:hideMark/>
          </w:tcPr>
          <w:p w14:paraId="0DAC35A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1008" w:type="dxa"/>
            <w:tcBorders>
              <w:top w:val="nil"/>
              <w:left w:val="nil"/>
              <w:bottom w:val="single" w:sz="4" w:space="0" w:color="auto"/>
              <w:right w:val="single" w:sz="4" w:space="0" w:color="auto"/>
            </w:tcBorders>
            <w:shd w:val="clear" w:color="000000" w:fill="FFFFFF"/>
            <w:vAlign w:val="center"/>
            <w:hideMark/>
          </w:tcPr>
          <w:p w14:paraId="2292084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10</w:t>
            </w:r>
          </w:p>
        </w:tc>
        <w:tc>
          <w:tcPr>
            <w:tcW w:w="1008" w:type="dxa"/>
            <w:tcBorders>
              <w:top w:val="nil"/>
              <w:left w:val="nil"/>
              <w:bottom w:val="single" w:sz="4" w:space="0" w:color="auto"/>
              <w:right w:val="single" w:sz="4" w:space="0" w:color="auto"/>
            </w:tcBorders>
            <w:shd w:val="clear" w:color="auto" w:fill="auto"/>
            <w:vAlign w:val="center"/>
            <w:hideMark/>
          </w:tcPr>
          <w:p w14:paraId="57554F4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999" w:type="dxa"/>
            <w:tcBorders>
              <w:top w:val="nil"/>
              <w:left w:val="nil"/>
              <w:bottom w:val="single" w:sz="4" w:space="0" w:color="auto"/>
              <w:right w:val="single" w:sz="4" w:space="0" w:color="auto"/>
            </w:tcBorders>
            <w:shd w:val="clear" w:color="auto" w:fill="auto"/>
            <w:vAlign w:val="center"/>
            <w:hideMark/>
          </w:tcPr>
          <w:p w14:paraId="7ECE764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519CAA2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0238A01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5161765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hideMark/>
          </w:tcPr>
          <w:p w14:paraId="23065429" w14:textId="20DB552D"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E13642B"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538F79A"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ОП.00</w:t>
            </w:r>
          </w:p>
        </w:tc>
        <w:tc>
          <w:tcPr>
            <w:tcW w:w="5735" w:type="dxa"/>
            <w:tcBorders>
              <w:top w:val="nil"/>
              <w:left w:val="nil"/>
              <w:bottom w:val="single" w:sz="4" w:space="0" w:color="auto"/>
              <w:right w:val="single" w:sz="4" w:space="0" w:color="auto"/>
            </w:tcBorders>
            <w:shd w:val="clear" w:color="auto" w:fill="auto"/>
            <w:vAlign w:val="center"/>
            <w:hideMark/>
          </w:tcPr>
          <w:p w14:paraId="457F7C47"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Общепрофессиональный цикл</w:t>
            </w:r>
          </w:p>
        </w:tc>
        <w:tc>
          <w:tcPr>
            <w:tcW w:w="1008" w:type="dxa"/>
            <w:tcBorders>
              <w:top w:val="nil"/>
              <w:left w:val="nil"/>
              <w:bottom w:val="single" w:sz="4" w:space="0" w:color="auto"/>
              <w:right w:val="single" w:sz="4" w:space="0" w:color="auto"/>
            </w:tcBorders>
            <w:shd w:val="clear" w:color="000000" w:fill="FFFFFF"/>
            <w:noWrap/>
            <w:vAlign w:val="bottom"/>
            <w:hideMark/>
          </w:tcPr>
          <w:p w14:paraId="46CF8583"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346</w:t>
            </w:r>
          </w:p>
        </w:tc>
        <w:tc>
          <w:tcPr>
            <w:tcW w:w="1008" w:type="dxa"/>
            <w:tcBorders>
              <w:top w:val="nil"/>
              <w:left w:val="nil"/>
              <w:bottom w:val="single" w:sz="4" w:space="0" w:color="auto"/>
              <w:right w:val="single" w:sz="4" w:space="0" w:color="auto"/>
            </w:tcBorders>
            <w:shd w:val="clear" w:color="000000" w:fill="FFFFFF"/>
            <w:vAlign w:val="center"/>
            <w:hideMark/>
          </w:tcPr>
          <w:p w14:paraId="2241C4A3"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204</w:t>
            </w:r>
          </w:p>
        </w:tc>
        <w:tc>
          <w:tcPr>
            <w:tcW w:w="1008" w:type="dxa"/>
            <w:tcBorders>
              <w:top w:val="nil"/>
              <w:left w:val="nil"/>
              <w:bottom w:val="single" w:sz="4" w:space="0" w:color="auto"/>
              <w:right w:val="single" w:sz="4" w:space="0" w:color="auto"/>
            </w:tcBorders>
            <w:shd w:val="clear" w:color="auto" w:fill="auto"/>
            <w:vAlign w:val="center"/>
            <w:hideMark/>
          </w:tcPr>
          <w:p w14:paraId="50217715"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320</w:t>
            </w:r>
          </w:p>
        </w:tc>
        <w:tc>
          <w:tcPr>
            <w:tcW w:w="999" w:type="dxa"/>
            <w:tcBorders>
              <w:top w:val="nil"/>
              <w:left w:val="nil"/>
              <w:bottom w:val="single" w:sz="4" w:space="0" w:color="auto"/>
              <w:right w:val="single" w:sz="4" w:space="0" w:color="auto"/>
            </w:tcBorders>
            <w:shd w:val="clear" w:color="auto" w:fill="auto"/>
            <w:vAlign w:val="center"/>
            <w:hideMark/>
          </w:tcPr>
          <w:p w14:paraId="2EE2409D"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38D594A9"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74B4F820"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1010" w:type="dxa"/>
            <w:tcBorders>
              <w:top w:val="nil"/>
              <w:left w:val="nil"/>
              <w:bottom w:val="single" w:sz="4" w:space="0" w:color="auto"/>
              <w:right w:val="single" w:sz="4" w:space="0" w:color="auto"/>
            </w:tcBorders>
            <w:shd w:val="clear" w:color="auto" w:fill="auto"/>
            <w:vAlign w:val="center"/>
            <w:hideMark/>
          </w:tcPr>
          <w:p w14:paraId="5D9FD092"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26</w:t>
            </w:r>
          </w:p>
        </w:tc>
        <w:tc>
          <w:tcPr>
            <w:tcW w:w="998" w:type="dxa"/>
            <w:tcBorders>
              <w:top w:val="nil"/>
              <w:left w:val="nil"/>
              <w:bottom w:val="single" w:sz="4" w:space="0" w:color="auto"/>
              <w:right w:val="single" w:sz="4" w:space="0" w:color="auto"/>
            </w:tcBorders>
            <w:shd w:val="clear" w:color="auto" w:fill="auto"/>
            <w:hideMark/>
          </w:tcPr>
          <w:p w14:paraId="57114F13" w14:textId="57D33870"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5D81F94C"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58F69E69"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ОП.01</w:t>
            </w:r>
          </w:p>
        </w:tc>
        <w:tc>
          <w:tcPr>
            <w:tcW w:w="5735" w:type="dxa"/>
            <w:tcBorders>
              <w:top w:val="nil"/>
              <w:left w:val="nil"/>
              <w:bottom w:val="single" w:sz="4" w:space="0" w:color="auto"/>
              <w:right w:val="single" w:sz="4" w:space="0" w:color="auto"/>
            </w:tcBorders>
            <w:shd w:val="clear" w:color="auto" w:fill="auto"/>
            <w:vAlign w:val="center"/>
            <w:hideMark/>
          </w:tcPr>
          <w:p w14:paraId="0828055A"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Инженерная графика</w:t>
            </w:r>
          </w:p>
        </w:tc>
        <w:tc>
          <w:tcPr>
            <w:tcW w:w="1008" w:type="dxa"/>
            <w:tcBorders>
              <w:top w:val="nil"/>
              <w:left w:val="nil"/>
              <w:bottom w:val="single" w:sz="4" w:space="0" w:color="auto"/>
              <w:right w:val="single" w:sz="4" w:space="0" w:color="auto"/>
            </w:tcBorders>
            <w:shd w:val="clear" w:color="000000" w:fill="FFFFFF"/>
            <w:noWrap/>
            <w:vAlign w:val="bottom"/>
            <w:hideMark/>
          </w:tcPr>
          <w:p w14:paraId="0262140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58</w:t>
            </w:r>
          </w:p>
        </w:tc>
        <w:tc>
          <w:tcPr>
            <w:tcW w:w="1008" w:type="dxa"/>
            <w:tcBorders>
              <w:top w:val="nil"/>
              <w:left w:val="nil"/>
              <w:bottom w:val="single" w:sz="4" w:space="0" w:color="auto"/>
              <w:right w:val="single" w:sz="4" w:space="0" w:color="auto"/>
            </w:tcBorders>
            <w:shd w:val="clear" w:color="000000" w:fill="FFFFFF"/>
            <w:vAlign w:val="center"/>
            <w:hideMark/>
          </w:tcPr>
          <w:p w14:paraId="07A8261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40</w:t>
            </w:r>
          </w:p>
        </w:tc>
        <w:tc>
          <w:tcPr>
            <w:tcW w:w="1008" w:type="dxa"/>
            <w:tcBorders>
              <w:top w:val="nil"/>
              <w:left w:val="nil"/>
              <w:bottom w:val="single" w:sz="4" w:space="0" w:color="auto"/>
              <w:right w:val="single" w:sz="4" w:space="0" w:color="auto"/>
            </w:tcBorders>
            <w:shd w:val="clear" w:color="auto" w:fill="auto"/>
            <w:vAlign w:val="center"/>
            <w:hideMark/>
          </w:tcPr>
          <w:p w14:paraId="58C930D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56</w:t>
            </w:r>
          </w:p>
        </w:tc>
        <w:tc>
          <w:tcPr>
            <w:tcW w:w="999" w:type="dxa"/>
            <w:tcBorders>
              <w:top w:val="nil"/>
              <w:left w:val="nil"/>
              <w:bottom w:val="single" w:sz="4" w:space="0" w:color="auto"/>
              <w:right w:val="single" w:sz="4" w:space="0" w:color="auto"/>
            </w:tcBorders>
            <w:shd w:val="clear" w:color="auto" w:fill="auto"/>
            <w:vAlign w:val="center"/>
            <w:hideMark/>
          </w:tcPr>
          <w:p w14:paraId="3964AB8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661614E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782C526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576248FB"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2</w:t>
            </w:r>
          </w:p>
        </w:tc>
        <w:tc>
          <w:tcPr>
            <w:tcW w:w="998" w:type="dxa"/>
            <w:tcBorders>
              <w:top w:val="nil"/>
              <w:left w:val="nil"/>
              <w:bottom w:val="single" w:sz="4" w:space="0" w:color="auto"/>
              <w:right w:val="single" w:sz="4" w:space="0" w:color="auto"/>
            </w:tcBorders>
            <w:shd w:val="clear" w:color="auto" w:fill="auto"/>
            <w:hideMark/>
          </w:tcPr>
          <w:p w14:paraId="70969FEB" w14:textId="08C69738"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7919CF36"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5E45CD6C"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ОП.02</w:t>
            </w:r>
          </w:p>
        </w:tc>
        <w:tc>
          <w:tcPr>
            <w:tcW w:w="5735" w:type="dxa"/>
            <w:tcBorders>
              <w:top w:val="nil"/>
              <w:left w:val="nil"/>
              <w:bottom w:val="single" w:sz="4" w:space="0" w:color="auto"/>
              <w:right w:val="single" w:sz="4" w:space="0" w:color="auto"/>
            </w:tcBorders>
            <w:shd w:val="clear" w:color="auto" w:fill="auto"/>
            <w:vAlign w:val="center"/>
            <w:hideMark/>
          </w:tcPr>
          <w:p w14:paraId="36E688E5"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Материаловедение</w:t>
            </w:r>
          </w:p>
        </w:tc>
        <w:tc>
          <w:tcPr>
            <w:tcW w:w="1008" w:type="dxa"/>
            <w:tcBorders>
              <w:top w:val="nil"/>
              <w:left w:val="nil"/>
              <w:bottom w:val="single" w:sz="4" w:space="0" w:color="auto"/>
              <w:right w:val="single" w:sz="4" w:space="0" w:color="auto"/>
            </w:tcBorders>
            <w:shd w:val="clear" w:color="000000" w:fill="FFFFFF"/>
            <w:noWrap/>
            <w:vAlign w:val="bottom"/>
            <w:hideMark/>
          </w:tcPr>
          <w:p w14:paraId="451E78C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34</w:t>
            </w:r>
          </w:p>
        </w:tc>
        <w:tc>
          <w:tcPr>
            <w:tcW w:w="1008" w:type="dxa"/>
            <w:tcBorders>
              <w:top w:val="nil"/>
              <w:left w:val="nil"/>
              <w:bottom w:val="single" w:sz="4" w:space="0" w:color="auto"/>
              <w:right w:val="single" w:sz="4" w:space="0" w:color="auto"/>
            </w:tcBorders>
            <w:shd w:val="clear" w:color="000000" w:fill="FFFFFF"/>
            <w:vAlign w:val="center"/>
            <w:hideMark/>
          </w:tcPr>
          <w:p w14:paraId="3D0D58D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16</w:t>
            </w:r>
          </w:p>
        </w:tc>
        <w:tc>
          <w:tcPr>
            <w:tcW w:w="1008" w:type="dxa"/>
            <w:tcBorders>
              <w:top w:val="nil"/>
              <w:left w:val="nil"/>
              <w:bottom w:val="single" w:sz="4" w:space="0" w:color="auto"/>
              <w:right w:val="single" w:sz="4" w:space="0" w:color="auto"/>
            </w:tcBorders>
            <w:shd w:val="clear" w:color="auto" w:fill="auto"/>
            <w:vAlign w:val="center"/>
            <w:hideMark/>
          </w:tcPr>
          <w:p w14:paraId="4416206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999" w:type="dxa"/>
            <w:tcBorders>
              <w:top w:val="nil"/>
              <w:left w:val="nil"/>
              <w:bottom w:val="single" w:sz="4" w:space="0" w:color="auto"/>
              <w:right w:val="single" w:sz="4" w:space="0" w:color="auto"/>
            </w:tcBorders>
            <w:shd w:val="clear" w:color="auto" w:fill="auto"/>
            <w:vAlign w:val="center"/>
            <w:hideMark/>
          </w:tcPr>
          <w:p w14:paraId="1FE6B3C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708C1D1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4A447A2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400F2DF8"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2</w:t>
            </w:r>
          </w:p>
        </w:tc>
        <w:tc>
          <w:tcPr>
            <w:tcW w:w="998" w:type="dxa"/>
            <w:tcBorders>
              <w:top w:val="nil"/>
              <w:left w:val="nil"/>
              <w:bottom w:val="single" w:sz="4" w:space="0" w:color="auto"/>
              <w:right w:val="single" w:sz="4" w:space="0" w:color="auto"/>
            </w:tcBorders>
            <w:shd w:val="clear" w:color="auto" w:fill="auto"/>
            <w:hideMark/>
          </w:tcPr>
          <w:p w14:paraId="216349FA" w14:textId="3C42C3FF"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75B49811"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6E2F5130"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ОП.03</w:t>
            </w:r>
          </w:p>
        </w:tc>
        <w:tc>
          <w:tcPr>
            <w:tcW w:w="5735" w:type="dxa"/>
            <w:tcBorders>
              <w:top w:val="nil"/>
              <w:left w:val="nil"/>
              <w:bottom w:val="single" w:sz="4" w:space="0" w:color="auto"/>
              <w:right w:val="single" w:sz="4" w:space="0" w:color="auto"/>
            </w:tcBorders>
            <w:shd w:val="clear" w:color="auto" w:fill="auto"/>
            <w:vAlign w:val="center"/>
            <w:hideMark/>
          </w:tcPr>
          <w:p w14:paraId="284A80F8"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Метрология и стандартизация</w:t>
            </w:r>
          </w:p>
        </w:tc>
        <w:tc>
          <w:tcPr>
            <w:tcW w:w="1008" w:type="dxa"/>
            <w:tcBorders>
              <w:top w:val="nil"/>
              <w:left w:val="nil"/>
              <w:bottom w:val="single" w:sz="4" w:space="0" w:color="auto"/>
              <w:right w:val="single" w:sz="4" w:space="0" w:color="auto"/>
            </w:tcBorders>
            <w:shd w:val="clear" w:color="000000" w:fill="FFFFFF"/>
            <w:noWrap/>
            <w:vAlign w:val="bottom"/>
            <w:hideMark/>
          </w:tcPr>
          <w:p w14:paraId="4D427E8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34</w:t>
            </w:r>
          </w:p>
        </w:tc>
        <w:tc>
          <w:tcPr>
            <w:tcW w:w="1008" w:type="dxa"/>
            <w:tcBorders>
              <w:top w:val="nil"/>
              <w:left w:val="nil"/>
              <w:bottom w:val="single" w:sz="4" w:space="0" w:color="auto"/>
              <w:right w:val="single" w:sz="4" w:space="0" w:color="auto"/>
            </w:tcBorders>
            <w:shd w:val="clear" w:color="000000" w:fill="FFFFFF"/>
            <w:vAlign w:val="center"/>
            <w:hideMark/>
          </w:tcPr>
          <w:p w14:paraId="0AFD42D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16</w:t>
            </w:r>
          </w:p>
        </w:tc>
        <w:tc>
          <w:tcPr>
            <w:tcW w:w="1008" w:type="dxa"/>
            <w:tcBorders>
              <w:top w:val="nil"/>
              <w:left w:val="nil"/>
              <w:bottom w:val="single" w:sz="4" w:space="0" w:color="auto"/>
              <w:right w:val="single" w:sz="4" w:space="0" w:color="auto"/>
            </w:tcBorders>
            <w:shd w:val="clear" w:color="auto" w:fill="auto"/>
            <w:vAlign w:val="center"/>
            <w:hideMark/>
          </w:tcPr>
          <w:p w14:paraId="30F8CE6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999" w:type="dxa"/>
            <w:tcBorders>
              <w:top w:val="nil"/>
              <w:left w:val="nil"/>
              <w:bottom w:val="single" w:sz="4" w:space="0" w:color="auto"/>
              <w:right w:val="single" w:sz="4" w:space="0" w:color="auto"/>
            </w:tcBorders>
            <w:shd w:val="clear" w:color="auto" w:fill="auto"/>
            <w:vAlign w:val="center"/>
            <w:hideMark/>
          </w:tcPr>
          <w:p w14:paraId="5412F8A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76DA9B4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3B82CC0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23D90F9E"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2</w:t>
            </w:r>
          </w:p>
        </w:tc>
        <w:tc>
          <w:tcPr>
            <w:tcW w:w="998" w:type="dxa"/>
            <w:tcBorders>
              <w:top w:val="nil"/>
              <w:left w:val="nil"/>
              <w:bottom w:val="single" w:sz="4" w:space="0" w:color="auto"/>
              <w:right w:val="single" w:sz="4" w:space="0" w:color="auto"/>
            </w:tcBorders>
            <w:shd w:val="clear" w:color="auto" w:fill="auto"/>
            <w:hideMark/>
          </w:tcPr>
          <w:p w14:paraId="5938DE4A" w14:textId="2A34308F"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32E7A262"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2C3AC68D"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ОП.04</w:t>
            </w:r>
          </w:p>
        </w:tc>
        <w:tc>
          <w:tcPr>
            <w:tcW w:w="5735" w:type="dxa"/>
            <w:tcBorders>
              <w:top w:val="nil"/>
              <w:left w:val="nil"/>
              <w:bottom w:val="single" w:sz="4" w:space="0" w:color="auto"/>
              <w:right w:val="single" w:sz="4" w:space="0" w:color="auto"/>
            </w:tcBorders>
            <w:shd w:val="clear" w:color="auto" w:fill="auto"/>
            <w:vAlign w:val="center"/>
            <w:hideMark/>
          </w:tcPr>
          <w:p w14:paraId="65DFEB28"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Средства и методы измерения</w:t>
            </w:r>
          </w:p>
        </w:tc>
        <w:tc>
          <w:tcPr>
            <w:tcW w:w="1008" w:type="dxa"/>
            <w:tcBorders>
              <w:top w:val="nil"/>
              <w:left w:val="nil"/>
              <w:bottom w:val="single" w:sz="4" w:space="0" w:color="auto"/>
              <w:right w:val="single" w:sz="4" w:space="0" w:color="auto"/>
            </w:tcBorders>
            <w:shd w:val="clear" w:color="000000" w:fill="FFFFFF"/>
            <w:noWrap/>
            <w:vAlign w:val="bottom"/>
            <w:hideMark/>
          </w:tcPr>
          <w:p w14:paraId="5A4D58D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62</w:t>
            </w:r>
          </w:p>
        </w:tc>
        <w:tc>
          <w:tcPr>
            <w:tcW w:w="1008" w:type="dxa"/>
            <w:tcBorders>
              <w:top w:val="nil"/>
              <w:left w:val="nil"/>
              <w:bottom w:val="single" w:sz="4" w:space="0" w:color="auto"/>
              <w:right w:val="single" w:sz="4" w:space="0" w:color="auto"/>
            </w:tcBorders>
            <w:shd w:val="clear" w:color="000000" w:fill="FFFFFF"/>
            <w:vAlign w:val="center"/>
            <w:hideMark/>
          </w:tcPr>
          <w:p w14:paraId="6456EF5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36</w:t>
            </w:r>
          </w:p>
        </w:tc>
        <w:tc>
          <w:tcPr>
            <w:tcW w:w="1008" w:type="dxa"/>
            <w:tcBorders>
              <w:top w:val="nil"/>
              <w:left w:val="nil"/>
              <w:bottom w:val="single" w:sz="4" w:space="0" w:color="auto"/>
              <w:right w:val="single" w:sz="4" w:space="0" w:color="auto"/>
            </w:tcBorders>
            <w:shd w:val="clear" w:color="auto" w:fill="auto"/>
            <w:vAlign w:val="center"/>
            <w:hideMark/>
          </w:tcPr>
          <w:p w14:paraId="762A0E9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56</w:t>
            </w:r>
          </w:p>
        </w:tc>
        <w:tc>
          <w:tcPr>
            <w:tcW w:w="999" w:type="dxa"/>
            <w:tcBorders>
              <w:top w:val="nil"/>
              <w:left w:val="nil"/>
              <w:bottom w:val="single" w:sz="4" w:space="0" w:color="auto"/>
              <w:right w:val="single" w:sz="4" w:space="0" w:color="auto"/>
            </w:tcBorders>
            <w:shd w:val="clear" w:color="auto" w:fill="auto"/>
            <w:vAlign w:val="center"/>
            <w:hideMark/>
          </w:tcPr>
          <w:p w14:paraId="467E931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00DDCA4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57A5AF0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0A378F76"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6</w:t>
            </w:r>
          </w:p>
        </w:tc>
        <w:tc>
          <w:tcPr>
            <w:tcW w:w="998" w:type="dxa"/>
            <w:tcBorders>
              <w:top w:val="nil"/>
              <w:left w:val="nil"/>
              <w:bottom w:val="single" w:sz="4" w:space="0" w:color="auto"/>
              <w:right w:val="single" w:sz="4" w:space="0" w:color="auto"/>
            </w:tcBorders>
            <w:shd w:val="clear" w:color="auto" w:fill="auto"/>
            <w:hideMark/>
          </w:tcPr>
          <w:p w14:paraId="1087557F" w14:textId="07A99106"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6CB9110C"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7B4D5ABF"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ОП.05</w:t>
            </w:r>
          </w:p>
        </w:tc>
        <w:tc>
          <w:tcPr>
            <w:tcW w:w="5735" w:type="dxa"/>
            <w:tcBorders>
              <w:top w:val="nil"/>
              <w:left w:val="nil"/>
              <w:bottom w:val="single" w:sz="4" w:space="0" w:color="auto"/>
              <w:right w:val="single" w:sz="4" w:space="0" w:color="auto"/>
            </w:tcBorders>
            <w:shd w:val="clear" w:color="auto" w:fill="auto"/>
            <w:vAlign w:val="center"/>
            <w:hideMark/>
          </w:tcPr>
          <w:p w14:paraId="619F46B9"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Аналоговая схемотехника</w:t>
            </w:r>
          </w:p>
        </w:tc>
        <w:tc>
          <w:tcPr>
            <w:tcW w:w="1008" w:type="dxa"/>
            <w:tcBorders>
              <w:top w:val="nil"/>
              <w:left w:val="nil"/>
              <w:bottom w:val="single" w:sz="4" w:space="0" w:color="auto"/>
              <w:right w:val="single" w:sz="4" w:space="0" w:color="auto"/>
            </w:tcBorders>
            <w:shd w:val="clear" w:color="000000" w:fill="FFFFFF"/>
            <w:noWrap/>
            <w:vAlign w:val="bottom"/>
            <w:hideMark/>
          </w:tcPr>
          <w:p w14:paraId="3669126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62</w:t>
            </w:r>
          </w:p>
        </w:tc>
        <w:tc>
          <w:tcPr>
            <w:tcW w:w="1008" w:type="dxa"/>
            <w:tcBorders>
              <w:top w:val="nil"/>
              <w:left w:val="nil"/>
              <w:bottom w:val="single" w:sz="4" w:space="0" w:color="auto"/>
              <w:right w:val="single" w:sz="4" w:space="0" w:color="auto"/>
            </w:tcBorders>
            <w:shd w:val="clear" w:color="000000" w:fill="FFFFFF"/>
            <w:vAlign w:val="center"/>
            <w:hideMark/>
          </w:tcPr>
          <w:p w14:paraId="77F4DD0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40</w:t>
            </w:r>
          </w:p>
        </w:tc>
        <w:tc>
          <w:tcPr>
            <w:tcW w:w="1008" w:type="dxa"/>
            <w:tcBorders>
              <w:top w:val="nil"/>
              <w:left w:val="nil"/>
              <w:bottom w:val="single" w:sz="4" w:space="0" w:color="auto"/>
              <w:right w:val="single" w:sz="4" w:space="0" w:color="auto"/>
            </w:tcBorders>
            <w:shd w:val="clear" w:color="auto" w:fill="auto"/>
            <w:vAlign w:val="center"/>
            <w:hideMark/>
          </w:tcPr>
          <w:p w14:paraId="07D031E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56</w:t>
            </w:r>
          </w:p>
        </w:tc>
        <w:tc>
          <w:tcPr>
            <w:tcW w:w="999" w:type="dxa"/>
            <w:tcBorders>
              <w:top w:val="nil"/>
              <w:left w:val="nil"/>
              <w:bottom w:val="single" w:sz="4" w:space="0" w:color="auto"/>
              <w:right w:val="single" w:sz="4" w:space="0" w:color="auto"/>
            </w:tcBorders>
            <w:shd w:val="clear" w:color="auto" w:fill="auto"/>
            <w:vAlign w:val="center"/>
            <w:hideMark/>
          </w:tcPr>
          <w:p w14:paraId="59184FF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14C00AF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2671C94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76445674"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6</w:t>
            </w:r>
          </w:p>
        </w:tc>
        <w:tc>
          <w:tcPr>
            <w:tcW w:w="998" w:type="dxa"/>
            <w:tcBorders>
              <w:top w:val="nil"/>
              <w:left w:val="nil"/>
              <w:bottom w:val="single" w:sz="4" w:space="0" w:color="auto"/>
              <w:right w:val="single" w:sz="4" w:space="0" w:color="auto"/>
            </w:tcBorders>
            <w:shd w:val="clear" w:color="auto" w:fill="auto"/>
            <w:hideMark/>
          </w:tcPr>
          <w:p w14:paraId="36B584EC" w14:textId="57BA242B"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3DA502D"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2CFE5DC"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ОП.06</w:t>
            </w:r>
          </w:p>
        </w:tc>
        <w:tc>
          <w:tcPr>
            <w:tcW w:w="5735" w:type="dxa"/>
            <w:tcBorders>
              <w:top w:val="nil"/>
              <w:left w:val="nil"/>
              <w:bottom w:val="single" w:sz="4" w:space="0" w:color="auto"/>
              <w:right w:val="single" w:sz="4" w:space="0" w:color="auto"/>
            </w:tcBorders>
            <w:shd w:val="clear" w:color="auto" w:fill="auto"/>
            <w:vAlign w:val="center"/>
            <w:hideMark/>
          </w:tcPr>
          <w:p w14:paraId="4CB1DCFF"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Электротехника</w:t>
            </w:r>
          </w:p>
        </w:tc>
        <w:tc>
          <w:tcPr>
            <w:tcW w:w="1008" w:type="dxa"/>
            <w:tcBorders>
              <w:top w:val="nil"/>
              <w:left w:val="nil"/>
              <w:bottom w:val="single" w:sz="4" w:space="0" w:color="auto"/>
              <w:right w:val="single" w:sz="4" w:space="0" w:color="auto"/>
            </w:tcBorders>
            <w:shd w:val="clear" w:color="000000" w:fill="FFFFFF"/>
            <w:noWrap/>
            <w:vAlign w:val="bottom"/>
            <w:hideMark/>
          </w:tcPr>
          <w:p w14:paraId="5E7805B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34</w:t>
            </w:r>
          </w:p>
        </w:tc>
        <w:tc>
          <w:tcPr>
            <w:tcW w:w="1008" w:type="dxa"/>
            <w:tcBorders>
              <w:top w:val="nil"/>
              <w:left w:val="nil"/>
              <w:bottom w:val="single" w:sz="4" w:space="0" w:color="auto"/>
              <w:right w:val="single" w:sz="4" w:space="0" w:color="auto"/>
            </w:tcBorders>
            <w:shd w:val="clear" w:color="000000" w:fill="FFFFFF"/>
            <w:vAlign w:val="center"/>
            <w:hideMark/>
          </w:tcPr>
          <w:p w14:paraId="3D7F361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16</w:t>
            </w:r>
          </w:p>
        </w:tc>
        <w:tc>
          <w:tcPr>
            <w:tcW w:w="1008" w:type="dxa"/>
            <w:tcBorders>
              <w:top w:val="nil"/>
              <w:left w:val="nil"/>
              <w:bottom w:val="single" w:sz="4" w:space="0" w:color="auto"/>
              <w:right w:val="single" w:sz="4" w:space="0" w:color="auto"/>
            </w:tcBorders>
            <w:shd w:val="clear" w:color="auto" w:fill="auto"/>
            <w:vAlign w:val="center"/>
            <w:hideMark/>
          </w:tcPr>
          <w:p w14:paraId="544ABB3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32</w:t>
            </w:r>
          </w:p>
        </w:tc>
        <w:tc>
          <w:tcPr>
            <w:tcW w:w="999" w:type="dxa"/>
            <w:tcBorders>
              <w:top w:val="nil"/>
              <w:left w:val="nil"/>
              <w:bottom w:val="single" w:sz="4" w:space="0" w:color="auto"/>
              <w:right w:val="single" w:sz="4" w:space="0" w:color="auto"/>
            </w:tcBorders>
            <w:shd w:val="clear" w:color="auto" w:fill="auto"/>
            <w:vAlign w:val="center"/>
            <w:hideMark/>
          </w:tcPr>
          <w:p w14:paraId="51FD02E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7265FEA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4DE86F7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6908233B"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2</w:t>
            </w:r>
          </w:p>
        </w:tc>
        <w:tc>
          <w:tcPr>
            <w:tcW w:w="998" w:type="dxa"/>
            <w:tcBorders>
              <w:top w:val="nil"/>
              <w:left w:val="nil"/>
              <w:bottom w:val="single" w:sz="4" w:space="0" w:color="auto"/>
              <w:right w:val="single" w:sz="4" w:space="0" w:color="auto"/>
            </w:tcBorders>
            <w:shd w:val="clear" w:color="auto" w:fill="auto"/>
            <w:hideMark/>
          </w:tcPr>
          <w:p w14:paraId="783C7ED3" w14:textId="77678A43"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12E2695F" w14:textId="77777777" w:rsidTr="00021DC6">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29429B00"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ОП.07</w:t>
            </w:r>
          </w:p>
        </w:tc>
        <w:tc>
          <w:tcPr>
            <w:tcW w:w="5735" w:type="dxa"/>
            <w:tcBorders>
              <w:top w:val="nil"/>
              <w:left w:val="nil"/>
              <w:bottom w:val="single" w:sz="4" w:space="0" w:color="auto"/>
              <w:right w:val="single" w:sz="4" w:space="0" w:color="auto"/>
            </w:tcBorders>
            <w:shd w:val="clear" w:color="auto" w:fill="auto"/>
            <w:vAlign w:val="center"/>
            <w:hideMark/>
          </w:tcPr>
          <w:p w14:paraId="7B4121DE"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Электронная техника</w:t>
            </w:r>
          </w:p>
        </w:tc>
        <w:tc>
          <w:tcPr>
            <w:tcW w:w="1008" w:type="dxa"/>
            <w:tcBorders>
              <w:top w:val="nil"/>
              <w:left w:val="nil"/>
              <w:bottom w:val="single" w:sz="4" w:space="0" w:color="auto"/>
              <w:right w:val="single" w:sz="4" w:space="0" w:color="auto"/>
            </w:tcBorders>
            <w:shd w:val="clear" w:color="000000" w:fill="FFFFFF"/>
            <w:noWrap/>
            <w:vAlign w:val="bottom"/>
            <w:hideMark/>
          </w:tcPr>
          <w:p w14:paraId="0CBD3DC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62</w:t>
            </w:r>
          </w:p>
        </w:tc>
        <w:tc>
          <w:tcPr>
            <w:tcW w:w="1008" w:type="dxa"/>
            <w:tcBorders>
              <w:top w:val="nil"/>
              <w:left w:val="nil"/>
              <w:bottom w:val="single" w:sz="4" w:space="0" w:color="auto"/>
              <w:right w:val="single" w:sz="4" w:space="0" w:color="auto"/>
            </w:tcBorders>
            <w:shd w:val="clear" w:color="000000" w:fill="FFFFFF"/>
            <w:vAlign w:val="center"/>
            <w:hideMark/>
          </w:tcPr>
          <w:p w14:paraId="52F8E0E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40</w:t>
            </w:r>
          </w:p>
        </w:tc>
        <w:tc>
          <w:tcPr>
            <w:tcW w:w="1008" w:type="dxa"/>
            <w:tcBorders>
              <w:top w:val="nil"/>
              <w:left w:val="nil"/>
              <w:bottom w:val="single" w:sz="4" w:space="0" w:color="auto"/>
              <w:right w:val="single" w:sz="4" w:space="0" w:color="auto"/>
            </w:tcBorders>
            <w:shd w:val="clear" w:color="auto" w:fill="auto"/>
            <w:vAlign w:val="center"/>
            <w:hideMark/>
          </w:tcPr>
          <w:p w14:paraId="30D9BCD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56</w:t>
            </w:r>
          </w:p>
        </w:tc>
        <w:tc>
          <w:tcPr>
            <w:tcW w:w="999" w:type="dxa"/>
            <w:tcBorders>
              <w:top w:val="nil"/>
              <w:left w:val="nil"/>
              <w:bottom w:val="single" w:sz="4" w:space="0" w:color="auto"/>
              <w:right w:val="single" w:sz="4" w:space="0" w:color="auto"/>
            </w:tcBorders>
            <w:shd w:val="clear" w:color="auto" w:fill="auto"/>
            <w:vAlign w:val="center"/>
            <w:hideMark/>
          </w:tcPr>
          <w:p w14:paraId="2C2D53C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61F4A9F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0228BE40"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noWrap/>
            <w:vAlign w:val="bottom"/>
            <w:hideMark/>
          </w:tcPr>
          <w:p w14:paraId="70175119" w14:textId="77777777" w:rsidR="003A166B" w:rsidRPr="007432C1" w:rsidRDefault="003A166B" w:rsidP="003A166B">
            <w:pPr>
              <w:jc w:val="center"/>
              <w:rPr>
                <w:rFonts w:ascii="Calibri" w:eastAsia="Times New Roman" w:hAnsi="Calibri" w:cs="Calibri"/>
                <w:color w:val="000000"/>
                <w:lang w:eastAsia="ru-RU"/>
              </w:rPr>
            </w:pPr>
            <w:r w:rsidRPr="007432C1">
              <w:rPr>
                <w:rFonts w:ascii="Calibri" w:eastAsia="Times New Roman" w:hAnsi="Calibri" w:cs="Calibri"/>
                <w:color w:val="000000"/>
                <w:lang w:eastAsia="ru-RU"/>
              </w:rPr>
              <w:t>6</w:t>
            </w:r>
          </w:p>
        </w:tc>
        <w:tc>
          <w:tcPr>
            <w:tcW w:w="998" w:type="dxa"/>
            <w:tcBorders>
              <w:top w:val="nil"/>
              <w:left w:val="nil"/>
              <w:bottom w:val="single" w:sz="4" w:space="0" w:color="auto"/>
              <w:right w:val="single" w:sz="4" w:space="0" w:color="auto"/>
            </w:tcBorders>
            <w:shd w:val="clear" w:color="auto" w:fill="auto"/>
            <w:hideMark/>
          </w:tcPr>
          <w:p w14:paraId="498F2099" w14:textId="02B6FE71"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102CC36"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2F1288C"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П. 00</w:t>
            </w:r>
          </w:p>
        </w:tc>
        <w:tc>
          <w:tcPr>
            <w:tcW w:w="5735" w:type="dxa"/>
            <w:tcBorders>
              <w:top w:val="nil"/>
              <w:left w:val="nil"/>
              <w:bottom w:val="single" w:sz="4" w:space="0" w:color="auto"/>
              <w:right w:val="single" w:sz="4" w:space="0" w:color="auto"/>
            </w:tcBorders>
            <w:shd w:val="clear" w:color="auto" w:fill="auto"/>
            <w:vAlign w:val="center"/>
            <w:hideMark/>
          </w:tcPr>
          <w:p w14:paraId="48AD3DD4"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Профессиональный цикл</w:t>
            </w:r>
          </w:p>
        </w:tc>
        <w:tc>
          <w:tcPr>
            <w:tcW w:w="1008" w:type="dxa"/>
            <w:tcBorders>
              <w:top w:val="nil"/>
              <w:left w:val="nil"/>
              <w:bottom w:val="single" w:sz="4" w:space="0" w:color="auto"/>
              <w:right w:val="single" w:sz="4" w:space="0" w:color="auto"/>
            </w:tcBorders>
            <w:shd w:val="clear" w:color="000000" w:fill="FFFFFF"/>
            <w:noWrap/>
            <w:vAlign w:val="bottom"/>
            <w:hideMark/>
          </w:tcPr>
          <w:p w14:paraId="3929C5FB"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1138</w:t>
            </w:r>
          </w:p>
        </w:tc>
        <w:tc>
          <w:tcPr>
            <w:tcW w:w="1008" w:type="dxa"/>
            <w:tcBorders>
              <w:top w:val="nil"/>
              <w:left w:val="nil"/>
              <w:bottom w:val="single" w:sz="4" w:space="0" w:color="auto"/>
              <w:right w:val="single" w:sz="4" w:space="0" w:color="auto"/>
            </w:tcBorders>
            <w:shd w:val="clear" w:color="000000" w:fill="FFFFFF"/>
            <w:vAlign w:val="center"/>
            <w:hideMark/>
          </w:tcPr>
          <w:p w14:paraId="129D117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860</w:t>
            </w:r>
          </w:p>
        </w:tc>
        <w:tc>
          <w:tcPr>
            <w:tcW w:w="1008" w:type="dxa"/>
            <w:tcBorders>
              <w:top w:val="nil"/>
              <w:left w:val="nil"/>
              <w:bottom w:val="single" w:sz="4" w:space="0" w:color="auto"/>
              <w:right w:val="single" w:sz="4" w:space="0" w:color="auto"/>
            </w:tcBorders>
            <w:shd w:val="clear" w:color="auto" w:fill="auto"/>
            <w:vAlign w:val="center"/>
            <w:hideMark/>
          </w:tcPr>
          <w:p w14:paraId="2EB3CF8F"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604</w:t>
            </w:r>
          </w:p>
        </w:tc>
        <w:tc>
          <w:tcPr>
            <w:tcW w:w="999" w:type="dxa"/>
            <w:tcBorders>
              <w:top w:val="nil"/>
              <w:left w:val="nil"/>
              <w:bottom w:val="single" w:sz="4" w:space="0" w:color="auto"/>
              <w:right w:val="single" w:sz="4" w:space="0" w:color="auto"/>
            </w:tcBorders>
            <w:shd w:val="clear" w:color="auto" w:fill="auto"/>
            <w:vAlign w:val="center"/>
            <w:hideMark/>
          </w:tcPr>
          <w:p w14:paraId="432E65CF"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432</w:t>
            </w:r>
          </w:p>
        </w:tc>
        <w:tc>
          <w:tcPr>
            <w:tcW w:w="998" w:type="dxa"/>
            <w:tcBorders>
              <w:top w:val="nil"/>
              <w:left w:val="nil"/>
              <w:bottom w:val="single" w:sz="4" w:space="0" w:color="auto"/>
              <w:right w:val="single" w:sz="4" w:space="0" w:color="auto"/>
            </w:tcBorders>
            <w:shd w:val="clear" w:color="auto" w:fill="auto"/>
            <w:vAlign w:val="center"/>
            <w:hideMark/>
          </w:tcPr>
          <w:p w14:paraId="66048D44"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20</w:t>
            </w:r>
          </w:p>
        </w:tc>
        <w:tc>
          <w:tcPr>
            <w:tcW w:w="998" w:type="dxa"/>
            <w:tcBorders>
              <w:top w:val="nil"/>
              <w:left w:val="nil"/>
              <w:bottom w:val="single" w:sz="4" w:space="0" w:color="auto"/>
              <w:right w:val="single" w:sz="4" w:space="0" w:color="auto"/>
            </w:tcBorders>
            <w:shd w:val="clear" w:color="auto" w:fill="auto"/>
            <w:vAlign w:val="center"/>
            <w:hideMark/>
          </w:tcPr>
          <w:p w14:paraId="57AC461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1010" w:type="dxa"/>
            <w:tcBorders>
              <w:top w:val="nil"/>
              <w:left w:val="nil"/>
              <w:bottom w:val="single" w:sz="4" w:space="0" w:color="auto"/>
              <w:right w:val="single" w:sz="4" w:space="0" w:color="auto"/>
            </w:tcBorders>
            <w:shd w:val="clear" w:color="auto" w:fill="auto"/>
            <w:vAlign w:val="center"/>
            <w:hideMark/>
          </w:tcPr>
          <w:p w14:paraId="0709B8C6"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82</w:t>
            </w:r>
          </w:p>
        </w:tc>
        <w:tc>
          <w:tcPr>
            <w:tcW w:w="998" w:type="dxa"/>
            <w:tcBorders>
              <w:top w:val="nil"/>
              <w:left w:val="nil"/>
              <w:bottom w:val="single" w:sz="4" w:space="0" w:color="auto"/>
              <w:right w:val="single" w:sz="4" w:space="0" w:color="auto"/>
            </w:tcBorders>
            <w:shd w:val="clear" w:color="auto" w:fill="auto"/>
            <w:hideMark/>
          </w:tcPr>
          <w:p w14:paraId="1B02444C" w14:textId="761186C3"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5AFD6B96" w14:textId="77777777" w:rsidTr="00CA3A63">
        <w:trPr>
          <w:trHeight w:val="507"/>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2360FABA" w14:textId="77777777" w:rsidR="003A166B" w:rsidRPr="007432C1" w:rsidRDefault="003A166B" w:rsidP="003A166B">
            <w:pPr>
              <w:rPr>
                <w:rFonts w:ascii="Times New Roman" w:eastAsia="Times New Roman" w:hAnsi="Times New Roman" w:cs="Times New Roman"/>
                <w:b/>
                <w:bCs/>
                <w:color w:val="000000"/>
                <w:sz w:val="20"/>
                <w:szCs w:val="20"/>
                <w:lang w:eastAsia="ru-RU"/>
              </w:rPr>
            </w:pPr>
            <w:bookmarkStart w:id="38" w:name="_Hlk202358299"/>
            <w:r w:rsidRPr="007432C1">
              <w:rPr>
                <w:rFonts w:ascii="Times New Roman" w:eastAsia="Times New Roman" w:hAnsi="Times New Roman" w:cs="Times New Roman"/>
                <w:b/>
                <w:bCs/>
                <w:color w:val="000000"/>
                <w:sz w:val="20"/>
                <w:szCs w:val="20"/>
                <w:lang w:eastAsia="ru-RU"/>
              </w:rPr>
              <w:t>ПМ 01</w:t>
            </w:r>
          </w:p>
        </w:tc>
        <w:tc>
          <w:tcPr>
            <w:tcW w:w="5735" w:type="dxa"/>
            <w:tcBorders>
              <w:top w:val="nil"/>
              <w:left w:val="nil"/>
              <w:bottom w:val="single" w:sz="4" w:space="0" w:color="auto"/>
              <w:right w:val="single" w:sz="4" w:space="0" w:color="auto"/>
            </w:tcBorders>
            <w:shd w:val="clear" w:color="auto" w:fill="auto"/>
            <w:vAlign w:val="center"/>
            <w:hideMark/>
          </w:tcPr>
          <w:p w14:paraId="5A7F7382" w14:textId="77777777" w:rsidR="003A166B" w:rsidRPr="007432C1" w:rsidRDefault="003A166B" w:rsidP="003A166B">
            <w:pPr>
              <w:rPr>
                <w:rFonts w:ascii="Times New Roman" w:eastAsia="Times New Roman" w:hAnsi="Times New Roman" w:cs="Times New Roman"/>
                <w:b/>
                <w:bCs/>
                <w:color w:val="000000"/>
                <w:sz w:val="20"/>
                <w:szCs w:val="20"/>
                <w:lang w:eastAsia="ru-RU"/>
              </w:rPr>
            </w:pPr>
            <w:bookmarkStart w:id="39" w:name="_Hlk202358354"/>
            <w:r w:rsidRPr="007432C1">
              <w:rPr>
                <w:rFonts w:ascii="Times New Roman" w:eastAsia="Times New Roman" w:hAnsi="Times New Roman" w:cs="Times New Roman"/>
                <w:b/>
                <w:bCs/>
                <w:color w:val="000000"/>
                <w:sz w:val="20"/>
                <w:szCs w:val="20"/>
                <w:lang w:eastAsia="ru-RU"/>
              </w:rPr>
              <w:t>Осуществление технического обслуживания измерительных приборов и оборудования</w:t>
            </w:r>
            <w:bookmarkEnd w:id="39"/>
          </w:p>
        </w:tc>
        <w:tc>
          <w:tcPr>
            <w:tcW w:w="1008" w:type="dxa"/>
            <w:tcBorders>
              <w:top w:val="nil"/>
              <w:left w:val="nil"/>
              <w:bottom w:val="single" w:sz="4" w:space="0" w:color="auto"/>
              <w:right w:val="single" w:sz="4" w:space="0" w:color="auto"/>
            </w:tcBorders>
            <w:shd w:val="clear" w:color="000000" w:fill="FFFFFF"/>
            <w:noWrap/>
            <w:vAlign w:val="center"/>
            <w:hideMark/>
          </w:tcPr>
          <w:p w14:paraId="667F1612"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437</w:t>
            </w:r>
          </w:p>
        </w:tc>
        <w:tc>
          <w:tcPr>
            <w:tcW w:w="1008" w:type="dxa"/>
            <w:tcBorders>
              <w:top w:val="nil"/>
              <w:left w:val="nil"/>
              <w:bottom w:val="single" w:sz="4" w:space="0" w:color="auto"/>
              <w:right w:val="single" w:sz="4" w:space="0" w:color="auto"/>
            </w:tcBorders>
            <w:shd w:val="clear" w:color="000000" w:fill="FFFFFF"/>
            <w:vAlign w:val="center"/>
            <w:hideMark/>
          </w:tcPr>
          <w:p w14:paraId="347E9432"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332</w:t>
            </w:r>
          </w:p>
        </w:tc>
        <w:tc>
          <w:tcPr>
            <w:tcW w:w="1008" w:type="dxa"/>
            <w:tcBorders>
              <w:top w:val="nil"/>
              <w:left w:val="nil"/>
              <w:bottom w:val="single" w:sz="4" w:space="0" w:color="auto"/>
              <w:right w:val="single" w:sz="4" w:space="0" w:color="auto"/>
            </w:tcBorders>
            <w:shd w:val="clear" w:color="auto" w:fill="auto"/>
            <w:vAlign w:val="center"/>
            <w:hideMark/>
          </w:tcPr>
          <w:p w14:paraId="77080BF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180</w:t>
            </w:r>
          </w:p>
        </w:tc>
        <w:tc>
          <w:tcPr>
            <w:tcW w:w="999" w:type="dxa"/>
            <w:tcBorders>
              <w:top w:val="nil"/>
              <w:left w:val="nil"/>
              <w:bottom w:val="single" w:sz="4" w:space="0" w:color="auto"/>
              <w:right w:val="single" w:sz="4" w:space="0" w:color="auto"/>
            </w:tcBorders>
            <w:shd w:val="clear" w:color="auto" w:fill="auto"/>
            <w:vAlign w:val="center"/>
            <w:hideMark/>
          </w:tcPr>
          <w:p w14:paraId="0ABFFFB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216</w:t>
            </w:r>
          </w:p>
        </w:tc>
        <w:tc>
          <w:tcPr>
            <w:tcW w:w="998" w:type="dxa"/>
            <w:tcBorders>
              <w:top w:val="nil"/>
              <w:left w:val="nil"/>
              <w:bottom w:val="single" w:sz="4" w:space="0" w:color="auto"/>
              <w:right w:val="single" w:sz="4" w:space="0" w:color="auto"/>
            </w:tcBorders>
            <w:shd w:val="clear" w:color="auto" w:fill="auto"/>
            <w:vAlign w:val="center"/>
            <w:hideMark/>
          </w:tcPr>
          <w:p w14:paraId="02C1C210"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5E3E843A"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1010" w:type="dxa"/>
            <w:tcBorders>
              <w:top w:val="nil"/>
              <w:left w:val="nil"/>
              <w:bottom w:val="nil"/>
              <w:right w:val="nil"/>
            </w:tcBorders>
            <w:shd w:val="clear" w:color="auto" w:fill="auto"/>
            <w:noWrap/>
            <w:vAlign w:val="center"/>
            <w:hideMark/>
          </w:tcPr>
          <w:p w14:paraId="1F63898E" w14:textId="77777777" w:rsidR="003A166B" w:rsidRPr="007432C1" w:rsidRDefault="003A166B" w:rsidP="003A166B">
            <w:pPr>
              <w:jc w:val="center"/>
              <w:rPr>
                <w:rFonts w:ascii="Calibri" w:eastAsia="Times New Roman" w:hAnsi="Calibri" w:cs="Calibri"/>
                <w:b/>
                <w:bCs/>
                <w:color w:val="000000"/>
                <w:sz w:val="20"/>
                <w:szCs w:val="20"/>
                <w:lang w:eastAsia="ru-RU"/>
              </w:rPr>
            </w:pPr>
            <w:r w:rsidRPr="007432C1">
              <w:rPr>
                <w:rFonts w:ascii="Calibri" w:eastAsia="Times New Roman" w:hAnsi="Calibri" w:cs="Calibri"/>
                <w:b/>
                <w:bCs/>
                <w:color w:val="000000"/>
                <w:sz w:val="20"/>
                <w:szCs w:val="20"/>
                <w:lang w:eastAsia="ru-RU"/>
              </w:rPr>
              <w:t>41</w:t>
            </w:r>
          </w:p>
        </w:tc>
        <w:tc>
          <w:tcPr>
            <w:tcW w:w="998" w:type="dxa"/>
            <w:tcBorders>
              <w:top w:val="nil"/>
              <w:left w:val="single" w:sz="4" w:space="0" w:color="auto"/>
              <w:bottom w:val="single" w:sz="4" w:space="0" w:color="auto"/>
              <w:right w:val="single" w:sz="4" w:space="0" w:color="auto"/>
            </w:tcBorders>
            <w:shd w:val="clear" w:color="auto" w:fill="auto"/>
            <w:hideMark/>
          </w:tcPr>
          <w:p w14:paraId="48A0C6F4" w14:textId="5A57D081"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bookmarkEnd w:id="38"/>
      <w:tr w:rsidR="003A166B" w:rsidRPr="007432C1" w14:paraId="29A81E3C"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47153761"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МДК 01.01</w:t>
            </w:r>
          </w:p>
        </w:tc>
        <w:tc>
          <w:tcPr>
            <w:tcW w:w="5735" w:type="dxa"/>
            <w:tcBorders>
              <w:top w:val="nil"/>
              <w:left w:val="nil"/>
              <w:bottom w:val="single" w:sz="4" w:space="0" w:color="auto"/>
              <w:right w:val="single" w:sz="4" w:space="0" w:color="auto"/>
            </w:tcBorders>
            <w:shd w:val="clear" w:color="auto" w:fill="auto"/>
            <w:vAlign w:val="center"/>
            <w:hideMark/>
          </w:tcPr>
          <w:p w14:paraId="13FA4E92"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Технология ремонта и техобслуживания</w:t>
            </w:r>
          </w:p>
        </w:tc>
        <w:tc>
          <w:tcPr>
            <w:tcW w:w="1008" w:type="dxa"/>
            <w:tcBorders>
              <w:top w:val="nil"/>
              <w:left w:val="nil"/>
              <w:bottom w:val="single" w:sz="4" w:space="0" w:color="auto"/>
              <w:right w:val="single" w:sz="4" w:space="0" w:color="auto"/>
            </w:tcBorders>
            <w:shd w:val="clear" w:color="000000" w:fill="FFFFFF"/>
            <w:noWrap/>
            <w:vAlign w:val="bottom"/>
            <w:hideMark/>
          </w:tcPr>
          <w:p w14:paraId="04A4F1B6" w14:textId="6D514F76" w:rsidR="003A166B" w:rsidRPr="007432C1" w:rsidRDefault="00BC64E5" w:rsidP="003A166B">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221</w:t>
            </w:r>
          </w:p>
        </w:tc>
        <w:tc>
          <w:tcPr>
            <w:tcW w:w="1008" w:type="dxa"/>
            <w:tcBorders>
              <w:top w:val="nil"/>
              <w:left w:val="nil"/>
              <w:bottom w:val="single" w:sz="4" w:space="0" w:color="auto"/>
              <w:right w:val="single" w:sz="4" w:space="0" w:color="auto"/>
            </w:tcBorders>
            <w:shd w:val="clear" w:color="000000" w:fill="FFFFFF"/>
            <w:vAlign w:val="center"/>
            <w:hideMark/>
          </w:tcPr>
          <w:p w14:paraId="46D98F3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116</w:t>
            </w:r>
          </w:p>
        </w:tc>
        <w:tc>
          <w:tcPr>
            <w:tcW w:w="1008" w:type="dxa"/>
            <w:tcBorders>
              <w:top w:val="nil"/>
              <w:left w:val="nil"/>
              <w:bottom w:val="single" w:sz="4" w:space="0" w:color="auto"/>
              <w:right w:val="single" w:sz="4" w:space="0" w:color="auto"/>
            </w:tcBorders>
            <w:shd w:val="clear" w:color="auto" w:fill="auto"/>
            <w:vAlign w:val="center"/>
            <w:hideMark/>
          </w:tcPr>
          <w:p w14:paraId="2357D805"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180</w:t>
            </w:r>
          </w:p>
        </w:tc>
        <w:tc>
          <w:tcPr>
            <w:tcW w:w="999" w:type="dxa"/>
            <w:tcBorders>
              <w:top w:val="nil"/>
              <w:left w:val="nil"/>
              <w:bottom w:val="single" w:sz="4" w:space="0" w:color="auto"/>
              <w:right w:val="single" w:sz="4" w:space="0" w:color="auto"/>
            </w:tcBorders>
            <w:shd w:val="clear" w:color="auto" w:fill="auto"/>
            <w:vAlign w:val="center"/>
            <w:hideMark/>
          </w:tcPr>
          <w:p w14:paraId="7C0703A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3423A3E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5653184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4CD81DD6" w14:textId="75FF77E6" w:rsidR="003A166B" w:rsidRPr="007432C1" w:rsidRDefault="006D75CC" w:rsidP="003A166B">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c>
          <w:tcPr>
            <w:tcW w:w="998" w:type="dxa"/>
            <w:tcBorders>
              <w:top w:val="nil"/>
              <w:left w:val="nil"/>
              <w:bottom w:val="single" w:sz="4" w:space="0" w:color="auto"/>
              <w:right w:val="single" w:sz="4" w:space="0" w:color="auto"/>
            </w:tcBorders>
            <w:shd w:val="clear" w:color="auto" w:fill="auto"/>
            <w:hideMark/>
          </w:tcPr>
          <w:p w14:paraId="19FD68BF" w14:textId="32F4D11F"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5ABAF1D8"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319CBC23"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УП. 01</w:t>
            </w:r>
          </w:p>
        </w:tc>
        <w:tc>
          <w:tcPr>
            <w:tcW w:w="5735" w:type="dxa"/>
            <w:tcBorders>
              <w:top w:val="nil"/>
              <w:left w:val="nil"/>
              <w:bottom w:val="single" w:sz="4" w:space="0" w:color="auto"/>
              <w:right w:val="single" w:sz="4" w:space="0" w:color="auto"/>
            </w:tcBorders>
            <w:shd w:val="clear" w:color="auto" w:fill="auto"/>
            <w:vAlign w:val="center"/>
            <w:hideMark/>
          </w:tcPr>
          <w:p w14:paraId="64EA6A79"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Учебная практика</w:t>
            </w:r>
          </w:p>
        </w:tc>
        <w:tc>
          <w:tcPr>
            <w:tcW w:w="1008" w:type="dxa"/>
            <w:tcBorders>
              <w:top w:val="nil"/>
              <w:left w:val="nil"/>
              <w:bottom w:val="single" w:sz="4" w:space="0" w:color="auto"/>
              <w:right w:val="single" w:sz="4" w:space="0" w:color="auto"/>
            </w:tcBorders>
            <w:shd w:val="clear" w:color="000000" w:fill="FFFFFF"/>
            <w:noWrap/>
            <w:vAlign w:val="bottom"/>
            <w:hideMark/>
          </w:tcPr>
          <w:p w14:paraId="1003830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72</w:t>
            </w:r>
          </w:p>
        </w:tc>
        <w:tc>
          <w:tcPr>
            <w:tcW w:w="1008" w:type="dxa"/>
            <w:tcBorders>
              <w:top w:val="nil"/>
              <w:left w:val="nil"/>
              <w:bottom w:val="single" w:sz="4" w:space="0" w:color="auto"/>
              <w:right w:val="single" w:sz="4" w:space="0" w:color="auto"/>
            </w:tcBorders>
            <w:shd w:val="clear" w:color="000000" w:fill="FFFFFF"/>
            <w:vAlign w:val="center"/>
            <w:hideMark/>
          </w:tcPr>
          <w:p w14:paraId="71C703B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72</w:t>
            </w:r>
          </w:p>
        </w:tc>
        <w:tc>
          <w:tcPr>
            <w:tcW w:w="1008" w:type="dxa"/>
            <w:tcBorders>
              <w:top w:val="nil"/>
              <w:left w:val="nil"/>
              <w:bottom w:val="single" w:sz="4" w:space="0" w:color="auto"/>
              <w:right w:val="single" w:sz="4" w:space="0" w:color="auto"/>
            </w:tcBorders>
            <w:shd w:val="clear" w:color="auto" w:fill="auto"/>
            <w:vAlign w:val="center"/>
            <w:hideMark/>
          </w:tcPr>
          <w:p w14:paraId="7AE6E26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0687FED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72</w:t>
            </w:r>
          </w:p>
        </w:tc>
        <w:tc>
          <w:tcPr>
            <w:tcW w:w="998" w:type="dxa"/>
            <w:tcBorders>
              <w:top w:val="nil"/>
              <w:left w:val="nil"/>
              <w:bottom w:val="single" w:sz="4" w:space="0" w:color="auto"/>
              <w:right w:val="single" w:sz="4" w:space="0" w:color="auto"/>
            </w:tcBorders>
            <w:shd w:val="clear" w:color="auto" w:fill="auto"/>
            <w:vAlign w:val="center"/>
            <w:hideMark/>
          </w:tcPr>
          <w:p w14:paraId="2A48DA0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47E0D01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169B561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hideMark/>
          </w:tcPr>
          <w:p w14:paraId="6041E354" w14:textId="35ABD712"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35AB8CAA"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50DCCDA0"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ПП.01</w:t>
            </w:r>
          </w:p>
        </w:tc>
        <w:tc>
          <w:tcPr>
            <w:tcW w:w="5735" w:type="dxa"/>
            <w:tcBorders>
              <w:top w:val="nil"/>
              <w:left w:val="nil"/>
              <w:bottom w:val="single" w:sz="4" w:space="0" w:color="auto"/>
              <w:right w:val="single" w:sz="4" w:space="0" w:color="auto"/>
            </w:tcBorders>
            <w:shd w:val="clear" w:color="auto" w:fill="auto"/>
            <w:vAlign w:val="center"/>
            <w:hideMark/>
          </w:tcPr>
          <w:p w14:paraId="41C94B04"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Производственная практика</w:t>
            </w:r>
          </w:p>
        </w:tc>
        <w:tc>
          <w:tcPr>
            <w:tcW w:w="1008" w:type="dxa"/>
            <w:tcBorders>
              <w:top w:val="nil"/>
              <w:left w:val="nil"/>
              <w:bottom w:val="single" w:sz="4" w:space="0" w:color="auto"/>
              <w:right w:val="single" w:sz="4" w:space="0" w:color="auto"/>
            </w:tcBorders>
            <w:shd w:val="clear" w:color="000000" w:fill="FFFFFF"/>
            <w:noWrap/>
            <w:vAlign w:val="bottom"/>
            <w:hideMark/>
          </w:tcPr>
          <w:p w14:paraId="624FB4C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144</w:t>
            </w:r>
          </w:p>
        </w:tc>
        <w:tc>
          <w:tcPr>
            <w:tcW w:w="1008" w:type="dxa"/>
            <w:tcBorders>
              <w:top w:val="nil"/>
              <w:left w:val="nil"/>
              <w:bottom w:val="single" w:sz="4" w:space="0" w:color="auto"/>
              <w:right w:val="single" w:sz="4" w:space="0" w:color="auto"/>
            </w:tcBorders>
            <w:shd w:val="clear" w:color="000000" w:fill="FFFFFF"/>
            <w:vAlign w:val="center"/>
            <w:hideMark/>
          </w:tcPr>
          <w:p w14:paraId="26D694A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144</w:t>
            </w:r>
          </w:p>
        </w:tc>
        <w:tc>
          <w:tcPr>
            <w:tcW w:w="1008" w:type="dxa"/>
            <w:tcBorders>
              <w:top w:val="nil"/>
              <w:left w:val="nil"/>
              <w:bottom w:val="single" w:sz="4" w:space="0" w:color="auto"/>
              <w:right w:val="single" w:sz="4" w:space="0" w:color="auto"/>
            </w:tcBorders>
            <w:shd w:val="clear" w:color="auto" w:fill="auto"/>
            <w:vAlign w:val="center"/>
            <w:hideMark/>
          </w:tcPr>
          <w:p w14:paraId="11118F2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69ADA5C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144</w:t>
            </w:r>
          </w:p>
        </w:tc>
        <w:tc>
          <w:tcPr>
            <w:tcW w:w="998" w:type="dxa"/>
            <w:tcBorders>
              <w:top w:val="nil"/>
              <w:left w:val="nil"/>
              <w:bottom w:val="single" w:sz="4" w:space="0" w:color="auto"/>
              <w:right w:val="single" w:sz="4" w:space="0" w:color="auto"/>
            </w:tcBorders>
            <w:shd w:val="clear" w:color="auto" w:fill="auto"/>
            <w:vAlign w:val="center"/>
            <w:hideMark/>
          </w:tcPr>
          <w:p w14:paraId="45BCCE1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773BB85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491C26A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hideMark/>
          </w:tcPr>
          <w:p w14:paraId="58043D2B" w14:textId="28558FBE"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9C737AA" w14:textId="77777777" w:rsidTr="00CA3A63">
        <w:trPr>
          <w:trHeight w:val="507"/>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1401AC5"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lastRenderedPageBreak/>
              <w:t>ПМ 02</w:t>
            </w:r>
          </w:p>
        </w:tc>
        <w:tc>
          <w:tcPr>
            <w:tcW w:w="5735" w:type="dxa"/>
            <w:tcBorders>
              <w:top w:val="nil"/>
              <w:left w:val="nil"/>
              <w:bottom w:val="single" w:sz="4" w:space="0" w:color="auto"/>
              <w:right w:val="single" w:sz="4" w:space="0" w:color="auto"/>
            </w:tcBorders>
            <w:shd w:val="clear" w:color="auto" w:fill="auto"/>
            <w:vAlign w:val="center"/>
            <w:hideMark/>
          </w:tcPr>
          <w:p w14:paraId="634FB634"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Метрологическое обеспечение разработки, производства и испытаний продукции</w:t>
            </w:r>
          </w:p>
        </w:tc>
        <w:tc>
          <w:tcPr>
            <w:tcW w:w="1008" w:type="dxa"/>
            <w:tcBorders>
              <w:top w:val="nil"/>
              <w:left w:val="nil"/>
              <w:bottom w:val="single" w:sz="4" w:space="0" w:color="auto"/>
              <w:right w:val="single" w:sz="4" w:space="0" w:color="auto"/>
            </w:tcBorders>
            <w:shd w:val="clear" w:color="000000" w:fill="FFFFFF"/>
            <w:noWrap/>
            <w:vAlign w:val="center"/>
            <w:hideMark/>
          </w:tcPr>
          <w:p w14:paraId="040DE36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701</w:t>
            </w:r>
          </w:p>
        </w:tc>
        <w:tc>
          <w:tcPr>
            <w:tcW w:w="1008" w:type="dxa"/>
            <w:tcBorders>
              <w:top w:val="nil"/>
              <w:left w:val="nil"/>
              <w:bottom w:val="single" w:sz="4" w:space="0" w:color="auto"/>
              <w:right w:val="single" w:sz="4" w:space="0" w:color="auto"/>
            </w:tcBorders>
            <w:shd w:val="clear" w:color="000000" w:fill="FFFFFF"/>
            <w:vAlign w:val="center"/>
            <w:hideMark/>
          </w:tcPr>
          <w:p w14:paraId="23D99939"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528</w:t>
            </w:r>
          </w:p>
        </w:tc>
        <w:tc>
          <w:tcPr>
            <w:tcW w:w="1008" w:type="dxa"/>
            <w:tcBorders>
              <w:top w:val="nil"/>
              <w:left w:val="nil"/>
              <w:bottom w:val="single" w:sz="4" w:space="0" w:color="auto"/>
              <w:right w:val="single" w:sz="4" w:space="0" w:color="auto"/>
            </w:tcBorders>
            <w:shd w:val="clear" w:color="auto" w:fill="auto"/>
            <w:vAlign w:val="center"/>
            <w:hideMark/>
          </w:tcPr>
          <w:p w14:paraId="6DD7D906"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424</w:t>
            </w:r>
          </w:p>
        </w:tc>
        <w:tc>
          <w:tcPr>
            <w:tcW w:w="999" w:type="dxa"/>
            <w:tcBorders>
              <w:top w:val="nil"/>
              <w:left w:val="nil"/>
              <w:bottom w:val="single" w:sz="4" w:space="0" w:color="auto"/>
              <w:right w:val="single" w:sz="4" w:space="0" w:color="auto"/>
            </w:tcBorders>
            <w:shd w:val="clear" w:color="auto" w:fill="auto"/>
            <w:vAlign w:val="center"/>
            <w:hideMark/>
          </w:tcPr>
          <w:p w14:paraId="0CADB9A9"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216</w:t>
            </w:r>
          </w:p>
        </w:tc>
        <w:tc>
          <w:tcPr>
            <w:tcW w:w="998" w:type="dxa"/>
            <w:tcBorders>
              <w:top w:val="nil"/>
              <w:left w:val="nil"/>
              <w:bottom w:val="single" w:sz="4" w:space="0" w:color="auto"/>
              <w:right w:val="single" w:sz="4" w:space="0" w:color="auto"/>
            </w:tcBorders>
            <w:shd w:val="clear" w:color="auto" w:fill="auto"/>
            <w:vAlign w:val="center"/>
            <w:hideMark/>
          </w:tcPr>
          <w:p w14:paraId="7FB8533F"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20</w:t>
            </w:r>
          </w:p>
        </w:tc>
        <w:tc>
          <w:tcPr>
            <w:tcW w:w="998" w:type="dxa"/>
            <w:tcBorders>
              <w:top w:val="nil"/>
              <w:left w:val="nil"/>
              <w:bottom w:val="single" w:sz="4" w:space="0" w:color="auto"/>
              <w:right w:val="single" w:sz="4" w:space="0" w:color="auto"/>
            </w:tcBorders>
            <w:shd w:val="clear" w:color="auto" w:fill="auto"/>
            <w:vAlign w:val="center"/>
            <w:hideMark/>
          </w:tcPr>
          <w:p w14:paraId="5D5E8355"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0</w:t>
            </w:r>
          </w:p>
        </w:tc>
        <w:tc>
          <w:tcPr>
            <w:tcW w:w="1010" w:type="dxa"/>
            <w:tcBorders>
              <w:top w:val="nil"/>
              <w:left w:val="nil"/>
              <w:bottom w:val="single" w:sz="4" w:space="0" w:color="auto"/>
              <w:right w:val="single" w:sz="4" w:space="0" w:color="auto"/>
            </w:tcBorders>
            <w:shd w:val="clear" w:color="auto" w:fill="auto"/>
            <w:vAlign w:val="center"/>
            <w:hideMark/>
          </w:tcPr>
          <w:p w14:paraId="0DE14001"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41</w:t>
            </w:r>
          </w:p>
        </w:tc>
        <w:tc>
          <w:tcPr>
            <w:tcW w:w="998" w:type="dxa"/>
            <w:tcBorders>
              <w:top w:val="nil"/>
              <w:left w:val="nil"/>
              <w:bottom w:val="single" w:sz="4" w:space="0" w:color="auto"/>
              <w:right w:val="single" w:sz="4" w:space="0" w:color="auto"/>
            </w:tcBorders>
            <w:shd w:val="clear" w:color="auto" w:fill="auto"/>
            <w:hideMark/>
          </w:tcPr>
          <w:p w14:paraId="15611DF7" w14:textId="1D3D7916"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7F93E9A3"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7AAF51AA"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МДК 02.01</w:t>
            </w:r>
          </w:p>
        </w:tc>
        <w:tc>
          <w:tcPr>
            <w:tcW w:w="5735" w:type="dxa"/>
            <w:tcBorders>
              <w:top w:val="nil"/>
              <w:left w:val="nil"/>
              <w:bottom w:val="single" w:sz="4" w:space="0" w:color="auto"/>
              <w:right w:val="single" w:sz="4" w:space="0" w:color="auto"/>
            </w:tcBorders>
            <w:shd w:val="clear" w:color="auto" w:fill="auto"/>
            <w:vAlign w:val="center"/>
            <w:hideMark/>
          </w:tcPr>
          <w:p w14:paraId="32DCEFF4"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Технология метрологического обеспечения измерений</w:t>
            </w:r>
          </w:p>
        </w:tc>
        <w:tc>
          <w:tcPr>
            <w:tcW w:w="1008" w:type="dxa"/>
            <w:tcBorders>
              <w:top w:val="nil"/>
              <w:left w:val="nil"/>
              <w:bottom w:val="single" w:sz="4" w:space="0" w:color="auto"/>
              <w:right w:val="single" w:sz="4" w:space="0" w:color="auto"/>
            </w:tcBorders>
            <w:shd w:val="clear" w:color="000000" w:fill="FFFFFF"/>
            <w:noWrap/>
            <w:vAlign w:val="bottom"/>
            <w:hideMark/>
          </w:tcPr>
          <w:p w14:paraId="60EE2D98" w14:textId="3C56D0BF"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w:t>
            </w:r>
            <w:r w:rsidR="001A02AF">
              <w:rPr>
                <w:rFonts w:ascii="Times New Roman" w:eastAsia="Times New Roman" w:hAnsi="Times New Roman" w:cs="Times New Roman"/>
                <w:color w:val="000000"/>
                <w:sz w:val="20"/>
                <w:szCs w:val="20"/>
                <w:lang w:eastAsia="ru-RU"/>
              </w:rPr>
              <w:t>84</w:t>
            </w:r>
          </w:p>
        </w:tc>
        <w:tc>
          <w:tcPr>
            <w:tcW w:w="1008" w:type="dxa"/>
            <w:tcBorders>
              <w:top w:val="nil"/>
              <w:left w:val="nil"/>
              <w:bottom w:val="single" w:sz="4" w:space="0" w:color="auto"/>
              <w:right w:val="single" w:sz="4" w:space="0" w:color="auto"/>
            </w:tcBorders>
            <w:shd w:val="clear" w:color="000000" w:fill="FFFFFF"/>
            <w:vAlign w:val="center"/>
            <w:hideMark/>
          </w:tcPr>
          <w:p w14:paraId="2C5804C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108</w:t>
            </w:r>
          </w:p>
        </w:tc>
        <w:tc>
          <w:tcPr>
            <w:tcW w:w="1008" w:type="dxa"/>
            <w:tcBorders>
              <w:top w:val="nil"/>
              <w:left w:val="nil"/>
              <w:bottom w:val="single" w:sz="4" w:space="0" w:color="auto"/>
              <w:right w:val="single" w:sz="4" w:space="0" w:color="auto"/>
            </w:tcBorders>
            <w:shd w:val="clear" w:color="auto" w:fill="auto"/>
            <w:vAlign w:val="center"/>
            <w:hideMark/>
          </w:tcPr>
          <w:p w14:paraId="47BBF0A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148</w:t>
            </w:r>
          </w:p>
        </w:tc>
        <w:tc>
          <w:tcPr>
            <w:tcW w:w="999" w:type="dxa"/>
            <w:tcBorders>
              <w:top w:val="nil"/>
              <w:left w:val="nil"/>
              <w:bottom w:val="single" w:sz="4" w:space="0" w:color="auto"/>
              <w:right w:val="single" w:sz="4" w:space="0" w:color="auto"/>
            </w:tcBorders>
            <w:shd w:val="clear" w:color="auto" w:fill="auto"/>
            <w:vAlign w:val="center"/>
            <w:hideMark/>
          </w:tcPr>
          <w:p w14:paraId="100B1C05"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153EA2E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20</w:t>
            </w:r>
          </w:p>
        </w:tc>
        <w:tc>
          <w:tcPr>
            <w:tcW w:w="998" w:type="dxa"/>
            <w:tcBorders>
              <w:top w:val="nil"/>
              <w:left w:val="nil"/>
              <w:bottom w:val="single" w:sz="4" w:space="0" w:color="auto"/>
              <w:right w:val="single" w:sz="4" w:space="0" w:color="auto"/>
            </w:tcBorders>
            <w:shd w:val="clear" w:color="auto" w:fill="auto"/>
            <w:vAlign w:val="center"/>
            <w:hideMark/>
          </w:tcPr>
          <w:p w14:paraId="1EFBCBB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3CC2D883" w14:textId="56221CFF" w:rsidR="003A166B" w:rsidRPr="007432C1" w:rsidRDefault="001A02AF" w:rsidP="003A166B">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998" w:type="dxa"/>
            <w:tcBorders>
              <w:top w:val="nil"/>
              <w:left w:val="nil"/>
              <w:bottom w:val="single" w:sz="4" w:space="0" w:color="auto"/>
              <w:right w:val="single" w:sz="4" w:space="0" w:color="auto"/>
            </w:tcBorders>
            <w:shd w:val="clear" w:color="auto" w:fill="auto"/>
            <w:hideMark/>
          </w:tcPr>
          <w:p w14:paraId="19F8F9CD" w14:textId="71E248EA"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25BE4C61"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68770CF2"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МДК 02.02</w:t>
            </w:r>
          </w:p>
        </w:tc>
        <w:tc>
          <w:tcPr>
            <w:tcW w:w="5735" w:type="dxa"/>
            <w:tcBorders>
              <w:top w:val="nil"/>
              <w:left w:val="nil"/>
              <w:bottom w:val="single" w:sz="4" w:space="0" w:color="auto"/>
              <w:right w:val="single" w:sz="4" w:space="0" w:color="auto"/>
            </w:tcBorders>
            <w:shd w:val="clear" w:color="auto" w:fill="auto"/>
            <w:vAlign w:val="center"/>
            <w:hideMark/>
          </w:tcPr>
          <w:p w14:paraId="3A388E22"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Технология метрологического надзора</w:t>
            </w:r>
          </w:p>
        </w:tc>
        <w:tc>
          <w:tcPr>
            <w:tcW w:w="1008" w:type="dxa"/>
            <w:tcBorders>
              <w:top w:val="nil"/>
              <w:left w:val="nil"/>
              <w:bottom w:val="single" w:sz="4" w:space="0" w:color="auto"/>
              <w:right w:val="single" w:sz="4" w:space="0" w:color="auto"/>
            </w:tcBorders>
            <w:shd w:val="clear" w:color="000000" w:fill="FFFFFF"/>
            <w:noWrap/>
            <w:vAlign w:val="bottom"/>
            <w:hideMark/>
          </w:tcPr>
          <w:p w14:paraId="26B18F9C" w14:textId="48546D90"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18</w:t>
            </w:r>
            <w:r w:rsidR="001A02AF">
              <w:rPr>
                <w:rFonts w:ascii="Times New Roman" w:eastAsia="Times New Roman" w:hAnsi="Times New Roman" w:cs="Times New Roman"/>
                <w:color w:val="000000"/>
                <w:sz w:val="20"/>
                <w:szCs w:val="20"/>
                <w:lang w:eastAsia="ru-RU"/>
              </w:rPr>
              <w:t>4</w:t>
            </w:r>
          </w:p>
        </w:tc>
        <w:tc>
          <w:tcPr>
            <w:tcW w:w="1008" w:type="dxa"/>
            <w:tcBorders>
              <w:top w:val="nil"/>
              <w:left w:val="nil"/>
              <w:bottom w:val="single" w:sz="4" w:space="0" w:color="auto"/>
              <w:right w:val="single" w:sz="4" w:space="0" w:color="auto"/>
            </w:tcBorders>
            <w:shd w:val="clear" w:color="000000" w:fill="FFFFFF"/>
            <w:vAlign w:val="center"/>
            <w:hideMark/>
          </w:tcPr>
          <w:p w14:paraId="04DF24A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128</w:t>
            </w:r>
          </w:p>
        </w:tc>
        <w:tc>
          <w:tcPr>
            <w:tcW w:w="1008" w:type="dxa"/>
            <w:tcBorders>
              <w:top w:val="nil"/>
              <w:left w:val="nil"/>
              <w:bottom w:val="single" w:sz="4" w:space="0" w:color="auto"/>
              <w:right w:val="single" w:sz="4" w:space="0" w:color="auto"/>
            </w:tcBorders>
            <w:shd w:val="clear" w:color="auto" w:fill="auto"/>
            <w:vAlign w:val="center"/>
            <w:hideMark/>
          </w:tcPr>
          <w:p w14:paraId="7F8E9B85"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168</w:t>
            </w:r>
          </w:p>
        </w:tc>
        <w:tc>
          <w:tcPr>
            <w:tcW w:w="999" w:type="dxa"/>
            <w:tcBorders>
              <w:top w:val="nil"/>
              <w:left w:val="nil"/>
              <w:bottom w:val="single" w:sz="4" w:space="0" w:color="auto"/>
              <w:right w:val="single" w:sz="4" w:space="0" w:color="auto"/>
            </w:tcBorders>
            <w:shd w:val="clear" w:color="auto" w:fill="auto"/>
            <w:vAlign w:val="center"/>
            <w:hideMark/>
          </w:tcPr>
          <w:p w14:paraId="1CF130A2"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6BE37F4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1197C5F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0692DE5E" w14:textId="2E384B75" w:rsidR="003A166B" w:rsidRPr="007432C1" w:rsidRDefault="001A02AF" w:rsidP="003A166B">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998" w:type="dxa"/>
            <w:tcBorders>
              <w:top w:val="nil"/>
              <w:left w:val="nil"/>
              <w:bottom w:val="single" w:sz="4" w:space="0" w:color="auto"/>
              <w:right w:val="single" w:sz="4" w:space="0" w:color="auto"/>
            </w:tcBorders>
            <w:shd w:val="clear" w:color="auto" w:fill="auto"/>
            <w:hideMark/>
          </w:tcPr>
          <w:p w14:paraId="4B6967C2" w14:textId="4CDB8148"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386AA12C"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1084E2FB"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МДК 02.03</w:t>
            </w:r>
          </w:p>
        </w:tc>
        <w:tc>
          <w:tcPr>
            <w:tcW w:w="5735" w:type="dxa"/>
            <w:tcBorders>
              <w:top w:val="nil"/>
              <w:left w:val="nil"/>
              <w:bottom w:val="single" w:sz="4" w:space="0" w:color="auto"/>
              <w:right w:val="single" w:sz="4" w:space="0" w:color="auto"/>
            </w:tcBorders>
            <w:shd w:val="clear" w:color="auto" w:fill="auto"/>
            <w:vAlign w:val="center"/>
            <w:hideMark/>
          </w:tcPr>
          <w:p w14:paraId="5504846F"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Разработка методик измерений и испытаний</w:t>
            </w:r>
          </w:p>
        </w:tc>
        <w:tc>
          <w:tcPr>
            <w:tcW w:w="1008" w:type="dxa"/>
            <w:tcBorders>
              <w:top w:val="nil"/>
              <w:left w:val="nil"/>
              <w:bottom w:val="single" w:sz="4" w:space="0" w:color="auto"/>
              <w:right w:val="single" w:sz="4" w:space="0" w:color="auto"/>
            </w:tcBorders>
            <w:shd w:val="clear" w:color="000000" w:fill="FFFFFF"/>
            <w:noWrap/>
            <w:vAlign w:val="bottom"/>
            <w:hideMark/>
          </w:tcPr>
          <w:p w14:paraId="29597A94" w14:textId="5AB454E9"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w:t>
            </w:r>
            <w:r w:rsidR="001A02AF">
              <w:rPr>
                <w:rFonts w:ascii="Times New Roman" w:eastAsia="Times New Roman" w:hAnsi="Times New Roman" w:cs="Times New Roman"/>
                <w:color w:val="000000"/>
                <w:sz w:val="20"/>
                <w:szCs w:val="20"/>
                <w:lang w:eastAsia="ru-RU"/>
              </w:rPr>
              <w:t>17</w:t>
            </w:r>
          </w:p>
        </w:tc>
        <w:tc>
          <w:tcPr>
            <w:tcW w:w="1008" w:type="dxa"/>
            <w:tcBorders>
              <w:top w:val="nil"/>
              <w:left w:val="nil"/>
              <w:bottom w:val="single" w:sz="4" w:space="0" w:color="auto"/>
              <w:right w:val="single" w:sz="4" w:space="0" w:color="auto"/>
            </w:tcBorders>
            <w:shd w:val="clear" w:color="000000" w:fill="FFFFFF"/>
            <w:vAlign w:val="center"/>
            <w:hideMark/>
          </w:tcPr>
          <w:p w14:paraId="68C05AF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76</w:t>
            </w:r>
          </w:p>
        </w:tc>
        <w:tc>
          <w:tcPr>
            <w:tcW w:w="1008" w:type="dxa"/>
            <w:tcBorders>
              <w:top w:val="nil"/>
              <w:left w:val="nil"/>
              <w:bottom w:val="single" w:sz="4" w:space="0" w:color="auto"/>
              <w:right w:val="single" w:sz="4" w:space="0" w:color="auto"/>
            </w:tcBorders>
            <w:shd w:val="clear" w:color="auto" w:fill="auto"/>
            <w:vAlign w:val="center"/>
            <w:hideMark/>
          </w:tcPr>
          <w:p w14:paraId="366E1EA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108</w:t>
            </w:r>
          </w:p>
        </w:tc>
        <w:tc>
          <w:tcPr>
            <w:tcW w:w="999" w:type="dxa"/>
            <w:tcBorders>
              <w:top w:val="nil"/>
              <w:left w:val="nil"/>
              <w:bottom w:val="single" w:sz="4" w:space="0" w:color="auto"/>
              <w:right w:val="single" w:sz="4" w:space="0" w:color="auto"/>
            </w:tcBorders>
            <w:shd w:val="clear" w:color="auto" w:fill="auto"/>
            <w:vAlign w:val="center"/>
            <w:hideMark/>
          </w:tcPr>
          <w:p w14:paraId="399AC89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020EB748"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0</w:t>
            </w:r>
          </w:p>
        </w:tc>
        <w:tc>
          <w:tcPr>
            <w:tcW w:w="998" w:type="dxa"/>
            <w:tcBorders>
              <w:top w:val="nil"/>
              <w:left w:val="nil"/>
              <w:bottom w:val="single" w:sz="4" w:space="0" w:color="auto"/>
              <w:right w:val="single" w:sz="4" w:space="0" w:color="auto"/>
            </w:tcBorders>
            <w:shd w:val="clear" w:color="auto" w:fill="auto"/>
            <w:vAlign w:val="center"/>
            <w:hideMark/>
          </w:tcPr>
          <w:p w14:paraId="0999F7E3"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72C771D1" w14:textId="4558A91E" w:rsidR="003A166B" w:rsidRPr="007432C1" w:rsidRDefault="001A02AF" w:rsidP="003A166B">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998" w:type="dxa"/>
            <w:tcBorders>
              <w:top w:val="nil"/>
              <w:left w:val="nil"/>
              <w:bottom w:val="single" w:sz="4" w:space="0" w:color="auto"/>
              <w:right w:val="single" w:sz="4" w:space="0" w:color="auto"/>
            </w:tcBorders>
            <w:shd w:val="clear" w:color="auto" w:fill="auto"/>
            <w:hideMark/>
          </w:tcPr>
          <w:p w14:paraId="68665227" w14:textId="1B905CCD"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3C6CE5CD"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6DB5EA40"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УП.02</w:t>
            </w:r>
          </w:p>
        </w:tc>
        <w:tc>
          <w:tcPr>
            <w:tcW w:w="5735" w:type="dxa"/>
            <w:tcBorders>
              <w:top w:val="nil"/>
              <w:left w:val="nil"/>
              <w:bottom w:val="single" w:sz="4" w:space="0" w:color="auto"/>
              <w:right w:val="single" w:sz="4" w:space="0" w:color="auto"/>
            </w:tcBorders>
            <w:shd w:val="clear" w:color="auto" w:fill="auto"/>
            <w:vAlign w:val="center"/>
            <w:hideMark/>
          </w:tcPr>
          <w:p w14:paraId="76E88E36" w14:textId="77777777" w:rsidR="003A166B" w:rsidRPr="007432C1" w:rsidRDefault="003A166B" w:rsidP="003A166B">
            <w:pP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Учебная практика</w:t>
            </w:r>
          </w:p>
        </w:tc>
        <w:tc>
          <w:tcPr>
            <w:tcW w:w="1008" w:type="dxa"/>
            <w:tcBorders>
              <w:top w:val="nil"/>
              <w:left w:val="nil"/>
              <w:bottom w:val="single" w:sz="4" w:space="0" w:color="auto"/>
              <w:right w:val="single" w:sz="4" w:space="0" w:color="auto"/>
            </w:tcBorders>
            <w:shd w:val="clear" w:color="000000" w:fill="FFFFFF"/>
            <w:noWrap/>
            <w:vAlign w:val="bottom"/>
            <w:hideMark/>
          </w:tcPr>
          <w:p w14:paraId="52A49C4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72</w:t>
            </w:r>
          </w:p>
        </w:tc>
        <w:tc>
          <w:tcPr>
            <w:tcW w:w="1008" w:type="dxa"/>
            <w:tcBorders>
              <w:top w:val="nil"/>
              <w:left w:val="nil"/>
              <w:bottom w:val="single" w:sz="4" w:space="0" w:color="auto"/>
              <w:right w:val="single" w:sz="4" w:space="0" w:color="auto"/>
            </w:tcBorders>
            <w:shd w:val="clear" w:color="000000" w:fill="FFFFFF"/>
            <w:vAlign w:val="center"/>
            <w:hideMark/>
          </w:tcPr>
          <w:p w14:paraId="100C814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72</w:t>
            </w:r>
          </w:p>
        </w:tc>
        <w:tc>
          <w:tcPr>
            <w:tcW w:w="1008" w:type="dxa"/>
            <w:tcBorders>
              <w:top w:val="nil"/>
              <w:left w:val="nil"/>
              <w:bottom w:val="single" w:sz="4" w:space="0" w:color="auto"/>
              <w:right w:val="single" w:sz="4" w:space="0" w:color="auto"/>
            </w:tcBorders>
            <w:shd w:val="clear" w:color="auto" w:fill="auto"/>
            <w:vAlign w:val="center"/>
            <w:hideMark/>
          </w:tcPr>
          <w:p w14:paraId="4AC9263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21CBCB2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72</w:t>
            </w:r>
          </w:p>
        </w:tc>
        <w:tc>
          <w:tcPr>
            <w:tcW w:w="998" w:type="dxa"/>
            <w:tcBorders>
              <w:top w:val="nil"/>
              <w:left w:val="nil"/>
              <w:bottom w:val="single" w:sz="4" w:space="0" w:color="auto"/>
              <w:right w:val="single" w:sz="4" w:space="0" w:color="auto"/>
            </w:tcBorders>
            <w:shd w:val="clear" w:color="auto" w:fill="auto"/>
            <w:vAlign w:val="center"/>
            <w:hideMark/>
          </w:tcPr>
          <w:p w14:paraId="223D290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1F5AC7A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78AB408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hideMark/>
          </w:tcPr>
          <w:p w14:paraId="5CD6EDC7" w14:textId="4A92DAA0"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8823598" w14:textId="77777777" w:rsidTr="00CA3A63">
        <w:trPr>
          <w:trHeight w:val="253"/>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38B8C2A3"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ПП.02</w:t>
            </w:r>
          </w:p>
        </w:tc>
        <w:tc>
          <w:tcPr>
            <w:tcW w:w="5735" w:type="dxa"/>
            <w:tcBorders>
              <w:top w:val="nil"/>
              <w:left w:val="nil"/>
              <w:bottom w:val="single" w:sz="4" w:space="0" w:color="auto"/>
              <w:right w:val="single" w:sz="4" w:space="0" w:color="auto"/>
            </w:tcBorders>
            <w:shd w:val="clear" w:color="auto" w:fill="auto"/>
            <w:vAlign w:val="center"/>
            <w:hideMark/>
          </w:tcPr>
          <w:p w14:paraId="230FC6E6" w14:textId="77777777" w:rsidR="003A166B" w:rsidRPr="007432C1" w:rsidRDefault="003A166B" w:rsidP="003A166B">
            <w:pPr>
              <w:rPr>
                <w:rFonts w:ascii="Times New Roman" w:eastAsia="Times New Roman" w:hAnsi="Times New Roman" w:cs="Times New Roman"/>
                <w:color w:val="000000"/>
                <w:sz w:val="20"/>
                <w:szCs w:val="20"/>
                <w:lang w:eastAsia="ru-RU"/>
              </w:rPr>
            </w:pPr>
            <w:bookmarkStart w:id="40" w:name="RANGE!B31"/>
            <w:r w:rsidRPr="007432C1">
              <w:rPr>
                <w:rFonts w:ascii="Times New Roman" w:eastAsia="Times New Roman" w:hAnsi="Times New Roman" w:cs="Times New Roman"/>
                <w:color w:val="000000"/>
                <w:sz w:val="20"/>
                <w:szCs w:val="20"/>
                <w:lang w:eastAsia="ru-RU"/>
              </w:rPr>
              <w:t>Производственная практика</w:t>
            </w:r>
            <w:bookmarkEnd w:id="40"/>
          </w:p>
        </w:tc>
        <w:tc>
          <w:tcPr>
            <w:tcW w:w="1008" w:type="dxa"/>
            <w:tcBorders>
              <w:top w:val="nil"/>
              <w:left w:val="nil"/>
              <w:bottom w:val="single" w:sz="4" w:space="0" w:color="auto"/>
              <w:right w:val="single" w:sz="4" w:space="0" w:color="auto"/>
            </w:tcBorders>
            <w:shd w:val="clear" w:color="000000" w:fill="FFFFFF"/>
            <w:noWrap/>
            <w:vAlign w:val="bottom"/>
            <w:hideMark/>
          </w:tcPr>
          <w:p w14:paraId="2F4E3DA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144</w:t>
            </w:r>
          </w:p>
        </w:tc>
        <w:tc>
          <w:tcPr>
            <w:tcW w:w="1008" w:type="dxa"/>
            <w:tcBorders>
              <w:top w:val="nil"/>
              <w:left w:val="nil"/>
              <w:bottom w:val="single" w:sz="4" w:space="0" w:color="auto"/>
              <w:right w:val="single" w:sz="4" w:space="0" w:color="auto"/>
            </w:tcBorders>
            <w:shd w:val="clear" w:color="000000" w:fill="FFFFFF"/>
            <w:vAlign w:val="center"/>
            <w:hideMark/>
          </w:tcPr>
          <w:p w14:paraId="67A0BA56"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144</w:t>
            </w:r>
          </w:p>
        </w:tc>
        <w:tc>
          <w:tcPr>
            <w:tcW w:w="1008" w:type="dxa"/>
            <w:tcBorders>
              <w:top w:val="nil"/>
              <w:left w:val="nil"/>
              <w:bottom w:val="single" w:sz="4" w:space="0" w:color="auto"/>
              <w:right w:val="single" w:sz="4" w:space="0" w:color="auto"/>
            </w:tcBorders>
            <w:shd w:val="clear" w:color="auto" w:fill="auto"/>
            <w:vAlign w:val="center"/>
            <w:hideMark/>
          </w:tcPr>
          <w:p w14:paraId="1C1960B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149F2BE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144</w:t>
            </w:r>
          </w:p>
        </w:tc>
        <w:tc>
          <w:tcPr>
            <w:tcW w:w="998" w:type="dxa"/>
            <w:tcBorders>
              <w:top w:val="nil"/>
              <w:left w:val="nil"/>
              <w:bottom w:val="single" w:sz="4" w:space="0" w:color="auto"/>
              <w:right w:val="single" w:sz="4" w:space="0" w:color="auto"/>
            </w:tcBorders>
            <w:shd w:val="clear" w:color="auto" w:fill="auto"/>
            <w:vAlign w:val="center"/>
            <w:hideMark/>
          </w:tcPr>
          <w:p w14:paraId="396459AB"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59D0CEA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3A95058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hideMark/>
          </w:tcPr>
          <w:p w14:paraId="02030277" w14:textId="0FCCE7C1"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654565A8" w14:textId="77777777" w:rsidTr="00CA3A63">
        <w:trPr>
          <w:trHeight w:val="70"/>
        </w:trPr>
        <w:tc>
          <w:tcPr>
            <w:tcW w:w="1315" w:type="dxa"/>
            <w:tcBorders>
              <w:top w:val="nil"/>
              <w:left w:val="single" w:sz="4" w:space="0" w:color="auto"/>
              <w:bottom w:val="single" w:sz="4" w:space="0" w:color="000000"/>
              <w:right w:val="single" w:sz="4" w:space="0" w:color="auto"/>
            </w:tcBorders>
            <w:shd w:val="clear" w:color="auto" w:fill="auto"/>
            <w:vAlign w:val="center"/>
            <w:hideMark/>
          </w:tcPr>
          <w:p w14:paraId="40B2C2D3"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ПДП</w:t>
            </w:r>
          </w:p>
        </w:tc>
        <w:tc>
          <w:tcPr>
            <w:tcW w:w="5735" w:type="dxa"/>
            <w:tcBorders>
              <w:top w:val="nil"/>
              <w:left w:val="nil"/>
              <w:bottom w:val="single" w:sz="4" w:space="0" w:color="auto"/>
              <w:right w:val="single" w:sz="4" w:space="0" w:color="auto"/>
            </w:tcBorders>
            <w:shd w:val="clear" w:color="auto" w:fill="auto"/>
            <w:vAlign w:val="center"/>
            <w:hideMark/>
          </w:tcPr>
          <w:p w14:paraId="24E8EF92" w14:textId="7881C113"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xml:space="preserve">Производственная практика по профилю (преддипломная) </w:t>
            </w:r>
            <w:bookmarkStart w:id="41" w:name="RANGE!B37"/>
            <w:r w:rsidRPr="007432C1">
              <w:rPr>
                <w:rFonts w:ascii="Times New Roman" w:eastAsia="Times New Roman" w:hAnsi="Times New Roman" w:cs="Times New Roman"/>
                <w:sz w:val="20"/>
                <w:szCs w:val="20"/>
                <w:lang w:eastAsia="ru-RU"/>
              </w:rPr>
              <w:fldChar w:fldCharType="begin"/>
            </w:r>
            <w:r w:rsidRPr="007432C1">
              <w:rPr>
                <w:rFonts w:ascii="Times New Roman" w:eastAsia="Times New Roman" w:hAnsi="Times New Roman" w:cs="Times New Roman"/>
                <w:sz w:val="20"/>
                <w:szCs w:val="20"/>
                <w:lang w:eastAsia="ru-RU"/>
              </w:rPr>
              <w:instrText xml:space="preserve"> HYPERLINK "file:///C:\\Users\\a.ufimceva\\Desktop\\27.02.06\\27.02.06\\27.02.06_ПОП_СПО_Примерный_УП_и_КУГ.xls" \l "RANGE!A53" </w:instrText>
            </w:r>
            <w:r w:rsidRPr="007432C1">
              <w:rPr>
                <w:rFonts w:ascii="Times New Roman" w:eastAsia="Times New Roman" w:hAnsi="Times New Roman" w:cs="Times New Roman"/>
                <w:sz w:val="20"/>
                <w:szCs w:val="20"/>
                <w:lang w:eastAsia="ru-RU"/>
              </w:rPr>
              <w:fldChar w:fldCharType="separate"/>
            </w:r>
            <w:r w:rsidRPr="007432C1">
              <w:rPr>
                <w:rFonts w:ascii="Times New Roman" w:eastAsia="Times New Roman" w:hAnsi="Times New Roman" w:cs="Times New Roman"/>
                <w:sz w:val="20"/>
                <w:szCs w:val="20"/>
                <w:lang w:eastAsia="ru-RU"/>
              </w:rPr>
              <w:t xml:space="preserve">(при наличии) </w:t>
            </w:r>
            <w:r w:rsidRPr="007432C1">
              <w:rPr>
                <w:rStyle w:val="af3"/>
                <w:rFonts w:ascii="Times New Roman" w:hAnsi="Times New Roman"/>
                <w:b/>
                <w:sz w:val="20"/>
                <w:szCs w:val="20"/>
              </w:rPr>
              <w:footnoteReference w:id="2"/>
            </w:r>
            <w:r w:rsidRPr="007432C1">
              <w:rPr>
                <w:rFonts w:ascii="Times New Roman" w:eastAsia="Times New Roman" w:hAnsi="Times New Roman" w:cs="Times New Roman"/>
                <w:sz w:val="20"/>
                <w:szCs w:val="20"/>
                <w:lang w:eastAsia="ru-RU"/>
              </w:rPr>
              <w:fldChar w:fldCharType="end"/>
            </w:r>
            <w:bookmarkEnd w:id="41"/>
          </w:p>
        </w:tc>
        <w:tc>
          <w:tcPr>
            <w:tcW w:w="1008" w:type="dxa"/>
            <w:tcBorders>
              <w:top w:val="nil"/>
              <w:left w:val="single" w:sz="4" w:space="0" w:color="auto"/>
              <w:bottom w:val="single" w:sz="4" w:space="0" w:color="000000"/>
              <w:right w:val="single" w:sz="4" w:space="0" w:color="auto"/>
            </w:tcBorders>
            <w:shd w:val="clear" w:color="auto" w:fill="auto"/>
            <w:vAlign w:val="center"/>
            <w:hideMark/>
          </w:tcPr>
          <w:p w14:paraId="173B827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Х</w:t>
            </w:r>
          </w:p>
        </w:tc>
        <w:tc>
          <w:tcPr>
            <w:tcW w:w="1008" w:type="dxa"/>
            <w:tcBorders>
              <w:top w:val="nil"/>
              <w:left w:val="single" w:sz="4" w:space="0" w:color="auto"/>
              <w:bottom w:val="single" w:sz="4" w:space="0" w:color="000000"/>
              <w:right w:val="single" w:sz="4" w:space="0" w:color="auto"/>
            </w:tcBorders>
            <w:shd w:val="clear" w:color="auto" w:fill="auto"/>
            <w:vAlign w:val="center"/>
            <w:hideMark/>
          </w:tcPr>
          <w:p w14:paraId="6109D61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08" w:type="dxa"/>
            <w:tcBorders>
              <w:top w:val="nil"/>
              <w:left w:val="single" w:sz="4" w:space="0" w:color="auto"/>
              <w:bottom w:val="single" w:sz="4" w:space="0" w:color="000000"/>
              <w:right w:val="single" w:sz="4" w:space="0" w:color="auto"/>
            </w:tcBorders>
            <w:shd w:val="clear" w:color="auto" w:fill="auto"/>
            <w:vAlign w:val="center"/>
            <w:hideMark/>
          </w:tcPr>
          <w:p w14:paraId="5166302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9" w:type="dxa"/>
            <w:tcBorders>
              <w:top w:val="nil"/>
              <w:left w:val="single" w:sz="4" w:space="0" w:color="auto"/>
              <w:bottom w:val="single" w:sz="4" w:space="0" w:color="000000"/>
              <w:right w:val="single" w:sz="4" w:space="0" w:color="auto"/>
            </w:tcBorders>
            <w:shd w:val="clear" w:color="auto" w:fill="auto"/>
            <w:vAlign w:val="center"/>
            <w:hideMark/>
          </w:tcPr>
          <w:p w14:paraId="58522A2C"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single" w:sz="4" w:space="0" w:color="auto"/>
              <w:bottom w:val="single" w:sz="4" w:space="0" w:color="000000"/>
              <w:right w:val="single" w:sz="4" w:space="0" w:color="auto"/>
            </w:tcBorders>
            <w:shd w:val="clear" w:color="auto" w:fill="auto"/>
            <w:vAlign w:val="center"/>
            <w:hideMark/>
          </w:tcPr>
          <w:p w14:paraId="6328CA4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single" w:sz="4" w:space="0" w:color="auto"/>
              <w:bottom w:val="single" w:sz="4" w:space="0" w:color="000000"/>
              <w:right w:val="single" w:sz="4" w:space="0" w:color="auto"/>
            </w:tcBorders>
            <w:shd w:val="clear" w:color="auto" w:fill="auto"/>
            <w:vAlign w:val="center"/>
            <w:hideMark/>
          </w:tcPr>
          <w:p w14:paraId="2EE5D087"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single" w:sz="4" w:space="0" w:color="auto"/>
              <w:bottom w:val="single" w:sz="4" w:space="0" w:color="000000"/>
              <w:right w:val="single" w:sz="4" w:space="0" w:color="auto"/>
            </w:tcBorders>
            <w:shd w:val="clear" w:color="auto" w:fill="auto"/>
            <w:vAlign w:val="center"/>
            <w:hideMark/>
          </w:tcPr>
          <w:p w14:paraId="417D9BB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single" w:sz="4" w:space="0" w:color="auto"/>
              <w:bottom w:val="single" w:sz="4" w:space="0" w:color="000000"/>
              <w:right w:val="single" w:sz="4" w:space="0" w:color="auto"/>
            </w:tcBorders>
            <w:shd w:val="clear" w:color="auto" w:fill="auto"/>
            <w:hideMark/>
          </w:tcPr>
          <w:p w14:paraId="0ACC938E" w14:textId="3156715A"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64F0BE02" w14:textId="77777777" w:rsidTr="007432C1">
        <w:trPr>
          <w:trHeight w:val="313"/>
        </w:trPr>
        <w:tc>
          <w:tcPr>
            <w:tcW w:w="70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D208C0"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008" w:type="dxa"/>
            <w:tcBorders>
              <w:top w:val="nil"/>
              <w:left w:val="nil"/>
              <w:bottom w:val="single" w:sz="4" w:space="0" w:color="auto"/>
              <w:right w:val="single" w:sz="4" w:space="0" w:color="auto"/>
            </w:tcBorders>
            <w:shd w:val="clear" w:color="auto" w:fill="auto"/>
            <w:vAlign w:val="center"/>
            <w:hideMark/>
          </w:tcPr>
          <w:p w14:paraId="66A6AB8D"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828</w:t>
            </w:r>
          </w:p>
        </w:tc>
        <w:tc>
          <w:tcPr>
            <w:tcW w:w="1008" w:type="dxa"/>
            <w:tcBorders>
              <w:top w:val="nil"/>
              <w:left w:val="nil"/>
              <w:bottom w:val="single" w:sz="4" w:space="0" w:color="auto"/>
              <w:right w:val="single" w:sz="4" w:space="0" w:color="auto"/>
            </w:tcBorders>
            <w:shd w:val="clear" w:color="auto" w:fill="auto"/>
            <w:vAlign w:val="center"/>
            <w:hideMark/>
          </w:tcPr>
          <w:p w14:paraId="23103F8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1008" w:type="dxa"/>
            <w:tcBorders>
              <w:top w:val="nil"/>
              <w:left w:val="nil"/>
              <w:bottom w:val="single" w:sz="4" w:space="0" w:color="auto"/>
              <w:right w:val="single" w:sz="4" w:space="0" w:color="auto"/>
            </w:tcBorders>
            <w:shd w:val="clear" w:color="auto" w:fill="auto"/>
            <w:vAlign w:val="center"/>
            <w:hideMark/>
          </w:tcPr>
          <w:p w14:paraId="4161E8D2"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642DA4C4"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4616E34C"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Х</w:t>
            </w:r>
          </w:p>
        </w:tc>
        <w:tc>
          <w:tcPr>
            <w:tcW w:w="998" w:type="dxa"/>
            <w:tcBorders>
              <w:top w:val="nil"/>
              <w:left w:val="nil"/>
              <w:bottom w:val="single" w:sz="4" w:space="0" w:color="auto"/>
              <w:right w:val="single" w:sz="4" w:space="0" w:color="auto"/>
            </w:tcBorders>
            <w:shd w:val="clear" w:color="auto" w:fill="auto"/>
            <w:vAlign w:val="center"/>
            <w:hideMark/>
          </w:tcPr>
          <w:p w14:paraId="771AAA41"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55028309"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5C69E12F" w14:textId="1A200958" w:rsidR="003A166B" w:rsidRPr="007432C1" w:rsidRDefault="003A166B" w:rsidP="003A166B">
            <w:pPr>
              <w:jc w:val="center"/>
              <w:rPr>
                <w:rFonts w:ascii="Times New Roman" w:eastAsia="Times New Roman" w:hAnsi="Times New Roman" w:cs="Times New Roman"/>
                <w:color w:val="000000"/>
                <w:sz w:val="20"/>
                <w:szCs w:val="20"/>
                <w:lang w:eastAsia="ru-RU"/>
              </w:rPr>
            </w:pPr>
            <w:r w:rsidRPr="001929A7">
              <w:rPr>
                <w:rFonts w:ascii="Times New Roman" w:eastAsia="Times New Roman" w:hAnsi="Times New Roman" w:cs="Times New Roman"/>
                <w:color w:val="000000"/>
                <w:sz w:val="20"/>
                <w:szCs w:val="20"/>
                <w:lang w:eastAsia="ru-RU"/>
              </w:rPr>
              <w:t>1-2</w:t>
            </w:r>
          </w:p>
        </w:tc>
      </w:tr>
      <w:tr w:rsidR="003A166B" w:rsidRPr="007432C1" w14:paraId="4538358A" w14:textId="77777777" w:rsidTr="007432C1">
        <w:trPr>
          <w:trHeight w:val="298"/>
        </w:trPr>
        <w:tc>
          <w:tcPr>
            <w:tcW w:w="1315" w:type="dxa"/>
            <w:tcBorders>
              <w:top w:val="nil"/>
              <w:left w:val="single" w:sz="4" w:space="0" w:color="auto"/>
              <w:bottom w:val="single" w:sz="4" w:space="0" w:color="auto"/>
              <w:right w:val="single" w:sz="4" w:space="0" w:color="auto"/>
            </w:tcBorders>
            <w:shd w:val="clear" w:color="auto" w:fill="auto"/>
            <w:vAlign w:val="center"/>
            <w:hideMark/>
          </w:tcPr>
          <w:p w14:paraId="02B64F30"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ГИА.00</w:t>
            </w:r>
          </w:p>
        </w:tc>
        <w:tc>
          <w:tcPr>
            <w:tcW w:w="5735" w:type="dxa"/>
            <w:tcBorders>
              <w:top w:val="nil"/>
              <w:left w:val="nil"/>
              <w:bottom w:val="single" w:sz="4" w:space="0" w:color="auto"/>
              <w:right w:val="single" w:sz="4" w:space="0" w:color="auto"/>
            </w:tcBorders>
            <w:shd w:val="clear" w:color="auto" w:fill="auto"/>
            <w:vAlign w:val="center"/>
            <w:hideMark/>
          </w:tcPr>
          <w:p w14:paraId="27088C9A" w14:textId="77777777" w:rsidR="003A166B" w:rsidRPr="007432C1" w:rsidRDefault="003A166B" w:rsidP="003A166B">
            <w:pPr>
              <w:jc w:val="both"/>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Государственная итоговая аттестация</w:t>
            </w:r>
          </w:p>
        </w:tc>
        <w:tc>
          <w:tcPr>
            <w:tcW w:w="1008" w:type="dxa"/>
            <w:tcBorders>
              <w:top w:val="nil"/>
              <w:left w:val="nil"/>
              <w:bottom w:val="single" w:sz="4" w:space="0" w:color="auto"/>
              <w:right w:val="single" w:sz="4" w:space="0" w:color="auto"/>
            </w:tcBorders>
            <w:shd w:val="clear" w:color="auto" w:fill="auto"/>
            <w:vAlign w:val="center"/>
            <w:hideMark/>
          </w:tcPr>
          <w:p w14:paraId="0E06B13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216</w:t>
            </w:r>
          </w:p>
        </w:tc>
        <w:tc>
          <w:tcPr>
            <w:tcW w:w="1008" w:type="dxa"/>
            <w:tcBorders>
              <w:top w:val="nil"/>
              <w:left w:val="nil"/>
              <w:bottom w:val="single" w:sz="4" w:space="0" w:color="auto"/>
              <w:right w:val="single" w:sz="4" w:space="0" w:color="auto"/>
            </w:tcBorders>
            <w:shd w:val="clear" w:color="auto" w:fill="auto"/>
            <w:vAlign w:val="center"/>
            <w:hideMark/>
          </w:tcPr>
          <w:p w14:paraId="31C9371D"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08" w:type="dxa"/>
            <w:tcBorders>
              <w:top w:val="nil"/>
              <w:left w:val="nil"/>
              <w:bottom w:val="single" w:sz="4" w:space="0" w:color="auto"/>
              <w:right w:val="single" w:sz="4" w:space="0" w:color="auto"/>
            </w:tcBorders>
            <w:shd w:val="clear" w:color="auto" w:fill="auto"/>
            <w:vAlign w:val="center"/>
            <w:hideMark/>
          </w:tcPr>
          <w:p w14:paraId="0F542CD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2B496E7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3B1F2804"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354EED0F"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2FE9167E"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1C10A289" w14:textId="4B7DFD16" w:rsidR="003A166B" w:rsidRPr="007432C1" w:rsidRDefault="003A166B" w:rsidP="003A166B">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r>
      <w:tr w:rsidR="003A166B" w:rsidRPr="007432C1" w14:paraId="10F2F217" w14:textId="77777777" w:rsidTr="007432C1">
        <w:trPr>
          <w:trHeight w:val="298"/>
        </w:trPr>
        <w:tc>
          <w:tcPr>
            <w:tcW w:w="70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6ACBD2" w14:textId="77777777" w:rsidR="003A166B" w:rsidRPr="007432C1" w:rsidRDefault="003A166B" w:rsidP="003A166B">
            <w:pP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Итого:</w:t>
            </w:r>
          </w:p>
        </w:tc>
        <w:tc>
          <w:tcPr>
            <w:tcW w:w="1008" w:type="dxa"/>
            <w:tcBorders>
              <w:top w:val="nil"/>
              <w:left w:val="nil"/>
              <w:bottom w:val="single" w:sz="4" w:space="0" w:color="auto"/>
              <w:right w:val="single" w:sz="4" w:space="0" w:color="auto"/>
            </w:tcBorders>
            <w:shd w:val="clear" w:color="auto" w:fill="auto"/>
            <w:vAlign w:val="center"/>
            <w:hideMark/>
          </w:tcPr>
          <w:p w14:paraId="541A053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2952</w:t>
            </w:r>
          </w:p>
        </w:tc>
        <w:tc>
          <w:tcPr>
            <w:tcW w:w="1008" w:type="dxa"/>
            <w:tcBorders>
              <w:top w:val="nil"/>
              <w:left w:val="nil"/>
              <w:bottom w:val="single" w:sz="4" w:space="0" w:color="auto"/>
              <w:right w:val="single" w:sz="4" w:space="0" w:color="auto"/>
            </w:tcBorders>
            <w:shd w:val="clear" w:color="auto" w:fill="auto"/>
            <w:vAlign w:val="center"/>
            <w:hideMark/>
          </w:tcPr>
          <w:p w14:paraId="0546E53A"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1344</w:t>
            </w:r>
          </w:p>
        </w:tc>
        <w:tc>
          <w:tcPr>
            <w:tcW w:w="1008" w:type="dxa"/>
            <w:tcBorders>
              <w:top w:val="nil"/>
              <w:left w:val="nil"/>
              <w:bottom w:val="single" w:sz="4" w:space="0" w:color="auto"/>
              <w:right w:val="single" w:sz="4" w:space="0" w:color="auto"/>
            </w:tcBorders>
            <w:shd w:val="clear" w:color="auto" w:fill="auto"/>
            <w:vAlign w:val="center"/>
            <w:hideMark/>
          </w:tcPr>
          <w:p w14:paraId="0BD4982C"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999" w:type="dxa"/>
            <w:tcBorders>
              <w:top w:val="nil"/>
              <w:left w:val="nil"/>
              <w:bottom w:val="single" w:sz="4" w:space="0" w:color="auto"/>
              <w:right w:val="single" w:sz="4" w:space="0" w:color="auto"/>
            </w:tcBorders>
            <w:shd w:val="clear" w:color="auto" w:fill="auto"/>
            <w:vAlign w:val="center"/>
            <w:hideMark/>
          </w:tcPr>
          <w:p w14:paraId="75DE8900"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753ACDF7"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998" w:type="dxa"/>
            <w:tcBorders>
              <w:top w:val="nil"/>
              <w:left w:val="nil"/>
              <w:bottom w:val="single" w:sz="4" w:space="0" w:color="auto"/>
              <w:right w:val="single" w:sz="4" w:space="0" w:color="auto"/>
            </w:tcBorders>
            <w:shd w:val="clear" w:color="auto" w:fill="auto"/>
            <w:vAlign w:val="center"/>
            <w:hideMark/>
          </w:tcPr>
          <w:p w14:paraId="6BFC7E6E" w14:textId="77777777"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7432C1">
              <w:rPr>
                <w:rFonts w:ascii="Times New Roman" w:eastAsia="Times New Roman" w:hAnsi="Times New Roman" w:cs="Times New Roman"/>
                <w:b/>
                <w:bCs/>
                <w:color w:val="000000"/>
                <w:sz w:val="20"/>
                <w:szCs w:val="20"/>
                <w:lang w:eastAsia="ru-RU"/>
              </w:rPr>
              <w:t> </w:t>
            </w:r>
          </w:p>
        </w:tc>
        <w:tc>
          <w:tcPr>
            <w:tcW w:w="1010" w:type="dxa"/>
            <w:tcBorders>
              <w:top w:val="nil"/>
              <w:left w:val="nil"/>
              <w:bottom w:val="single" w:sz="4" w:space="0" w:color="auto"/>
              <w:right w:val="single" w:sz="4" w:space="0" w:color="auto"/>
            </w:tcBorders>
            <w:shd w:val="clear" w:color="auto" w:fill="auto"/>
            <w:vAlign w:val="center"/>
            <w:hideMark/>
          </w:tcPr>
          <w:p w14:paraId="508B2BFC" w14:textId="6E733432" w:rsidR="003A166B" w:rsidRPr="007432C1" w:rsidRDefault="003A166B" w:rsidP="003A166B">
            <w:pPr>
              <w:jc w:val="center"/>
              <w:rPr>
                <w:rFonts w:ascii="Times New Roman" w:eastAsia="Times New Roman" w:hAnsi="Times New Roman" w:cs="Times New Roman"/>
                <w:b/>
                <w:bCs/>
                <w:color w:val="000000"/>
                <w:sz w:val="20"/>
                <w:szCs w:val="20"/>
                <w:lang w:eastAsia="ru-RU"/>
              </w:rPr>
            </w:pPr>
            <w:r w:rsidRPr="003A166B">
              <w:rPr>
                <w:rFonts w:ascii="Times New Roman" w:eastAsia="Times New Roman" w:hAnsi="Times New Roman" w:cs="Times New Roman"/>
                <w:b/>
                <w:bCs/>
                <w:color w:val="000000"/>
                <w:sz w:val="20"/>
                <w:szCs w:val="20"/>
                <w:lang w:eastAsia="ru-RU"/>
              </w:rPr>
              <w:t>108</w:t>
            </w:r>
          </w:p>
        </w:tc>
        <w:tc>
          <w:tcPr>
            <w:tcW w:w="998" w:type="dxa"/>
            <w:tcBorders>
              <w:top w:val="nil"/>
              <w:left w:val="nil"/>
              <w:bottom w:val="single" w:sz="4" w:space="0" w:color="auto"/>
              <w:right w:val="single" w:sz="4" w:space="0" w:color="auto"/>
            </w:tcBorders>
            <w:shd w:val="clear" w:color="auto" w:fill="auto"/>
            <w:vAlign w:val="center"/>
            <w:hideMark/>
          </w:tcPr>
          <w:p w14:paraId="06233D4A" w14:textId="77777777" w:rsidR="003A166B" w:rsidRPr="007432C1" w:rsidRDefault="003A166B" w:rsidP="003A166B">
            <w:pPr>
              <w:jc w:val="center"/>
              <w:rPr>
                <w:rFonts w:ascii="Times New Roman" w:eastAsia="Times New Roman" w:hAnsi="Times New Roman" w:cs="Times New Roman"/>
                <w:color w:val="000000"/>
                <w:sz w:val="20"/>
                <w:szCs w:val="20"/>
                <w:lang w:eastAsia="ru-RU"/>
              </w:rPr>
            </w:pPr>
            <w:r w:rsidRPr="007432C1">
              <w:rPr>
                <w:rFonts w:ascii="Times New Roman" w:eastAsia="Times New Roman" w:hAnsi="Times New Roman" w:cs="Times New Roman"/>
                <w:color w:val="000000"/>
                <w:sz w:val="20"/>
                <w:szCs w:val="20"/>
                <w:lang w:eastAsia="ru-RU"/>
              </w:rPr>
              <w:t> </w:t>
            </w:r>
          </w:p>
        </w:tc>
      </w:tr>
    </w:tbl>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42" w:name="_Toc149572869"/>
      <w:bookmarkStart w:id="43" w:name="_Toc128660446"/>
      <w:bookmarkStart w:id="44" w:name="_Toc128660700"/>
      <w:bookmarkEnd w:id="32"/>
      <w:r>
        <w:rPr>
          <w:bCs/>
        </w:rPr>
        <w:br w:type="page"/>
      </w:r>
    </w:p>
    <w:p w14:paraId="5CD6EFB1" w14:textId="77777777" w:rsidR="00347FE9" w:rsidRPr="00252FFB" w:rsidRDefault="00CF51AE" w:rsidP="00252FFB">
      <w:pPr>
        <w:pStyle w:val="114"/>
        <w:spacing w:after="0" w:line="240" w:lineRule="auto"/>
        <w:rPr>
          <w:bCs/>
        </w:rPr>
      </w:pPr>
      <w:bookmarkStart w:id="45" w:name="_Toc156156502"/>
      <w:r w:rsidRPr="00252FFB">
        <w:rPr>
          <w:bCs/>
        </w:rPr>
        <w:lastRenderedPageBreak/>
        <w:t>5.</w:t>
      </w:r>
      <w:r w:rsidR="00FB4FB6" w:rsidRPr="00252FFB">
        <w:rPr>
          <w:bCs/>
        </w:rPr>
        <w:t>2</w:t>
      </w:r>
      <w:r w:rsidRPr="00252FFB">
        <w:rPr>
          <w:bCs/>
        </w:rPr>
        <w:t>. </w:t>
      </w:r>
      <w:r w:rsidRPr="00AE298F">
        <w:rPr>
          <w:bCs/>
        </w:rPr>
        <w:t>Примерный календарный учебный</w:t>
      </w:r>
      <w:r w:rsidRPr="00252FFB">
        <w:rPr>
          <w:bCs/>
        </w:rPr>
        <w:t xml:space="preserve"> график</w:t>
      </w:r>
      <w:r w:rsidRPr="00252FFB">
        <w:rPr>
          <w:bCs/>
          <w:vertAlign w:val="superscript"/>
        </w:rPr>
        <w:footnoteReference w:id="3"/>
      </w:r>
      <w:bookmarkEnd w:id="42"/>
      <w:bookmarkEnd w:id="45"/>
    </w:p>
    <w:tbl>
      <w:tblPr>
        <w:tblW w:w="0" w:type="auto"/>
        <w:tblInd w:w="-567" w:type="dxa"/>
        <w:tblLook w:val="04A0" w:firstRow="1" w:lastRow="0" w:firstColumn="1" w:lastColumn="0" w:noHBand="0" w:noVBand="1"/>
      </w:tblPr>
      <w:tblGrid>
        <w:gridCol w:w="294"/>
        <w:gridCol w:w="313"/>
        <w:gridCol w:w="249"/>
        <w:gridCol w:w="249"/>
        <w:gridCol w:w="249"/>
        <w:gridCol w:w="249"/>
        <w:gridCol w:w="249"/>
        <w:gridCol w:w="249"/>
        <w:gridCol w:w="249"/>
        <w:gridCol w:w="249"/>
        <w:gridCol w:w="248"/>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79"/>
        <w:gridCol w:w="293"/>
      </w:tblGrid>
      <w:tr w:rsidR="00AE298F" w:rsidRPr="00F12B4C" w14:paraId="77C4E2CA" w14:textId="77777777" w:rsidTr="00AE298F">
        <w:trPr>
          <w:trHeight w:val="339"/>
        </w:trPr>
        <w:tc>
          <w:tcPr>
            <w:tcW w:w="0" w:type="auto"/>
            <w:gridSpan w:val="45"/>
            <w:tcBorders>
              <w:top w:val="nil"/>
              <w:left w:val="nil"/>
              <w:bottom w:val="single" w:sz="8" w:space="0" w:color="000000"/>
              <w:right w:val="nil"/>
            </w:tcBorders>
            <w:shd w:val="clear" w:color="auto" w:fill="auto"/>
            <w:noWrap/>
            <w:vAlign w:val="bottom"/>
            <w:hideMark/>
          </w:tcPr>
          <w:p w14:paraId="31F3A286" w14:textId="46BD8B72" w:rsidR="00AE298F" w:rsidRPr="00AE298F" w:rsidRDefault="00AE298F" w:rsidP="00AE298F">
            <w:pPr>
              <w:jc w:val="center"/>
              <w:rPr>
                <w:rFonts w:ascii="Times New Roman" w:eastAsia="Times New Roman" w:hAnsi="Times New Roman" w:cs="Times New Roman"/>
                <w:b/>
                <w:bCs/>
                <w:color w:val="000000"/>
                <w:sz w:val="16"/>
                <w:szCs w:val="16"/>
                <w:lang w:eastAsia="ru-RU"/>
              </w:rPr>
            </w:pPr>
          </w:p>
        </w:tc>
        <w:tc>
          <w:tcPr>
            <w:tcW w:w="0" w:type="auto"/>
            <w:tcBorders>
              <w:top w:val="nil"/>
              <w:left w:val="nil"/>
              <w:bottom w:val="nil"/>
              <w:right w:val="nil"/>
            </w:tcBorders>
            <w:shd w:val="clear" w:color="auto" w:fill="auto"/>
            <w:noWrap/>
            <w:vAlign w:val="bottom"/>
            <w:hideMark/>
          </w:tcPr>
          <w:p w14:paraId="6AAEC05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p>
        </w:tc>
        <w:tc>
          <w:tcPr>
            <w:tcW w:w="0" w:type="auto"/>
            <w:tcBorders>
              <w:top w:val="nil"/>
              <w:left w:val="nil"/>
              <w:bottom w:val="nil"/>
              <w:right w:val="nil"/>
            </w:tcBorders>
            <w:shd w:val="clear" w:color="auto" w:fill="auto"/>
            <w:noWrap/>
            <w:vAlign w:val="bottom"/>
            <w:hideMark/>
          </w:tcPr>
          <w:p w14:paraId="4D161616"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635A1837"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125FE819"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0457D310"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3848C755"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5B13DC66"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23FB0AB3"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70D6401A" w14:textId="77777777" w:rsidR="00AE298F" w:rsidRPr="00AE298F" w:rsidRDefault="00AE298F" w:rsidP="00AE298F">
            <w:pPr>
              <w:rPr>
                <w:rFonts w:ascii="Times New Roman" w:eastAsia="Times New Roman" w:hAnsi="Times New Roman" w:cs="Times New Roman"/>
                <w:sz w:val="16"/>
                <w:szCs w:val="16"/>
                <w:lang w:eastAsia="ru-RU"/>
              </w:rPr>
            </w:pPr>
          </w:p>
        </w:tc>
        <w:tc>
          <w:tcPr>
            <w:tcW w:w="0" w:type="auto"/>
            <w:tcBorders>
              <w:top w:val="nil"/>
              <w:left w:val="nil"/>
              <w:bottom w:val="nil"/>
              <w:right w:val="nil"/>
            </w:tcBorders>
            <w:shd w:val="clear" w:color="auto" w:fill="auto"/>
            <w:noWrap/>
            <w:vAlign w:val="bottom"/>
            <w:hideMark/>
          </w:tcPr>
          <w:p w14:paraId="666625CC" w14:textId="77777777" w:rsidR="00AE298F" w:rsidRPr="00AE298F" w:rsidRDefault="00AE298F" w:rsidP="00AE298F">
            <w:pPr>
              <w:rPr>
                <w:rFonts w:ascii="Times New Roman" w:eastAsia="Times New Roman" w:hAnsi="Times New Roman" w:cs="Times New Roman"/>
                <w:sz w:val="16"/>
                <w:szCs w:val="16"/>
                <w:lang w:eastAsia="ru-RU"/>
              </w:rPr>
            </w:pPr>
          </w:p>
        </w:tc>
      </w:tr>
      <w:tr w:rsidR="00AE298F" w:rsidRPr="00F12B4C" w14:paraId="09039FDD" w14:textId="77777777" w:rsidTr="00AE298F">
        <w:trPr>
          <w:trHeight w:val="285"/>
        </w:trPr>
        <w:tc>
          <w:tcPr>
            <w:tcW w:w="0" w:type="auto"/>
            <w:vMerge w:val="restart"/>
            <w:tcBorders>
              <w:top w:val="nil"/>
              <w:left w:val="single" w:sz="8" w:space="0" w:color="000000"/>
              <w:bottom w:val="nil"/>
              <w:right w:val="single" w:sz="8" w:space="0" w:color="000000"/>
            </w:tcBorders>
            <w:shd w:val="clear" w:color="auto" w:fill="auto"/>
            <w:textDirection w:val="btLr"/>
            <w:vAlign w:val="center"/>
            <w:hideMark/>
          </w:tcPr>
          <w:p w14:paraId="573D5DDC"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КУРС</w:t>
            </w:r>
          </w:p>
        </w:tc>
        <w:tc>
          <w:tcPr>
            <w:tcW w:w="0" w:type="auto"/>
            <w:vMerge w:val="restart"/>
            <w:tcBorders>
              <w:top w:val="nil"/>
              <w:left w:val="single" w:sz="8" w:space="0" w:color="000000"/>
              <w:bottom w:val="nil"/>
              <w:right w:val="single" w:sz="8" w:space="0" w:color="000000"/>
            </w:tcBorders>
            <w:shd w:val="clear" w:color="auto" w:fill="auto"/>
            <w:textDirection w:val="btLr"/>
            <w:vAlign w:val="center"/>
            <w:hideMark/>
          </w:tcPr>
          <w:p w14:paraId="6846B22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ВУП</w:t>
            </w:r>
          </w:p>
        </w:tc>
        <w:tc>
          <w:tcPr>
            <w:tcW w:w="0" w:type="auto"/>
            <w:gridSpan w:val="5"/>
            <w:tcBorders>
              <w:top w:val="single" w:sz="8" w:space="0" w:color="000000"/>
              <w:left w:val="nil"/>
              <w:bottom w:val="single" w:sz="8" w:space="0" w:color="000000"/>
              <w:right w:val="single" w:sz="8" w:space="0" w:color="000000"/>
            </w:tcBorders>
            <w:shd w:val="clear" w:color="auto" w:fill="auto"/>
            <w:vAlign w:val="center"/>
            <w:hideMark/>
          </w:tcPr>
          <w:p w14:paraId="7B2CD42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Сентябрь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01D414D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Октябрь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403158B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Ноябрь</w:t>
            </w:r>
          </w:p>
        </w:tc>
        <w:tc>
          <w:tcPr>
            <w:tcW w:w="0" w:type="auto"/>
            <w:gridSpan w:val="5"/>
            <w:tcBorders>
              <w:top w:val="single" w:sz="8" w:space="0" w:color="000000"/>
              <w:left w:val="nil"/>
              <w:bottom w:val="single" w:sz="8" w:space="0" w:color="000000"/>
              <w:right w:val="single" w:sz="8" w:space="0" w:color="000000"/>
            </w:tcBorders>
            <w:shd w:val="clear" w:color="auto" w:fill="auto"/>
            <w:vAlign w:val="center"/>
            <w:hideMark/>
          </w:tcPr>
          <w:p w14:paraId="402677E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Декабрь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1ED27B3D"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Январь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0BCE8DF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Февраль</w:t>
            </w:r>
          </w:p>
        </w:tc>
        <w:tc>
          <w:tcPr>
            <w:tcW w:w="0" w:type="auto"/>
            <w:gridSpan w:val="5"/>
            <w:tcBorders>
              <w:top w:val="single" w:sz="8" w:space="0" w:color="000000"/>
              <w:left w:val="nil"/>
              <w:bottom w:val="single" w:sz="8" w:space="0" w:color="000000"/>
              <w:right w:val="single" w:sz="8" w:space="0" w:color="000000"/>
            </w:tcBorders>
            <w:shd w:val="clear" w:color="auto" w:fill="auto"/>
            <w:vAlign w:val="center"/>
            <w:hideMark/>
          </w:tcPr>
          <w:p w14:paraId="0E29A037"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Март</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6DF4232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Апрель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49F4E8A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Май</w:t>
            </w:r>
          </w:p>
        </w:tc>
        <w:tc>
          <w:tcPr>
            <w:tcW w:w="0" w:type="auto"/>
            <w:gridSpan w:val="5"/>
            <w:tcBorders>
              <w:top w:val="single" w:sz="8" w:space="0" w:color="000000"/>
              <w:left w:val="nil"/>
              <w:bottom w:val="single" w:sz="8" w:space="0" w:color="000000"/>
              <w:right w:val="single" w:sz="8" w:space="0" w:color="000000"/>
            </w:tcBorders>
            <w:shd w:val="clear" w:color="auto" w:fill="auto"/>
            <w:vAlign w:val="center"/>
            <w:hideMark/>
          </w:tcPr>
          <w:p w14:paraId="538E411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Июнь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1363AA7C"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Июль</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14:paraId="71900114"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Август</w:t>
            </w:r>
          </w:p>
        </w:tc>
        <w:tc>
          <w:tcPr>
            <w:tcW w:w="0" w:type="auto"/>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3C8658A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КУРС</w:t>
            </w:r>
          </w:p>
        </w:tc>
      </w:tr>
      <w:tr w:rsidR="00AE298F" w:rsidRPr="00F12B4C" w14:paraId="538FB1FA" w14:textId="77777777" w:rsidTr="00AE298F">
        <w:trPr>
          <w:trHeight w:val="285"/>
        </w:trPr>
        <w:tc>
          <w:tcPr>
            <w:tcW w:w="0" w:type="auto"/>
            <w:vMerge/>
            <w:tcBorders>
              <w:top w:val="nil"/>
              <w:left w:val="single" w:sz="8" w:space="0" w:color="000000"/>
              <w:bottom w:val="nil"/>
              <w:right w:val="single" w:sz="8" w:space="0" w:color="000000"/>
            </w:tcBorders>
            <w:vAlign w:val="center"/>
            <w:hideMark/>
          </w:tcPr>
          <w:p w14:paraId="6B18A6AB"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8" w:space="0" w:color="000000"/>
              <w:bottom w:val="nil"/>
              <w:right w:val="single" w:sz="8" w:space="0" w:color="000000"/>
            </w:tcBorders>
            <w:vAlign w:val="center"/>
            <w:hideMark/>
          </w:tcPr>
          <w:p w14:paraId="2BBECF9B"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gridSpan w:val="52"/>
            <w:tcBorders>
              <w:top w:val="single" w:sz="8" w:space="0" w:color="000000"/>
              <w:left w:val="nil"/>
              <w:bottom w:val="single" w:sz="8" w:space="0" w:color="000000"/>
              <w:right w:val="single" w:sz="8" w:space="0" w:color="000000"/>
            </w:tcBorders>
            <w:shd w:val="clear" w:color="auto" w:fill="auto"/>
            <w:vAlign w:val="center"/>
            <w:hideMark/>
          </w:tcPr>
          <w:p w14:paraId="522F2CEC"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Номера календарных недель</w:t>
            </w:r>
          </w:p>
        </w:tc>
        <w:tc>
          <w:tcPr>
            <w:tcW w:w="0" w:type="auto"/>
            <w:vMerge/>
            <w:tcBorders>
              <w:top w:val="single" w:sz="8" w:space="0" w:color="000000"/>
              <w:left w:val="single" w:sz="8" w:space="0" w:color="000000"/>
              <w:bottom w:val="nil"/>
              <w:right w:val="single" w:sz="8" w:space="0" w:color="000000"/>
            </w:tcBorders>
            <w:vAlign w:val="center"/>
            <w:hideMark/>
          </w:tcPr>
          <w:p w14:paraId="76DB3BBD"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r>
      <w:tr w:rsidR="00AE298F" w:rsidRPr="00F12B4C" w14:paraId="200247E6" w14:textId="77777777" w:rsidTr="00AE298F">
        <w:trPr>
          <w:trHeight w:val="285"/>
        </w:trPr>
        <w:tc>
          <w:tcPr>
            <w:tcW w:w="0" w:type="auto"/>
            <w:vMerge/>
            <w:tcBorders>
              <w:top w:val="nil"/>
              <w:left w:val="single" w:sz="8" w:space="0" w:color="000000"/>
              <w:bottom w:val="nil"/>
              <w:right w:val="single" w:sz="8" w:space="0" w:color="000000"/>
            </w:tcBorders>
            <w:vAlign w:val="center"/>
            <w:hideMark/>
          </w:tcPr>
          <w:p w14:paraId="4AABA873"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8" w:space="0" w:color="000000"/>
              <w:bottom w:val="nil"/>
              <w:right w:val="single" w:sz="8" w:space="0" w:color="000000"/>
            </w:tcBorders>
            <w:vAlign w:val="center"/>
            <w:hideMark/>
          </w:tcPr>
          <w:p w14:paraId="366A1B72"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tcBorders>
              <w:top w:val="nil"/>
              <w:left w:val="nil"/>
              <w:bottom w:val="nil"/>
              <w:right w:val="single" w:sz="8" w:space="0" w:color="000000"/>
            </w:tcBorders>
            <w:shd w:val="clear" w:color="auto" w:fill="auto"/>
            <w:vAlign w:val="center"/>
            <w:hideMark/>
          </w:tcPr>
          <w:p w14:paraId="1FABABD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w:t>
            </w:r>
          </w:p>
        </w:tc>
        <w:tc>
          <w:tcPr>
            <w:tcW w:w="0" w:type="auto"/>
            <w:tcBorders>
              <w:top w:val="nil"/>
              <w:left w:val="nil"/>
              <w:bottom w:val="nil"/>
              <w:right w:val="single" w:sz="8" w:space="0" w:color="000000"/>
            </w:tcBorders>
            <w:shd w:val="clear" w:color="auto" w:fill="auto"/>
            <w:vAlign w:val="center"/>
            <w:hideMark/>
          </w:tcPr>
          <w:p w14:paraId="17EB751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w:t>
            </w:r>
          </w:p>
        </w:tc>
        <w:tc>
          <w:tcPr>
            <w:tcW w:w="0" w:type="auto"/>
            <w:tcBorders>
              <w:top w:val="nil"/>
              <w:left w:val="nil"/>
              <w:bottom w:val="nil"/>
              <w:right w:val="single" w:sz="8" w:space="0" w:color="000000"/>
            </w:tcBorders>
            <w:shd w:val="clear" w:color="auto" w:fill="auto"/>
            <w:vAlign w:val="center"/>
            <w:hideMark/>
          </w:tcPr>
          <w:p w14:paraId="3EF829C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w:t>
            </w:r>
          </w:p>
        </w:tc>
        <w:tc>
          <w:tcPr>
            <w:tcW w:w="0" w:type="auto"/>
            <w:tcBorders>
              <w:top w:val="nil"/>
              <w:left w:val="nil"/>
              <w:bottom w:val="nil"/>
              <w:right w:val="single" w:sz="8" w:space="0" w:color="000000"/>
            </w:tcBorders>
            <w:shd w:val="clear" w:color="auto" w:fill="auto"/>
            <w:vAlign w:val="center"/>
            <w:hideMark/>
          </w:tcPr>
          <w:p w14:paraId="5168A8F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w:t>
            </w:r>
          </w:p>
        </w:tc>
        <w:tc>
          <w:tcPr>
            <w:tcW w:w="0" w:type="auto"/>
            <w:tcBorders>
              <w:top w:val="nil"/>
              <w:left w:val="nil"/>
              <w:bottom w:val="nil"/>
              <w:right w:val="single" w:sz="8" w:space="0" w:color="000000"/>
            </w:tcBorders>
            <w:shd w:val="clear" w:color="auto" w:fill="auto"/>
            <w:vAlign w:val="center"/>
            <w:hideMark/>
          </w:tcPr>
          <w:p w14:paraId="3727D3F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5</w:t>
            </w:r>
          </w:p>
        </w:tc>
        <w:tc>
          <w:tcPr>
            <w:tcW w:w="0" w:type="auto"/>
            <w:tcBorders>
              <w:top w:val="nil"/>
              <w:left w:val="nil"/>
              <w:bottom w:val="nil"/>
              <w:right w:val="single" w:sz="8" w:space="0" w:color="000000"/>
            </w:tcBorders>
            <w:shd w:val="clear" w:color="auto" w:fill="auto"/>
            <w:vAlign w:val="center"/>
            <w:hideMark/>
          </w:tcPr>
          <w:p w14:paraId="0DFC883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6</w:t>
            </w:r>
          </w:p>
        </w:tc>
        <w:tc>
          <w:tcPr>
            <w:tcW w:w="0" w:type="auto"/>
            <w:tcBorders>
              <w:top w:val="nil"/>
              <w:left w:val="nil"/>
              <w:bottom w:val="nil"/>
              <w:right w:val="single" w:sz="8" w:space="0" w:color="000000"/>
            </w:tcBorders>
            <w:shd w:val="clear" w:color="auto" w:fill="auto"/>
            <w:vAlign w:val="center"/>
            <w:hideMark/>
          </w:tcPr>
          <w:p w14:paraId="2C01C69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7</w:t>
            </w:r>
          </w:p>
        </w:tc>
        <w:tc>
          <w:tcPr>
            <w:tcW w:w="0" w:type="auto"/>
            <w:tcBorders>
              <w:top w:val="nil"/>
              <w:left w:val="nil"/>
              <w:bottom w:val="nil"/>
              <w:right w:val="single" w:sz="8" w:space="0" w:color="000000"/>
            </w:tcBorders>
            <w:shd w:val="clear" w:color="auto" w:fill="auto"/>
            <w:vAlign w:val="center"/>
            <w:hideMark/>
          </w:tcPr>
          <w:p w14:paraId="5B2CACA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8</w:t>
            </w:r>
          </w:p>
        </w:tc>
        <w:tc>
          <w:tcPr>
            <w:tcW w:w="0" w:type="auto"/>
            <w:tcBorders>
              <w:top w:val="nil"/>
              <w:left w:val="nil"/>
              <w:bottom w:val="nil"/>
              <w:right w:val="single" w:sz="8" w:space="0" w:color="000000"/>
            </w:tcBorders>
            <w:shd w:val="clear" w:color="auto" w:fill="auto"/>
            <w:vAlign w:val="center"/>
            <w:hideMark/>
          </w:tcPr>
          <w:p w14:paraId="5BE8710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9</w:t>
            </w:r>
          </w:p>
        </w:tc>
        <w:tc>
          <w:tcPr>
            <w:tcW w:w="0" w:type="auto"/>
            <w:tcBorders>
              <w:top w:val="nil"/>
              <w:left w:val="nil"/>
              <w:bottom w:val="nil"/>
              <w:right w:val="single" w:sz="8" w:space="0" w:color="000000"/>
            </w:tcBorders>
            <w:shd w:val="clear" w:color="auto" w:fill="auto"/>
            <w:vAlign w:val="center"/>
            <w:hideMark/>
          </w:tcPr>
          <w:p w14:paraId="7F45557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10</w:t>
            </w:r>
          </w:p>
        </w:tc>
        <w:tc>
          <w:tcPr>
            <w:tcW w:w="0" w:type="auto"/>
            <w:tcBorders>
              <w:top w:val="nil"/>
              <w:left w:val="nil"/>
              <w:bottom w:val="nil"/>
              <w:right w:val="single" w:sz="8" w:space="0" w:color="000000"/>
            </w:tcBorders>
            <w:shd w:val="clear" w:color="auto" w:fill="auto"/>
            <w:vAlign w:val="center"/>
            <w:hideMark/>
          </w:tcPr>
          <w:p w14:paraId="21EC7EF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11</w:t>
            </w:r>
          </w:p>
        </w:tc>
        <w:tc>
          <w:tcPr>
            <w:tcW w:w="0" w:type="auto"/>
            <w:tcBorders>
              <w:top w:val="nil"/>
              <w:left w:val="nil"/>
              <w:bottom w:val="nil"/>
              <w:right w:val="single" w:sz="8" w:space="0" w:color="000000"/>
            </w:tcBorders>
            <w:shd w:val="clear" w:color="auto" w:fill="auto"/>
            <w:vAlign w:val="center"/>
            <w:hideMark/>
          </w:tcPr>
          <w:p w14:paraId="08D071C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12</w:t>
            </w:r>
          </w:p>
        </w:tc>
        <w:tc>
          <w:tcPr>
            <w:tcW w:w="0" w:type="auto"/>
            <w:tcBorders>
              <w:top w:val="nil"/>
              <w:left w:val="nil"/>
              <w:bottom w:val="nil"/>
              <w:right w:val="single" w:sz="8" w:space="0" w:color="000000"/>
            </w:tcBorders>
            <w:shd w:val="clear" w:color="auto" w:fill="auto"/>
            <w:vAlign w:val="center"/>
            <w:hideMark/>
          </w:tcPr>
          <w:p w14:paraId="3FA985C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13</w:t>
            </w:r>
          </w:p>
        </w:tc>
        <w:tc>
          <w:tcPr>
            <w:tcW w:w="0" w:type="auto"/>
            <w:tcBorders>
              <w:top w:val="nil"/>
              <w:left w:val="nil"/>
              <w:bottom w:val="nil"/>
              <w:right w:val="single" w:sz="8" w:space="0" w:color="000000"/>
            </w:tcBorders>
            <w:shd w:val="clear" w:color="auto" w:fill="auto"/>
            <w:vAlign w:val="center"/>
            <w:hideMark/>
          </w:tcPr>
          <w:p w14:paraId="657F179C"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14</w:t>
            </w:r>
          </w:p>
        </w:tc>
        <w:tc>
          <w:tcPr>
            <w:tcW w:w="0" w:type="auto"/>
            <w:tcBorders>
              <w:top w:val="nil"/>
              <w:left w:val="nil"/>
              <w:bottom w:val="nil"/>
              <w:right w:val="single" w:sz="8" w:space="0" w:color="000000"/>
            </w:tcBorders>
            <w:shd w:val="clear" w:color="auto" w:fill="auto"/>
            <w:vAlign w:val="center"/>
            <w:hideMark/>
          </w:tcPr>
          <w:p w14:paraId="57B9AB7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15</w:t>
            </w:r>
          </w:p>
        </w:tc>
        <w:tc>
          <w:tcPr>
            <w:tcW w:w="0" w:type="auto"/>
            <w:tcBorders>
              <w:top w:val="nil"/>
              <w:left w:val="nil"/>
              <w:bottom w:val="nil"/>
              <w:right w:val="single" w:sz="8" w:space="0" w:color="000000"/>
            </w:tcBorders>
            <w:shd w:val="clear" w:color="auto" w:fill="auto"/>
            <w:vAlign w:val="center"/>
            <w:hideMark/>
          </w:tcPr>
          <w:p w14:paraId="08F3CE5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16</w:t>
            </w:r>
          </w:p>
        </w:tc>
        <w:tc>
          <w:tcPr>
            <w:tcW w:w="0" w:type="auto"/>
            <w:tcBorders>
              <w:top w:val="nil"/>
              <w:left w:val="nil"/>
              <w:bottom w:val="nil"/>
              <w:right w:val="single" w:sz="8" w:space="0" w:color="000000"/>
            </w:tcBorders>
            <w:shd w:val="clear" w:color="auto" w:fill="auto"/>
            <w:vAlign w:val="center"/>
            <w:hideMark/>
          </w:tcPr>
          <w:p w14:paraId="0C40D9B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17</w:t>
            </w:r>
          </w:p>
        </w:tc>
        <w:tc>
          <w:tcPr>
            <w:tcW w:w="0" w:type="auto"/>
            <w:tcBorders>
              <w:top w:val="nil"/>
              <w:left w:val="nil"/>
              <w:bottom w:val="nil"/>
              <w:right w:val="single" w:sz="8" w:space="0" w:color="000000"/>
            </w:tcBorders>
            <w:shd w:val="clear" w:color="auto" w:fill="auto"/>
            <w:vAlign w:val="center"/>
            <w:hideMark/>
          </w:tcPr>
          <w:p w14:paraId="2EEC4A9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18</w:t>
            </w:r>
          </w:p>
        </w:tc>
        <w:tc>
          <w:tcPr>
            <w:tcW w:w="0" w:type="auto"/>
            <w:tcBorders>
              <w:top w:val="nil"/>
              <w:left w:val="nil"/>
              <w:bottom w:val="nil"/>
              <w:right w:val="single" w:sz="8" w:space="0" w:color="000000"/>
            </w:tcBorders>
            <w:shd w:val="clear" w:color="auto" w:fill="auto"/>
            <w:vAlign w:val="center"/>
            <w:hideMark/>
          </w:tcPr>
          <w:p w14:paraId="39F592C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19</w:t>
            </w:r>
          </w:p>
        </w:tc>
        <w:tc>
          <w:tcPr>
            <w:tcW w:w="0" w:type="auto"/>
            <w:tcBorders>
              <w:top w:val="nil"/>
              <w:left w:val="nil"/>
              <w:bottom w:val="nil"/>
              <w:right w:val="single" w:sz="8" w:space="0" w:color="000000"/>
            </w:tcBorders>
            <w:shd w:val="clear" w:color="auto" w:fill="auto"/>
            <w:vAlign w:val="center"/>
            <w:hideMark/>
          </w:tcPr>
          <w:p w14:paraId="1D0C26D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20</w:t>
            </w:r>
          </w:p>
        </w:tc>
        <w:tc>
          <w:tcPr>
            <w:tcW w:w="0" w:type="auto"/>
            <w:tcBorders>
              <w:top w:val="nil"/>
              <w:left w:val="nil"/>
              <w:bottom w:val="nil"/>
              <w:right w:val="single" w:sz="8" w:space="0" w:color="000000"/>
            </w:tcBorders>
            <w:shd w:val="clear" w:color="auto" w:fill="auto"/>
            <w:vAlign w:val="center"/>
            <w:hideMark/>
          </w:tcPr>
          <w:p w14:paraId="763BFF4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21</w:t>
            </w:r>
          </w:p>
        </w:tc>
        <w:tc>
          <w:tcPr>
            <w:tcW w:w="0" w:type="auto"/>
            <w:tcBorders>
              <w:top w:val="nil"/>
              <w:left w:val="nil"/>
              <w:bottom w:val="nil"/>
              <w:right w:val="single" w:sz="8" w:space="0" w:color="000000"/>
            </w:tcBorders>
            <w:shd w:val="clear" w:color="auto" w:fill="auto"/>
            <w:vAlign w:val="center"/>
            <w:hideMark/>
          </w:tcPr>
          <w:p w14:paraId="76BDC89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22</w:t>
            </w:r>
          </w:p>
        </w:tc>
        <w:tc>
          <w:tcPr>
            <w:tcW w:w="0" w:type="auto"/>
            <w:tcBorders>
              <w:top w:val="nil"/>
              <w:left w:val="nil"/>
              <w:bottom w:val="nil"/>
              <w:right w:val="single" w:sz="8" w:space="0" w:color="000000"/>
            </w:tcBorders>
            <w:shd w:val="clear" w:color="auto" w:fill="auto"/>
            <w:vAlign w:val="center"/>
            <w:hideMark/>
          </w:tcPr>
          <w:p w14:paraId="69C656A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23</w:t>
            </w:r>
          </w:p>
        </w:tc>
        <w:tc>
          <w:tcPr>
            <w:tcW w:w="0" w:type="auto"/>
            <w:tcBorders>
              <w:top w:val="nil"/>
              <w:left w:val="nil"/>
              <w:bottom w:val="nil"/>
              <w:right w:val="single" w:sz="8" w:space="0" w:color="000000"/>
            </w:tcBorders>
            <w:shd w:val="clear" w:color="auto" w:fill="auto"/>
            <w:vAlign w:val="center"/>
            <w:hideMark/>
          </w:tcPr>
          <w:p w14:paraId="78F704E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24</w:t>
            </w:r>
          </w:p>
        </w:tc>
        <w:tc>
          <w:tcPr>
            <w:tcW w:w="0" w:type="auto"/>
            <w:tcBorders>
              <w:top w:val="nil"/>
              <w:left w:val="nil"/>
              <w:bottom w:val="nil"/>
              <w:right w:val="single" w:sz="8" w:space="0" w:color="000000"/>
            </w:tcBorders>
            <w:shd w:val="clear" w:color="auto" w:fill="auto"/>
            <w:vAlign w:val="center"/>
            <w:hideMark/>
          </w:tcPr>
          <w:p w14:paraId="37831F2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25</w:t>
            </w:r>
          </w:p>
        </w:tc>
        <w:tc>
          <w:tcPr>
            <w:tcW w:w="0" w:type="auto"/>
            <w:tcBorders>
              <w:top w:val="nil"/>
              <w:left w:val="nil"/>
              <w:bottom w:val="nil"/>
              <w:right w:val="single" w:sz="8" w:space="0" w:color="000000"/>
            </w:tcBorders>
            <w:shd w:val="clear" w:color="auto" w:fill="auto"/>
            <w:vAlign w:val="center"/>
            <w:hideMark/>
          </w:tcPr>
          <w:p w14:paraId="3C4E045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26</w:t>
            </w:r>
          </w:p>
        </w:tc>
        <w:tc>
          <w:tcPr>
            <w:tcW w:w="0" w:type="auto"/>
            <w:tcBorders>
              <w:top w:val="nil"/>
              <w:left w:val="nil"/>
              <w:bottom w:val="nil"/>
              <w:right w:val="single" w:sz="8" w:space="0" w:color="000000"/>
            </w:tcBorders>
            <w:shd w:val="clear" w:color="auto" w:fill="auto"/>
            <w:vAlign w:val="center"/>
            <w:hideMark/>
          </w:tcPr>
          <w:p w14:paraId="18093ECC"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27</w:t>
            </w:r>
          </w:p>
        </w:tc>
        <w:tc>
          <w:tcPr>
            <w:tcW w:w="0" w:type="auto"/>
            <w:tcBorders>
              <w:top w:val="nil"/>
              <w:left w:val="nil"/>
              <w:bottom w:val="nil"/>
              <w:right w:val="single" w:sz="8" w:space="0" w:color="000000"/>
            </w:tcBorders>
            <w:shd w:val="clear" w:color="auto" w:fill="auto"/>
            <w:vAlign w:val="center"/>
            <w:hideMark/>
          </w:tcPr>
          <w:p w14:paraId="35BACCA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28</w:t>
            </w:r>
          </w:p>
        </w:tc>
        <w:tc>
          <w:tcPr>
            <w:tcW w:w="0" w:type="auto"/>
            <w:tcBorders>
              <w:top w:val="nil"/>
              <w:left w:val="nil"/>
              <w:bottom w:val="nil"/>
              <w:right w:val="single" w:sz="8" w:space="0" w:color="000000"/>
            </w:tcBorders>
            <w:shd w:val="clear" w:color="auto" w:fill="auto"/>
            <w:vAlign w:val="center"/>
            <w:hideMark/>
          </w:tcPr>
          <w:p w14:paraId="5A49495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29</w:t>
            </w:r>
          </w:p>
        </w:tc>
        <w:tc>
          <w:tcPr>
            <w:tcW w:w="0" w:type="auto"/>
            <w:tcBorders>
              <w:top w:val="nil"/>
              <w:left w:val="nil"/>
              <w:bottom w:val="nil"/>
              <w:right w:val="single" w:sz="8" w:space="0" w:color="000000"/>
            </w:tcBorders>
            <w:shd w:val="clear" w:color="auto" w:fill="auto"/>
            <w:vAlign w:val="center"/>
            <w:hideMark/>
          </w:tcPr>
          <w:p w14:paraId="488FEE1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30</w:t>
            </w:r>
          </w:p>
        </w:tc>
        <w:tc>
          <w:tcPr>
            <w:tcW w:w="0" w:type="auto"/>
            <w:tcBorders>
              <w:top w:val="nil"/>
              <w:left w:val="nil"/>
              <w:bottom w:val="nil"/>
              <w:right w:val="single" w:sz="8" w:space="0" w:color="000000"/>
            </w:tcBorders>
            <w:shd w:val="clear" w:color="auto" w:fill="auto"/>
            <w:vAlign w:val="center"/>
            <w:hideMark/>
          </w:tcPr>
          <w:p w14:paraId="54AEC85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31</w:t>
            </w:r>
          </w:p>
        </w:tc>
        <w:tc>
          <w:tcPr>
            <w:tcW w:w="0" w:type="auto"/>
            <w:tcBorders>
              <w:top w:val="nil"/>
              <w:left w:val="nil"/>
              <w:bottom w:val="nil"/>
              <w:right w:val="single" w:sz="8" w:space="0" w:color="000000"/>
            </w:tcBorders>
            <w:shd w:val="clear" w:color="auto" w:fill="auto"/>
            <w:vAlign w:val="center"/>
            <w:hideMark/>
          </w:tcPr>
          <w:p w14:paraId="5049A55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32</w:t>
            </w:r>
          </w:p>
        </w:tc>
        <w:tc>
          <w:tcPr>
            <w:tcW w:w="0" w:type="auto"/>
            <w:tcBorders>
              <w:top w:val="nil"/>
              <w:left w:val="nil"/>
              <w:bottom w:val="nil"/>
              <w:right w:val="single" w:sz="8" w:space="0" w:color="000000"/>
            </w:tcBorders>
            <w:shd w:val="clear" w:color="auto" w:fill="auto"/>
            <w:vAlign w:val="center"/>
            <w:hideMark/>
          </w:tcPr>
          <w:p w14:paraId="34583F90"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33</w:t>
            </w:r>
          </w:p>
        </w:tc>
        <w:tc>
          <w:tcPr>
            <w:tcW w:w="0" w:type="auto"/>
            <w:tcBorders>
              <w:top w:val="nil"/>
              <w:left w:val="nil"/>
              <w:bottom w:val="nil"/>
              <w:right w:val="single" w:sz="8" w:space="0" w:color="000000"/>
            </w:tcBorders>
            <w:shd w:val="clear" w:color="auto" w:fill="auto"/>
            <w:vAlign w:val="center"/>
            <w:hideMark/>
          </w:tcPr>
          <w:p w14:paraId="388B4C0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34</w:t>
            </w:r>
          </w:p>
        </w:tc>
        <w:tc>
          <w:tcPr>
            <w:tcW w:w="0" w:type="auto"/>
            <w:tcBorders>
              <w:top w:val="nil"/>
              <w:left w:val="nil"/>
              <w:bottom w:val="nil"/>
              <w:right w:val="single" w:sz="8" w:space="0" w:color="000000"/>
            </w:tcBorders>
            <w:shd w:val="clear" w:color="auto" w:fill="auto"/>
            <w:vAlign w:val="center"/>
            <w:hideMark/>
          </w:tcPr>
          <w:p w14:paraId="52F19FA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35</w:t>
            </w:r>
          </w:p>
        </w:tc>
        <w:tc>
          <w:tcPr>
            <w:tcW w:w="0" w:type="auto"/>
            <w:tcBorders>
              <w:top w:val="nil"/>
              <w:left w:val="nil"/>
              <w:bottom w:val="nil"/>
              <w:right w:val="single" w:sz="8" w:space="0" w:color="000000"/>
            </w:tcBorders>
            <w:shd w:val="clear" w:color="auto" w:fill="auto"/>
            <w:vAlign w:val="center"/>
            <w:hideMark/>
          </w:tcPr>
          <w:p w14:paraId="1A85EEE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36</w:t>
            </w:r>
          </w:p>
        </w:tc>
        <w:tc>
          <w:tcPr>
            <w:tcW w:w="0" w:type="auto"/>
            <w:tcBorders>
              <w:top w:val="nil"/>
              <w:left w:val="nil"/>
              <w:bottom w:val="nil"/>
              <w:right w:val="single" w:sz="8" w:space="0" w:color="000000"/>
            </w:tcBorders>
            <w:shd w:val="clear" w:color="auto" w:fill="auto"/>
            <w:vAlign w:val="center"/>
            <w:hideMark/>
          </w:tcPr>
          <w:p w14:paraId="1F2BFB9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37</w:t>
            </w:r>
          </w:p>
        </w:tc>
        <w:tc>
          <w:tcPr>
            <w:tcW w:w="0" w:type="auto"/>
            <w:tcBorders>
              <w:top w:val="nil"/>
              <w:left w:val="nil"/>
              <w:bottom w:val="nil"/>
              <w:right w:val="single" w:sz="8" w:space="0" w:color="000000"/>
            </w:tcBorders>
            <w:shd w:val="clear" w:color="auto" w:fill="auto"/>
            <w:vAlign w:val="center"/>
            <w:hideMark/>
          </w:tcPr>
          <w:p w14:paraId="755F0B7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38</w:t>
            </w:r>
          </w:p>
        </w:tc>
        <w:tc>
          <w:tcPr>
            <w:tcW w:w="0" w:type="auto"/>
            <w:tcBorders>
              <w:top w:val="nil"/>
              <w:left w:val="nil"/>
              <w:bottom w:val="nil"/>
              <w:right w:val="single" w:sz="8" w:space="0" w:color="000000"/>
            </w:tcBorders>
            <w:shd w:val="clear" w:color="auto" w:fill="auto"/>
            <w:vAlign w:val="center"/>
            <w:hideMark/>
          </w:tcPr>
          <w:p w14:paraId="5A46F47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39</w:t>
            </w:r>
          </w:p>
        </w:tc>
        <w:tc>
          <w:tcPr>
            <w:tcW w:w="0" w:type="auto"/>
            <w:tcBorders>
              <w:top w:val="nil"/>
              <w:left w:val="nil"/>
              <w:bottom w:val="nil"/>
              <w:right w:val="single" w:sz="8" w:space="0" w:color="000000"/>
            </w:tcBorders>
            <w:shd w:val="clear" w:color="auto" w:fill="auto"/>
            <w:vAlign w:val="center"/>
            <w:hideMark/>
          </w:tcPr>
          <w:p w14:paraId="6F1D9AB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40</w:t>
            </w:r>
          </w:p>
        </w:tc>
        <w:tc>
          <w:tcPr>
            <w:tcW w:w="0" w:type="auto"/>
            <w:tcBorders>
              <w:top w:val="nil"/>
              <w:left w:val="nil"/>
              <w:bottom w:val="nil"/>
              <w:right w:val="single" w:sz="8" w:space="0" w:color="000000"/>
            </w:tcBorders>
            <w:shd w:val="clear" w:color="auto" w:fill="auto"/>
            <w:vAlign w:val="center"/>
            <w:hideMark/>
          </w:tcPr>
          <w:p w14:paraId="5DC4AF9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41</w:t>
            </w:r>
          </w:p>
        </w:tc>
        <w:tc>
          <w:tcPr>
            <w:tcW w:w="0" w:type="auto"/>
            <w:tcBorders>
              <w:top w:val="nil"/>
              <w:left w:val="nil"/>
              <w:bottom w:val="nil"/>
              <w:right w:val="single" w:sz="8" w:space="0" w:color="000000"/>
            </w:tcBorders>
            <w:shd w:val="clear" w:color="auto" w:fill="auto"/>
            <w:vAlign w:val="center"/>
            <w:hideMark/>
          </w:tcPr>
          <w:p w14:paraId="5D907FA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42</w:t>
            </w:r>
          </w:p>
        </w:tc>
        <w:tc>
          <w:tcPr>
            <w:tcW w:w="0" w:type="auto"/>
            <w:tcBorders>
              <w:top w:val="nil"/>
              <w:left w:val="nil"/>
              <w:bottom w:val="nil"/>
              <w:right w:val="single" w:sz="8" w:space="0" w:color="000000"/>
            </w:tcBorders>
            <w:shd w:val="clear" w:color="auto" w:fill="auto"/>
            <w:vAlign w:val="center"/>
            <w:hideMark/>
          </w:tcPr>
          <w:p w14:paraId="0B7D2C8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43</w:t>
            </w:r>
          </w:p>
        </w:tc>
        <w:tc>
          <w:tcPr>
            <w:tcW w:w="0" w:type="auto"/>
            <w:tcBorders>
              <w:top w:val="nil"/>
              <w:left w:val="nil"/>
              <w:bottom w:val="nil"/>
              <w:right w:val="single" w:sz="8" w:space="0" w:color="000000"/>
            </w:tcBorders>
            <w:shd w:val="clear" w:color="auto" w:fill="auto"/>
            <w:vAlign w:val="center"/>
            <w:hideMark/>
          </w:tcPr>
          <w:p w14:paraId="5C2276E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44</w:t>
            </w:r>
          </w:p>
        </w:tc>
        <w:tc>
          <w:tcPr>
            <w:tcW w:w="0" w:type="auto"/>
            <w:tcBorders>
              <w:top w:val="nil"/>
              <w:left w:val="nil"/>
              <w:bottom w:val="nil"/>
              <w:right w:val="single" w:sz="8" w:space="0" w:color="000000"/>
            </w:tcBorders>
            <w:shd w:val="clear" w:color="auto" w:fill="auto"/>
            <w:vAlign w:val="center"/>
            <w:hideMark/>
          </w:tcPr>
          <w:p w14:paraId="31398FA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45</w:t>
            </w:r>
          </w:p>
        </w:tc>
        <w:tc>
          <w:tcPr>
            <w:tcW w:w="0" w:type="auto"/>
            <w:tcBorders>
              <w:top w:val="nil"/>
              <w:left w:val="nil"/>
              <w:bottom w:val="nil"/>
              <w:right w:val="single" w:sz="8" w:space="0" w:color="000000"/>
            </w:tcBorders>
            <w:shd w:val="clear" w:color="auto" w:fill="auto"/>
            <w:vAlign w:val="center"/>
            <w:hideMark/>
          </w:tcPr>
          <w:p w14:paraId="0848076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46</w:t>
            </w:r>
          </w:p>
        </w:tc>
        <w:tc>
          <w:tcPr>
            <w:tcW w:w="0" w:type="auto"/>
            <w:tcBorders>
              <w:top w:val="nil"/>
              <w:left w:val="nil"/>
              <w:bottom w:val="nil"/>
              <w:right w:val="single" w:sz="8" w:space="0" w:color="000000"/>
            </w:tcBorders>
            <w:shd w:val="clear" w:color="auto" w:fill="auto"/>
            <w:vAlign w:val="center"/>
            <w:hideMark/>
          </w:tcPr>
          <w:p w14:paraId="4E50D42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47</w:t>
            </w:r>
          </w:p>
        </w:tc>
        <w:tc>
          <w:tcPr>
            <w:tcW w:w="0" w:type="auto"/>
            <w:tcBorders>
              <w:top w:val="nil"/>
              <w:left w:val="nil"/>
              <w:bottom w:val="nil"/>
              <w:right w:val="single" w:sz="8" w:space="0" w:color="000000"/>
            </w:tcBorders>
            <w:shd w:val="clear" w:color="auto" w:fill="auto"/>
            <w:vAlign w:val="center"/>
            <w:hideMark/>
          </w:tcPr>
          <w:p w14:paraId="0DE8D9C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48</w:t>
            </w:r>
          </w:p>
        </w:tc>
        <w:tc>
          <w:tcPr>
            <w:tcW w:w="0" w:type="auto"/>
            <w:tcBorders>
              <w:top w:val="nil"/>
              <w:left w:val="nil"/>
              <w:bottom w:val="nil"/>
              <w:right w:val="single" w:sz="8" w:space="0" w:color="000000"/>
            </w:tcBorders>
            <w:shd w:val="clear" w:color="auto" w:fill="auto"/>
            <w:vAlign w:val="center"/>
            <w:hideMark/>
          </w:tcPr>
          <w:p w14:paraId="38F784C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49</w:t>
            </w:r>
          </w:p>
        </w:tc>
        <w:tc>
          <w:tcPr>
            <w:tcW w:w="0" w:type="auto"/>
            <w:tcBorders>
              <w:top w:val="nil"/>
              <w:left w:val="nil"/>
              <w:bottom w:val="nil"/>
              <w:right w:val="single" w:sz="8" w:space="0" w:color="000000"/>
            </w:tcBorders>
            <w:shd w:val="clear" w:color="auto" w:fill="auto"/>
            <w:vAlign w:val="center"/>
            <w:hideMark/>
          </w:tcPr>
          <w:p w14:paraId="0AAEA0B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50</w:t>
            </w:r>
          </w:p>
        </w:tc>
        <w:tc>
          <w:tcPr>
            <w:tcW w:w="0" w:type="auto"/>
            <w:tcBorders>
              <w:top w:val="nil"/>
              <w:left w:val="nil"/>
              <w:bottom w:val="nil"/>
              <w:right w:val="single" w:sz="8" w:space="0" w:color="000000"/>
            </w:tcBorders>
            <w:shd w:val="clear" w:color="auto" w:fill="auto"/>
            <w:vAlign w:val="center"/>
            <w:hideMark/>
          </w:tcPr>
          <w:p w14:paraId="68574F3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51</w:t>
            </w:r>
          </w:p>
        </w:tc>
        <w:tc>
          <w:tcPr>
            <w:tcW w:w="0" w:type="auto"/>
            <w:tcBorders>
              <w:top w:val="nil"/>
              <w:left w:val="nil"/>
              <w:bottom w:val="nil"/>
              <w:right w:val="single" w:sz="8" w:space="0" w:color="000000"/>
            </w:tcBorders>
            <w:shd w:val="clear" w:color="auto" w:fill="auto"/>
            <w:vAlign w:val="center"/>
            <w:hideMark/>
          </w:tcPr>
          <w:p w14:paraId="7886AB3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52</w:t>
            </w:r>
          </w:p>
        </w:tc>
        <w:tc>
          <w:tcPr>
            <w:tcW w:w="0" w:type="auto"/>
            <w:vMerge/>
            <w:tcBorders>
              <w:top w:val="single" w:sz="8" w:space="0" w:color="000000"/>
              <w:left w:val="single" w:sz="8" w:space="0" w:color="000000"/>
              <w:bottom w:val="nil"/>
              <w:right w:val="single" w:sz="8" w:space="0" w:color="000000"/>
            </w:tcBorders>
            <w:vAlign w:val="center"/>
            <w:hideMark/>
          </w:tcPr>
          <w:p w14:paraId="6162A289"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r>
      <w:tr w:rsidR="00AE298F" w:rsidRPr="00F12B4C" w14:paraId="43CE848B" w14:textId="77777777" w:rsidTr="00AE298F">
        <w:trPr>
          <w:trHeight w:val="285"/>
        </w:trPr>
        <w:tc>
          <w:tcPr>
            <w:tcW w:w="0" w:type="auto"/>
            <w:vMerge w:val="restart"/>
            <w:tcBorders>
              <w:top w:val="single" w:sz="8" w:space="0" w:color="000000"/>
              <w:left w:val="single" w:sz="8" w:space="0" w:color="000000"/>
              <w:bottom w:val="single" w:sz="8" w:space="0" w:color="000000"/>
              <w:right w:val="nil"/>
            </w:tcBorders>
            <w:shd w:val="clear" w:color="auto" w:fill="auto"/>
            <w:vAlign w:val="center"/>
            <w:hideMark/>
          </w:tcPr>
          <w:p w14:paraId="128D0C2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1</w:t>
            </w:r>
          </w:p>
        </w:tc>
        <w:tc>
          <w:tcPr>
            <w:tcW w:w="0" w:type="auto"/>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48175C6D"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ОЧ</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4341A6E7"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48ACB59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24BE911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3DD0B3D0"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A8EFC9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2A7D1861"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1C1D0DD1"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21A7D6D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3EE95CEE"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199EEF1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1478DB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3114741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78B611DC"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7BD80E2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2AA4060D"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7188DB64"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2A556DC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A618592"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7A4E0BCD"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1F27A88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4F7993B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624CEA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4D191AE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572A3D9A"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A8A1870"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6ED82BD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7616EF4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68E69A0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71B129D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349FB2CA"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6D9ACF8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6717D68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188D5E9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272C27E"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79C0404"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752AF54"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A1CD18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0E9EA5C0"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77497FC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59B8838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169A75C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tcBorders>
              <w:top w:val="single" w:sz="8" w:space="0" w:color="000000"/>
              <w:left w:val="nil"/>
              <w:bottom w:val="single" w:sz="4" w:space="0" w:color="000000"/>
              <w:right w:val="single" w:sz="4" w:space="0" w:color="000000"/>
            </w:tcBorders>
            <w:shd w:val="clear" w:color="auto" w:fill="auto"/>
            <w:noWrap/>
            <w:vAlign w:val="center"/>
            <w:hideMark/>
          </w:tcPr>
          <w:p w14:paraId="3EA56C2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 </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6B32B642"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386F49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B6327F1"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6001A8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D06559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70DF2DE"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D2B2244"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1ACE489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76C3CA67"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5038D3C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F21EEA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1</w:t>
            </w:r>
          </w:p>
        </w:tc>
      </w:tr>
      <w:tr w:rsidR="00275E78" w:rsidRPr="00F12B4C" w14:paraId="06BFC6D3" w14:textId="77777777" w:rsidTr="00AE298F">
        <w:trPr>
          <w:trHeight w:val="285"/>
        </w:trPr>
        <w:tc>
          <w:tcPr>
            <w:tcW w:w="0" w:type="auto"/>
            <w:vMerge/>
            <w:tcBorders>
              <w:top w:val="single" w:sz="8" w:space="0" w:color="000000"/>
              <w:left w:val="single" w:sz="8" w:space="0" w:color="000000"/>
              <w:bottom w:val="single" w:sz="8" w:space="0" w:color="000000"/>
              <w:right w:val="nil"/>
            </w:tcBorders>
            <w:vAlign w:val="center"/>
            <w:hideMark/>
          </w:tcPr>
          <w:p w14:paraId="64BFA195"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tcBorders>
              <w:top w:val="nil"/>
              <w:left w:val="single" w:sz="8" w:space="0" w:color="000000"/>
              <w:bottom w:val="single" w:sz="8" w:space="0" w:color="000000"/>
              <w:right w:val="single" w:sz="8" w:space="0" w:color="000000"/>
            </w:tcBorders>
            <w:shd w:val="clear" w:color="000000" w:fill="BFBFBF"/>
            <w:noWrap/>
            <w:vAlign w:val="center"/>
            <w:hideMark/>
          </w:tcPr>
          <w:p w14:paraId="26A6D03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ВЧ</w:t>
            </w:r>
          </w:p>
        </w:tc>
        <w:tc>
          <w:tcPr>
            <w:tcW w:w="0" w:type="auto"/>
            <w:tcBorders>
              <w:top w:val="nil"/>
              <w:left w:val="nil"/>
              <w:bottom w:val="single" w:sz="8" w:space="0" w:color="000000"/>
              <w:right w:val="single" w:sz="4" w:space="0" w:color="000000"/>
            </w:tcBorders>
            <w:shd w:val="clear" w:color="000000" w:fill="BFBFBF"/>
            <w:noWrap/>
            <w:vAlign w:val="center"/>
            <w:hideMark/>
          </w:tcPr>
          <w:p w14:paraId="688E5D7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8A5754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E90073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671C98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64E411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324473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1CD728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1AFABE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B63080C"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51389E9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429900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9872FB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23E4AC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AC7C98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D8BF97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DEE42D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888030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44EA2A25"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665FA328"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tcBorders>
              <w:top w:val="nil"/>
              <w:left w:val="nil"/>
              <w:bottom w:val="single" w:sz="8" w:space="0" w:color="000000"/>
              <w:right w:val="single" w:sz="4" w:space="0" w:color="000000"/>
            </w:tcBorders>
            <w:shd w:val="clear" w:color="000000" w:fill="BFBFBF"/>
            <w:noWrap/>
            <w:vAlign w:val="center"/>
            <w:hideMark/>
          </w:tcPr>
          <w:p w14:paraId="7E032DF0"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5B064C6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BAE850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13152E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C47269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0A03630"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5D4BA64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A36DFA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62E54F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A7F79E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7736BE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1FF5B7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C653A0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26EF44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59F3A2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8873155"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57C35B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59256AEC"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B83B77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572291B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43C335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748AEDC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0D1666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4C5164CA"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69947325"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7F124381"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7AB4AFBC"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00C6B384"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61E177F0"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21C319BE"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54BF4E03"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single" w:sz="4" w:space="0" w:color="000000"/>
            </w:tcBorders>
            <w:vAlign w:val="center"/>
            <w:hideMark/>
          </w:tcPr>
          <w:p w14:paraId="4A20A793"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4" w:space="0" w:color="000000"/>
              <w:bottom w:val="single" w:sz="8" w:space="0" w:color="000000"/>
              <w:right w:val="nil"/>
            </w:tcBorders>
            <w:vAlign w:val="center"/>
            <w:hideMark/>
          </w:tcPr>
          <w:p w14:paraId="61C98E1D"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C5DD4F7"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r>
      <w:tr w:rsidR="00AE298F" w:rsidRPr="00F12B4C" w14:paraId="7273B887" w14:textId="77777777" w:rsidTr="00AE298F">
        <w:trPr>
          <w:trHeight w:val="285"/>
        </w:trPr>
        <w:tc>
          <w:tcPr>
            <w:tcW w:w="0" w:type="auto"/>
            <w:vMerge w:val="restart"/>
            <w:tcBorders>
              <w:top w:val="nil"/>
              <w:left w:val="single" w:sz="8" w:space="0" w:color="000000"/>
              <w:bottom w:val="single" w:sz="8" w:space="0" w:color="000000"/>
              <w:right w:val="nil"/>
            </w:tcBorders>
            <w:shd w:val="clear" w:color="auto" w:fill="auto"/>
            <w:vAlign w:val="center"/>
            <w:hideMark/>
          </w:tcPr>
          <w:p w14:paraId="063B3DE2"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2</w:t>
            </w:r>
          </w:p>
        </w:tc>
        <w:tc>
          <w:tcPr>
            <w:tcW w:w="0" w:type="auto"/>
            <w:tcBorders>
              <w:top w:val="nil"/>
              <w:left w:val="single" w:sz="8" w:space="0" w:color="000000"/>
              <w:bottom w:val="single" w:sz="4" w:space="0" w:color="000000"/>
              <w:right w:val="single" w:sz="8" w:space="0" w:color="000000"/>
            </w:tcBorders>
            <w:shd w:val="clear" w:color="auto" w:fill="auto"/>
            <w:noWrap/>
            <w:vAlign w:val="center"/>
            <w:hideMark/>
          </w:tcPr>
          <w:p w14:paraId="29C1C78B"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ОЧ</w:t>
            </w:r>
          </w:p>
        </w:tc>
        <w:tc>
          <w:tcPr>
            <w:tcW w:w="0" w:type="auto"/>
            <w:tcBorders>
              <w:top w:val="nil"/>
              <w:left w:val="nil"/>
              <w:bottom w:val="single" w:sz="4" w:space="0" w:color="000000"/>
              <w:right w:val="single" w:sz="4" w:space="0" w:color="000000"/>
            </w:tcBorders>
            <w:shd w:val="clear" w:color="auto" w:fill="auto"/>
            <w:noWrap/>
            <w:vAlign w:val="center"/>
            <w:hideMark/>
          </w:tcPr>
          <w:p w14:paraId="0A10DB1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43B0DE2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7347B39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20C0B85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1C6D96D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33405B6C"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4700033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6689468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3B637D30"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72C6739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000000" w:fill="00B0F0"/>
            <w:noWrap/>
            <w:vAlign w:val="center"/>
            <w:hideMark/>
          </w:tcPr>
          <w:p w14:paraId="424DBAA1"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3AFD8AAE"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2BBE0709"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3420A53C"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636FB4C7"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4F77292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2972CED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3475790D"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9B1BFFE"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tcBorders>
              <w:top w:val="nil"/>
              <w:left w:val="nil"/>
              <w:bottom w:val="single" w:sz="4" w:space="0" w:color="000000"/>
              <w:right w:val="single" w:sz="4" w:space="0" w:color="000000"/>
            </w:tcBorders>
            <w:shd w:val="clear" w:color="auto" w:fill="auto"/>
            <w:noWrap/>
            <w:vAlign w:val="center"/>
            <w:hideMark/>
          </w:tcPr>
          <w:p w14:paraId="531F25B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6CF6273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3A4BEF2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0E229A9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60914A27"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40D695F5"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03439F0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5438FD9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2965D4E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42A5E8E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71E5B6B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auto" w:fill="auto"/>
            <w:noWrap/>
            <w:vAlign w:val="center"/>
            <w:hideMark/>
          </w:tcPr>
          <w:p w14:paraId="149F9CE5"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4" w:space="0" w:color="000000"/>
              <w:right w:val="single" w:sz="4" w:space="0" w:color="000000"/>
            </w:tcBorders>
            <w:shd w:val="clear" w:color="000000" w:fill="00B0F0"/>
            <w:noWrap/>
            <w:vAlign w:val="center"/>
            <w:hideMark/>
          </w:tcPr>
          <w:p w14:paraId="4A52ADF8"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60E8E672"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61DD9E12"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0E05FFA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172D0E06"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tcBorders>
              <w:top w:val="nil"/>
              <w:left w:val="nil"/>
              <w:bottom w:val="single" w:sz="4" w:space="0" w:color="000000"/>
              <w:right w:val="single" w:sz="4" w:space="0" w:color="000000"/>
            </w:tcBorders>
            <w:shd w:val="clear" w:color="000000" w:fill="00B0F0"/>
            <w:noWrap/>
            <w:vAlign w:val="center"/>
            <w:hideMark/>
          </w:tcPr>
          <w:p w14:paraId="367FAEA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П</w:t>
            </w:r>
          </w:p>
        </w:tc>
        <w:tc>
          <w:tcPr>
            <w:tcW w:w="0" w:type="auto"/>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5B5D3362"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w:t>
            </w:r>
          </w:p>
        </w:tc>
        <w:tc>
          <w:tcPr>
            <w:tcW w:w="0" w:type="auto"/>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1891F34"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Г</w:t>
            </w:r>
          </w:p>
        </w:tc>
        <w:tc>
          <w:tcPr>
            <w:tcW w:w="0" w:type="auto"/>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47ED73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Г</w:t>
            </w:r>
          </w:p>
        </w:tc>
        <w:tc>
          <w:tcPr>
            <w:tcW w:w="0" w:type="auto"/>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31145F0F"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Г</w:t>
            </w:r>
          </w:p>
        </w:tc>
        <w:tc>
          <w:tcPr>
            <w:tcW w:w="0" w:type="auto"/>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758F8DC0"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Г</w:t>
            </w:r>
          </w:p>
        </w:tc>
        <w:tc>
          <w:tcPr>
            <w:tcW w:w="0" w:type="auto"/>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1F3DEDA5"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Г</w:t>
            </w:r>
          </w:p>
        </w:tc>
        <w:tc>
          <w:tcPr>
            <w:tcW w:w="0" w:type="auto"/>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25D2A630"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Г</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D3E51B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7AD1778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50E349A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A8DCD8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D11CA64"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5E8E5A2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1626A0A8"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2EE0FDE"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14:paraId="61E39263"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2</w:t>
            </w:r>
          </w:p>
        </w:tc>
      </w:tr>
      <w:tr w:rsidR="00AE298F" w:rsidRPr="00F12B4C" w14:paraId="7334E471" w14:textId="77777777" w:rsidTr="00AE298F">
        <w:trPr>
          <w:trHeight w:val="285"/>
        </w:trPr>
        <w:tc>
          <w:tcPr>
            <w:tcW w:w="0" w:type="auto"/>
            <w:vMerge/>
            <w:tcBorders>
              <w:top w:val="nil"/>
              <w:left w:val="single" w:sz="8" w:space="0" w:color="000000"/>
              <w:bottom w:val="single" w:sz="8" w:space="0" w:color="000000"/>
              <w:right w:val="nil"/>
            </w:tcBorders>
            <w:vAlign w:val="center"/>
            <w:hideMark/>
          </w:tcPr>
          <w:p w14:paraId="5C7B07B4"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tcBorders>
              <w:top w:val="nil"/>
              <w:left w:val="single" w:sz="8" w:space="0" w:color="000000"/>
              <w:bottom w:val="single" w:sz="8" w:space="0" w:color="000000"/>
              <w:right w:val="single" w:sz="8" w:space="0" w:color="000000"/>
            </w:tcBorders>
            <w:shd w:val="clear" w:color="000000" w:fill="BFBFBF"/>
            <w:noWrap/>
            <w:vAlign w:val="center"/>
            <w:hideMark/>
          </w:tcPr>
          <w:p w14:paraId="76E37D8C" w14:textId="77777777" w:rsidR="00AE298F" w:rsidRPr="00AE298F" w:rsidRDefault="00AE298F" w:rsidP="00AE298F">
            <w:pPr>
              <w:jc w:val="center"/>
              <w:rPr>
                <w:rFonts w:ascii="Times New Roman" w:eastAsia="Times New Roman" w:hAnsi="Times New Roman" w:cs="Times New Roman"/>
                <w:b/>
                <w:bCs/>
                <w:color w:val="000000"/>
                <w:sz w:val="16"/>
                <w:szCs w:val="16"/>
                <w:lang w:eastAsia="ru-RU"/>
              </w:rPr>
            </w:pPr>
            <w:r w:rsidRPr="00AE298F">
              <w:rPr>
                <w:rFonts w:ascii="Times New Roman" w:eastAsia="Times New Roman" w:hAnsi="Times New Roman" w:cs="Times New Roman"/>
                <w:b/>
                <w:bCs/>
                <w:color w:val="000000"/>
                <w:sz w:val="16"/>
                <w:szCs w:val="16"/>
                <w:lang w:eastAsia="ru-RU"/>
              </w:rPr>
              <w:t>ВЧ</w:t>
            </w:r>
          </w:p>
        </w:tc>
        <w:tc>
          <w:tcPr>
            <w:tcW w:w="0" w:type="auto"/>
            <w:tcBorders>
              <w:top w:val="nil"/>
              <w:left w:val="nil"/>
              <w:bottom w:val="single" w:sz="8" w:space="0" w:color="000000"/>
              <w:right w:val="single" w:sz="4" w:space="0" w:color="000000"/>
            </w:tcBorders>
            <w:shd w:val="clear" w:color="000000" w:fill="BFBFBF"/>
            <w:noWrap/>
            <w:vAlign w:val="center"/>
            <w:hideMark/>
          </w:tcPr>
          <w:p w14:paraId="1054590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EE8FE80"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B781F8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A5DA21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520C485"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751FEC9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4C3771A"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9BD072C"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3C8FDF3"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70C31A6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7D809E8"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600B6C4"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4703A7E"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080E3F1"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BB56B2B"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9DD298F"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vMerge/>
            <w:tcBorders>
              <w:top w:val="nil"/>
              <w:left w:val="single" w:sz="4" w:space="0" w:color="000000"/>
              <w:bottom w:val="single" w:sz="8" w:space="0" w:color="000000"/>
              <w:right w:val="single" w:sz="4" w:space="0" w:color="000000"/>
            </w:tcBorders>
            <w:vAlign w:val="center"/>
            <w:hideMark/>
          </w:tcPr>
          <w:p w14:paraId="64904417"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0D910AD6"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10597D7A"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tcBorders>
              <w:top w:val="nil"/>
              <w:left w:val="nil"/>
              <w:bottom w:val="single" w:sz="8" w:space="0" w:color="000000"/>
              <w:right w:val="single" w:sz="4" w:space="0" w:color="000000"/>
            </w:tcBorders>
            <w:shd w:val="clear" w:color="000000" w:fill="BFBFBF"/>
            <w:noWrap/>
            <w:vAlign w:val="center"/>
            <w:hideMark/>
          </w:tcPr>
          <w:p w14:paraId="542F5A9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7B3C95F"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7410BEB"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572F802"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06A14311"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73968A96"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714F8B29"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39A88AD" w14:textId="77777777" w:rsidR="00AE298F" w:rsidRPr="00AE298F" w:rsidRDefault="00AE298F" w:rsidP="00AE298F">
            <w:pPr>
              <w:jc w:val="center"/>
              <w:rPr>
                <w:rFonts w:ascii="Times New Roman" w:eastAsia="Times New Roman" w:hAnsi="Times New Roman" w:cs="Times New Roman"/>
                <w:color w:val="000000"/>
                <w:sz w:val="16"/>
                <w:szCs w:val="16"/>
                <w:lang w:eastAsia="ru-RU"/>
              </w:rPr>
            </w:pPr>
            <w:r w:rsidRPr="00AE298F">
              <w:rPr>
                <w:rFonts w:ascii="Times New Roman" w:eastAsia="Times New Roman" w:hAnsi="Times New Roman" w:cs="Times New Roman"/>
                <w:color w:val="000000"/>
                <w:sz w:val="16"/>
                <w:szCs w:val="16"/>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A7A142A"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8645564"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2C2CB7C5"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A92BD42"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7A736BC2"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38F9E910"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666EE0C1"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46B13311"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700DCAF"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tcBorders>
              <w:top w:val="nil"/>
              <w:left w:val="nil"/>
              <w:bottom w:val="single" w:sz="8" w:space="0" w:color="000000"/>
              <w:right w:val="single" w:sz="4" w:space="0" w:color="000000"/>
            </w:tcBorders>
            <w:shd w:val="clear" w:color="000000" w:fill="BFBFBF"/>
            <w:noWrap/>
            <w:vAlign w:val="center"/>
            <w:hideMark/>
          </w:tcPr>
          <w:p w14:paraId="171EE052" w14:textId="77777777" w:rsidR="00AE298F" w:rsidRPr="00AE298F" w:rsidRDefault="00AE298F" w:rsidP="00AE298F">
            <w:pPr>
              <w:jc w:val="center"/>
              <w:rPr>
                <w:rFonts w:ascii="Times New Roman" w:eastAsia="Times New Roman" w:hAnsi="Times New Roman" w:cs="Times New Roman"/>
                <w:color w:val="0563C1"/>
                <w:sz w:val="16"/>
                <w:szCs w:val="16"/>
                <w:u w:val="single"/>
                <w:lang w:eastAsia="ru-RU"/>
              </w:rPr>
            </w:pPr>
            <w:r w:rsidRPr="00AE298F">
              <w:rPr>
                <w:rFonts w:ascii="Times New Roman" w:eastAsia="Times New Roman" w:hAnsi="Times New Roman" w:cs="Times New Roman"/>
                <w:color w:val="0563C1"/>
                <w:sz w:val="16"/>
                <w:szCs w:val="16"/>
                <w:u w:val="single"/>
                <w:lang w:eastAsia="ru-RU"/>
              </w:rPr>
              <w:t> </w:t>
            </w:r>
          </w:p>
        </w:tc>
        <w:tc>
          <w:tcPr>
            <w:tcW w:w="0" w:type="auto"/>
            <w:vMerge/>
            <w:tcBorders>
              <w:top w:val="nil"/>
              <w:left w:val="single" w:sz="4" w:space="0" w:color="000000"/>
              <w:bottom w:val="single" w:sz="8" w:space="0" w:color="000000"/>
              <w:right w:val="single" w:sz="4" w:space="0" w:color="000000"/>
            </w:tcBorders>
            <w:vAlign w:val="center"/>
            <w:hideMark/>
          </w:tcPr>
          <w:p w14:paraId="16906CDA"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3DACB07A"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24FB0486"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4CE9581A"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2EE5CBF7"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40CE997F"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50E38403"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434C4FFD"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61A58223"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257E61C4"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7C796900"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58BE2C2B"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12B1618A"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39F79E89"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4" w:space="0" w:color="000000"/>
              <w:bottom w:val="single" w:sz="8" w:space="0" w:color="000000"/>
              <w:right w:val="single" w:sz="4" w:space="0" w:color="000000"/>
            </w:tcBorders>
            <w:vAlign w:val="center"/>
            <w:hideMark/>
          </w:tcPr>
          <w:p w14:paraId="6B89B879" w14:textId="77777777" w:rsidR="00AE298F" w:rsidRPr="00AE298F" w:rsidRDefault="00AE298F" w:rsidP="00AE298F">
            <w:pPr>
              <w:rPr>
                <w:rFonts w:ascii="Times New Roman" w:eastAsia="Times New Roman" w:hAnsi="Times New Roman" w:cs="Times New Roman"/>
                <w:color w:val="000000"/>
                <w:sz w:val="16"/>
                <w:szCs w:val="16"/>
                <w:lang w:eastAsia="ru-RU"/>
              </w:rPr>
            </w:pPr>
          </w:p>
        </w:tc>
        <w:tc>
          <w:tcPr>
            <w:tcW w:w="0" w:type="auto"/>
            <w:vMerge/>
            <w:tcBorders>
              <w:top w:val="nil"/>
              <w:left w:val="single" w:sz="8" w:space="0" w:color="000000"/>
              <w:bottom w:val="single" w:sz="8" w:space="0" w:color="000000"/>
              <w:right w:val="single" w:sz="8" w:space="0" w:color="000000"/>
            </w:tcBorders>
            <w:vAlign w:val="center"/>
            <w:hideMark/>
          </w:tcPr>
          <w:p w14:paraId="1D76D778" w14:textId="77777777" w:rsidR="00AE298F" w:rsidRPr="00AE298F" w:rsidRDefault="00AE298F" w:rsidP="00AE298F">
            <w:pPr>
              <w:rPr>
                <w:rFonts w:ascii="Times New Roman" w:eastAsia="Times New Roman" w:hAnsi="Times New Roman" w:cs="Times New Roman"/>
                <w:b/>
                <w:bCs/>
                <w:color w:val="000000"/>
                <w:sz w:val="16"/>
                <w:szCs w:val="16"/>
                <w:lang w:eastAsia="ru-RU"/>
              </w:rPr>
            </w:pPr>
          </w:p>
        </w:tc>
      </w:tr>
    </w:tbl>
    <w:p w14:paraId="3CB62EA5" w14:textId="16639A2F" w:rsidR="00792371" w:rsidRDefault="00792371" w:rsidP="00252FFB">
      <w:pPr>
        <w:rPr>
          <w:rFonts w:ascii="Times New Roman" w:eastAsia="Times New Roman" w:hAnsi="Times New Roman" w:cs="Times New Roman"/>
          <w:b/>
          <w:bCs/>
          <w:sz w:val="24"/>
          <w:szCs w:val="24"/>
        </w:rPr>
      </w:pPr>
    </w:p>
    <w:p w14:paraId="248EA51B" w14:textId="77777777" w:rsidR="00AE298F" w:rsidRPr="00B02813" w:rsidRDefault="00AE298F"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852A1E">
          <w:pgSz w:w="16838" w:h="11906" w:orient="landscape"/>
          <w:pgMar w:top="1135" w:right="1134" w:bottom="567"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46"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6"/>
    </w:p>
    <w:p w14:paraId="698D8199" w14:textId="40528F37" w:rsidR="00092627" w:rsidRPr="00B02813" w:rsidRDefault="00A52A0E" w:rsidP="00252FFB">
      <w:pPr>
        <w:ind w:firstLine="709"/>
        <w:jc w:val="both"/>
        <w:rPr>
          <w:rFonts w:ascii="Times New Roman" w:hAnsi="Times New Roman" w:cs="Times New Roman"/>
          <w:sz w:val="24"/>
          <w:szCs w:val="24"/>
        </w:rPr>
      </w:pPr>
      <w:bookmarkStart w:id="47"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7"/>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8" w:name="_Toc84499246"/>
      <w:bookmarkStart w:id="49" w:name="_Toc103594002"/>
      <w:bookmarkStart w:id="50" w:name="_Toc156156504"/>
      <w:bookmarkEnd w:id="43"/>
      <w:bookmarkEnd w:id="44"/>
      <w:r w:rsidRPr="00252FFB">
        <w:rPr>
          <w:bCs/>
        </w:rPr>
        <w:t>5.</w:t>
      </w:r>
      <w:r w:rsidR="00C63463" w:rsidRPr="00252FFB">
        <w:rPr>
          <w:bCs/>
        </w:rPr>
        <w:t>4</w:t>
      </w:r>
      <w:r w:rsidRPr="00252FFB">
        <w:rPr>
          <w:bCs/>
        </w:rPr>
        <w:t>. Примерная рабочая программа воспитания</w:t>
      </w:r>
      <w:bookmarkEnd w:id="48"/>
      <w:bookmarkEnd w:id="4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50"/>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5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AEDBB24"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DC0DEA">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52" w:name="_Toc156156505"/>
      <w:r>
        <w:t>5.</w:t>
      </w:r>
      <w:r w:rsidR="00C63463">
        <w:t>5</w:t>
      </w:r>
      <w:r>
        <w:t xml:space="preserve"> Практическая подготовка</w:t>
      </w:r>
      <w:bookmarkEnd w:id="52"/>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366A37B3"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DC0DEA">
        <w:rPr>
          <w:rFonts w:ascii="Times New Roman" w:hAnsi="Times New Roman" w:cs="Times New Roman"/>
          <w:bCs/>
          <w:sz w:val="24"/>
          <w:szCs w:val="24"/>
        </w:rPr>
        <w:t xml:space="preserve">выполнении курсового проектирования, </w:t>
      </w:r>
      <w:r w:rsidRPr="00985111">
        <w:rPr>
          <w:rFonts w:ascii="Times New Roman" w:hAnsi="Times New Roman" w:cs="Times New Roman"/>
          <w:bCs/>
          <w:sz w:val="24"/>
          <w:szCs w:val="24"/>
        </w:rPr>
        <w:t>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53" w:name="_Toc156156506"/>
      <w:r w:rsidRPr="00B02813">
        <w:t>5.</w:t>
      </w:r>
      <w:r w:rsidR="00C63463">
        <w:t>6</w:t>
      </w:r>
      <w:r w:rsidRPr="00B02813">
        <w:t>. Государственная итоговая аттестация</w:t>
      </w:r>
      <w:bookmarkEnd w:id="53"/>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08C0E597" w:rsidR="00BB6523" w:rsidRPr="00DC0DEA" w:rsidRDefault="00BB6523" w:rsidP="00252FFB">
      <w:pPr>
        <w:autoSpaceDE w:val="0"/>
        <w:autoSpaceDN w:val="0"/>
        <w:adjustRightInd w:val="0"/>
        <w:ind w:firstLine="709"/>
        <w:jc w:val="both"/>
        <w:rPr>
          <w:rFonts w:ascii="Times New Roman" w:hAnsi="Times New Roman" w:cs="Times New Roman"/>
          <w:color w:val="000000"/>
          <w:sz w:val="24"/>
          <w:szCs w:val="24"/>
        </w:rPr>
      </w:pPr>
      <w:r w:rsidRPr="00DC0DEA">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DC0DEA" w:rsidRPr="00DC0DEA">
        <w:rPr>
          <w:rFonts w:ascii="Times New Roman" w:hAnsi="Times New Roman" w:cs="Times New Roman"/>
          <w:color w:val="000000"/>
          <w:sz w:val="24"/>
          <w:szCs w:val="24"/>
        </w:rPr>
        <w:t>.</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A081EC9" w14:textId="03575A0D" w:rsidR="00487DC4" w:rsidRPr="00DC0DEA" w:rsidRDefault="00487DC4" w:rsidP="00DC0DEA">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491CC80" w14:textId="77777777" w:rsidR="00064407" w:rsidRPr="00B02813" w:rsidRDefault="00064407" w:rsidP="00DC0DEA">
      <w:pPr>
        <w:pStyle w:val="1"/>
        <w:pageBreakBefore/>
        <w:spacing w:before="0" w:after="0"/>
      </w:pPr>
      <w:bookmarkStart w:id="54" w:name="_Toc156156507"/>
      <w:r w:rsidRPr="00B02813">
        <w:lastRenderedPageBreak/>
        <w:t>Раздел 6. Примерные условия реализации образовательной программы</w:t>
      </w:r>
      <w:bookmarkEnd w:id="51"/>
      <w:bookmarkEnd w:id="54"/>
    </w:p>
    <w:p w14:paraId="185F3AC8" w14:textId="77777777" w:rsidR="00252FFB" w:rsidRDefault="00252FFB" w:rsidP="00252FFB">
      <w:bookmarkStart w:id="55" w:name="_Toc103594005"/>
    </w:p>
    <w:p w14:paraId="185ED8A9" w14:textId="77777777" w:rsidR="00064407" w:rsidRPr="00252FFB" w:rsidRDefault="00064407" w:rsidP="00252FFB">
      <w:pPr>
        <w:pStyle w:val="114"/>
        <w:spacing w:after="0" w:line="240" w:lineRule="auto"/>
        <w:rPr>
          <w:bCs/>
        </w:rPr>
      </w:pPr>
      <w:bookmarkStart w:id="5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5"/>
      <w:bookmarkEnd w:id="56"/>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7"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7"/>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4061D" w:rsidRDefault="00064407" w:rsidP="00252FFB">
      <w:pPr>
        <w:suppressAutoHyphens/>
        <w:ind w:firstLine="709"/>
        <w:contextualSpacing/>
        <w:rPr>
          <w:rFonts w:ascii="Times New Roman" w:hAnsi="Times New Roman" w:cs="Times New Roman"/>
          <w:b/>
          <w:bCs/>
          <w:sz w:val="24"/>
          <w:szCs w:val="24"/>
        </w:rPr>
      </w:pPr>
      <w:r w:rsidRPr="00C4061D">
        <w:rPr>
          <w:rFonts w:ascii="Times New Roman" w:hAnsi="Times New Roman" w:cs="Times New Roman"/>
          <w:b/>
          <w:bCs/>
          <w:sz w:val="24"/>
          <w:szCs w:val="24"/>
        </w:rPr>
        <w:t>Кабинеты:</w:t>
      </w:r>
    </w:p>
    <w:p w14:paraId="6AA1D1EA" w14:textId="77777777" w:rsidR="00C4061D" w:rsidRPr="004359A4" w:rsidRDefault="00C4061D" w:rsidP="00C4061D">
      <w:pPr>
        <w:suppressAutoHyphens/>
        <w:ind w:firstLine="709"/>
        <w:jc w:val="both"/>
        <w:rPr>
          <w:rFonts w:ascii="Times New Roman" w:hAnsi="Times New Roman"/>
          <w:sz w:val="24"/>
          <w:szCs w:val="24"/>
        </w:rPr>
      </w:pPr>
      <w:bookmarkStart w:id="58" w:name="_Hlk202437180"/>
      <w:r w:rsidRPr="004359A4">
        <w:rPr>
          <w:rFonts w:ascii="Times New Roman" w:hAnsi="Times New Roman"/>
          <w:sz w:val="24"/>
          <w:szCs w:val="24"/>
        </w:rPr>
        <w:t>Гуманитарных и социально-экономических дисциплин;</w:t>
      </w:r>
    </w:p>
    <w:p w14:paraId="5CFEF36B" w14:textId="2C9ED2B7" w:rsidR="00C4061D" w:rsidRPr="004359A4" w:rsidRDefault="00C4061D" w:rsidP="00C4061D">
      <w:pPr>
        <w:suppressAutoHyphens/>
        <w:ind w:firstLine="709"/>
        <w:rPr>
          <w:rFonts w:ascii="Times New Roman" w:hAnsi="Times New Roman"/>
          <w:sz w:val="24"/>
          <w:szCs w:val="24"/>
        </w:rPr>
      </w:pPr>
      <w:r w:rsidRPr="004359A4">
        <w:rPr>
          <w:rFonts w:ascii="Times New Roman" w:hAnsi="Times New Roman"/>
          <w:sz w:val="24"/>
          <w:szCs w:val="24"/>
        </w:rPr>
        <w:t>Безопасности жизнедеятельности и охраны труда</w:t>
      </w:r>
      <w:r w:rsidR="00EA31E4">
        <w:rPr>
          <w:rFonts w:ascii="Times New Roman" w:hAnsi="Times New Roman"/>
          <w:sz w:val="24"/>
          <w:szCs w:val="24"/>
        </w:rPr>
        <w:t>;</w:t>
      </w:r>
    </w:p>
    <w:p w14:paraId="3BCD41EA" w14:textId="7B44BF89" w:rsidR="00C4061D" w:rsidRPr="004359A4" w:rsidRDefault="00C4061D" w:rsidP="00C4061D">
      <w:pPr>
        <w:suppressAutoHyphens/>
        <w:ind w:left="708" w:firstLine="1"/>
        <w:rPr>
          <w:rFonts w:ascii="Times New Roman" w:hAnsi="Times New Roman"/>
          <w:sz w:val="24"/>
          <w:szCs w:val="24"/>
        </w:rPr>
      </w:pPr>
      <w:r w:rsidRPr="00EA31E4">
        <w:rPr>
          <w:rFonts w:ascii="Times New Roman" w:hAnsi="Times New Roman"/>
          <w:sz w:val="24"/>
          <w:szCs w:val="24"/>
        </w:rPr>
        <w:t>Общепрофессиональных дисциплин;</w:t>
      </w:r>
      <w:r w:rsidR="00242ACC">
        <w:rPr>
          <w:rFonts w:ascii="Times New Roman" w:hAnsi="Times New Roman"/>
          <w:sz w:val="24"/>
          <w:szCs w:val="24"/>
        </w:rPr>
        <w:t xml:space="preserve"> </w:t>
      </w:r>
    </w:p>
    <w:p w14:paraId="4C667304" w14:textId="77777777" w:rsidR="00C4061D" w:rsidRPr="004359A4" w:rsidRDefault="00C4061D" w:rsidP="00C4061D">
      <w:pPr>
        <w:suppressAutoHyphens/>
        <w:ind w:left="708" w:firstLine="1"/>
        <w:rPr>
          <w:rFonts w:ascii="Times New Roman" w:hAnsi="Times New Roman"/>
          <w:sz w:val="24"/>
          <w:szCs w:val="24"/>
        </w:rPr>
      </w:pPr>
      <w:r w:rsidRPr="004359A4">
        <w:rPr>
          <w:rFonts w:ascii="Times New Roman" w:hAnsi="Times New Roman"/>
          <w:sz w:val="24"/>
          <w:szCs w:val="24"/>
        </w:rPr>
        <w:t>Самостоятельной и воспитательной работы;</w:t>
      </w:r>
    </w:p>
    <w:p w14:paraId="11574576" w14:textId="77777777" w:rsidR="00C4061D" w:rsidRPr="004359A4" w:rsidRDefault="00C4061D" w:rsidP="00C4061D">
      <w:pPr>
        <w:suppressAutoHyphens/>
        <w:ind w:left="708" w:firstLine="1"/>
        <w:rPr>
          <w:rFonts w:ascii="Times New Roman" w:hAnsi="Times New Roman"/>
          <w:sz w:val="24"/>
          <w:szCs w:val="24"/>
        </w:rPr>
      </w:pPr>
      <w:r w:rsidRPr="004359A4">
        <w:rPr>
          <w:rFonts w:ascii="Times New Roman" w:hAnsi="Times New Roman"/>
          <w:sz w:val="24"/>
          <w:szCs w:val="24"/>
        </w:rPr>
        <w:t>Основ промышленной электроники;</w:t>
      </w:r>
    </w:p>
    <w:p w14:paraId="5C106DA6" w14:textId="77777777" w:rsidR="00C4061D" w:rsidRPr="004359A4" w:rsidRDefault="00C4061D" w:rsidP="00C4061D">
      <w:pPr>
        <w:suppressAutoHyphens/>
        <w:ind w:left="708" w:firstLine="1"/>
        <w:rPr>
          <w:rFonts w:ascii="Times New Roman" w:hAnsi="Times New Roman"/>
          <w:sz w:val="24"/>
          <w:szCs w:val="24"/>
        </w:rPr>
      </w:pPr>
      <w:r w:rsidRPr="004359A4">
        <w:rPr>
          <w:rFonts w:ascii="Times New Roman" w:hAnsi="Times New Roman"/>
          <w:sz w:val="24"/>
          <w:szCs w:val="24"/>
        </w:rPr>
        <w:t>Средств измерений и контрольно-измерительных приборов;</w:t>
      </w:r>
    </w:p>
    <w:bookmarkEnd w:id="58"/>
    <w:p w14:paraId="7677C406" w14:textId="77777777" w:rsidR="00D00C7A" w:rsidRPr="00C4061D" w:rsidRDefault="00D00C7A" w:rsidP="00252FFB">
      <w:pPr>
        <w:ind w:firstLine="709"/>
        <w:rPr>
          <w:rFonts w:ascii="Times New Roman" w:eastAsia="Times New Roman" w:hAnsi="Times New Roman" w:cs="Times New Roman"/>
          <w:b/>
          <w:bCs/>
          <w:sz w:val="24"/>
          <w:szCs w:val="24"/>
        </w:rPr>
      </w:pPr>
      <w:r w:rsidRPr="00C4061D">
        <w:rPr>
          <w:rFonts w:ascii="Times New Roman" w:eastAsia="Times New Roman" w:hAnsi="Times New Roman" w:cs="Times New Roman"/>
          <w:b/>
          <w:bCs/>
          <w:sz w:val="24"/>
          <w:szCs w:val="24"/>
        </w:rPr>
        <w:t>Лаборатории:</w:t>
      </w:r>
    </w:p>
    <w:p w14:paraId="4B3EF2AB" w14:textId="77777777" w:rsidR="00C4061D" w:rsidRPr="004359A4" w:rsidRDefault="00C4061D" w:rsidP="00C4061D">
      <w:pPr>
        <w:suppressAutoHyphens/>
        <w:ind w:firstLine="709"/>
        <w:jc w:val="both"/>
        <w:rPr>
          <w:rFonts w:ascii="Times New Roman" w:hAnsi="Times New Roman"/>
          <w:sz w:val="24"/>
          <w:szCs w:val="24"/>
        </w:rPr>
      </w:pPr>
      <w:bookmarkStart w:id="59" w:name="_Hlk202437341"/>
      <w:r w:rsidRPr="004359A4">
        <w:rPr>
          <w:rFonts w:ascii="Times New Roman" w:hAnsi="Times New Roman"/>
          <w:sz w:val="24"/>
          <w:szCs w:val="24"/>
        </w:rPr>
        <w:t>Электротехники и электронной техники;</w:t>
      </w:r>
    </w:p>
    <w:p w14:paraId="48F06263" w14:textId="77777777" w:rsidR="00C4061D" w:rsidRPr="004359A4" w:rsidRDefault="00C4061D" w:rsidP="00C4061D">
      <w:pPr>
        <w:suppressAutoHyphens/>
        <w:ind w:firstLine="709"/>
        <w:jc w:val="both"/>
        <w:rPr>
          <w:rFonts w:ascii="Times New Roman" w:hAnsi="Times New Roman"/>
          <w:sz w:val="24"/>
          <w:szCs w:val="24"/>
        </w:rPr>
      </w:pPr>
      <w:r w:rsidRPr="004359A4">
        <w:rPr>
          <w:rFonts w:ascii="Times New Roman" w:hAnsi="Times New Roman"/>
          <w:sz w:val="24"/>
          <w:szCs w:val="24"/>
        </w:rPr>
        <w:t>Технических и метрологических измерений.</w:t>
      </w:r>
    </w:p>
    <w:p w14:paraId="27995AED" w14:textId="77777777" w:rsidR="00D00C7A" w:rsidRPr="00C4061D" w:rsidRDefault="00D00C7A" w:rsidP="00252FFB">
      <w:pPr>
        <w:ind w:firstLine="709"/>
        <w:rPr>
          <w:rFonts w:ascii="Times New Roman" w:eastAsia="Times New Roman" w:hAnsi="Times New Roman" w:cs="Times New Roman"/>
          <w:b/>
          <w:bCs/>
          <w:sz w:val="24"/>
          <w:szCs w:val="24"/>
        </w:rPr>
      </w:pPr>
      <w:r w:rsidRPr="00C4061D">
        <w:rPr>
          <w:rFonts w:ascii="Times New Roman" w:eastAsia="Times New Roman" w:hAnsi="Times New Roman" w:cs="Times New Roman"/>
          <w:b/>
          <w:bCs/>
          <w:sz w:val="24"/>
          <w:szCs w:val="24"/>
        </w:rPr>
        <w:t>Мастерские</w:t>
      </w:r>
      <w:r w:rsidR="00B11EFB" w:rsidRPr="00C4061D">
        <w:rPr>
          <w:rFonts w:ascii="Times New Roman" w:eastAsia="Times New Roman" w:hAnsi="Times New Roman" w:cs="Times New Roman"/>
          <w:b/>
          <w:bCs/>
          <w:sz w:val="24"/>
          <w:szCs w:val="24"/>
        </w:rPr>
        <w:t>/зоны по видам работ</w:t>
      </w:r>
      <w:r w:rsidRPr="00C4061D">
        <w:rPr>
          <w:rFonts w:ascii="Times New Roman" w:eastAsia="Times New Roman" w:hAnsi="Times New Roman" w:cs="Times New Roman"/>
          <w:b/>
          <w:bCs/>
          <w:sz w:val="24"/>
          <w:szCs w:val="24"/>
        </w:rPr>
        <w:t xml:space="preserve">: </w:t>
      </w:r>
    </w:p>
    <w:p w14:paraId="42E80542" w14:textId="77777777" w:rsidR="00C4061D" w:rsidRPr="004359A4" w:rsidRDefault="00C4061D" w:rsidP="00C4061D">
      <w:pPr>
        <w:suppressAutoHyphens/>
        <w:ind w:firstLine="709"/>
        <w:jc w:val="both"/>
        <w:rPr>
          <w:rFonts w:ascii="Times New Roman" w:hAnsi="Times New Roman"/>
          <w:sz w:val="24"/>
          <w:szCs w:val="24"/>
        </w:rPr>
      </w:pPr>
      <w:r w:rsidRPr="004359A4">
        <w:rPr>
          <w:rFonts w:ascii="Times New Roman" w:hAnsi="Times New Roman"/>
          <w:sz w:val="24"/>
          <w:szCs w:val="24"/>
        </w:rPr>
        <w:t>Электромонтажная;</w:t>
      </w:r>
    </w:p>
    <w:p w14:paraId="5A1E7F74" w14:textId="77777777" w:rsidR="00C4061D" w:rsidRPr="004359A4" w:rsidRDefault="00C4061D" w:rsidP="00C4061D">
      <w:pPr>
        <w:suppressAutoHyphens/>
        <w:ind w:firstLine="709"/>
        <w:jc w:val="both"/>
        <w:rPr>
          <w:rFonts w:ascii="Times New Roman" w:hAnsi="Times New Roman"/>
          <w:b/>
          <w:sz w:val="24"/>
          <w:szCs w:val="24"/>
        </w:rPr>
      </w:pPr>
      <w:r w:rsidRPr="004359A4">
        <w:rPr>
          <w:rFonts w:ascii="Times New Roman" w:hAnsi="Times New Roman"/>
          <w:sz w:val="24"/>
          <w:szCs w:val="24"/>
        </w:rPr>
        <w:t>Технического облуживания и ремонта измерительных приборов и оборудования</w:t>
      </w:r>
      <w:r w:rsidRPr="004359A4">
        <w:rPr>
          <w:rFonts w:ascii="Times New Roman" w:hAnsi="Times New Roman"/>
          <w:bCs/>
          <w:sz w:val="24"/>
          <w:szCs w:val="24"/>
        </w:rPr>
        <w:t>.</w:t>
      </w:r>
    </w:p>
    <w:bookmarkEnd w:id="59"/>
    <w:p w14:paraId="18E9BB3B" w14:textId="77777777" w:rsidR="00064407" w:rsidRPr="00463D83" w:rsidRDefault="00064407" w:rsidP="00252FFB">
      <w:pPr>
        <w:suppressAutoHyphens/>
        <w:ind w:firstLine="709"/>
        <w:contextualSpacing/>
        <w:rPr>
          <w:rFonts w:ascii="Times New Roman" w:hAnsi="Times New Roman" w:cs="Times New Roman"/>
          <w:sz w:val="24"/>
          <w:szCs w:val="24"/>
        </w:rPr>
      </w:pPr>
      <w:r w:rsidRPr="00C4061D">
        <w:rPr>
          <w:rFonts w:ascii="Times New Roman" w:hAnsi="Times New Roman" w:cs="Times New Roman"/>
          <w:b/>
          <w:bCs/>
          <w:sz w:val="24"/>
          <w:szCs w:val="24"/>
        </w:rPr>
        <w:t>Спортивный комплекс</w:t>
      </w:r>
      <w:r w:rsidRPr="00463D83">
        <w:rPr>
          <w:rFonts w:ascii="Times New Roman" w:hAnsi="Times New Roman" w:cs="Times New Roman"/>
          <w:sz w:val="24"/>
          <w:szCs w:val="24"/>
          <w:vertAlign w:val="superscript"/>
        </w:rPr>
        <w:footnoteReference w:id="4"/>
      </w:r>
    </w:p>
    <w:p w14:paraId="59C091E3" w14:textId="77777777" w:rsidR="00064407" w:rsidRPr="00C4061D" w:rsidRDefault="00064407" w:rsidP="00252FFB">
      <w:pPr>
        <w:suppressAutoHyphens/>
        <w:ind w:firstLine="709"/>
        <w:contextualSpacing/>
        <w:rPr>
          <w:rFonts w:ascii="Times New Roman" w:hAnsi="Times New Roman" w:cs="Times New Roman"/>
          <w:b/>
          <w:bCs/>
          <w:sz w:val="24"/>
          <w:szCs w:val="24"/>
        </w:rPr>
      </w:pPr>
      <w:r w:rsidRPr="00C4061D">
        <w:rPr>
          <w:rFonts w:ascii="Times New Roman" w:hAnsi="Times New Roman" w:cs="Times New Roman"/>
          <w:b/>
          <w:bCs/>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60" w:name="_Hlk158133958"/>
      <w:r w:rsidR="003B38E2" w:rsidRPr="00463D83">
        <w:rPr>
          <w:rFonts w:ascii="Times New Roman" w:hAnsi="Times New Roman" w:cs="Times New Roman"/>
          <w:sz w:val="24"/>
          <w:szCs w:val="24"/>
        </w:rPr>
        <w:t xml:space="preserve">Минимально </w:t>
      </w:r>
      <w:bookmarkStart w:id="61"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60"/>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61"/>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242ACC" w:rsidRDefault="001F5A79" w:rsidP="00DC0DEA">
      <w:pPr>
        <w:pStyle w:val="1d"/>
        <w:rPr>
          <w:rFonts w:eastAsia="Calibri"/>
          <w:lang w:val="ru-RU"/>
        </w:rPr>
      </w:pPr>
    </w:p>
    <w:p w14:paraId="53458FD9" w14:textId="77777777" w:rsidR="001F5A79" w:rsidRPr="000472A8" w:rsidRDefault="001F5A79" w:rsidP="001F5A79">
      <w:pPr>
        <w:pStyle w:val="114"/>
        <w:spacing w:after="0" w:line="240" w:lineRule="auto"/>
        <w:rPr>
          <w:bCs/>
        </w:rPr>
      </w:pPr>
      <w:bookmarkStart w:id="62"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62"/>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32F32C21" w:rsidR="001F5A79" w:rsidRPr="003A166B"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3A166B">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3A166B" w:rsidRPr="003A166B">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63" w:name="_Toc103594009"/>
      <w:bookmarkStart w:id="64"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3"/>
      <w:bookmarkEnd w:id="64"/>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290EA35D"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DC0DEA" w:rsidRPr="00DC0DEA">
        <w:rPr>
          <w:rFonts w:eastAsia="Calibri"/>
          <w:bCs/>
          <w:iCs/>
          <w:lang w:val="ru-RU" w:eastAsia="en-US"/>
        </w:rPr>
        <w:t>40 Сквозные виды профессиональной деятельности в промышленности</w:t>
      </w:r>
      <w:r w:rsidRPr="00DC0DEA">
        <w:rPr>
          <w:rFonts w:eastAsia="Calibri"/>
          <w:bCs/>
          <w:iCs/>
          <w:lang w:val="ru-RU" w:eastAsia="en-US"/>
        </w:rPr>
        <w:t xml:space="preserve">, и </w:t>
      </w:r>
      <w:r w:rsidRPr="00DC0DEA">
        <w:rPr>
          <w:rFonts w:eastAsia="Calibri"/>
          <w:iCs/>
          <w:lang w:val="ru-RU" w:eastAsia="en-US"/>
        </w:rPr>
        <w:t>имеющими стаж работы в</w:t>
      </w:r>
      <w:r w:rsidRPr="00985111">
        <w:rPr>
          <w:rFonts w:eastAsia="Calibri"/>
          <w:lang w:val="ru-RU" w:eastAsia="en-US"/>
        </w:rPr>
        <w:t xml:space="preserve"> данной профессиональной области не менее трех лет.</w:t>
      </w:r>
    </w:p>
    <w:p w14:paraId="53F70145" w14:textId="2FDA640B"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985111">
        <w:rPr>
          <w:lang w:val="ru-RU"/>
        </w:rPr>
        <w:lastRenderedPageBreak/>
        <w:t>профессиональной деятельности</w:t>
      </w:r>
      <w:r w:rsidR="00D00C48" w:rsidRPr="00D00C48">
        <w:rPr>
          <w:lang w:val="ru-RU"/>
        </w:rPr>
        <w:t xml:space="preserve">: </w:t>
      </w:r>
      <w:r w:rsidR="00DC0DEA" w:rsidRPr="00DC0DEA">
        <w:rPr>
          <w:iCs/>
          <w:lang w:val="ru-RU"/>
        </w:rPr>
        <w:t>40 Сквозные виды профессиональной деятельности в промышленности</w:t>
      </w:r>
      <w:r w:rsidR="00D00C48" w:rsidRPr="00DC0DEA">
        <w:rPr>
          <w:iCs/>
          <w:lang w:val="ru-RU"/>
        </w:rPr>
        <w:t>,</w:t>
      </w:r>
      <w:r w:rsidRPr="00DC0DEA">
        <w:rPr>
          <w:iCs/>
          <w:lang w:val="ru-RU"/>
        </w:rPr>
        <w:t xml:space="preserve"> а также в других</w:t>
      </w:r>
      <w:r w:rsidRPr="00985111">
        <w:rPr>
          <w:lang w:val="ru-RU"/>
        </w:rPr>
        <w:t xml:space="preserve">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6FF2AFE9"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3A166B">
        <w:rPr>
          <w:lang w:val="ru-RU"/>
        </w:rPr>
        <w:t xml:space="preserve">менее 25 </w:t>
      </w:r>
      <w:r w:rsidR="00876CEC" w:rsidRPr="003A166B">
        <w:rPr>
          <w:lang w:val="ru-RU"/>
        </w:rPr>
        <w:t>%</w:t>
      </w:r>
      <w:r w:rsidRPr="003A166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65" w:name="_Hlk68082695"/>
      <w:bookmarkStart w:id="66" w:name="_Toc103594010"/>
      <w:bookmarkStart w:id="67"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5"/>
      <w:bookmarkEnd w:id="66"/>
      <w:bookmarkEnd w:id="67"/>
    </w:p>
    <w:bookmarkEnd w:id="5"/>
    <w:bookmarkEnd w:id="6"/>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166CEAA2"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33693" w14:textId="77777777" w:rsidR="00975E20" w:rsidRDefault="00975E20" w:rsidP="00A858FE">
      <w:r>
        <w:separator/>
      </w:r>
    </w:p>
  </w:endnote>
  <w:endnote w:type="continuationSeparator" w:id="0">
    <w:p w14:paraId="4B0B70DB" w14:textId="77777777" w:rsidR="00975E20" w:rsidRDefault="00975E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6B464" w14:textId="77777777" w:rsidR="00975E20" w:rsidRDefault="00975E20" w:rsidP="00A858FE">
      <w:r>
        <w:separator/>
      </w:r>
    </w:p>
  </w:footnote>
  <w:footnote w:type="continuationSeparator" w:id="0">
    <w:p w14:paraId="6CB83F82" w14:textId="77777777" w:rsidR="00975E20" w:rsidRDefault="00975E20" w:rsidP="00A858FE">
      <w:r>
        <w:continuationSeparator/>
      </w:r>
    </w:p>
  </w:footnote>
  <w:footnote w:id="1">
    <w:p w14:paraId="6A853130" w14:textId="77777777" w:rsidR="00BF5F69" w:rsidRPr="00175EC9" w:rsidRDefault="00BF5F69"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4D8EFBD" w14:textId="77777777" w:rsidR="003A166B" w:rsidRPr="00AA385F" w:rsidRDefault="003A166B" w:rsidP="007432C1">
      <w:pPr>
        <w:pStyle w:val="af1"/>
        <w:rPr>
          <w:sz w:val="18"/>
          <w:szCs w:val="18"/>
          <w:lang w:val="ru-RU"/>
        </w:rPr>
      </w:pPr>
      <w:r w:rsidRPr="00463D83">
        <w:rPr>
          <w:rStyle w:val="af3"/>
          <w:sz w:val="18"/>
          <w:szCs w:val="18"/>
        </w:rPr>
        <w:footnoteRef/>
      </w:r>
      <w:r w:rsidRPr="00463D83">
        <w:rPr>
          <w:sz w:val="18"/>
          <w:szCs w:val="18"/>
        </w:rPr>
        <w:t xml:space="preserve"> </w:t>
      </w:r>
      <w:r w:rsidRPr="00463D83">
        <w:rPr>
          <w:sz w:val="18"/>
          <w:szCs w:val="18"/>
          <w:lang w:val="ru-RU"/>
        </w:rPr>
        <w:t>Включается в учебный план в случае проведения ГИА в форме дипломного проекта (работы)</w:t>
      </w:r>
    </w:p>
  </w:footnote>
  <w:footnote w:id="3">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mso-wrap-style:square" o:bullet="t">
        <v:imagedata r:id="rId1" o:title=""/>
      </v:shape>
    </w:pict>
  </w:numPicBullet>
  <w:numPicBullet w:numPicBulletId="1">
    <w:pict>
      <v:shape id="_x0000_i1027" type="#_x0000_t75" style="width:25.5pt;height:14.25pt;visibility:visible;mso-wrap-style:square" o:bullet="t">
        <v:imagedata r:id="rId2" o:title=""/>
      </v:shape>
    </w:pict>
  </w:numPicBullet>
  <w:numPicBullet w:numPicBulletId="2">
    <w:pict>
      <v:shape id="_x0000_i102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071"/>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02AF"/>
    <w:rsid w:val="001A2B29"/>
    <w:rsid w:val="001A38DD"/>
    <w:rsid w:val="001A6B4D"/>
    <w:rsid w:val="001A723D"/>
    <w:rsid w:val="001C3496"/>
    <w:rsid w:val="001C3659"/>
    <w:rsid w:val="001D1BF0"/>
    <w:rsid w:val="001D7748"/>
    <w:rsid w:val="001E4D42"/>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2ACC"/>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75E78"/>
    <w:rsid w:val="00280ABA"/>
    <w:rsid w:val="00280C08"/>
    <w:rsid w:val="00284E57"/>
    <w:rsid w:val="00286EA2"/>
    <w:rsid w:val="002879BA"/>
    <w:rsid w:val="00290CA1"/>
    <w:rsid w:val="00291E7B"/>
    <w:rsid w:val="00292910"/>
    <w:rsid w:val="002945C8"/>
    <w:rsid w:val="002A19FA"/>
    <w:rsid w:val="002A243F"/>
    <w:rsid w:val="002A400A"/>
    <w:rsid w:val="002A538D"/>
    <w:rsid w:val="002B441D"/>
    <w:rsid w:val="002C4B17"/>
    <w:rsid w:val="002C75C7"/>
    <w:rsid w:val="002D49B6"/>
    <w:rsid w:val="002E5A9A"/>
    <w:rsid w:val="002E64F6"/>
    <w:rsid w:val="002E6F96"/>
    <w:rsid w:val="002E752C"/>
    <w:rsid w:val="002F03DF"/>
    <w:rsid w:val="002F0CCE"/>
    <w:rsid w:val="002F1408"/>
    <w:rsid w:val="002F72AB"/>
    <w:rsid w:val="002F7936"/>
    <w:rsid w:val="0030202C"/>
    <w:rsid w:val="003033D5"/>
    <w:rsid w:val="00303406"/>
    <w:rsid w:val="0030728C"/>
    <w:rsid w:val="0031061A"/>
    <w:rsid w:val="00310E7E"/>
    <w:rsid w:val="00312282"/>
    <w:rsid w:val="00312533"/>
    <w:rsid w:val="00314663"/>
    <w:rsid w:val="003172EE"/>
    <w:rsid w:val="00317D38"/>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112"/>
    <w:rsid w:val="00381F0B"/>
    <w:rsid w:val="003857B5"/>
    <w:rsid w:val="00392EEE"/>
    <w:rsid w:val="003951BC"/>
    <w:rsid w:val="00395A9E"/>
    <w:rsid w:val="00395CE9"/>
    <w:rsid w:val="003A0480"/>
    <w:rsid w:val="003A166B"/>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05D9"/>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18B9"/>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5E9"/>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D75CC"/>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32C1"/>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67A"/>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2A1E"/>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477B3"/>
    <w:rsid w:val="00951D9B"/>
    <w:rsid w:val="009559C1"/>
    <w:rsid w:val="0095653B"/>
    <w:rsid w:val="00956668"/>
    <w:rsid w:val="00957653"/>
    <w:rsid w:val="00962AFE"/>
    <w:rsid w:val="009644CA"/>
    <w:rsid w:val="00967526"/>
    <w:rsid w:val="00967C3E"/>
    <w:rsid w:val="0097210A"/>
    <w:rsid w:val="00975E20"/>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298F"/>
    <w:rsid w:val="00AE4631"/>
    <w:rsid w:val="00AE57D4"/>
    <w:rsid w:val="00AE6F05"/>
    <w:rsid w:val="00AE7156"/>
    <w:rsid w:val="00AF1447"/>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64E5"/>
    <w:rsid w:val="00BC7A2E"/>
    <w:rsid w:val="00BD1C92"/>
    <w:rsid w:val="00BD744C"/>
    <w:rsid w:val="00BE320C"/>
    <w:rsid w:val="00BE3FDA"/>
    <w:rsid w:val="00BE64CE"/>
    <w:rsid w:val="00BF07DC"/>
    <w:rsid w:val="00BF20DB"/>
    <w:rsid w:val="00BF2E82"/>
    <w:rsid w:val="00BF4202"/>
    <w:rsid w:val="00BF485B"/>
    <w:rsid w:val="00BF5F69"/>
    <w:rsid w:val="00BF76D7"/>
    <w:rsid w:val="00BF7D61"/>
    <w:rsid w:val="00BF7FA9"/>
    <w:rsid w:val="00C02D01"/>
    <w:rsid w:val="00C03480"/>
    <w:rsid w:val="00C0458D"/>
    <w:rsid w:val="00C079B1"/>
    <w:rsid w:val="00C10568"/>
    <w:rsid w:val="00C11CA7"/>
    <w:rsid w:val="00C12101"/>
    <w:rsid w:val="00C1386F"/>
    <w:rsid w:val="00C162D4"/>
    <w:rsid w:val="00C17D5E"/>
    <w:rsid w:val="00C22785"/>
    <w:rsid w:val="00C328C9"/>
    <w:rsid w:val="00C33E48"/>
    <w:rsid w:val="00C341D6"/>
    <w:rsid w:val="00C35B20"/>
    <w:rsid w:val="00C36BD4"/>
    <w:rsid w:val="00C40043"/>
    <w:rsid w:val="00C4061D"/>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0125"/>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0DEA"/>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31E4"/>
    <w:rsid w:val="00EA5B86"/>
    <w:rsid w:val="00EB22C8"/>
    <w:rsid w:val="00EB4576"/>
    <w:rsid w:val="00EB4BFC"/>
    <w:rsid w:val="00EB4DFB"/>
    <w:rsid w:val="00EB7055"/>
    <w:rsid w:val="00EB7056"/>
    <w:rsid w:val="00EC161D"/>
    <w:rsid w:val="00EC1C3E"/>
    <w:rsid w:val="00EC55B4"/>
    <w:rsid w:val="00EC5E35"/>
    <w:rsid w:val="00EC7722"/>
    <w:rsid w:val="00ED0B47"/>
    <w:rsid w:val="00ED2880"/>
    <w:rsid w:val="00ED4934"/>
    <w:rsid w:val="00ED6170"/>
    <w:rsid w:val="00EE0121"/>
    <w:rsid w:val="00EE0DFF"/>
    <w:rsid w:val="00EE116A"/>
    <w:rsid w:val="00EE289D"/>
    <w:rsid w:val="00EE625F"/>
    <w:rsid w:val="00EF00AF"/>
    <w:rsid w:val="00EF167F"/>
    <w:rsid w:val="00EF5E14"/>
    <w:rsid w:val="00EF664D"/>
    <w:rsid w:val="00F00D1F"/>
    <w:rsid w:val="00F06054"/>
    <w:rsid w:val="00F10B34"/>
    <w:rsid w:val="00F1150F"/>
    <w:rsid w:val="00F1278D"/>
    <w:rsid w:val="00F12B4C"/>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212542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741525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366120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23</Pages>
  <Words>6599</Words>
  <Characters>37620</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27</cp:revision>
  <cp:lastPrinted>2024-01-11T06:39:00Z</cp:lastPrinted>
  <dcterms:created xsi:type="dcterms:W3CDTF">2024-02-06T07:35:00Z</dcterms:created>
  <dcterms:modified xsi:type="dcterms:W3CDTF">2025-10-15T14:50:00Z</dcterms:modified>
</cp:coreProperties>
</file>